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F8" w:rsidRPr="00BF3D5D" w:rsidRDefault="00C25BF8" w:rsidP="00C25BF8">
      <w:pPr>
        <w:jc w:val="center"/>
        <w:rPr>
          <w:sz w:val="28"/>
          <w:szCs w:val="28"/>
        </w:rPr>
      </w:pPr>
      <w:r w:rsidRPr="00BF3D5D">
        <w:rPr>
          <w:sz w:val="28"/>
          <w:szCs w:val="28"/>
        </w:rPr>
        <w:t>СОВЕТ ДЕПУТАТОВ</w:t>
      </w:r>
      <w:r w:rsidR="00121DB2" w:rsidRPr="00BF3D5D">
        <w:rPr>
          <w:sz w:val="28"/>
          <w:szCs w:val="28"/>
        </w:rPr>
        <w:t xml:space="preserve">                               </w:t>
      </w:r>
    </w:p>
    <w:p w:rsidR="00C25BF8" w:rsidRPr="00BF3D5D" w:rsidRDefault="00C25BF8" w:rsidP="00C25BF8">
      <w:pPr>
        <w:jc w:val="center"/>
        <w:rPr>
          <w:sz w:val="28"/>
          <w:szCs w:val="28"/>
        </w:rPr>
      </w:pPr>
      <w:r w:rsidRPr="00BF3D5D">
        <w:rPr>
          <w:sz w:val="28"/>
          <w:szCs w:val="28"/>
        </w:rPr>
        <w:t>КРАСНОСЕЛЬСКОГО СЕЛЬСОВЕТА</w:t>
      </w:r>
    </w:p>
    <w:p w:rsidR="00C25BF8" w:rsidRPr="00BF3D5D" w:rsidRDefault="00C25BF8" w:rsidP="00C25BF8">
      <w:pPr>
        <w:jc w:val="center"/>
        <w:rPr>
          <w:sz w:val="28"/>
          <w:szCs w:val="28"/>
        </w:rPr>
      </w:pPr>
      <w:r w:rsidRPr="00BF3D5D">
        <w:rPr>
          <w:sz w:val="28"/>
          <w:szCs w:val="28"/>
        </w:rPr>
        <w:t>ЧАНОВСКОГО РАЙОНА</w:t>
      </w:r>
    </w:p>
    <w:p w:rsidR="00C25BF8" w:rsidRPr="00BF3D5D" w:rsidRDefault="00C25BF8" w:rsidP="00C25BF8">
      <w:pPr>
        <w:jc w:val="center"/>
        <w:rPr>
          <w:sz w:val="28"/>
          <w:szCs w:val="28"/>
        </w:rPr>
      </w:pPr>
      <w:r w:rsidRPr="00BF3D5D">
        <w:rPr>
          <w:sz w:val="28"/>
          <w:szCs w:val="28"/>
        </w:rPr>
        <w:t xml:space="preserve"> НОВОСИБИРСКОЙ ОБЛАСТИ</w:t>
      </w:r>
    </w:p>
    <w:p w:rsidR="00C25BF8" w:rsidRPr="00BF3D5D" w:rsidRDefault="00CB28F3" w:rsidP="00C25BF8">
      <w:pPr>
        <w:jc w:val="center"/>
        <w:rPr>
          <w:sz w:val="28"/>
          <w:szCs w:val="28"/>
        </w:rPr>
      </w:pPr>
      <w:r w:rsidRPr="00BF3D5D">
        <w:rPr>
          <w:sz w:val="28"/>
          <w:szCs w:val="28"/>
        </w:rPr>
        <w:t>шестого</w:t>
      </w:r>
      <w:r w:rsidR="00C25BF8" w:rsidRPr="00BF3D5D">
        <w:rPr>
          <w:sz w:val="28"/>
          <w:szCs w:val="28"/>
        </w:rPr>
        <w:t xml:space="preserve"> созыва</w:t>
      </w:r>
    </w:p>
    <w:p w:rsidR="00837301" w:rsidRPr="00BF3D5D" w:rsidRDefault="00837301" w:rsidP="00C25BF8">
      <w:pPr>
        <w:jc w:val="center"/>
        <w:rPr>
          <w:sz w:val="28"/>
          <w:szCs w:val="28"/>
        </w:rPr>
      </w:pPr>
    </w:p>
    <w:p w:rsidR="00BB7A82" w:rsidRPr="00BF3D5D" w:rsidRDefault="00BB7A82" w:rsidP="00BB7A82">
      <w:pPr>
        <w:pStyle w:val="11"/>
        <w:shd w:val="clear" w:color="auto" w:fill="auto"/>
        <w:spacing w:before="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3D5D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BB7A82" w:rsidRPr="00BF3D5D" w:rsidRDefault="003A5E44" w:rsidP="00BB7A82">
      <w:pPr>
        <w:pStyle w:val="11"/>
        <w:shd w:val="clear" w:color="auto" w:fill="auto"/>
        <w:spacing w:before="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053A23">
        <w:rPr>
          <w:rFonts w:ascii="Times New Roman" w:eastAsia="Calibri" w:hAnsi="Times New Roman" w:cs="Times New Roman"/>
          <w:sz w:val="28"/>
          <w:szCs w:val="28"/>
        </w:rPr>
        <w:t>Пятьдесят пятой</w:t>
      </w:r>
      <w:r w:rsidR="00BB7A82" w:rsidRPr="00BF3D5D">
        <w:rPr>
          <w:rFonts w:ascii="Times New Roman" w:eastAsia="Calibri" w:hAnsi="Times New Roman" w:cs="Times New Roman"/>
          <w:sz w:val="28"/>
          <w:szCs w:val="28"/>
        </w:rPr>
        <w:t xml:space="preserve"> сессии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BB7A82" w:rsidRPr="00BF3D5D" w:rsidRDefault="00BB7A82" w:rsidP="00BB7A82">
      <w:pPr>
        <w:pStyle w:val="11"/>
        <w:shd w:val="clear" w:color="auto" w:fill="auto"/>
        <w:spacing w:before="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A82" w:rsidRPr="00BF3D5D" w:rsidRDefault="00BB7A82" w:rsidP="00BB7A82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 xml:space="preserve">от </w:t>
      </w:r>
      <w:r w:rsidR="00053A23">
        <w:rPr>
          <w:sz w:val="28"/>
          <w:szCs w:val="28"/>
        </w:rPr>
        <w:t>08 ноября 2024</w:t>
      </w:r>
      <w:r w:rsidRPr="00BF3D5D">
        <w:rPr>
          <w:sz w:val="28"/>
          <w:szCs w:val="28"/>
        </w:rPr>
        <w:t xml:space="preserve"> года                                                                             № </w:t>
      </w:r>
      <w:r w:rsidR="00053A23">
        <w:rPr>
          <w:sz w:val="28"/>
          <w:szCs w:val="28"/>
        </w:rPr>
        <w:t>217</w:t>
      </w:r>
    </w:p>
    <w:p w:rsidR="00BB7A82" w:rsidRPr="00BF3D5D" w:rsidRDefault="00BB7A82" w:rsidP="00BB7A82">
      <w:pPr>
        <w:jc w:val="center"/>
        <w:rPr>
          <w:sz w:val="28"/>
          <w:szCs w:val="28"/>
        </w:rPr>
      </w:pPr>
      <w:proofErr w:type="spellStart"/>
      <w:r w:rsidRPr="00BF3D5D">
        <w:rPr>
          <w:sz w:val="28"/>
          <w:szCs w:val="28"/>
        </w:rPr>
        <w:t>с.Красноселье</w:t>
      </w:r>
      <w:proofErr w:type="spellEnd"/>
    </w:p>
    <w:p w:rsidR="00BB7A82" w:rsidRPr="00BF3D5D" w:rsidRDefault="00BB7A82" w:rsidP="00BB7A82">
      <w:pPr>
        <w:jc w:val="both"/>
        <w:rPr>
          <w:sz w:val="28"/>
          <w:szCs w:val="28"/>
        </w:rPr>
      </w:pPr>
    </w:p>
    <w:p w:rsidR="00BB7A82" w:rsidRDefault="00BB7A82" w:rsidP="00BB7A82">
      <w:pPr>
        <w:jc w:val="center"/>
        <w:rPr>
          <w:sz w:val="28"/>
          <w:szCs w:val="28"/>
        </w:rPr>
      </w:pPr>
      <w:r w:rsidRPr="00BF3D5D">
        <w:rPr>
          <w:sz w:val="28"/>
          <w:szCs w:val="28"/>
        </w:rPr>
        <w:t>Об утверждении Положения об оплате труда лиц, замещающих муниципальные должности, действующих на постоянной основе, муниципальных служащих в органах местного самоуправления Красносельского сельсовета</w:t>
      </w:r>
    </w:p>
    <w:p w:rsidR="00BB7A82" w:rsidRPr="00BF3D5D" w:rsidRDefault="00BB7A82" w:rsidP="00BB7A82">
      <w:pPr>
        <w:jc w:val="center"/>
        <w:rPr>
          <w:sz w:val="28"/>
          <w:szCs w:val="28"/>
        </w:rPr>
      </w:pPr>
    </w:p>
    <w:p w:rsidR="00BB7A82" w:rsidRDefault="00BB7A82" w:rsidP="00BB7A82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Новосибирской области от 30.10.2007 года №157-ОЗ «О муниципальной службе в Новосибирской области», постановлением правительства Новосибирской области </w:t>
      </w:r>
      <w:hyperlink r:id="rId6" w:history="1">
        <w:r w:rsidRPr="00BF3D5D">
          <w:rPr>
            <w:rStyle w:val="a4"/>
            <w:color w:val="auto"/>
            <w:sz w:val="28"/>
            <w:szCs w:val="28"/>
            <w:u w:val="none"/>
          </w:rPr>
          <w:t>от 31.01.2017 № 20-п</w:t>
        </w:r>
      </w:hyperlink>
      <w:r w:rsidRPr="00BF3D5D">
        <w:rPr>
          <w:sz w:val="28"/>
          <w:szCs w:val="28"/>
        </w:rPr>
        <w:t xml:space="preserve"> «О нормативах формирования расходов на оплату труда депутатов, выборных 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 области», руководствуясь </w:t>
      </w:r>
      <w:hyperlink r:id="rId7" w:history="1">
        <w:r w:rsidRPr="00BF3D5D">
          <w:rPr>
            <w:sz w:val="28"/>
            <w:szCs w:val="28"/>
          </w:rPr>
          <w:t>Уставом</w:t>
        </w:r>
      </w:hyperlink>
      <w:r w:rsidRPr="00BF3D5D">
        <w:rPr>
          <w:sz w:val="28"/>
          <w:szCs w:val="28"/>
        </w:rPr>
        <w:t xml:space="preserve"> </w:t>
      </w:r>
      <w:r w:rsidR="00053A23">
        <w:rPr>
          <w:sz w:val="28"/>
          <w:szCs w:val="28"/>
        </w:rPr>
        <w:t xml:space="preserve">сельского поселения </w:t>
      </w:r>
      <w:r w:rsidRPr="00BF3D5D">
        <w:rPr>
          <w:sz w:val="28"/>
          <w:szCs w:val="28"/>
        </w:rPr>
        <w:t xml:space="preserve">Красносельского сельсовета Чановского </w:t>
      </w:r>
      <w:r w:rsidR="00053A23">
        <w:rPr>
          <w:sz w:val="28"/>
          <w:szCs w:val="28"/>
        </w:rPr>
        <w:t xml:space="preserve">муниципального </w:t>
      </w:r>
      <w:r w:rsidRPr="00BF3D5D">
        <w:rPr>
          <w:sz w:val="28"/>
          <w:szCs w:val="28"/>
        </w:rPr>
        <w:t xml:space="preserve">района Новосибирской области, Совет депутатов Красносельского сельсовета Чановского района Новосибирской области </w:t>
      </w:r>
      <w:r w:rsidR="00053A23">
        <w:rPr>
          <w:sz w:val="28"/>
          <w:szCs w:val="28"/>
        </w:rPr>
        <w:t>РЕШИЛ</w:t>
      </w:r>
      <w:r w:rsidRPr="00BF3D5D">
        <w:rPr>
          <w:sz w:val="28"/>
          <w:szCs w:val="28"/>
        </w:rPr>
        <w:t>:</w:t>
      </w:r>
    </w:p>
    <w:p w:rsidR="00053A23" w:rsidRPr="00BF3D5D" w:rsidRDefault="00053A23" w:rsidP="00BB7A82">
      <w:pPr>
        <w:jc w:val="both"/>
        <w:rPr>
          <w:sz w:val="28"/>
          <w:szCs w:val="28"/>
        </w:rPr>
      </w:pPr>
    </w:p>
    <w:p w:rsidR="00BB7A82" w:rsidRPr="00BF3D5D" w:rsidRDefault="00BB7A82" w:rsidP="00BB7A82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>1. Утвердить прилагаемое Положение об оплате труда лиц, замещающих муниципальные должности, действующих на постоянной основе, муниципальных служащих в органах местного самоуправления Красносельского сельсовета Чановского района Новосибирской области.</w:t>
      </w:r>
    </w:p>
    <w:p w:rsidR="00BB7A82" w:rsidRPr="00BF3D5D" w:rsidRDefault="00BB7A82" w:rsidP="00BB7A82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>2. Признать утратившими силу:</w:t>
      </w:r>
    </w:p>
    <w:p w:rsidR="00BB7A82" w:rsidRPr="00BF3D5D" w:rsidRDefault="00BB7A82" w:rsidP="00053A23">
      <w:pPr>
        <w:ind w:firstLine="567"/>
        <w:jc w:val="both"/>
        <w:rPr>
          <w:sz w:val="28"/>
          <w:szCs w:val="28"/>
        </w:rPr>
      </w:pPr>
      <w:r w:rsidRPr="00053A23">
        <w:rPr>
          <w:sz w:val="28"/>
          <w:szCs w:val="28"/>
        </w:rPr>
        <w:t xml:space="preserve">           -  решение Совета депутатов Красносельского сельсовета Чановского района Нов</w:t>
      </w:r>
      <w:r w:rsidR="00053A23" w:rsidRPr="00053A23">
        <w:rPr>
          <w:sz w:val="28"/>
          <w:szCs w:val="28"/>
        </w:rPr>
        <w:t>осибирской области от 17.02.2017</w:t>
      </w:r>
      <w:r w:rsidRPr="00053A23">
        <w:rPr>
          <w:sz w:val="28"/>
          <w:szCs w:val="28"/>
        </w:rPr>
        <w:t xml:space="preserve"> года № </w:t>
      </w:r>
      <w:r w:rsidR="00053A23" w:rsidRPr="00053A23">
        <w:rPr>
          <w:sz w:val="28"/>
          <w:szCs w:val="28"/>
        </w:rPr>
        <w:t>77</w:t>
      </w:r>
      <w:r w:rsidRPr="00053A23">
        <w:rPr>
          <w:sz w:val="28"/>
          <w:szCs w:val="28"/>
        </w:rPr>
        <w:t xml:space="preserve"> «Об утверждении Положения об оплате труда лиц, замещающих муниципальные должности, действующих на постоянной основе, муниципальных служащих в органах местного самоуправления Красносельского сельсовета»</w:t>
      </w:r>
      <w:r w:rsidR="00053A23" w:rsidRPr="00053A23">
        <w:rPr>
          <w:color w:val="000000"/>
        </w:rPr>
        <w:t xml:space="preserve"> </w:t>
      </w:r>
      <w:r w:rsidR="00053A23" w:rsidRPr="00053A23">
        <w:rPr>
          <w:sz w:val="28"/>
        </w:rPr>
        <w:t>с изменениями </w:t>
      </w:r>
      <w:hyperlink r:id="rId8" w:tgtFrame="ChangingDocument" w:history="1">
        <w:r w:rsidR="00053A23" w:rsidRPr="00053A23">
          <w:rPr>
            <w:sz w:val="28"/>
          </w:rPr>
          <w:t>от 22.12.2017 № 111</w:t>
        </w:r>
      </w:hyperlink>
      <w:r w:rsidR="00053A23" w:rsidRPr="00053A23">
        <w:rPr>
          <w:sz w:val="28"/>
        </w:rPr>
        <w:t>, </w:t>
      </w:r>
      <w:hyperlink r:id="rId9" w:tgtFrame="ChangingDocument" w:history="1">
        <w:r w:rsidR="00053A23" w:rsidRPr="00053A23">
          <w:rPr>
            <w:sz w:val="28"/>
          </w:rPr>
          <w:t>от 31.05.2018 № 140</w:t>
        </w:r>
      </w:hyperlink>
      <w:r w:rsidR="00053A23" w:rsidRPr="00053A23">
        <w:rPr>
          <w:sz w:val="28"/>
        </w:rPr>
        <w:t>, </w:t>
      </w:r>
      <w:hyperlink r:id="rId10" w:tgtFrame="ChangingDocument" w:history="1">
        <w:r w:rsidR="00053A23" w:rsidRPr="00053A23">
          <w:rPr>
            <w:sz w:val="28"/>
          </w:rPr>
          <w:t>от 06.07.2018 № 143</w:t>
        </w:r>
      </w:hyperlink>
      <w:r w:rsidR="00053A23" w:rsidRPr="00053A23">
        <w:rPr>
          <w:sz w:val="28"/>
        </w:rPr>
        <w:t>, </w:t>
      </w:r>
      <w:hyperlink r:id="rId11" w:tgtFrame="ChangingDocument" w:history="1">
        <w:r w:rsidR="00053A23" w:rsidRPr="00053A23">
          <w:rPr>
            <w:sz w:val="28"/>
          </w:rPr>
          <w:t>от 17.01.2019 № 167</w:t>
        </w:r>
      </w:hyperlink>
      <w:r w:rsidR="00053A23" w:rsidRPr="00053A23">
        <w:rPr>
          <w:sz w:val="28"/>
        </w:rPr>
        <w:t>, от </w:t>
      </w:r>
      <w:hyperlink r:id="rId12" w:tgtFrame="ChangingDocument" w:history="1">
        <w:r w:rsidR="00053A23" w:rsidRPr="00053A23">
          <w:rPr>
            <w:sz w:val="28"/>
          </w:rPr>
          <w:t>23.10.2019 № 191</w:t>
        </w:r>
      </w:hyperlink>
      <w:r w:rsidR="00053A23" w:rsidRPr="00053A23">
        <w:rPr>
          <w:sz w:val="28"/>
        </w:rPr>
        <w:t>, от 09.10.2020 № 15, от 29.10.2021 № 58, от 29.07.2022 № 110, от 28.10.2022 № 119,  от 25.08.2023 № 156, от 31.10.2023 №167».</w:t>
      </w:r>
      <w:r w:rsidRPr="00BF3D5D">
        <w:rPr>
          <w:sz w:val="28"/>
          <w:szCs w:val="28"/>
        </w:rPr>
        <w:tab/>
      </w:r>
    </w:p>
    <w:p w:rsidR="0066697D" w:rsidRDefault="00BB7A82" w:rsidP="00C25BF8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>3. Действие настоящего решения распространяется на правоотношения, возникшие с 01</w:t>
      </w:r>
      <w:r w:rsidR="00053A23">
        <w:rPr>
          <w:sz w:val="28"/>
          <w:szCs w:val="28"/>
        </w:rPr>
        <w:t xml:space="preserve"> ноября 2024</w:t>
      </w:r>
      <w:r w:rsidRPr="00BF3D5D">
        <w:rPr>
          <w:sz w:val="28"/>
          <w:szCs w:val="28"/>
        </w:rPr>
        <w:t xml:space="preserve"> года.</w:t>
      </w:r>
    </w:p>
    <w:p w:rsidR="00FA1281" w:rsidRDefault="00FA1281" w:rsidP="00C25BF8">
      <w:pPr>
        <w:jc w:val="both"/>
        <w:rPr>
          <w:sz w:val="28"/>
          <w:szCs w:val="28"/>
        </w:rPr>
      </w:pPr>
    </w:p>
    <w:p w:rsidR="00FA1281" w:rsidRDefault="00FA1281" w:rsidP="00C25BF8">
      <w:pPr>
        <w:jc w:val="both"/>
        <w:rPr>
          <w:sz w:val="28"/>
          <w:szCs w:val="28"/>
        </w:rPr>
      </w:pPr>
    </w:p>
    <w:p w:rsidR="00FA1281" w:rsidRPr="00BF3D5D" w:rsidRDefault="00FA1281" w:rsidP="00C25BF8">
      <w:pPr>
        <w:jc w:val="both"/>
        <w:rPr>
          <w:sz w:val="28"/>
          <w:szCs w:val="28"/>
        </w:rPr>
      </w:pPr>
    </w:p>
    <w:p w:rsidR="00C25BF8" w:rsidRPr="00BF3D5D" w:rsidRDefault="00512A3C" w:rsidP="00C25BF8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 xml:space="preserve">Глава Красносельского сельсовета             </w:t>
      </w:r>
      <w:r w:rsidR="00910EA8" w:rsidRPr="00BF3D5D">
        <w:rPr>
          <w:sz w:val="28"/>
          <w:szCs w:val="28"/>
        </w:rPr>
        <w:t xml:space="preserve">           </w:t>
      </w:r>
      <w:r w:rsidRPr="00BF3D5D">
        <w:rPr>
          <w:sz w:val="28"/>
          <w:szCs w:val="28"/>
        </w:rPr>
        <w:t>Председатель Совета депутатов</w:t>
      </w:r>
    </w:p>
    <w:p w:rsidR="00512A3C" w:rsidRPr="00BF3D5D" w:rsidRDefault="00512A3C" w:rsidP="00C25BF8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 xml:space="preserve">Чановского района                                       </w:t>
      </w:r>
      <w:r w:rsidR="008E3301" w:rsidRPr="00BF3D5D">
        <w:rPr>
          <w:sz w:val="28"/>
          <w:szCs w:val="28"/>
        </w:rPr>
        <w:t xml:space="preserve">           </w:t>
      </w:r>
      <w:r w:rsidRPr="00BF3D5D">
        <w:rPr>
          <w:sz w:val="28"/>
          <w:szCs w:val="28"/>
        </w:rPr>
        <w:t>Красносельского сельсовета</w:t>
      </w:r>
    </w:p>
    <w:p w:rsidR="00512A3C" w:rsidRPr="00BF3D5D" w:rsidRDefault="00512A3C" w:rsidP="00C25BF8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 xml:space="preserve">Новосибирской области                                </w:t>
      </w:r>
      <w:r w:rsidR="00910EA8" w:rsidRPr="00BF3D5D">
        <w:rPr>
          <w:sz w:val="28"/>
          <w:szCs w:val="28"/>
        </w:rPr>
        <w:t xml:space="preserve">          </w:t>
      </w:r>
      <w:r w:rsidRPr="00BF3D5D">
        <w:rPr>
          <w:sz w:val="28"/>
          <w:szCs w:val="28"/>
        </w:rPr>
        <w:t>Чановского района</w:t>
      </w:r>
    </w:p>
    <w:p w:rsidR="00512A3C" w:rsidRPr="00BF3D5D" w:rsidRDefault="00512A3C" w:rsidP="00C25BF8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 xml:space="preserve">                                                                         </w:t>
      </w:r>
      <w:r w:rsidR="008E3301" w:rsidRPr="00BF3D5D">
        <w:rPr>
          <w:sz w:val="28"/>
          <w:szCs w:val="28"/>
        </w:rPr>
        <w:t xml:space="preserve">         </w:t>
      </w:r>
      <w:r w:rsidRPr="00BF3D5D">
        <w:rPr>
          <w:sz w:val="28"/>
          <w:szCs w:val="28"/>
        </w:rPr>
        <w:t>Новосибирской области</w:t>
      </w:r>
    </w:p>
    <w:p w:rsidR="007A0777" w:rsidRPr="00BF3D5D" w:rsidRDefault="00512A3C" w:rsidP="00837301">
      <w:pPr>
        <w:jc w:val="both"/>
        <w:rPr>
          <w:sz w:val="28"/>
          <w:szCs w:val="28"/>
        </w:rPr>
      </w:pPr>
      <w:proofErr w:type="spellStart"/>
      <w:r w:rsidRPr="00BF3D5D">
        <w:rPr>
          <w:sz w:val="28"/>
          <w:szCs w:val="28"/>
        </w:rPr>
        <w:t>__________</w:t>
      </w:r>
      <w:r w:rsidR="00053A23">
        <w:rPr>
          <w:sz w:val="28"/>
          <w:szCs w:val="28"/>
        </w:rPr>
        <w:t>А.И.Евдокимова</w:t>
      </w:r>
      <w:proofErr w:type="spellEnd"/>
      <w:r w:rsidRPr="00BF3D5D">
        <w:rPr>
          <w:sz w:val="28"/>
          <w:szCs w:val="28"/>
        </w:rPr>
        <w:t xml:space="preserve">                                 </w:t>
      </w:r>
      <w:r w:rsidR="00910EA8" w:rsidRPr="00BF3D5D">
        <w:rPr>
          <w:sz w:val="28"/>
          <w:szCs w:val="28"/>
        </w:rPr>
        <w:t xml:space="preserve">              </w:t>
      </w:r>
      <w:r w:rsidRPr="00BF3D5D">
        <w:rPr>
          <w:sz w:val="28"/>
          <w:szCs w:val="28"/>
        </w:rPr>
        <w:t>__________</w:t>
      </w:r>
      <w:r w:rsidR="0010740D" w:rsidRPr="00BF3D5D">
        <w:rPr>
          <w:sz w:val="28"/>
          <w:szCs w:val="28"/>
        </w:rPr>
        <w:t>Е.В. Гришина</w:t>
      </w: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Pr="00BF3D5D" w:rsidRDefault="0066697D" w:rsidP="00C25BF8">
      <w:pPr>
        <w:ind w:left="360"/>
        <w:jc w:val="right"/>
      </w:pPr>
    </w:p>
    <w:p w:rsidR="0066697D" w:rsidRDefault="0066697D" w:rsidP="00C25BF8">
      <w:pPr>
        <w:ind w:left="360"/>
        <w:jc w:val="right"/>
      </w:pPr>
    </w:p>
    <w:p w:rsidR="00FA1281" w:rsidRDefault="00FA1281" w:rsidP="00C25BF8">
      <w:pPr>
        <w:ind w:left="360"/>
        <w:jc w:val="right"/>
      </w:pPr>
    </w:p>
    <w:p w:rsidR="00FA1281" w:rsidRDefault="00FA1281" w:rsidP="00C25BF8">
      <w:pPr>
        <w:ind w:left="360"/>
        <w:jc w:val="right"/>
      </w:pPr>
    </w:p>
    <w:p w:rsidR="00FA1281" w:rsidRDefault="00FA1281" w:rsidP="00C25BF8">
      <w:pPr>
        <w:ind w:left="360"/>
        <w:jc w:val="right"/>
      </w:pPr>
    </w:p>
    <w:p w:rsidR="00053A23" w:rsidRPr="00BF3D5D" w:rsidRDefault="00053A23" w:rsidP="00C25BF8">
      <w:pPr>
        <w:ind w:left="360"/>
        <w:jc w:val="right"/>
      </w:pPr>
    </w:p>
    <w:p w:rsidR="0066697D" w:rsidRDefault="0066697D" w:rsidP="00C25BF8">
      <w:pPr>
        <w:ind w:left="360"/>
        <w:jc w:val="right"/>
      </w:pPr>
    </w:p>
    <w:p w:rsidR="003A5E44" w:rsidRDefault="003A5E44" w:rsidP="00C25BF8">
      <w:pPr>
        <w:ind w:left="360"/>
        <w:jc w:val="right"/>
      </w:pPr>
    </w:p>
    <w:p w:rsidR="003A5E44" w:rsidRDefault="003A5E44" w:rsidP="00C25BF8">
      <w:pPr>
        <w:ind w:left="360"/>
        <w:jc w:val="right"/>
      </w:pPr>
    </w:p>
    <w:p w:rsidR="003A5E44" w:rsidRDefault="003A5E44" w:rsidP="00C25BF8">
      <w:pPr>
        <w:ind w:left="360"/>
        <w:jc w:val="right"/>
      </w:pPr>
    </w:p>
    <w:p w:rsidR="003A5E44" w:rsidRDefault="003A5E44" w:rsidP="00C25BF8">
      <w:pPr>
        <w:ind w:left="360"/>
        <w:jc w:val="right"/>
      </w:pPr>
    </w:p>
    <w:p w:rsidR="003A5E44" w:rsidRPr="00BF3D5D" w:rsidRDefault="003A5E44" w:rsidP="00C25BF8">
      <w:pPr>
        <w:ind w:left="360"/>
        <w:jc w:val="right"/>
      </w:pPr>
    </w:p>
    <w:p w:rsidR="00BF3D5D" w:rsidRPr="00433F84" w:rsidRDefault="00BF3D5D" w:rsidP="00BF3D5D">
      <w:pPr>
        <w:ind w:left="360"/>
        <w:jc w:val="right"/>
        <w:rPr>
          <w:sz w:val="28"/>
        </w:rPr>
      </w:pPr>
      <w:r w:rsidRPr="00433F84">
        <w:rPr>
          <w:sz w:val="28"/>
        </w:rPr>
        <w:lastRenderedPageBreak/>
        <w:t xml:space="preserve">Приложение </w:t>
      </w:r>
    </w:p>
    <w:p w:rsidR="00BF3D5D" w:rsidRPr="00433F84" w:rsidRDefault="00BF3D5D" w:rsidP="00BF3D5D">
      <w:pPr>
        <w:ind w:left="360"/>
        <w:jc w:val="right"/>
        <w:rPr>
          <w:sz w:val="28"/>
        </w:rPr>
      </w:pPr>
      <w:r w:rsidRPr="00433F84">
        <w:rPr>
          <w:sz w:val="28"/>
        </w:rPr>
        <w:t xml:space="preserve">Утверждено решением </w:t>
      </w:r>
    </w:p>
    <w:p w:rsidR="00BF3D5D" w:rsidRPr="00433F84" w:rsidRDefault="00BF3D5D" w:rsidP="00BF3D5D">
      <w:pPr>
        <w:ind w:left="360"/>
        <w:jc w:val="right"/>
        <w:rPr>
          <w:sz w:val="28"/>
        </w:rPr>
      </w:pPr>
      <w:r w:rsidRPr="00433F84">
        <w:rPr>
          <w:sz w:val="28"/>
        </w:rPr>
        <w:t>Совета депутатов</w:t>
      </w:r>
    </w:p>
    <w:p w:rsidR="00BF3D5D" w:rsidRPr="00433F84" w:rsidRDefault="00BF3D5D" w:rsidP="00BF3D5D">
      <w:pPr>
        <w:ind w:left="360"/>
        <w:jc w:val="right"/>
        <w:rPr>
          <w:sz w:val="28"/>
        </w:rPr>
      </w:pPr>
      <w:r w:rsidRPr="00433F84">
        <w:rPr>
          <w:sz w:val="28"/>
        </w:rPr>
        <w:t xml:space="preserve"> Красносельского сельсовета</w:t>
      </w:r>
    </w:p>
    <w:p w:rsidR="00BF3D5D" w:rsidRPr="00433F84" w:rsidRDefault="00BF3D5D" w:rsidP="00BF3D5D">
      <w:pPr>
        <w:ind w:left="360"/>
        <w:jc w:val="right"/>
        <w:rPr>
          <w:sz w:val="28"/>
        </w:rPr>
      </w:pPr>
      <w:r w:rsidRPr="00433F84">
        <w:rPr>
          <w:sz w:val="28"/>
        </w:rPr>
        <w:t>Чановского района</w:t>
      </w:r>
    </w:p>
    <w:p w:rsidR="00BF3D5D" w:rsidRPr="00433F84" w:rsidRDefault="00BF3D5D" w:rsidP="00BF3D5D">
      <w:pPr>
        <w:ind w:left="360"/>
        <w:jc w:val="right"/>
        <w:rPr>
          <w:sz w:val="28"/>
        </w:rPr>
      </w:pPr>
      <w:r w:rsidRPr="00433F84">
        <w:rPr>
          <w:sz w:val="28"/>
        </w:rPr>
        <w:t>Новосибирской области</w:t>
      </w:r>
    </w:p>
    <w:p w:rsidR="00BF3D5D" w:rsidRPr="00433F84" w:rsidRDefault="00BF3D5D" w:rsidP="00BF3D5D">
      <w:pPr>
        <w:ind w:left="360"/>
        <w:jc w:val="right"/>
        <w:rPr>
          <w:sz w:val="28"/>
        </w:rPr>
      </w:pPr>
      <w:r w:rsidRPr="00433F84">
        <w:rPr>
          <w:sz w:val="28"/>
        </w:rPr>
        <w:t xml:space="preserve">От </w:t>
      </w:r>
      <w:r w:rsidR="00053A23">
        <w:rPr>
          <w:sz w:val="28"/>
        </w:rPr>
        <w:t>08.11.2024</w:t>
      </w:r>
      <w:r w:rsidRPr="00433F84">
        <w:rPr>
          <w:sz w:val="28"/>
        </w:rPr>
        <w:t xml:space="preserve"> № </w:t>
      </w:r>
      <w:r w:rsidR="00053A23">
        <w:rPr>
          <w:sz w:val="28"/>
        </w:rPr>
        <w:t>217</w:t>
      </w:r>
    </w:p>
    <w:p w:rsidR="00C25BF8" w:rsidRPr="00BF3D5D" w:rsidRDefault="00C25BF8" w:rsidP="00C25BF8">
      <w:pPr>
        <w:ind w:left="360"/>
        <w:jc w:val="right"/>
        <w:rPr>
          <w:sz w:val="28"/>
          <w:szCs w:val="28"/>
        </w:rPr>
      </w:pPr>
    </w:p>
    <w:p w:rsidR="00C25BF8" w:rsidRPr="00BF3D5D" w:rsidRDefault="00C25BF8" w:rsidP="00C25BF8">
      <w:pPr>
        <w:jc w:val="center"/>
        <w:rPr>
          <w:sz w:val="28"/>
          <w:szCs w:val="28"/>
        </w:rPr>
      </w:pPr>
      <w:r w:rsidRPr="00BF3D5D">
        <w:rPr>
          <w:sz w:val="28"/>
          <w:szCs w:val="28"/>
        </w:rPr>
        <w:t>Положение об оплате труда лиц, замещающих муниципальные должности, действующих на постоянной основе, муниципальных служащих в органах местного самоуправления Красносельского сельсовета</w:t>
      </w:r>
      <w:r w:rsidR="0028495B" w:rsidRPr="00BF3D5D">
        <w:rPr>
          <w:sz w:val="28"/>
          <w:szCs w:val="28"/>
        </w:rPr>
        <w:t xml:space="preserve"> Чановского района Новосибирской области</w:t>
      </w:r>
    </w:p>
    <w:p w:rsidR="00C25BF8" w:rsidRPr="00BF3D5D" w:rsidRDefault="00C25BF8" w:rsidP="00C25BF8">
      <w:pPr>
        <w:jc w:val="center"/>
        <w:rPr>
          <w:sz w:val="28"/>
          <w:szCs w:val="28"/>
        </w:rPr>
      </w:pPr>
    </w:p>
    <w:p w:rsidR="00C25BF8" w:rsidRPr="00BF3D5D" w:rsidRDefault="00C25BF8" w:rsidP="00C25BF8">
      <w:pPr>
        <w:pStyle w:val="a5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BF3D5D">
        <w:rPr>
          <w:b/>
          <w:sz w:val="28"/>
          <w:szCs w:val="28"/>
        </w:rPr>
        <w:t>Общие положения</w:t>
      </w:r>
    </w:p>
    <w:p w:rsidR="0028495B" w:rsidRPr="00BF3D5D" w:rsidRDefault="0028495B" w:rsidP="0028495B">
      <w:pPr>
        <w:ind w:left="360"/>
        <w:jc w:val="center"/>
        <w:rPr>
          <w:sz w:val="28"/>
          <w:szCs w:val="28"/>
        </w:rPr>
      </w:pPr>
    </w:p>
    <w:p w:rsidR="00C25BF8" w:rsidRPr="00BF3D5D" w:rsidRDefault="0028495B" w:rsidP="00C25BF8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</w:r>
      <w:r w:rsidR="00C25BF8" w:rsidRPr="00BF3D5D">
        <w:rPr>
          <w:sz w:val="28"/>
          <w:szCs w:val="28"/>
        </w:rPr>
        <w:t xml:space="preserve">Положение разработано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Новосибирской области от 30.10.2007 года №157-ОЗ «О муниципальной службе в Новосибирской области», </w:t>
      </w:r>
      <w:r w:rsidR="00837301" w:rsidRPr="00BF3D5D">
        <w:rPr>
          <w:sz w:val="28"/>
          <w:szCs w:val="28"/>
        </w:rPr>
        <w:t xml:space="preserve">постановлением правительства Новосибирской области </w:t>
      </w:r>
      <w:hyperlink r:id="rId13" w:history="1">
        <w:r w:rsidR="00837301" w:rsidRPr="00BF3D5D">
          <w:rPr>
            <w:rStyle w:val="a4"/>
            <w:color w:val="auto"/>
            <w:sz w:val="28"/>
            <w:szCs w:val="28"/>
            <w:u w:val="none"/>
          </w:rPr>
          <w:t>от 31.01.2017 № 20-п</w:t>
        </w:r>
      </w:hyperlink>
      <w:r w:rsidR="00837301" w:rsidRPr="00BF3D5D">
        <w:rPr>
          <w:sz w:val="28"/>
          <w:szCs w:val="28"/>
        </w:rPr>
        <w:t xml:space="preserve"> «О нормативах формирования расходов на оплату труда депутатов, выборных 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 области».</w:t>
      </w:r>
    </w:p>
    <w:p w:rsidR="00C25BF8" w:rsidRPr="00BF3D5D" w:rsidRDefault="00C25BF8" w:rsidP="00C25BF8">
      <w:pPr>
        <w:jc w:val="both"/>
        <w:rPr>
          <w:sz w:val="28"/>
          <w:szCs w:val="28"/>
        </w:rPr>
      </w:pPr>
    </w:p>
    <w:p w:rsidR="00C25BF8" w:rsidRPr="00BF3D5D" w:rsidRDefault="00C25BF8" w:rsidP="00C25BF8">
      <w:pPr>
        <w:pStyle w:val="a5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BF3D5D">
        <w:rPr>
          <w:b/>
          <w:sz w:val="28"/>
          <w:szCs w:val="28"/>
        </w:rPr>
        <w:t>Оплата труда лиц, замещающих муниципальные должности, действующих на постоянной основе</w:t>
      </w:r>
    </w:p>
    <w:p w:rsidR="00C25BF8" w:rsidRPr="00BF3D5D" w:rsidRDefault="00C25BF8" w:rsidP="00C25BF8">
      <w:pPr>
        <w:jc w:val="both"/>
        <w:rPr>
          <w:sz w:val="28"/>
          <w:szCs w:val="28"/>
        </w:rPr>
      </w:pPr>
    </w:p>
    <w:p w:rsidR="00344B7A" w:rsidRPr="00BF3D5D" w:rsidRDefault="00344B7A" w:rsidP="00344B7A">
      <w:pPr>
        <w:ind w:firstLine="567"/>
        <w:jc w:val="both"/>
        <w:rPr>
          <w:color w:val="000000"/>
          <w:sz w:val="28"/>
        </w:rPr>
      </w:pPr>
      <w:r w:rsidRPr="00BF3D5D">
        <w:rPr>
          <w:color w:val="000000"/>
          <w:sz w:val="28"/>
        </w:rPr>
        <w:t>Оплата труда лиц, замещающих муниципальные должности, действующих на постоянной основе, муниципальных служащих в органах местного самоуправления Красносельского сельсовета Чановского района Новосибирской области производится в виде денежного содержания (вознаграждения) (далее – денежное вознаграждение) и устанавливаемых к нему иных выплат:</w:t>
      </w:r>
    </w:p>
    <w:p w:rsidR="00344B7A" w:rsidRPr="00BF3D5D" w:rsidRDefault="00344B7A" w:rsidP="00344B7A">
      <w:pPr>
        <w:ind w:firstLine="567"/>
        <w:jc w:val="both"/>
        <w:rPr>
          <w:color w:val="000000"/>
          <w:sz w:val="28"/>
        </w:rPr>
      </w:pPr>
      <w:r w:rsidRPr="00BF3D5D">
        <w:rPr>
          <w:color w:val="000000"/>
          <w:sz w:val="28"/>
        </w:rPr>
        <w:t>              Ежемесячное денежное поощрение;</w:t>
      </w:r>
    </w:p>
    <w:p w:rsidR="00344B7A" w:rsidRPr="00BF3D5D" w:rsidRDefault="00344B7A" w:rsidP="00344B7A">
      <w:pPr>
        <w:ind w:firstLine="567"/>
        <w:jc w:val="both"/>
        <w:rPr>
          <w:color w:val="000000"/>
          <w:sz w:val="28"/>
        </w:rPr>
      </w:pPr>
      <w:r w:rsidRPr="00BF3D5D">
        <w:rPr>
          <w:color w:val="000000"/>
          <w:sz w:val="28"/>
        </w:rPr>
        <w:t>              Ежемесячная процентная надбавка за работу со сведениями, составляющими государственную тайну;</w:t>
      </w:r>
    </w:p>
    <w:p w:rsidR="00344B7A" w:rsidRPr="00BF3D5D" w:rsidRDefault="00344B7A" w:rsidP="00344B7A">
      <w:pPr>
        <w:ind w:firstLine="567"/>
        <w:jc w:val="both"/>
        <w:rPr>
          <w:color w:val="000000"/>
          <w:sz w:val="28"/>
        </w:rPr>
      </w:pPr>
      <w:r w:rsidRPr="00BF3D5D">
        <w:rPr>
          <w:color w:val="000000"/>
          <w:sz w:val="28"/>
        </w:rPr>
        <w:t>              Единовременная выплата при предоставлении ежегодного оплачиваемого отпуска.</w:t>
      </w:r>
    </w:p>
    <w:p w:rsidR="005A35BA" w:rsidRPr="00BF3D5D" w:rsidRDefault="00344B7A" w:rsidP="000B364B">
      <w:pPr>
        <w:ind w:firstLine="567"/>
        <w:jc w:val="both"/>
        <w:rPr>
          <w:sz w:val="28"/>
          <w:szCs w:val="28"/>
        </w:rPr>
      </w:pPr>
      <w:r w:rsidRPr="00BF3D5D">
        <w:rPr>
          <w:color w:val="000000"/>
          <w:sz w:val="28"/>
        </w:rPr>
        <w:t>На денежное вознаграждение и иные выплаты начисляется районный коэффициент.</w:t>
      </w:r>
    </w:p>
    <w:p w:rsidR="005A35BA" w:rsidRPr="00BF3D5D" w:rsidRDefault="005A35BA" w:rsidP="00BF3D5D">
      <w:pPr>
        <w:pStyle w:val="a5"/>
        <w:numPr>
          <w:ilvl w:val="1"/>
          <w:numId w:val="3"/>
        </w:numPr>
        <w:ind w:left="709"/>
        <w:jc w:val="both"/>
        <w:rPr>
          <w:sz w:val="28"/>
          <w:szCs w:val="28"/>
        </w:rPr>
      </w:pPr>
      <w:r w:rsidRPr="00BF3D5D">
        <w:rPr>
          <w:sz w:val="28"/>
          <w:szCs w:val="28"/>
        </w:rPr>
        <w:t xml:space="preserve">Размеры денежного вознаграждения и иных </w:t>
      </w:r>
      <w:proofErr w:type="gramStart"/>
      <w:r w:rsidRPr="00BF3D5D">
        <w:rPr>
          <w:sz w:val="28"/>
          <w:szCs w:val="28"/>
        </w:rPr>
        <w:t>выплат лиц</w:t>
      </w:r>
      <w:proofErr w:type="gramEnd"/>
      <w:r w:rsidRPr="00BF3D5D">
        <w:rPr>
          <w:sz w:val="28"/>
          <w:szCs w:val="28"/>
        </w:rPr>
        <w:t>, замещающих муниципальные должности, действующих на постоянной основе</w:t>
      </w:r>
      <w:r w:rsidR="00837301" w:rsidRPr="00BF3D5D">
        <w:rPr>
          <w:sz w:val="28"/>
          <w:szCs w:val="28"/>
        </w:rPr>
        <w:br/>
      </w:r>
    </w:p>
    <w:p w:rsidR="00A60DFC" w:rsidRPr="00BF3D5D" w:rsidRDefault="0028495B" w:rsidP="00A60DFC">
      <w:pPr>
        <w:pStyle w:val="a5"/>
        <w:ind w:left="0" w:right="-143"/>
        <w:rPr>
          <w:sz w:val="28"/>
          <w:szCs w:val="28"/>
        </w:rPr>
      </w:pPr>
      <w:r w:rsidRPr="00BF3D5D">
        <w:rPr>
          <w:sz w:val="28"/>
          <w:szCs w:val="28"/>
        </w:rPr>
        <w:lastRenderedPageBreak/>
        <w:tab/>
      </w:r>
      <w:r w:rsidR="00A60DFC" w:rsidRPr="00BF3D5D">
        <w:rPr>
          <w:sz w:val="28"/>
          <w:szCs w:val="28"/>
        </w:rPr>
        <w:t>Ежемесячные размеры денежного вознаграждения и иных выплат лиц, замещающих муниципальные должности, действующих на постоянной основе.</w:t>
      </w:r>
    </w:p>
    <w:p w:rsidR="00A60DFC" w:rsidRPr="00BF3D5D" w:rsidRDefault="00A60DFC" w:rsidP="00A60DFC">
      <w:pPr>
        <w:pStyle w:val="a5"/>
        <w:ind w:left="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 xml:space="preserve">     Размер денежного содержания (вознаграждения) лиц, замещающих муниципальные должности, действующих на постоянной основе в органах местного самоуправления Красносельского сельсовета Чановского района Новосибирской области устанавливается исходя из коэффициента кратности к установленному окладу по должности государственной гражданской службы Новосибирской области «специалист» - </w:t>
      </w:r>
      <w:r w:rsidR="00075791">
        <w:rPr>
          <w:sz w:val="28"/>
          <w:szCs w:val="28"/>
        </w:rPr>
        <w:t>4590</w:t>
      </w:r>
      <w:r w:rsidRPr="00BF3D5D">
        <w:rPr>
          <w:sz w:val="28"/>
          <w:szCs w:val="28"/>
        </w:rPr>
        <w:t xml:space="preserve"> рубля 00 копеек</w:t>
      </w:r>
    </w:p>
    <w:p w:rsidR="00A60DFC" w:rsidRPr="00BF3D5D" w:rsidRDefault="00A60DFC" w:rsidP="00A60DFC">
      <w:pPr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3084"/>
      </w:tblGrid>
      <w:tr w:rsidR="00A60DFC" w:rsidRPr="00BF3D5D" w:rsidTr="007F7DB8">
        <w:tc>
          <w:tcPr>
            <w:tcW w:w="6487" w:type="dxa"/>
          </w:tcPr>
          <w:p w:rsidR="00A60DFC" w:rsidRPr="00BF3D5D" w:rsidRDefault="00A60DFC" w:rsidP="007F7DB8">
            <w:pPr>
              <w:pStyle w:val="a5"/>
              <w:ind w:left="0" w:firstLine="284"/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Наименование муниципальной должности</w:t>
            </w:r>
          </w:p>
        </w:tc>
        <w:tc>
          <w:tcPr>
            <w:tcW w:w="3084" w:type="dxa"/>
          </w:tcPr>
          <w:p w:rsidR="00A60DFC" w:rsidRPr="00BF3D5D" w:rsidRDefault="00A60DFC" w:rsidP="007F7DB8">
            <w:pPr>
              <w:pStyle w:val="a5"/>
              <w:ind w:left="0" w:firstLine="284"/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Коэффициент кратности</w:t>
            </w:r>
          </w:p>
        </w:tc>
      </w:tr>
      <w:tr w:rsidR="00A60DFC" w:rsidRPr="00BF3D5D" w:rsidTr="007F7DB8">
        <w:tc>
          <w:tcPr>
            <w:tcW w:w="6487" w:type="dxa"/>
          </w:tcPr>
          <w:p w:rsidR="00A60DFC" w:rsidRPr="00BF3D5D" w:rsidRDefault="00A60DFC" w:rsidP="007F7DB8">
            <w:pPr>
              <w:pStyle w:val="a5"/>
              <w:ind w:left="0" w:firstLine="284"/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3084" w:type="dxa"/>
          </w:tcPr>
          <w:p w:rsidR="00A60DFC" w:rsidRPr="00BF3D5D" w:rsidRDefault="00A60DFC" w:rsidP="007F7DB8">
            <w:pPr>
              <w:pStyle w:val="a5"/>
              <w:ind w:left="0" w:firstLine="284"/>
              <w:jc w:val="center"/>
              <w:rPr>
                <w:sz w:val="28"/>
                <w:szCs w:val="28"/>
              </w:rPr>
            </w:pPr>
            <w:r w:rsidRPr="00075791">
              <w:rPr>
                <w:sz w:val="28"/>
                <w:szCs w:val="28"/>
              </w:rPr>
              <w:t>3,9</w:t>
            </w:r>
          </w:p>
        </w:tc>
      </w:tr>
    </w:tbl>
    <w:p w:rsidR="00A60DFC" w:rsidRPr="00BF3D5D" w:rsidRDefault="00A60DFC" w:rsidP="00A60DFC">
      <w:pPr>
        <w:jc w:val="both"/>
        <w:rPr>
          <w:sz w:val="28"/>
          <w:szCs w:val="28"/>
        </w:rPr>
      </w:pPr>
    </w:p>
    <w:p w:rsidR="00BF3D5D" w:rsidRPr="00BF3D5D" w:rsidRDefault="00344B7A" w:rsidP="00BF3D5D">
      <w:pPr>
        <w:jc w:val="both"/>
        <w:rPr>
          <w:color w:val="000000"/>
          <w:sz w:val="28"/>
        </w:rPr>
      </w:pPr>
      <w:r w:rsidRPr="00BF3D5D">
        <w:rPr>
          <w:color w:val="000000"/>
          <w:sz w:val="28"/>
        </w:rPr>
        <w:t>2.1.2. Иные выплаты</w:t>
      </w:r>
    </w:p>
    <w:p w:rsidR="00344B7A" w:rsidRPr="00BF3D5D" w:rsidRDefault="00344B7A" w:rsidP="00344B7A">
      <w:pPr>
        <w:jc w:val="both"/>
        <w:rPr>
          <w:color w:val="000000"/>
          <w:sz w:val="28"/>
        </w:rPr>
      </w:pPr>
      <w:r w:rsidRPr="00BF3D5D">
        <w:rPr>
          <w:color w:val="000000"/>
          <w:sz w:val="28"/>
        </w:rPr>
        <w:t xml:space="preserve">Ежемесячное денежное поощрение </w:t>
      </w:r>
      <w:proofErr w:type="gramStart"/>
      <w:r w:rsidRPr="00BF3D5D">
        <w:rPr>
          <w:color w:val="000000"/>
          <w:sz w:val="28"/>
        </w:rPr>
        <w:t>выборным должностным лицам, осуществляющим свои полномочия на постоянной</w:t>
      </w:r>
      <w:r w:rsidR="00075791">
        <w:rPr>
          <w:color w:val="000000"/>
          <w:sz w:val="28"/>
        </w:rPr>
        <w:t xml:space="preserve"> </w:t>
      </w:r>
      <w:r w:rsidRPr="00BF3D5D">
        <w:rPr>
          <w:color w:val="000000"/>
          <w:sz w:val="28"/>
        </w:rPr>
        <w:t>основе устанавливается</w:t>
      </w:r>
      <w:proofErr w:type="gramEnd"/>
      <w:r w:rsidRPr="00BF3D5D">
        <w:rPr>
          <w:color w:val="000000"/>
          <w:sz w:val="28"/>
        </w:rPr>
        <w:t xml:space="preserve"> в зависимости от коэффициента кратности их месячного денежного вознаграждения</w:t>
      </w:r>
    </w:p>
    <w:p w:rsidR="00344B7A" w:rsidRPr="00BF3D5D" w:rsidRDefault="00344B7A" w:rsidP="00344B7A">
      <w:pPr>
        <w:jc w:val="both"/>
        <w:rPr>
          <w:color w:val="000000"/>
          <w:sz w:val="28"/>
        </w:rPr>
      </w:pPr>
      <w:r w:rsidRPr="00BF3D5D">
        <w:rPr>
          <w:color w:val="000000"/>
          <w:sz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87"/>
        <w:gridCol w:w="3084"/>
      </w:tblGrid>
      <w:tr w:rsidR="00344B7A" w:rsidRPr="00BF3D5D" w:rsidTr="007F7DB8">
        <w:tc>
          <w:tcPr>
            <w:tcW w:w="6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B7A" w:rsidRPr="00BF3D5D" w:rsidRDefault="00344B7A" w:rsidP="007F7DB8">
            <w:pPr>
              <w:ind w:firstLine="567"/>
              <w:jc w:val="center"/>
              <w:rPr>
                <w:b/>
                <w:bCs/>
                <w:color w:val="000000"/>
                <w:sz w:val="28"/>
              </w:rPr>
            </w:pPr>
            <w:r w:rsidRPr="00BF3D5D">
              <w:rPr>
                <w:b/>
                <w:bCs/>
                <w:color w:val="000000"/>
                <w:sz w:val="28"/>
              </w:rPr>
              <w:t>Наименование муниципальной должности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B7A" w:rsidRPr="00BF3D5D" w:rsidRDefault="00344B7A" w:rsidP="007F7DB8">
            <w:pPr>
              <w:ind w:firstLine="567"/>
              <w:jc w:val="center"/>
              <w:rPr>
                <w:b/>
                <w:bCs/>
                <w:color w:val="000000"/>
                <w:sz w:val="28"/>
              </w:rPr>
            </w:pPr>
            <w:r w:rsidRPr="00BF3D5D">
              <w:rPr>
                <w:b/>
                <w:bCs/>
                <w:color w:val="000000"/>
                <w:sz w:val="28"/>
              </w:rPr>
              <w:t>Коэффициент кратности</w:t>
            </w:r>
          </w:p>
        </w:tc>
      </w:tr>
      <w:tr w:rsidR="00344B7A" w:rsidRPr="00BF3D5D" w:rsidTr="007F7DB8">
        <w:tc>
          <w:tcPr>
            <w:tcW w:w="6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B7A" w:rsidRPr="00BF3D5D" w:rsidRDefault="00344B7A" w:rsidP="007F7DB8">
            <w:pPr>
              <w:ind w:firstLine="567"/>
              <w:jc w:val="both"/>
              <w:rPr>
                <w:color w:val="000000"/>
                <w:sz w:val="28"/>
              </w:rPr>
            </w:pPr>
            <w:r w:rsidRPr="00BF3D5D">
              <w:rPr>
                <w:color w:val="000000"/>
                <w:sz w:val="28"/>
              </w:rPr>
              <w:t>Глава поселения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B7A" w:rsidRPr="00BF3D5D" w:rsidRDefault="00344B7A" w:rsidP="00053A23">
            <w:pPr>
              <w:ind w:firstLine="567"/>
              <w:jc w:val="center"/>
              <w:rPr>
                <w:color w:val="000000"/>
                <w:sz w:val="28"/>
              </w:rPr>
            </w:pPr>
            <w:r w:rsidRPr="00075791">
              <w:rPr>
                <w:color w:val="000000"/>
                <w:sz w:val="28"/>
              </w:rPr>
              <w:t>2,45</w:t>
            </w:r>
          </w:p>
        </w:tc>
      </w:tr>
    </w:tbl>
    <w:p w:rsidR="00344B7A" w:rsidRPr="00BF3D5D" w:rsidRDefault="00344B7A" w:rsidP="00344B7A">
      <w:pPr>
        <w:ind w:firstLine="567"/>
        <w:jc w:val="both"/>
        <w:rPr>
          <w:color w:val="000000"/>
          <w:sz w:val="28"/>
        </w:rPr>
      </w:pPr>
      <w:r w:rsidRPr="00BF3D5D">
        <w:rPr>
          <w:color w:val="000000"/>
          <w:sz w:val="28"/>
        </w:rPr>
        <w:t> </w:t>
      </w:r>
    </w:p>
    <w:p w:rsidR="00344B7A" w:rsidRPr="00BF3D5D" w:rsidRDefault="00344B7A" w:rsidP="00344B7A">
      <w:pPr>
        <w:ind w:firstLine="567"/>
        <w:jc w:val="both"/>
        <w:rPr>
          <w:color w:val="000000"/>
          <w:sz w:val="28"/>
        </w:rPr>
      </w:pPr>
      <w:r w:rsidRPr="00BF3D5D">
        <w:rPr>
          <w:color w:val="000000"/>
          <w:sz w:val="28"/>
        </w:rPr>
        <w:t>Ежемесячная процентная надбавка к денежному содержанию (вознаграждению) за работу со сведениями, составляющими государственную тайну, устанавливается в соответствии с 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:rsidR="00A60DFC" w:rsidRPr="00BF3D5D" w:rsidRDefault="00344B7A" w:rsidP="00BF3D5D">
      <w:pPr>
        <w:jc w:val="both"/>
        <w:rPr>
          <w:color w:val="000000"/>
        </w:rPr>
      </w:pPr>
      <w:proofErr w:type="gramStart"/>
      <w:r w:rsidRPr="00BF3D5D">
        <w:rPr>
          <w:color w:val="000000"/>
          <w:sz w:val="28"/>
        </w:rPr>
        <w:t>Выборным должностным лицам, осуществляющим свои полномочия на постоянной основе производится</w:t>
      </w:r>
      <w:proofErr w:type="gramEnd"/>
      <w:r w:rsidRPr="00BF3D5D">
        <w:rPr>
          <w:color w:val="000000"/>
          <w:sz w:val="28"/>
        </w:rPr>
        <w:t xml:space="preserve"> единовременная выплата при предоставлении ежегодного оплачиваемого отпуска в размере двух месячных денежных (содержаний) вознаграждений (приложение № 4).</w:t>
      </w:r>
    </w:p>
    <w:p w:rsidR="00145F0C" w:rsidRPr="00BF3D5D" w:rsidRDefault="00145F0C" w:rsidP="00A60DFC">
      <w:pPr>
        <w:jc w:val="both"/>
        <w:rPr>
          <w:sz w:val="28"/>
          <w:szCs w:val="28"/>
        </w:rPr>
      </w:pPr>
    </w:p>
    <w:p w:rsidR="00145F0C" w:rsidRPr="00BF3D5D" w:rsidRDefault="00145F0C" w:rsidP="00145F0C">
      <w:pPr>
        <w:pStyle w:val="a5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BF3D5D">
        <w:rPr>
          <w:b/>
          <w:sz w:val="28"/>
          <w:szCs w:val="28"/>
        </w:rPr>
        <w:t>Оплата труда муниципальных служащих</w:t>
      </w:r>
    </w:p>
    <w:p w:rsidR="0028495B" w:rsidRPr="00BF3D5D" w:rsidRDefault="0028495B" w:rsidP="0028495B">
      <w:pPr>
        <w:ind w:left="360"/>
        <w:jc w:val="center"/>
        <w:rPr>
          <w:sz w:val="28"/>
          <w:szCs w:val="28"/>
        </w:rPr>
      </w:pPr>
    </w:p>
    <w:p w:rsidR="00145F0C" w:rsidRPr="00BF3D5D" w:rsidRDefault="0028495B" w:rsidP="00145F0C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</w:r>
      <w:r w:rsidR="00145F0C" w:rsidRPr="00BF3D5D">
        <w:rPr>
          <w:sz w:val="28"/>
          <w:szCs w:val="28"/>
        </w:rPr>
        <w:t>Оплата труда муниципальных служащих в органах местного самоуправления Красносельского сельсовета производится в виде денежного содержания, которое состоит из месячного оклада муниципального служащего в соответствии с замещаемой им должностью муниципальной службы (далее – должностной оклад), а также из ежемесячных и иных дополнительных выплат (далее – дополнительные выплаты).</w:t>
      </w:r>
    </w:p>
    <w:p w:rsidR="00145F0C" w:rsidRPr="00BF3D5D" w:rsidRDefault="0028495B" w:rsidP="00145F0C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</w:r>
      <w:r w:rsidR="00145F0C" w:rsidRPr="00BF3D5D">
        <w:rPr>
          <w:sz w:val="28"/>
          <w:szCs w:val="28"/>
        </w:rPr>
        <w:t>Муниципальным служащим устанавливаются следующие дополнительные выплаты:</w:t>
      </w:r>
    </w:p>
    <w:p w:rsidR="00145F0C" w:rsidRPr="00BF3D5D" w:rsidRDefault="0028495B" w:rsidP="00145F0C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lastRenderedPageBreak/>
        <w:tab/>
      </w:r>
      <w:r w:rsidR="00145F0C" w:rsidRPr="00BF3D5D">
        <w:rPr>
          <w:sz w:val="28"/>
          <w:szCs w:val="28"/>
        </w:rPr>
        <w:t>Ежемесячная надбавка к должностному окладу за классный чин;</w:t>
      </w:r>
    </w:p>
    <w:p w:rsidR="00145F0C" w:rsidRPr="00BF3D5D" w:rsidRDefault="0028495B" w:rsidP="00145F0C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</w:r>
      <w:r w:rsidR="00145F0C" w:rsidRPr="00BF3D5D">
        <w:rPr>
          <w:sz w:val="28"/>
          <w:szCs w:val="28"/>
        </w:rPr>
        <w:t>Ежемесячная надбавка к должностному окладу за выслугу лет на муниципальной службе;</w:t>
      </w:r>
    </w:p>
    <w:p w:rsidR="00145F0C" w:rsidRPr="00BF3D5D" w:rsidRDefault="0028495B" w:rsidP="00145F0C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</w:r>
      <w:r w:rsidR="00145F0C" w:rsidRPr="00BF3D5D">
        <w:rPr>
          <w:sz w:val="28"/>
          <w:szCs w:val="28"/>
        </w:rPr>
        <w:t>Ежемесячная надбавка к должностному окладу за особые условия муниципальной службы;</w:t>
      </w:r>
    </w:p>
    <w:p w:rsidR="00145F0C" w:rsidRPr="00BF3D5D" w:rsidRDefault="0028495B" w:rsidP="00145F0C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</w:r>
      <w:r w:rsidR="00F7073B" w:rsidRPr="00BF3D5D">
        <w:rPr>
          <w:sz w:val="28"/>
          <w:szCs w:val="28"/>
        </w:rPr>
        <w:t>Ежемесячное денежное поощрение;</w:t>
      </w:r>
    </w:p>
    <w:p w:rsidR="00F7073B" w:rsidRPr="00BF3D5D" w:rsidRDefault="0028495B" w:rsidP="00145F0C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</w:r>
      <w:r w:rsidR="00F7073B" w:rsidRPr="00BF3D5D">
        <w:rPr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F7073B" w:rsidRPr="00BF3D5D" w:rsidRDefault="0028495B" w:rsidP="00145F0C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</w:r>
      <w:r w:rsidR="00F7073B" w:rsidRPr="00BF3D5D">
        <w:rPr>
          <w:sz w:val="28"/>
          <w:szCs w:val="28"/>
        </w:rPr>
        <w:t>Премия за выполнение особо важных и сложных заданий;</w:t>
      </w:r>
    </w:p>
    <w:p w:rsidR="00F7073B" w:rsidRPr="00BF3D5D" w:rsidRDefault="0028495B" w:rsidP="00145F0C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</w:r>
      <w:r w:rsidR="00F7073B" w:rsidRPr="00BF3D5D">
        <w:rPr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F7073B" w:rsidRPr="00BF3D5D" w:rsidRDefault="0028495B" w:rsidP="00145F0C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</w:r>
      <w:r w:rsidR="00F7073B" w:rsidRPr="00BF3D5D">
        <w:rPr>
          <w:sz w:val="28"/>
          <w:szCs w:val="28"/>
        </w:rPr>
        <w:t>Материальная помощь.</w:t>
      </w:r>
    </w:p>
    <w:p w:rsidR="00F7073B" w:rsidRPr="00BF3D5D" w:rsidRDefault="00F7073B" w:rsidP="00145F0C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>На должностной оклад и дополнительные выплаты начисляется районный коэффициент.</w:t>
      </w:r>
    </w:p>
    <w:p w:rsidR="00344B7A" w:rsidRPr="00BF3D5D" w:rsidRDefault="00344B7A" w:rsidP="00145F0C">
      <w:pPr>
        <w:jc w:val="both"/>
        <w:rPr>
          <w:sz w:val="28"/>
          <w:szCs w:val="28"/>
        </w:rPr>
      </w:pPr>
    </w:p>
    <w:p w:rsidR="00344B7A" w:rsidRPr="00BF3D5D" w:rsidRDefault="00344B7A" w:rsidP="00BF3D5D">
      <w:pPr>
        <w:pStyle w:val="a5"/>
        <w:ind w:left="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3.1. Размеры должностных окладов муниципальных служащих</w:t>
      </w:r>
    </w:p>
    <w:p w:rsidR="00344B7A" w:rsidRPr="00BF3D5D" w:rsidRDefault="00344B7A" w:rsidP="00344B7A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 xml:space="preserve">      Размер должностных окладов муниципальных служащих органов местного самоуправления Красносельского сельсовета Чановского района Новосибирской области устанавливается исходя из коэффициента кратности к установленному окладу по должности государственной гражданской службы Новосибирской области «специалист» - </w:t>
      </w:r>
      <w:r w:rsidR="00075791">
        <w:rPr>
          <w:sz w:val="28"/>
          <w:szCs w:val="28"/>
        </w:rPr>
        <w:t>4590</w:t>
      </w:r>
      <w:r w:rsidRPr="00BF3D5D">
        <w:rPr>
          <w:sz w:val="28"/>
          <w:szCs w:val="28"/>
        </w:rPr>
        <w:t xml:space="preserve"> рубля 00 копеек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375"/>
      </w:tblGrid>
      <w:tr w:rsidR="00344B7A" w:rsidRPr="00BF3D5D" w:rsidTr="007F7DB8">
        <w:tc>
          <w:tcPr>
            <w:tcW w:w="7196" w:type="dxa"/>
          </w:tcPr>
          <w:p w:rsidR="00344B7A" w:rsidRPr="00BF3D5D" w:rsidRDefault="00344B7A" w:rsidP="007F7DB8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75" w:type="dxa"/>
          </w:tcPr>
          <w:p w:rsidR="00344B7A" w:rsidRPr="00BF3D5D" w:rsidRDefault="00344B7A" w:rsidP="007F7DB8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Коэффициент кратности</w:t>
            </w:r>
          </w:p>
        </w:tc>
      </w:tr>
      <w:tr w:rsidR="00344B7A" w:rsidRPr="00BF3D5D" w:rsidTr="007F7DB8">
        <w:tc>
          <w:tcPr>
            <w:tcW w:w="7196" w:type="dxa"/>
          </w:tcPr>
          <w:p w:rsidR="00344B7A" w:rsidRPr="00BF3D5D" w:rsidRDefault="00344B7A" w:rsidP="007F7DB8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375" w:type="dxa"/>
          </w:tcPr>
          <w:p w:rsidR="00344B7A" w:rsidRPr="00BF3D5D" w:rsidRDefault="00344B7A" w:rsidP="007F7DB8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1,50</w:t>
            </w:r>
          </w:p>
        </w:tc>
      </w:tr>
      <w:tr w:rsidR="00344B7A" w:rsidRPr="00BF3D5D" w:rsidTr="007F7DB8">
        <w:tc>
          <w:tcPr>
            <w:tcW w:w="7196" w:type="dxa"/>
          </w:tcPr>
          <w:p w:rsidR="00344B7A" w:rsidRPr="00BF3D5D" w:rsidRDefault="00344B7A" w:rsidP="007F7DB8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Специалист 1-го разряда</w:t>
            </w:r>
          </w:p>
        </w:tc>
        <w:tc>
          <w:tcPr>
            <w:tcW w:w="2375" w:type="dxa"/>
          </w:tcPr>
          <w:p w:rsidR="00344B7A" w:rsidRPr="00BF3D5D" w:rsidRDefault="00344B7A" w:rsidP="007F7DB8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1,26</w:t>
            </w:r>
          </w:p>
        </w:tc>
      </w:tr>
      <w:tr w:rsidR="00344B7A" w:rsidRPr="00BF3D5D" w:rsidTr="007F7DB8">
        <w:tc>
          <w:tcPr>
            <w:tcW w:w="7196" w:type="dxa"/>
          </w:tcPr>
          <w:p w:rsidR="00344B7A" w:rsidRPr="00BF3D5D" w:rsidRDefault="00344B7A" w:rsidP="007F7DB8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Специалист 2-го разряда</w:t>
            </w:r>
          </w:p>
        </w:tc>
        <w:tc>
          <w:tcPr>
            <w:tcW w:w="2375" w:type="dxa"/>
          </w:tcPr>
          <w:p w:rsidR="00344B7A" w:rsidRPr="00BF3D5D" w:rsidRDefault="00344B7A" w:rsidP="007F7DB8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1,13</w:t>
            </w:r>
          </w:p>
        </w:tc>
      </w:tr>
    </w:tbl>
    <w:p w:rsidR="00344B7A" w:rsidRPr="00BF3D5D" w:rsidRDefault="00344B7A" w:rsidP="00344B7A">
      <w:pPr>
        <w:ind w:firstLine="284"/>
        <w:contextualSpacing/>
        <w:jc w:val="center"/>
        <w:rPr>
          <w:b/>
          <w:sz w:val="28"/>
          <w:szCs w:val="28"/>
        </w:rPr>
      </w:pPr>
    </w:p>
    <w:p w:rsidR="00344B7A" w:rsidRPr="00BF3D5D" w:rsidRDefault="00344B7A" w:rsidP="00BF3D5D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>3.2. Ежемесячные надбавки и иные выплаты муниципальным служащим</w:t>
      </w:r>
    </w:p>
    <w:p w:rsidR="00344B7A" w:rsidRPr="00BF3D5D" w:rsidRDefault="00344B7A" w:rsidP="00BF3D5D">
      <w:pPr>
        <w:jc w:val="both"/>
        <w:rPr>
          <w:sz w:val="28"/>
          <w:szCs w:val="28"/>
        </w:rPr>
      </w:pPr>
    </w:p>
    <w:p w:rsidR="00A45223" w:rsidRPr="00BF3D5D" w:rsidRDefault="00344B7A" w:rsidP="00BF3D5D">
      <w:pPr>
        <w:pStyle w:val="a5"/>
        <w:ind w:left="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3.2.1.Ежемесячные надбавки и иные выплаты муниципальным служащим</w:t>
      </w:r>
    </w:p>
    <w:p w:rsidR="00344B7A" w:rsidRPr="00BF3D5D" w:rsidRDefault="00344B7A" w:rsidP="00344B7A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>Размер ежемесячной надбавки к должностному окладу муниципального служащего за классный чин устанавливается с момента его присвоения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977"/>
        <w:gridCol w:w="1325"/>
        <w:gridCol w:w="1394"/>
        <w:gridCol w:w="1499"/>
      </w:tblGrid>
      <w:tr w:rsidR="00344B7A" w:rsidRPr="00BF3D5D" w:rsidTr="007F7DB8">
        <w:trPr>
          <w:trHeight w:val="599"/>
        </w:trPr>
        <w:tc>
          <w:tcPr>
            <w:tcW w:w="2376" w:type="dxa"/>
            <w:vMerge w:val="restart"/>
          </w:tcPr>
          <w:p w:rsidR="00344B7A" w:rsidRPr="00BF3D5D" w:rsidRDefault="00344B7A" w:rsidP="007F7DB8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Наименование группы должностей муниципальной службы</w:t>
            </w:r>
          </w:p>
        </w:tc>
        <w:tc>
          <w:tcPr>
            <w:tcW w:w="2977" w:type="dxa"/>
            <w:vMerge w:val="restart"/>
          </w:tcPr>
          <w:p w:rsidR="00344B7A" w:rsidRPr="00BF3D5D" w:rsidRDefault="00344B7A" w:rsidP="007F7DB8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Наименование классного чина муниципальных служащих</w:t>
            </w:r>
          </w:p>
        </w:tc>
        <w:tc>
          <w:tcPr>
            <w:tcW w:w="4218" w:type="dxa"/>
            <w:gridSpan w:val="3"/>
          </w:tcPr>
          <w:p w:rsidR="00344B7A" w:rsidRPr="00BF3D5D" w:rsidRDefault="00344B7A" w:rsidP="007F7DB8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Норматив ежемесячной надбавки за классный чин муниципальных служащих, рублей</w:t>
            </w:r>
          </w:p>
        </w:tc>
      </w:tr>
      <w:tr w:rsidR="00344B7A" w:rsidRPr="00BF3D5D" w:rsidTr="007F7DB8">
        <w:trPr>
          <w:trHeight w:val="369"/>
        </w:trPr>
        <w:tc>
          <w:tcPr>
            <w:tcW w:w="2376" w:type="dxa"/>
            <w:vMerge/>
          </w:tcPr>
          <w:p w:rsidR="00344B7A" w:rsidRPr="00BF3D5D" w:rsidRDefault="00344B7A" w:rsidP="007F7D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44B7A" w:rsidRPr="00BF3D5D" w:rsidRDefault="00344B7A" w:rsidP="007F7D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344B7A" w:rsidRPr="00BF3D5D" w:rsidRDefault="00344B7A" w:rsidP="007F7DB8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1 класс</w:t>
            </w:r>
          </w:p>
        </w:tc>
        <w:tc>
          <w:tcPr>
            <w:tcW w:w="1394" w:type="dxa"/>
          </w:tcPr>
          <w:p w:rsidR="00344B7A" w:rsidRPr="00BF3D5D" w:rsidRDefault="00344B7A" w:rsidP="007F7DB8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2 класс</w:t>
            </w:r>
          </w:p>
        </w:tc>
        <w:tc>
          <w:tcPr>
            <w:tcW w:w="1499" w:type="dxa"/>
          </w:tcPr>
          <w:p w:rsidR="00344B7A" w:rsidRPr="00BF3D5D" w:rsidRDefault="00344B7A" w:rsidP="007F7DB8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3 класс</w:t>
            </w:r>
          </w:p>
        </w:tc>
      </w:tr>
      <w:tr w:rsidR="00344B7A" w:rsidRPr="00BF3D5D" w:rsidTr="007F7DB8">
        <w:tc>
          <w:tcPr>
            <w:tcW w:w="2376" w:type="dxa"/>
          </w:tcPr>
          <w:p w:rsidR="00344B7A" w:rsidRPr="00BF3D5D" w:rsidRDefault="00344B7A" w:rsidP="007F7DB8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 xml:space="preserve">Ведущая </w:t>
            </w:r>
          </w:p>
        </w:tc>
        <w:tc>
          <w:tcPr>
            <w:tcW w:w="2977" w:type="dxa"/>
          </w:tcPr>
          <w:p w:rsidR="00344B7A" w:rsidRPr="00BF3D5D" w:rsidRDefault="00344B7A" w:rsidP="007F7DB8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Советник муниципальной службы 1-го, 2-го, 3-го класса</w:t>
            </w:r>
          </w:p>
        </w:tc>
        <w:tc>
          <w:tcPr>
            <w:tcW w:w="1325" w:type="dxa"/>
          </w:tcPr>
          <w:p w:rsidR="00344B7A" w:rsidRPr="00075791" w:rsidRDefault="00075791" w:rsidP="007F7DB8">
            <w:pPr>
              <w:jc w:val="both"/>
              <w:rPr>
                <w:sz w:val="28"/>
                <w:szCs w:val="28"/>
              </w:rPr>
            </w:pPr>
            <w:r w:rsidRPr="00075791">
              <w:rPr>
                <w:sz w:val="28"/>
                <w:szCs w:val="28"/>
              </w:rPr>
              <w:t>2388</w:t>
            </w:r>
          </w:p>
        </w:tc>
        <w:tc>
          <w:tcPr>
            <w:tcW w:w="1394" w:type="dxa"/>
          </w:tcPr>
          <w:p w:rsidR="00344B7A" w:rsidRPr="00075791" w:rsidRDefault="00075791" w:rsidP="007F7DB8">
            <w:pPr>
              <w:jc w:val="both"/>
              <w:rPr>
                <w:sz w:val="28"/>
                <w:szCs w:val="28"/>
              </w:rPr>
            </w:pPr>
            <w:r w:rsidRPr="00075791">
              <w:rPr>
                <w:sz w:val="28"/>
                <w:szCs w:val="28"/>
              </w:rPr>
              <w:t>2274</w:t>
            </w:r>
          </w:p>
        </w:tc>
        <w:tc>
          <w:tcPr>
            <w:tcW w:w="1499" w:type="dxa"/>
          </w:tcPr>
          <w:p w:rsidR="00344B7A" w:rsidRPr="00075791" w:rsidRDefault="00075791" w:rsidP="007F7DB8">
            <w:pPr>
              <w:jc w:val="both"/>
              <w:rPr>
                <w:sz w:val="28"/>
                <w:szCs w:val="28"/>
              </w:rPr>
            </w:pPr>
            <w:r w:rsidRPr="00075791">
              <w:rPr>
                <w:sz w:val="28"/>
                <w:szCs w:val="28"/>
              </w:rPr>
              <w:t>2170</w:t>
            </w:r>
          </w:p>
        </w:tc>
      </w:tr>
      <w:tr w:rsidR="00344B7A" w:rsidRPr="00BF3D5D" w:rsidTr="007F7DB8">
        <w:tc>
          <w:tcPr>
            <w:tcW w:w="2376" w:type="dxa"/>
          </w:tcPr>
          <w:p w:rsidR="00344B7A" w:rsidRPr="00BF3D5D" w:rsidRDefault="00344B7A" w:rsidP="007F7DB8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 xml:space="preserve">Младшая </w:t>
            </w:r>
          </w:p>
        </w:tc>
        <w:tc>
          <w:tcPr>
            <w:tcW w:w="2977" w:type="dxa"/>
          </w:tcPr>
          <w:p w:rsidR="00344B7A" w:rsidRPr="00BF3D5D" w:rsidRDefault="00344B7A" w:rsidP="007F7DB8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 xml:space="preserve">Секретарь муниципальной </w:t>
            </w:r>
            <w:r w:rsidRPr="00BF3D5D">
              <w:rPr>
                <w:sz w:val="28"/>
                <w:szCs w:val="28"/>
              </w:rPr>
              <w:lastRenderedPageBreak/>
              <w:t>службы 1-го, 2-го, 3-го класса</w:t>
            </w:r>
          </w:p>
        </w:tc>
        <w:tc>
          <w:tcPr>
            <w:tcW w:w="1325" w:type="dxa"/>
          </w:tcPr>
          <w:p w:rsidR="00344B7A" w:rsidRPr="00075791" w:rsidRDefault="00344B7A" w:rsidP="007F7DB8">
            <w:pPr>
              <w:jc w:val="both"/>
              <w:rPr>
                <w:sz w:val="28"/>
                <w:szCs w:val="28"/>
              </w:rPr>
            </w:pPr>
            <w:r w:rsidRPr="00075791">
              <w:rPr>
                <w:sz w:val="28"/>
                <w:szCs w:val="28"/>
              </w:rPr>
              <w:lastRenderedPageBreak/>
              <w:t>1</w:t>
            </w:r>
            <w:r w:rsidR="00075791" w:rsidRPr="00075791">
              <w:rPr>
                <w:sz w:val="28"/>
                <w:szCs w:val="28"/>
              </w:rPr>
              <w:t>779</w:t>
            </w:r>
          </w:p>
        </w:tc>
        <w:tc>
          <w:tcPr>
            <w:tcW w:w="1394" w:type="dxa"/>
          </w:tcPr>
          <w:p w:rsidR="00344B7A" w:rsidRPr="00075791" w:rsidRDefault="00344B7A" w:rsidP="007F7DB8">
            <w:pPr>
              <w:jc w:val="both"/>
              <w:rPr>
                <w:sz w:val="28"/>
                <w:szCs w:val="28"/>
              </w:rPr>
            </w:pPr>
            <w:r w:rsidRPr="00075791">
              <w:rPr>
                <w:sz w:val="28"/>
                <w:szCs w:val="28"/>
              </w:rPr>
              <w:t>1</w:t>
            </w:r>
            <w:r w:rsidR="00075791" w:rsidRPr="00075791">
              <w:rPr>
                <w:sz w:val="28"/>
                <w:szCs w:val="28"/>
              </w:rPr>
              <w:t>686</w:t>
            </w:r>
          </w:p>
        </w:tc>
        <w:tc>
          <w:tcPr>
            <w:tcW w:w="1499" w:type="dxa"/>
          </w:tcPr>
          <w:p w:rsidR="00344B7A" w:rsidRPr="00075791" w:rsidRDefault="00344B7A" w:rsidP="007F7DB8">
            <w:pPr>
              <w:jc w:val="both"/>
              <w:rPr>
                <w:sz w:val="28"/>
                <w:szCs w:val="28"/>
              </w:rPr>
            </w:pPr>
            <w:r w:rsidRPr="00075791">
              <w:rPr>
                <w:sz w:val="28"/>
                <w:szCs w:val="28"/>
              </w:rPr>
              <w:t>1</w:t>
            </w:r>
            <w:r w:rsidR="00075791" w:rsidRPr="00075791">
              <w:rPr>
                <w:sz w:val="28"/>
                <w:szCs w:val="28"/>
              </w:rPr>
              <w:t>383</w:t>
            </w:r>
          </w:p>
        </w:tc>
      </w:tr>
    </w:tbl>
    <w:p w:rsidR="000B364B" w:rsidRDefault="000B364B" w:rsidP="00BF3D5D">
      <w:pPr>
        <w:ind w:left="360"/>
        <w:rPr>
          <w:sz w:val="28"/>
          <w:szCs w:val="28"/>
        </w:rPr>
      </w:pPr>
    </w:p>
    <w:p w:rsidR="00C924B6" w:rsidRPr="00BF3D5D" w:rsidRDefault="00344B7A" w:rsidP="00BF3D5D">
      <w:pPr>
        <w:ind w:left="360"/>
        <w:rPr>
          <w:sz w:val="28"/>
          <w:szCs w:val="28"/>
        </w:rPr>
      </w:pPr>
      <w:r w:rsidRPr="00BF3D5D">
        <w:rPr>
          <w:sz w:val="28"/>
          <w:szCs w:val="28"/>
        </w:rPr>
        <w:t>3.2.2.</w:t>
      </w:r>
      <w:r w:rsidR="00C924B6" w:rsidRPr="00BF3D5D">
        <w:rPr>
          <w:sz w:val="28"/>
          <w:szCs w:val="28"/>
        </w:rPr>
        <w:t>Ежемесячная надбавка за выслугу лет муниципальным служащим</w:t>
      </w:r>
    </w:p>
    <w:p w:rsidR="00C924B6" w:rsidRPr="00BF3D5D" w:rsidRDefault="00C924B6" w:rsidP="00C924B6">
      <w:pPr>
        <w:pStyle w:val="a5"/>
        <w:ind w:left="0" w:firstLine="142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Ежемесячная надбавка за выслугу лет устанавливается в следующих размерах: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C924B6" w:rsidRPr="00BF3D5D" w:rsidTr="00C924B6">
        <w:tc>
          <w:tcPr>
            <w:tcW w:w="4785" w:type="dxa"/>
          </w:tcPr>
          <w:p w:rsidR="00C924B6" w:rsidRPr="00BF3D5D" w:rsidRDefault="00C924B6" w:rsidP="00C924B6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Стаж муниципальной службы</w:t>
            </w:r>
          </w:p>
        </w:tc>
        <w:tc>
          <w:tcPr>
            <w:tcW w:w="4786" w:type="dxa"/>
          </w:tcPr>
          <w:p w:rsidR="00C924B6" w:rsidRPr="00BF3D5D" w:rsidRDefault="00C924B6" w:rsidP="00C924B6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Процент должностного оклада</w:t>
            </w:r>
          </w:p>
        </w:tc>
      </w:tr>
      <w:tr w:rsidR="00C924B6" w:rsidRPr="00BF3D5D" w:rsidTr="00C924B6">
        <w:tc>
          <w:tcPr>
            <w:tcW w:w="4785" w:type="dxa"/>
          </w:tcPr>
          <w:p w:rsidR="00C924B6" w:rsidRPr="00BF3D5D" w:rsidRDefault="00C924B6" w:rsidP="00C924B6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От 1 до 5 лет</w:t>
            </w:r>
          </w:p>
        </w:tc>
        <w:tc>
          <w:tcPr>
            <w:tcW w:w="4786" w:type="dxa"/>
          </w:tcPr>
          <w:p w:rsidR="00C924B6" w:rsidRPr="00BF3D5D" w:rsidRDefault="00C924B6" w:rsidP="00C924B6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10</w:t>
            </w:r>
          </w:p>
        </w:tc>
      </w:tr>
      <w:tr w:rsidR="00C924B6" w:rsidRPr="00BF3D5D" w:rsidTr="00C924B6">
        <w:tc>
          <w:tcPr>
            <w:tcW w:w="4785" w:type="dxa"/>
          </w:tcPr>
          <w:p w:rsidR="00C924B6" w:rsidRPr="00BF3D5D" w:rsidRDefault="00C924B6" w:rsidP="00C924B6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От 5 до 10 лет</w:t>
            </w:r>
          </w:p>
        </w:tc>
        <w:tc>
          <w:tcPr>
            <w:tcW w:w="4786" w:type="dxa"/>
          </w:tcPr>
          <w:p w:rsidR="00C924B6" w:rsidRPr="00BF3D5D" w:rsidRDefault="00C924B6" w:rsidP="00C924B6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15</w:t>
            </w:r>
          </w:p>
        </w:tc>
      </w:tr>
      <w:tr w:rsidR="00C924B6" w:rsidRPr="00BF3D5D" w:rsidTr="00C924B6">
        <w:tc>
          <w:tcPr>
            <w:tcW w:w="4785" w:type="dxa"/>
          </w:tcPr>
          <w:p w:rsidR="00C924B6" w:rsidRPr="00BF3D5D" w:rsidRDefault="00C924B6" w:rsidP="00C924B6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От 10 до 15 лет</w:t>
            </w:r>
          </w:p>
        </w:tc>
        <w:tc>
          <w:tcPr>
            <w:tcW w:w="4786" w:type="dxa"/>
          </w:tcPr>
          <w:p w:rsidR="00C924B6" w:rsidRPr="00BF3D5D" w:rsidRDefault="00C924B6" w:rsidP="00C924B6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20</w:t>
            </w:r>
          </w:p>
        </w:tc>
      </w:tr>
      <w:tr w:rsidR="00C924B6" w:rsidRPr="00BF3D5D" w:rsidTr="00C924B6">
        <w:trPr>
          <w:trHeight w:val="379"/>
        </w:trPr>
        <w:tc>
          <w:tcPr>
            <w:tcW w:w="4785" w:type="dxa"/>
          </w:tcPr>
          <w:p w:rsidR="00C924B6" w:rsidRPr="00BF3D5D" w:rsidRDefault="00C924B6" w:rsidP="00C924B6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От 15 лет и выше</w:t>
            </w:r>
          </w:p>
        </w:tc>
        <w:tc>
          <w:tcPr>
            <w:tcW w:w="4786" w:type="dxa"/>
          </w:tcPr>
          <w:p w:rsidR="00C924B6" w:rsidRPr="00BF3D5D" w:rsidRDefault="00C924B6" w:rsidP="00C924B6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30</w:t>
            </w:r>
          </w:p>
        </w:tc>
      </w:tr>
    </w:tbl>
    <w:p w:rsidR="00C924B6" w:rsidRPr="001A70D9" w:rsidRDefault="0028495B" w:rsidP="00C924B6">
      <w:pPr>
        <w:pStyle w:val="a5"/>
        <w:ind w:left="0" w:firstLine="142"/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</w:r>
      <w:r w:rsidR="00C924B6" w:rsidRPr="001A70D9">
        <w:rPr>
          <w:sz w:val="28"/>
          <w:szCs w:val="28"/>
        </w:rPr>
        <w:t>В стаж муниципальной службы включаются периоды работы (службы) на должностях муниципальной службы, муниципальных должностях, государственных должностях Российской Федерации, государственных должностях субъектов Российской Федерации, должностях государственной службы и иные периоды трудовой деятельности в соответствии с законодательством Новосибирской области. При этом учитываются периоды работы (службы), ранее засчитанные в установленном порядке.</w:t>
      </w:r>
    </w:p>
    <w:p w:rsidR="00C924B6" w:rsidRPr="00BF3D5D" w:rsidRDefault="00C924B6" w:rsidP="00C924B6">
      <w:pPr>
        <w:pStyle w:val="a5"/>
        <w:ind w:left="0" w:firstLine="142"/>
        <w:jc w:val="both"/>
        <w:rPr>
          <w:sz w:val="28"/>
          <w:szCs w:val="28"/>
        </w:rPr>
      </w:pPr>
    </w:p>
    <w:p w:rsidR="00C924B6" w:rsidRPr="00BF3D5D" w:rsidRDefault="00C924B6" w:rsidP="00C924B6">
      <w:pPr>
        <w:pStyle w:val="a5"/>
        <w:numPr>
          <w:ilvl w:val="2"/>
          <w:numId w:val="5"/>
        </w:numPr>
        <w:ind w:left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Ежемесячная надбавка за особые условия муниципальной службы</w:t>
      </w:r>
    </w:p>
    <w:p w:rsidR="00C924B6" w:rsidRPr="00BF3D5D" w:rsidRDefault="0028495B" w:rsidP="00C924B6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</w:r>
      <w:r w:rsidR="00C924B6" w:rsidRPr="00BF3D5D">
        <w:rPr>
          <w:sz w:val="28"/>
          <w:szCs w:val="28"/>
        </w:rPr>
        <w:t>Ежемесячная надбавка за особые условия муниципальной службы</w:t>
      </w:r>
      <w:r w:rsidR="00811649" w:rsidRPr="00BF3D5D">
        <w:rPr>
          <w:sz w:val="28"/>
          <w:szCs w:val="28"/>
        </w:rPr>
        <w:t xml:space="preserve"> устанавливается в следующих размерах в соответствии с утвержденным порядком (приложение № 1) в следующих размерах: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811649" w:rsidRPr="00BF3D5D" w:rsidTr="00811649">
        <w:tc>
          <w:tcPr>
            <w:tcW w:w="4785" w:type="dxa"/>
          </w:tcPr>
          <w:p w:rsidR="00811649" w:rsidRPr="00BF3D5D" w:rsidRDefault="00811649" w:rsidP="00811649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Наименование группы должностей</w:t>
            </w:r>
          </w:p>
          <w:p w:rsidR="00811649" w:rsidRPr="00BF3D5D" w:rsidRDefault="00811649" w:rsidP="00811649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муниципальной службы</w:t>
            </w:r>
          </w:p>
        </w:tc>
        <w:tc>
          <w:tcPr>
            <w:tcW w:w="4786" w:type="dxa"/>
          </w:tcPr>
          <w:p w:rsidR="00811649" w:rsidRPr="00BF3D5D" w:rsidRDefault="00811649" w:rsidP="00811649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Процент должностного оклада</w:t>
            </w:r>
          </w:p>
        </w:tc>
      </w:tr>
      <w:tr w:rsidR="00811649" w:rsidRPr="00BF3D5D" w:rsidTr="00D171A8">
        <w:trPr>
          <w:trHeight w:val="354"/>
        </w:trPr>
        <w:tc>
          <w:tcPr>
            <w:tcW w:w="4785" w:type="dxa"/>
          </w:tcPr>
          <w:p w:rsidR="00D171A8" w:rsidRPr="00BF3D5D" w:rsidRDefault="00D171A8" w:rsidP="00C924B6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Высшая должность</w:t>
            </w:r>
          </w:p>
        </w:tc>
        <w:tc>
          <w:tcPr>
            <w:tcW w:w="4786" w:type="dxa"/>
          </w:tcPr>
          <w:p w:rsidR="00811649" w:rsidRPr="00BF3D5D" w:rsidRDefault="00D171A8" w:rsidP="00811649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200</w:t>
            </w:r>
          </w:p>
        </w:tc>
      </w:tr>
      <w:tr w:rsidR="00D171A8" w:rsidRPr="00BF3D5D" w:rsidTr="00D171A8">
        <w:trPr>
          <w:trHeight w:val="318"/>
        </w:trPr>
        <w:tc>
          <w:tcPr>
            <w:tcW w:w="4785" w:type="dxa"/>
          </w:tcPr>
          <w:p w:rsidR="00D171A8" w:rsidRPr="00BF3D5D" w:rsidRDefault="00D171A8" w:rsidP="00C924B6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Главная должность</w:t>
            </w:r>
          </w:p>
        </w:tc>
        <w:tc>
          <w:tcPr>
            <w:tcW w:w="4786" w:type="dxa"/>
          </w:tcPr>
          <w:p w:rsidR="00D171A8" w:rsidRPr="00BF3D5D" w:rsidRDefault="00D171A8" w:rsidP="00811649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150</w:t>
            </w:r>
          </w:p>
        </w:tc>
      </w:tr>
      <w:tr w:rsidR="00D171A8" w:rsidRPr="00BF3D5D" w:rsidTr="00D171A8">
        <w:trPr>
          <w:trHeight w:val="331"/>
        </w:trPr>
        <w:tc>
          <w:tcPr>
            <w:tcW w:w="4785" w:type="dxa"/>
          </w:tcPr>
          <w:p w:rsidR="00D171A8" w:rsidRPr="00BF3D5D" w:rsidRDefault="00D171A8" w:rsidP="00C924B6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Ведущая должность</w:t>
            </w:r>
          </w:p>
        </w:tc>
        <w:tc>
          <w:tcPr>
            <w:tcW w:w="4786" w:type="dxa"/>
          </w:tcPr>
          <w:p w:rsidR="00D171A8" w:rsidRPr="00BF3D5D" w:rsidRDefault="00D171A8" w:rsidP="00811649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120</w:t>
            </w:r>
          </w:p>
        </w:tc>
      </w:tr>
      <w:tr w:rsidR="00D171A8" w:rsidRPr="00BF3D5D" w:rsidTr="00811649">
        <w:trPr>
          <w:trHeight w:val="250"/>
        </w:trPr>
        <w:tc>
          <w:tcPr>
            <w:tcW w:w="4785" w:type="dxa"/>
          </w:tcPr>
          <w:p w:rsidR="00D171A8" w:rsidRPr="00BF3D5D" w:rsidRDefault="00D171A8" w:rsidP="00C924B6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Старшая должность</w:t>
            </w:r>
          </w:p>
        </w:tc>
        <w:tc>
          <w:tcPr>
            <w:tcW w:w="4786" w:type="dxa"/>
          </w:tcPr>
          <w:p w:rsidR="00D171A8" w:rsidRPr="00BF3D5D" w:rsidRDefault="00D171A8" w:rsidP="00811649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90</w:t>
            </w:r>
          </w:p>
        </w:tc>
      </w:tr>
      <w:tr w:rsidR="00811649" w:rsidRPr="00BF3D5D" w:rsidTr="00811649">
        <w:tc>
          <w:tcPr>
            <w:tcW w:w="4785" w:type="dxa"/>
          </w:tcPr>
          <w:p w:rsidR="00811649" w:rsidRPr="00BF3D5D" w:rsidRDefault="00811649" w:rsidP="00C924B6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 xml:space="preserve">Младшая должность </w:t>
            </w:r>
          </w:p>
        </w:tc>
        <w:tc>
          <w:tcPr>
            <w:tcW w:w="4786" w:type="dxa"/>
          </w:tcPr>
          <w:p w:rsidR="00811649" w:rsidRPr="00BF3D5D" w:rsidRDefault="00811649" w:rsidP="00811649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60</w:t>
            </w:r>
          </w:p>
        </w:tc>
      </w:tr>
    </w:tbl>
    <w:p w:rsidR="00811649" w:rsidRPr="00BF3D5D" w:rsidRDefault="00811649" w:rsidP="00C924B6">
      <w:pPr>
        <w:jc w:val="both"/>
        <w:rPr>
          <w:sz w:val="28"/>
          <w:szCs w:val="28"/>
        </w:rPr>
      </w:pPr>
    </w:p>
    <w:p w:rsidR="00C924B6" w:rsidRPr="00BF3D5D" w:rsidRDefault="00811649" w:rsidP="00BF3D5D">
      <w:pPr>
        <w:pStyle w:val="a5"/>
        <w:numPr>
          <w:ilvl w:val="2"/>
          <w:numId w:val="5"/>
        </w:numPr>
        <w:ind w:left="426"/>
        <w:jc w:val="both"/>
        <w:rPr>
          <w:sz w:val="28"/>
          <w:szCs w:val="28"/>
        </w:rPr>
      </w:pPr>
      <w:r w:rsidRPr="00BF3D5D">
        <w:rPr>
          <w:sz w:val="28"/>
          <w:szCs w:val="28"/>
        </w:rPr>
        <w:t xml:space="preserve">Ежемесячное денежное поощрение муниципальным служащим устанавливается в </w:t>
      </w:r>
      <w:r w:rsidR="0015494C" w:rsidRPr="00BF3D5D">
        <w:rPr>
          <w:sz w:val="28"/>
          <w:szCs w:val="28"/>
        </w:rPr>
        <w:t>следующих размерах:</w:t>
      </w:r>
    </w:p>
    <w:p w:rsidR="0015494C" w:rsidRPr="00BF3D5D" w:rsidRDefault="0015494C" w:rsidP="0015494C">
      <w:pPr>
        <w:pStyle w:val="a5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211"/>
        <w:gridCol w:w="4360"/>
      </w:tblGrid>
      <w:tr w:rsidR="0015494C" w:rsidRPr="00BF3D5D" w:rsidTr="0015494C">
        <w:tc>
          <w:tcPr>
            <w:tcW w:w="5211" w:type="dxa"/>
          </w:tcPr>
          <w:p w:rsidR="0015494C" w:rsidRPr="00BF3D5D" w:rsidRDefault="0015494C" w:rsidP="00153403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360" w:type="dxa"/>
          </w:tcPr>
          <w:p w:rsidR="0015494C" w:rsidRPr="00BF3D5D" w:rsidRDefault="0015494C" w:rsidP="00153403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Норматив ежемесячного денежного поощрения</w:t>
            </w:r>
          </w:p>
        </w:tc>
      </w:tr>
      <w:tr w:rsidR="0015494C" w:rsidRPr="00BF3D5D" w:rsidTr="0015494C">
        <w:tc>
          <w:tcPr>
            <w:tcW w:w="5211" w:type="dxa"/>
          </w:tcPr>
          <w:p w:rsidR="0015494C" w:rsidRPr="00BF3D5D" w:rsidRDefault="0015494C" w:rsidP="00153403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4360" w:type="dxa"/>
          </w:tcPr>
          <w:p w:rsidR="0015494C" w:rsidRPr="00BF3D5D" w:rsidRDefault="0015494C" w:rsidP="00153403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1,5-2,3</w:t>
            </w:r>
            <w:r w:rsidR="00F05104" w:rsidRPr="00BF3D5D">
              <w:rPr>
                <w:sz w:val="28"/>
                <w:szCs w:val="28"/>
              </w:rPr>
              <w:t>8</w:t>
            </w:r>
          </w:p>
        </w:tc>
      </w:tr>
      <w:tr w:rsidR="0015494C" w:rsidRPr="00BF3D5D" w:rsidTr="0015494C">
        <w:tc>
          <w:tcPr>
            <w:tcW w:w="5211" w:type="dxa"/>
          </w:tcPr>
          <w:p w:rsidR="0015494C" w:rsidRPr="00BF3D5D" w:rsidRDefault="0015494C" w:rsidP="00153403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Специалист 1-го разряда</w:t>
            </w:r>
          </w:p>
        </w:tc>
        <w:tc>
          <w:tcPr>
            <w:tcW w:w="4360" w:type="dxa"/>
          </w:tcPr>
          <w:p w:rsidR="0015494C" w:rsidRPr="00BF3D5D" w:rsidRDefault="0015494C" w:rsidP="00153403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1,5-3,05</w:t>
            </w:r>
          </w:p>
        </w:tc>
      </w:tr>
      <w:tr w:rsidR="0015494C" w:rsidRPr="00BF3D5D" w:rsidTr="0015494C">
        <w:tc>
          <w:tcPr>
            <w:tcW w:w="5211" w:type="dxa"/>
          </w:tcPr>
          <w:p w:rsidR="0015494C" w:rsidRPr="00BF3D5D" w:rsidRDefault="0015494C" w:rsidP="00153403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Специалист 2-го разряда</w:t>
            </w:r>
          </w:p>
        </w:tc>
        <w:tc>
          <w:tcPr>
            <w:tcW w:w="4360" w:type="dxa"/>
          </w:tcPr>
          <w:p w:rsidR="0015494C" w:rsidRPr="00BF3D5D" w:rsidRDefault="0015494C" w:rsidP="00153403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1,5-3,05</w:t>
            </w:r>
          </w:p>
        </w:tc>
      </w:tr>
      <w:tr w:rsidR="0015494C" w:rsidRPr="00BF3D5D" w:rsidTr="0015494C">
        <w:tc>
          <w:tcPr>
            <w:tcW w:w="5211" w:type="dxa"/>
          </w:tcPr>
          <w:p w:rsidR="0015494C" w:rsidRPr="00BF3D5D" w:rsidRDefault="0015494C" w:rsidP="00153403">
            <w:pPr>
              <w:jc w:val="both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 xml:space="preserve">Специалист </w:t>
            </w:r>
          </w:p>
        </w:tc>
        <w:tc>
          <w:tcPr>
            <w:tcW w:w="4360" w:type="dxa"/>
          </w:tcPr>
          <w:p w:rsidR="0015494C" w:rsidRPr="00BF3D5D" w:rsidRDefault="0015494C" w:rsidP="00153403">
            <w:pPr>
              <w:jc w:val="center"/>
              <w:rPr>
                <w:sz w:val="28"/>
                <w:szCs w:val="28"/>
              </w:rPr>
            </w:pPr>
            <w:r w:rsidRPr="00BF3D5D">
              <w:rPr>
                <w:sz w:val="28"/>
                <w:szCs w:val="28"/>
              </w:rPr>
              <w:t>1,5-3,05</w:t>
            </w:r>
          </w:p>
        </w:tc>
      </w:tr>
    </w:tbl>
    <w:p w:rsidR="0015494C" w:rsidRPr="00BF3D5D" w:rsidRDefault="0015494C" w:rsidP="0015494C">
      <w:pPr>
        <w:pStyle w:val="a5"/>
        <w:jc w:val="both"/>
        <w:rPr>
          <w:sz w:val="28"/>
          <w:szCs w:val="28"/>
        </w:rPr>
      </w:pPr>
    </w:p>
    <w:p w:rsidR="00811649" w:rsidRPr="00BF3D5D" w:rsidRDefault="00811649" w:rsidP="00811649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 xml:space="preserve">Конкретный размер ежемесячного денежного поощрения устанавливается Главой Красносельского сельсовета </w:t>
      </w:r>
      <w:r w:rsidR="0028495B" w:rsidRPr="00BF3D5D">
        <w:rPr>
          <w:sz w:val="28"/>
          <w:szCs w:val="28"/>
        </w:rPr>
        <w:t xml:space="preserve">Чановского района Новосибирской области </w:t>
      </w:r>
      <w:r w:rsidRPr="00BF3D5D">
        <w:rPr>
          <w:sz w:val="28"/>
          <w:szCs w:val="28"/>
        </w:rPr>
        <w:t xml:space="preserve">в соответствии с Порядком выплаты денежного поощрения по результатам оценки трудовой деятельности муниципального служащего за отработанный месяц в </w:t>
      </w:r>
      <w:r w:rsidRPr="00BF3D5D">
        <w:rPr>
          <w:sz w:val="28"/>
          <w:szCs w:val="28"/>
        </w:rPr>
        <w:lastRenderedPageBreak/>
        <w:t xml:space="preserve">зависимости от реального вклада муниципального служащего в результаты деятельности органов местного самоуправления Красносельского сельсовета </w:t>
      </w:r>
      <w:r w:rsidR="0028495B" w:rsidRPr="00BF3D5D">
        <w:rPr>
          <w:sz w:val="28"/>
          <w:szCs w:val="28"/>
        </w:rPr>
        <w:t xml:space="preserve">Чановского района Новосибирской области </w:t>
      </w:r>
      <w:r w:rsidRPr="00BF3D5D">
        <w:rPr>
          <w:sz w:val="28"/>
          <w:szCs w:val="28"/>
        </w:rPr>
        <w:t>(приложение № 2).</w:t>
      </w:r>
    </w:p>
    <w:p w:rsidR="00811649" w:rsidRPr="00BF3D5D" w:rsidRDefault="00811649" w:rsidP="00811649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3.2.5. Ежемесячная процентная надбавка к должностному окладу за работу со сведениями, составляющими государственную тайну, устанавливается в соответствии с Постановлением Правительства Российской Федерации от 18.09.2006 № 573.</w:t>
      </w:r>
    </w:p>
    <w:p w:rsidR="00811649" w:rsidRPr="00BF3D5D" w:rsidRDefault="00811649" w:rsidP="0089067A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3.2.6. Для муниципальных служащих предусматривается выплата премии за выполнение особо важных и сложных заданий</w:t>
      </w:r>
      <w:r w:rsidR="00DE7BA1" w:rsidRPr="00BF3D5D">
        <w:rPr>
          <w:sz w:val="28"/>
          <w:szCs w:val="28"/>
        </w:rPr>
        <w:t>.</w:t>
      </w:r>
      <w:r w:rsidRPr="00BF3D5D">
        <w:rPr>
          <w:sz w:val="28"/>
          <w:szCs w:val="28"/>
        </w:rPr>
        <w:t xml:space="preserve"> </w:t>
      </w:r>
      <w:r w:rsidR="0089067A" w:rsidRPr="00BF3D5D">
        <w:rPr>
          <w:sz w:val="28"/>
          <w:szCs w:val="28"/>
        </w:rPr>
        <w:t xml:space="preserve">Конкретный размер устанавливается Главой Красносельского сельсовета </w:t>
      </w:r>
      <w:r w:rsidR="0028495B" w:rsidRPr="00BF3D5D">
        <w:rPr>
          <w:sz w:val="28"/>
          <w:szCs w:val="28"/>
        </w:rPr>
        <w:t xml:space="preserve">Чановского района Новосибирской области </w:t>
      </w:r>
      <w:r w:rsidR="0089067A" w:rsidRPr="00BF3D5D">
        <w:rPr>
          <w:sz w:val="28"/>
          <w:szCs w:val="28"/>
        </w:rPr>
        <w:t xml:space="preserve">в соответствии с Порядком выплаты премии за выполнение особо важных и сложных заданий в зависимости от реального вклада муниципального служащего в результаты деятельности органов местного самоуправления Красносельского сельсовета </w:t>
      </w:r>
      <w:r w:rsidR="0028495B" w:rsidRPr="00BF3D5D">
        <w:rPr>
          <w:sz w:val="28"/>
          <w:szCs w:val="28"/>
        </w:rPr>
        <w:t xml:space="preserve">Чановского района Новосибирской области </w:t>
      </w:r>
      <w:r w:rsidR="0089067A" w:rsidRPr="00BF3D5D">
        <w:rPr>
          <w:sz w:val="28"/>
          <w:szCs w:val="28"/>
        </w:rPr>
        <w:t>и максимальными размерами для конкретного муниципального служащего не ограничивается (приложение № 3).</w:t>
      </w:r>
    </w:p>
    <w:p w:rsidR="0089067A" w:rsidRPr="00BF3D5D" w:rsidRDefault="0089067A" w:rsidP="0089067A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3.2.7. Муниципальным служащим производится единовременная выплата при предоставлении ежегодного оплачиваемого отпуска в размере двух должностных окладов в соответствии с утвержденным порядком (приложение № 4).</w:t>
      </w:r>
    </w:p>
    <w:p w:rsidR="0089067A" w:rsidRPr="00BF3D5D" w:rsidRDefault="0089067A" w:rsidP="0089067A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3.2.8. Муниципальным служащим выплачивается материальная помощь в размере одного должностного оклада в соответствии с утвержденным порядком (приложение № 5).</w:t>
      </w:r>
    </w:p>
    <w:p w:rsidR="0089067A" w:rsidRPr="00BF3D5D" w:rsidRDefault="0089067A" w:rsidP="0089067A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3.2.9. Иные выплаты стимулирующего характера (приложение № 6).</w:t>
      </w:r>
    </w:p>
    <w:p w:rsidR="0089067A" w:rsidRPr="00BF3D5D" w:rsidRDefault="0089067A" w:rsidP="0089067A">
      <w:pPr>
        <w:ind w:firstLine="360"/>
        <w:jc w:val="both"/>
        <w:rPr>
          <w:sz w:val="28"/>
          <w:szCs w:val="28"/>
        </w:rPr>
      </w:pPr>
    </w:p>
    <w:p w:rsidR="0028495B" w:rsidRPr="00BF3D5D" w:rsidRDefault="0089067A" w:rsidP="00A45223">
      <w:pPr>
        <w:pStyle w:val="a5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BF3D5D">
        <w:rPr>
          <w:b/>
          <w:sz w:val="28"/>
          <w:szCs w:val="28"/>
        </w:rPr>
        <w:t>Заключительные положения</w:t>
      </w:r>
    </w:p>
    <w:p w:rsidR="0028495B" w:rsidRPr="00BF3D5D" w:rsidRDefault="0028495B" w:rsidP="00FA5BC7">
      <w:pPr>
        <w:ind w:left="360"/>
        <w:jc w:val="center"/>
        <w:rPr>
          <w:b/>
          <w:sz w:val="28"/>
          <w:szCs w:val="28"/>
        </w:rPr>
      </w:pPr>
    </w:p>
    <w:p w:rsidR="0089067A" w:rsidRPr="000B364B" w:rsidRDefault="0089067A" w:rsidP="000B364B">
      <w:pPr>
        <w:pStyle w:val="a5"/>
        <w:numPr>
          <w:ilvl w:val="1"/>
          <w:numId w:val="5"/>
        </w:numPr>
        <w:ind w:left="0" w:firstLine="180"/>
        <w:jc w:val="both"/>
        <w:rPr>
          <w:sz w:val="28"/>
          <w:szCs w:val="28"/>
        </w:rPr>
      </w:pPr>
      <w:r w:rsidRPr="000B364B">
        <w:rPr>
          <w:sz w:val="28"/>
          <w:szCs w:val="28"/>
        </w:rPr>
        <w:t xml:space="preserve">Конкретный размер должностного оклада муниципального служащего, а также размеры ежемесячных и иных дополнительных выплат устанавливаются Главой Красносельского сельсовета </w:t>
      </w:r>
      <w:r w:rsidR="0028495B" w:rsidRPr="000B364B">
        <w:rPr>
          <w:sz w:val="28"/>
          <w:szCs w:val="28"/>
        </w:rPr>
        <w:t xml:space="preserve">Чановского района Новосибирской области </w:t>
      </w:r>
      <w:r w:rsidRPr="000B364B">
        <w:rPr>
          <w:sz w:val="28"/>
          <w:szCs w:val="28"/>
        </w:rPr>
        <w:t>в соответствии с данным Положением в пределах установленного фонда оплаты труда на текущий год.</w:t>
      </w:r>
    </w:p>
    <w:p w:rsidR="0089067A" w:rsidRPr="00BF3D5D" w:rsidRDefault="0089067A" w:rsidP="00A45223">
      <w:pPr>
        <w:pStyle w:val="a5"/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Увеличение (индексация) денежного вознаграждения лиц, замещающих муниципальные должности, должностных окладов муниципальных служащих производится одновременно при увеличении (индексации) должностного оклада по должности государственной гражданской службы Новосибирской области «специалист».</w:t>
      </w:r>
    </w:p>
    <w:p w:rsidR="0089067A" w:rsidRDefault="006515EE" w:rsidP="00A45223">
      <w:pPr>
        <w:pStyle w:val="a5"/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При индексации денежного вознаграждения лиц, замещающих муниципальные должности, должностных окладов муниципальных служащих их меры подлежат окр</w:t>
      </w:r>
      <w:r w:rsidR="0028495B" w:rsidRPr="00BF3D5D">
        <w:rPr>
          <w:sz w:val="28"/>
          <w:szCs w:val="28"/>
        </w:rPr>
        <w:t>углению до целого рубля в сторон</w:t>
      </w:r>
      <w:r w:rsidRPr="00BF3D5D">
        <w:rPr>
          <w:sz w:val="28"/>
          <w:szCs w:val="28"/>
        </w:rPr>
        <w:t>у увеличения.</w:t>
      </w:r>
      <w:r w:rsidR="0089067A" w:rsidRPr="00BF3D5D">
        <w:rPr>
          <w:sz w:val="28"/>
          <w:szCs w:val="28"/>
        </w:rPr>
        <w:t xml:space="preserve"> </w:t>
      </w:r>
    </w:p>
    <w:p w:rsidR="000B364B" w:rsidRDefault="000B364B" w:rsidP="000B364B">
      <w:pPr>
        <w:jc w:val="both"/>
        <w:rPr>
          <w:sz w:val="28"/>
          <w:szCs w:val="28"/>
        </w:rPr>
      </w:pPr>
    </w:p>
    <w:p w:rsidR="000B364B" w:rsidRDefault="000B364B" w:rsidP="000B364B">
      <w:pPr>
        <w:jc w:val="both"/>
        <w:rPr>
          <w:sz w:val="28"/>
          <w:szCs w:val="28"/>
        </w:rPr>
      </w:pPr>
    </w:p>
    <w:p w:rsidR="000B364B" w:rsidRDefault="000B364B" w:rsidP="000B364B">
      <w:pPr>
        <w:jc w:val="both"/>
        <w:rPr>
          <w:sz w:val="28"/>
          <w:szCs w:val="28"/>
        </w:rPr>
      </w:pPr>
    </w:p>
    <w:p w:rsidR="000B364B" w:rsidRDefault="000B364B" w:rsidP="000B364B">
      <w:pPr>
        <w:jc w:val="both"/>
        <w:rPr>
          <w:sz w:val="28"/>
          <w:szCs w:val="28"/>
        </w:rPr>
      </w:pPr>
    </w:p>
    <w:p w:rsidR="000B364B" w:rsidRPr="000B364B" w:rsidRDefault="000B364B" w:rsidP="000B364B">
      <w:pPr>
        <w:jc w:val="both"/>
        <w:rPr>
          <w:sz w:val="28"/>
          <w:szCs w:val="28"/>
        </w:rPr>
      </w:pPr>
    </w:p>
    <w:p w:rsidR="00EE600F" w:rsidRPr="00BF3D5D" w:rsidRDefault="00EE600F" w:rsidP="00811649">
      <w:pPr>
        <w:ind w:firstLine="360"/>
        <w:rPr>
          <w:sz w:val="28"/>
          <w:szCs w:val="28"/>
        </w:rPr>
      </w:pPr>
    </w:p>
    <w:p w:rsidR="00EE600F" w:rsidRPr="00433F84" w:rsidRDefault="00EE600F" w:rsidP="00EE600F">
      <w:pPr>
        <w:ind w:firstLine="360"/>
        <w:jc w:val="right"/>
      </w:pPr>
      <w:r w:rsidRPr="00433F84">
        <w:lastRenderedPageBreak/>
        <w:t>ПРИЛОЖЕНИЕ № 1</w:t>
      </w:r>
    </w:p>
    <w:p w:rsidR="00EE600F" w:rsidRPr="00433F84" w:rsidRDefault="00EE600F" w:rsidP="00EE600F">
      <w:pPr>
        <w:ind w:firstLine="360"/>
        <w:jc w:val="right"/>
      </w:pPr>
      <w:r w:rsidRPr="00433F84">
        <w:t>к положению об оплате труда лиц,</w:t>
      </w:r>
    </w:p>
    <w:p w:rsidR="00EE600F" w:rsidRPr="00433F84" w:rsidRDefault="00EE600F" w:rsidP="00EE600F">
      <w:pPr>
        <w:ind w:firstLine="360"/>
        <w:jc w:val="right"/>
      </w:pPr>
      <w:r w:rsidRPr="00433F84">
        <w:t xml:space="preserve">замещающих муниципальные должности, </w:t>
      </w:r>
    </w:p>
    <w:p w:rsidR="00EE600F" w:rsidRPr="00433F84" w:rsidRDefault="00EE600F" w:rsidP="00EE600F">
      <w:pPr>
        <w:ind w:firstLine="360"/>
        <w:jc w:val="right"/>
      </w:pPr>
      <w:r w:rsidRPr="00433F84">
        <w:t>действующих на постоянной основе,</w:t>
      </w:r>
    </w:p>
    <w:p w:rsidR="00EE600F" w:rsidRPr="00433F84" w:rsidRDefault="00EE600F" w:rsidP="00EE600F">
      <w:pPr>
        <w:ind w:firstLine="360"/>
        <w:jc w:val="right"/>
      </w:pPr>
      <w:r w:rsidRPr="00433F84">
        <w:t>муниципальных служащих в</w:t>
      </w:r>
    </w:p>
    <w:p w:rsidR="00EE600F" w:rsidRPr="00433F84" w:rsidRDefault="00EE600F" w:rsidP="00EE600F">
      <w:pPr>
        <w:ind w:firstLine="360"/>
        <w:jc w:val="right"/>
      </w:pPr>
      <w:r w:rsidRPr="00433F84">
        <w:t>органах местного самоуправления</w:t>
      </w:r>
    </w:p>
    <w:p w:rsidR="0028495B" w:rsidRPr="00433F84" w:rsidRDefault="00EE600F" w:rsidP="00EE600F">
      <w:pPr>
        <w:ind w:firstLine="360"/>
        <w:jc w:val="right"/>
      </w:pPr>
      <w:r w:rsidRPr="00433F84">
        <w:t>Красносельского сельсовета</w:t>
      </w:r>
    </w:p>
    <w:p w:rsidR="00EE600F" w:rsidRPr="00433F84" w:rsidRDefault="0028495B" w:rsidP="00EE600F">
      <w:pPr>
        <w:ind w:firstLine="360"/>
        <w:jc w:val="right"/>
      </w:pPr>
      <w:r w:rsidRPr="00433F84">
        <w:t>Чановского района Новосибирской области</w:t>
      </w:r>
      <w:r w:rsidR="00EE600F" w:rsidRPr="00433F84">
        <w:t xml:space="preserve"> </w:t>
      </w:r>
    </w:p>
    <w:p w:rsidR="00EE600F" w:rsidRPr="00BF3D5D" w:rsidRDefault="00EE600F" w:rsidP="00EE600F">
      <w:pPr>
        <w:ind w:firstLine="360"/>
        <w:jc w:val="right"/>
        <w:rPr>
          <w:sz w:val="28"/>
          <w:szCs w:val="28"/>
        </w:rPr>
      </w:pPr>
    </w:p>
    <w:p w:rsidR="00EE600F" w:rsidRPr="00BF3D5D" w:rsidRDefault="00EE600F" w:rsidP="00EE600F">
      <w:pPr>
        <w:ind w:firstLine="360"/>
        <w:jc w:val="center"/>
        <w:rPr>
          <w:sz w:val="28"/>
          <w:szCs w:val="28"/>
        </w:rPr>
      </w:pPr>
      <w:r w:rsidRPr="00BF3D5D">
        <w:rPr>
          <w:sz w:val="28"/>
          <w:szCs w:val="28"/>
        </w:rPr>
        <w:t>ПОРЯДОК</w:t>
      </w:r>
    </w:p>
    <w:p w:rsidR="00EE600F" w:rsidRPr="00BF3D5D" w:rsidRDefault="00EE600F" w:rsidP="00EE600F">
      <w:pPr>
        <w:ind w:firstLine="360"/>
        <w:jc w:val="center"/>
        <w:rPr>
          <w:sz w:val="28"/>
          <w:szCs w:val="28"/>
        </w:rPr>
      </w:pPr>
      <w:r w:rsidRPr="00BF3D5D">
        <w:rPr>
          <w:sz w:val="28"/>
          <w:szCs w:val="28"/>
        </w:rPr>
        <w:t>выплаты ежемесячной надбавки за особые условия муниципальной службы муниципальным служащим органов местного самоуправления Красносельского сельсовета</w:t>
      </w:r>
      <w:r w:rsidR="0028495B" w:rsidRPr="00BF3D5D">
        <w:rPr>
          <w:sz w:val="28"/>
          <w:szCs w:val="28"/>
        </w:rPr>
        <w:t xml:space="preserve"> Чановского района Новосибирской области</w:t>
      </w:r>
    </w:p>
    <w:p w:rsidR="00EE600F" w:rsidRPr="00BF3D5D" w:rsidRDefault="00EE600F" w:rsidP="00EE600F">
      <w:pPr>
        <w:ind w:firstLine="360"/>
        <w:jc w:val="center"/>
        <w:rPr>
          <w:sz w:val="28"/>
          <w:szCs w:val="28"/>
        </w:rPr>
      </w:pPr>
    </w:p>
    <w:p w:rsidR="00EE600F" w:rsidRPr="00BF3D5D" w:rsidRDefault="00EE600F" w:rsidP="00EE600F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К особым условиям муниципальной службы, за которые устанавливается ежемесячная надбавка к должностному окладу муниципального служащего за особые условия муниципальной службы, относятся сложность, напряженность, специальный режим работы, иные особые условия.</w:t>
      </w:r>
    </w:p>
    <w:p w:rsidR="00EE600F" w:rsidRPr="00BF3D5D" w:rsidRDefault="00EE600F" w:rsidP="00EE600F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 xml:space="preserve">Конкретный размер ежемесячной надбавки к должностному окладу муниципальным служащим за особые условия муниципальной службы устанавливается Главой Красносельского сельсовета </w:t>
      </w:r>
      <w:r w:rsidR="0028495B" w:rsidRPr="00BF3D5D">
        <w:rPr>
          <w:sz w:val="28"/>
          <w:szCs w:val="28"/>
        </w:rPr>
        <w:t xml:space="preserve">Чановского района Новосибирской области </w:t>
      </w:r>
      <w:r w:rsidRPr="00BF3D5D">
        <w:rPr>
          <w:sz w:val="28"/>
          <w:szCs w:val="28"/>
        </w:rPr>
        <w:t>с учетом объема выполняемых им должностных обязанностей, интенсивности труда, режима рабочего времени в зависимости от группы должностей и оформляется распоряжением.</w:t>
      </w:r>
    </w:p>
    <w:p w:rsidR="00EE600F" w:rsidRPr="00BF3D5D" w:rsidRDefault="00EE600F" w:rsidP="00EE600F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Муниципальному служащему, назначенному на должность</w:t>
      </w:r>
      <w:r w:rsidR="00323089" w:rsidRPr="00BF3D5D">
        <w:rPr>
          <w:sz w:val="28"/>
          <w:szCs w:val="28"/>
        </w:rPr>
        <w:t xml:space="preserve"> в течение календарного года, размер надбавки устанавливается в распоряжении о назначении на должность.</w:t>
      </w:r>
    </w:p>
    <w:p w:rsidR="00323089" w:rsidRPr="00BF3D5D" w:rsidRDefault="00323089" w:rsidP="00EE600F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В целях повышения заинтересованности муниципальных служащих в результатах своей деятельности и качестве выполнения должностных обязанностей, в зависимости от результатов исполнения должностных обязанностей и изменения условий труда размер ежемесячной надбавки может пересматрива</w:t>
      </w:r>
      <w:r w:rsidR="0028405B" w:rsidRPr="00BF3D5D">
        <w:rPr>
          <w:sz w:val="28"/>
          <w:szCs w:val="28"/>
        </w:rPr>
        <w:t>ться в сторону увеличения в разм</w:t>
      </w:r>
      <w:r w:rsidRPr="00BF3D5D">
        <w:rPr>
          <w:sz w:val="28"/>
          <w:szCs w:val="28"/>
        </w:rPr>
        <w:t>ерах, установленных положением об оплате труда.</w:t>
      </w:r>
    </w:p>
    <w:p w:rsidR="00323089" w:rsidRPr="00BF3D5D" w:rsidRDefault="0028405B" w:rsidP="00EE600F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В случае уменьшения объема выполняемых работ, снижения интенсивности размер надбавки может быть пересмотрен в сторону уменьшения.</w:t>
      </w:r>
    </w:p>
    <w:p w:rsidR="0028405B" w:rsidRPr="00BF3D5D" w:rsidRDefault="0028405B" w:rsidP="00EE600F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Выплата муниципальным служащим ежемесячной надбавки к должностному окладу за особые условия муниципальной службы производится одновременно с выплатой должностных окладов за соответствующий месяц.</w:t>
      </w:r>
    </w:p>
    <w:p w:rsidR="00390A5C" w:rsidRPr="00BF3D5D" w:rsidRDefault="00390A5C" w:rsidP="00EE600F">
      <w:pPr>
        <w:ind w:firstLine="360"/>
        <w:jc w:val="both"/>
        <w:rPr>
          <w:sz w:val="28"/>
          <w:szCs w:val="28"/>
        </w:rPr>
      </w:pPr>
    </w:p>
    <w:p w:rsidR="00390A5C" w:rsidRPr="00BF3D5D" w:rsidRDefault="00390A5C" w:rsidP="00EE600F">
      <w:pPr>
        <w:ind w:firstLine="360"/>
        <w:jc w:val="both"/>
        <w:rPr>
          <w:sz w:val="28"/>
          <w:szCs w:val="28"/>
        </w:rPr>
      </w:pPr>
    </w:p>
    <w:p w:rsidR="00390A5C" w:rsidRPr="00BF3D5D" w:rsidRDefault="00390A5C" w:rsidP="00EE600F">
      <w:pPr>
        <w:ind w:firstLine="360"/>
        <w:jc w:val="both"/>
        <w:rPr>
          <w:sz w:val="28"/>
          <w:szCs w:val="28"/>
        </w:rPr>
      </w:pPr>
    </w:p>
    <w:p w:rsidR="00390A5C" w:rsidRPr="00BF3D5D" w:rsidRDefault="00390A5C" w:rsidP="00EE600F">
      <w:pPr>
        <w:ind w:firstLine="360"/>
        <w:jc w:val="both"/>
        <w:rPr>
          <w:sz w:val="28"/>
          <w:szCs w:val="28"/>
        </w:rPr>
      </w:pPr>
    </w:p>
    <w:p w:rsidR="00390A5C" w:rsidRDefault="00390A5C" w:rsidP="00EE600F">
      <w:pPr>
        <w:ind w:firstLine="360"/>
        <w:jc w:val="both"/>
        <w:rPr>
          <w:sz w:val="28"/>
          <w:szCs w:val="28"/>
        </w:rPr>
      </w:pPr>
    </w:p>
    <w:p w:rsidR="00433F84" w:rsidRPr="00BF3D5D" w:rsidRDefault="00433F84" w:rsidP="00EE600F">
      <w:pPr>
        <w:ind w:firstLine="360"/>
        <w:jc w:val="both"/>
        <w:rPr>
          <w:sz w:val="28"/>
          <w:szCs w:val="28"/>
        </w:rPr>
      </w:pPr>
    </w:p>
    <w:p w:rsidR="00390A5C" w:rsidRPr="00BF3D5D" w:rsidRDefault="00390A5C" w:rsidP="00EE600F">
      <w:pPr>
        <w:ind w:firstLine="360"/>
        <w:jc w:val="both"/>
        <w:rPr>
          <w:sz w:val="28"/>
          <w:szCs w:val="28"/>
        </w:rPr>
      </w:pPr>
    </w:p>
    <w:p w:rsidR="00837301" w:rsidRPr="00BF3D5D" w:rsidRDefault="00837301" w:rsidP="00390A5C">
      <w:pPr>
        <w:ind w:firstLine="360"/>
        <w:jc w:val="right"/>
      </w:pPr>
    </w:p>
    <w:p w:rsidR="00390A5C" w:rsidRPr="00433F84" w:rsidRDefault="00390A5C" w:rsidP="00390A5C">
      <w:pPr>
        <w:ind w:firstLine="360"/>
        <w:jc w:val="right"/>
      </w:pPr>
      <w:r w:rsidRPr="00433F84">
        <w:lastRenderedPageBreak/>
        <w:t>ПРИЛОЖЕНИЕ № 2</w:t>
      </w:r>
    </w:p>
    <w:p w:rsidR="00390A5C" w:rsidRPr="00433F84" w:rsidRDefault="00390A5C" w:rsidP="00390A5C">
      <w:pPr>
        <w:ind w:firstLine="360"/>
        <w:jc w:val="right"/>
      </w:pPr>
      <w:r w:rsidRPr="00433F84">
        <w:t>к положению об оплате труда лиц,</w:t>
      </w:r>
    </w:p>
    <w:p w:rsidR="00390A5C" w:rsidRPr="00433F84" w:rsidRDefault="00390A5C" w:rsidP="00390A5C">
      <w:pPr>
        <w:ind w:firstLine="360"/>
        <w:jc w:val="right"/>
      </w:pPr>
      <w:r w:rsidRPr="00433F84">
        <w:t xml:space="preserve">замещающих муниципальные должности, </w:t>
      </w:r>
    </w:p>
    <w:p w:rsidR="00390A5C" w:rsidRPr="00433F84" w:rsidRDefault="00390A5C" w:rsidP="00390A5C">
      <w:pPr>
        <w:ind w:firstLine="360"/>
        <w:jc w:val="right"/>
      </w:pPr>
      <w:r w:rsidRPr="00433F84">
        <w:t>действующих на постоянной основе,</w:t>
      </w:r>
    </w:p>
    <w:p w:rsidR="00390A5C" w:rsidRPr="00433F84" w:rsidRDefault="00390A5C" w:rsidP="00390A5C">
      <w:pPr>
        <w:ind w:firstLine="360"/>
        <w:jc w:val="right"/>
      </w:pPr>
      <w:r w:rsidRPr="00433F84">
        <w:t>муниципальных служащих в</w:t>
      </w:r>
    </w:p>
    <w:p w:rsidR="00390A5C" w:rsidRPr="00433F84" w:rsidRDefault="00390A5C" w:rsidP="00390A5C">
      <w:pPr>
        <w:ind w:firstLine="360"/>
        <w:jc w:val="right"/>
      </w:pPr>
      <w:r w:rsidRPr="00433F84">
        <w:t>органах местного самоуправления</w:t>
      </w:r>
    </w:p>
    <w:p w:rsidR="00390A5C" w:rsidRPr="00433F84" w:rsidRDefault="00390A5C" w:rsidP="00390A5C">
      <w:pPr>
        <w:ind w:firstLine="360"/>
        <w:jc w:val="right"/>
      </w:pPr>
      <w:r w:rsidRPr="00433F84">
        <w:t>Красносельского сельсовета</w:t>
      </w:r>
    </w:p>
    <w:p w:rsidR="0028495B" w:rsidRPr="00433F84" w:rsidRDefault="0028495B" w:rsidP="00390A5C">
      <w:pPr>
        <w:ind w:firstLine="360"/>
        <w:jc w:val="right"/>
      </w:pPr>
      <w:r w:rsidRPr="00433F84">
        <w:t>Чановского района Новосибирской области</w:t>
      </w:r>
    </w:p>
    <w:p w:rsidR="00EE600F" w:rsidRPr="00BF3D5D" w:rsidRDefault="00EE600F" w:rsidP="00EE600F">
      <w:pPr>
        <w:ind w:firstLine="360"/>
        <w:jc w:val="right"/>
        <w:rPr>
          <w:sz w:val="28"/>
          <w:szCs w:val="28"/>
        </w:rPr>
      </w:pPr>
    </w:p>
    <w:p w:rsidR="00EE600F" w:rsidRPr="00BF3D5D" w:rsidRDefault="00390A5C" w:rsidP="00390A5C">
      <w:pPr>
        <w:ind w:firstLine="360"/>
        <w:jc w:val="center"/>
        <w:rPr>
          <w:sz w:val="28"/>
          <w:szCs w:val="28"/>
        </w:rPr>
      </w:pPr>
      <w:r w:rsidRPr="00BF3D5D">
        <w:rPr>
          <w:sz w:val="28"/>
          <w:szCs w:val="28"/>
        </w:rPr>
        <w:t>ПОРЯДОК</w:t>
      </w:r>
    </w:p>
    <w:p w:rsidR="00390A5C" w:rsidRPr="00BF3D5D" w:rsidRDefault="00390A5C" w:rsidP="00390A5C">
      <w:pPr>
        <w:ind w:firstLine="360"/>
        <w:jc w:val="center"/>
        <w:rPr>
          <w:sz w:val="28"/>
          <w:szCs w:val="28"/>
        </w:rPr>
      </w:pPr>
      <w:r w:rsidRPr="00BF3D5D">
        <w:rPr>
          <w:sz w:val="28"/>
          <w:szCs w:val="28"/>
        </w:rPr>
        <w:t>Выплаты ежемесячного денежного поощрения муниципальным служащим органов местного самоуправления Красносельского сельсовета</w:t>
      </w:r>
      <w:r w:rsidR="0028495B" w:rsidRPr="00BF3D5D">
        <w:rPr>
          <w:sz w:val="28"/>
          <w:szCs w:val="28"/>
        </w:rPr>
        <w:t xml:space="preserve"> Чановского района Новосибирской области</w:t>
      </w:r>
    </w:p>
    <w:p w:rsidR="00390A5C" w:rsidRPr="00BF3D5D" w:rsidRDefault="00390A5C" w:rsidP="00390A5C">
      <w:pPr>
        <w:ind w:firstLine="360"/>
        <w:jc w:val="center"/>
        <w:rPr>
          <w:sz w:val="28"/>
          <w:szCs w:val="28"/>
        </w:rPr>
      </w:pPr>
    </w:p>
    <w:p w:rsidR="00390A5C" w:rsidRPr="00BF3D5D" w:rsidRDefault="00390A5C" w:rsidP="00390A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По результатам работы за месяц муниципальному служащему выплачивается ежемесячное денежное поощрение (далее- денежное поощрение).</w:t>
      </w:r>
    </w:p>
    <w:p w:rsidR="00390A5C" w:rsidRPr="00BF3D5D" w:rsidRDefault="00390A5C" w:rsidP="00390A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 xml:space="preserve">Размер денежного поощрения определяется в зависимости от личного вклада муниципального служащего в результаты деятельности органов местного самоуправления. Максимальный размер ежемесячного денежного поощрения составляет </w:t>
      </w:r>
      <w:r w:rsidR="0015494C" w:rsidRPr="00BF3D5D">
        <w:rPr>
          <w:sz w:val="28"/>
          <w:szCs w:val="28"/>
        </w:rPr>
        <w:t>305</w:t>
      </w:r>
      <w:r w:rsidRPr="00BF3D5D">
        <w:rPr>
          <w:sz w:val="28"/>
          <w:szCs w:val="28"/>
        </w:rPr>
        <w:t>% должностного оклада. Основным условием размера денежного поощрения муниципальному служащему является качественное выполнение должностных обязанностей и конкретных заданий в установленные сроки.</w:t>
      </w:r>
    </w:p>
    <w:p w:rsidR="00390A5C" w:rsidRPr="00BF3D5D" w:rsidRDefault="00390A5C" w:rsidP="000B364B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>При определении конкретного размера денежного поощрения учитываются:</w:t>
      </w:r>
    </w:p>
    <w:p w:rsidR="00390A5C" w:rsidRPr="00BF3D5D" w:rsidRDefault="00390A5C" w:rsidP="00390A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- уровень исполнительской дисциплины, своевременное и качественное выполнение должностных обязанностей;</w:t>
      </w:r>
    </w:p>
    <w:p w:rsidR="00390A5C" w:rsidRPr="00BF3D5D" w:rsidRDefault="00390A5C" w:rsidP="00390A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- своевременное исполнение документов, поручений, заданий стоящих на контроле;</w:t>
      </w:r>
    </w:p>
    <w:p w:rsidR="00390A5C" w:rsidRPr="00BF3D5D" w:rsidRDefault="00390A5C" w:rsidP="00390A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- степень самостоятельности и ответственности, инициатива;</w:t>
      </w:r>
    </w:p>
    <w:p w:rsidR="00390A5C" w:rsidRPr="00BF3D5D" w:rsidRDefault="00390A5C" w:rsidP="00390A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- профессиональная компетентность муниципальных служащих;</w:t>
      </w:r>
    </w:p>
    <w:p w:rsidR="00390A5C" w:rsidRPr="00BF3D5D" w:rsidRDefault="00390A5C" w:rsidP="00390A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- творческое отношение к исполнению должностных обязанностей;</w:t>
      </w:r>
    </w:p>
    <w:p w:rsidR="00390A5C" w:rsidRPr="00BF3D5D" w:rsidRDefault="00390A5C" w:rsidP="00390A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- новизна вырабатываемых и предлагаемых решений, применение в работе временных форм и методов работы;</w:t>
      </w:r>
    </w:p>
    <w:p w:rsidR="00390A5C" w:rsidRPr="00BF3D5D" w:rsidRDefault="00390A5C" w:rsidP="00390A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- опыт профессиональной служебной деятельности;</w:t>
      </w:r>
    </w:p>
    <w:p w:rsidR="003E4540" w:rsidRPr="00BF3D5D" w:rsidRDefault="0015494C" w:rsidP="00390A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-</w:t>
      </w:r>
      <w:r w:rsidR="003E4540" w:rsidRPr="00BF3D5D">
        <w:rPr>
          <w:sz w:val="28"/>
          <w:szCs w:val="28"/>
        </w:rPr>
        <w:t>соблюдение ограничений и запретов, связанных с прохождением муниципальной службы;</w:t>
      </w:r>
    </w:p>
    <w:p w:rsidR="003E4540" w:rsidRPr="00BF3D5D" w:rsidRDefault="003E4540" w:rsidP="00390A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 xml:space="preserve">- </w:t>
      </w:r>
      <w:r w:rsidR="009B285C" w:rsidRPr="00BF3D5D">
        <w:rPr>
          <w:sz w:val="28"/>
          <w:szCs w:val="28"/>
        </w:rPr>
        <w:t>участие в общественных мероприятиях, выполнение поручений не входящих в должностные обязанности;</w:t>
      </w:r>
    </w:p>
    <w:p w:rsidR="009B285C" w:rsidRPr="00BF3D5D" w:rsidRDefault="009B285C" w:rsidP="00390A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- соблюдение трудовой дисциплины.</w:t>
      </w:r>
    </w:p>
    <w:p w:rsidR="009B285C" w:rsidRPr="00BF3D5D" w:rsidRDefault="009B285C" w:rsidP="00390A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Установленные показатели не должны противоречить друг другу с тем, чтобы улучшение одних показателей (условий) не повлекло ухудшение других.</w:t>
      </w:r>
    </w:p>
    <w:p w:rsidR="009B285C" w:rsidRPr="00BF3D5D" w:rsidRDefault="009B285C" w:rsidP="00390A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За невыполнение или некачественное выполнение одного из показателей размер ежемесячного денежного поощрения снижается на 10% должностного оклада. За отчетный период снижение ежемесячного денежного поощрения не может превышать более 50%.</w:t>
      </w:r>
    </w:p>
    <w:p w:rsidR="009B285C" w:rsidRDefault="009B285C" w:rsidP="00390A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Решение о размере и выплате денежного поощрения принимается Главой Красносельского сельсовета</w:t>
      </w:r>
      <w:r w:rsidR="0028495B" w:rsidRPr="00BF3D5D">
        <w:rPr>
          <w:sz w:val="28"/>
          <w:szCs w:val="28"/>
        </w:rPr>
        <w:t xml:space="preserve"> Чановского района Новосибирской области</w:t>
      </w:r>
      <w:r w:rsidRPr="00BF3D5D">
        <w:rPr>
          <w:sz w:val="28"/>
          <w:szCs w:val="28"/>
        </w:rPr>
        <w:t xml:space="preserve">. Выплата </w:t>
      </w:r>
      <w:r w:rsidRPr="00BF3D5D">
        <w:rPr>
          <w:sz w:val="28"/>
          <w:szCs w:val="28"/>
        </w:rPr>
        <w:lastRenderedPageBreak/>
        <w:t>работнику денежного поощрения производится одновременно с выплатой должностного оклада за соответствующий меся</w:t>
      </w:r>
      <w:r w:rsidR="0005599C" w:rsidRPr="00BF3D5D">
        <w:rPr>
          <w:sz w:val="28"/>
          <w:szCs w:val="28"/>
        </w:rPr>
        <w:t>ц.</w:t>
      </w:r>
    </w:p>
    <w:p w:rsidR="000B364B" w:rsidRDefault="000B364B" w:rsidP="00390A5C">
      <w:pPr>
        <w:ind w:firstLine="360"/>
        <w:jc w:val="both"/>
        <w:rPr>
          <w:sz w:val="28"/>
          <w:szCs w:val="28"/>
        </w:rPr>
      </w:pPr>
    </w:p>
    <w:p w:rsidR="000B364B" w:rsidRDefault="000B364B" w:rsidP="00390A5C">
      <w:pPr>
        <w:ind w:firstLine="360"/>
        <w:jc w:val="both"/>
        <w:rPr>
          <w:sz w:val="28"/>
          <w:szCs w:val="28"/>
        </w:rPr>
      </w:pPr>
    </w:p>
    <w:p w:rsidR="000B364B" w:rsidRDefault="000B364B" w:rsidP="00390A5C">
      <w:pPr>
        <w:ind w:firstLine="360"/>
        <w:jc w:val="both"/>
        <w:rPr>
          <w:sz w:val="28"/>
          <w:szCs w:val="28"/>
        </w:rPr>
      </w:pPr>
    </w:p>
    <w:p w:rsidR="009B285C" w:rsidRPr="00433F84" w:rsidRDefault="009B285C" w:rsidP="009B285C">
      <w:pPr>
        <w:ind w:firstLine="360"/>
        <w:jc w:val="right"/>
      </w:pPr>
      <w:r w:rsidRPr="00433F84">
        <w:t>ПРИЛОЖЕНИЕ № 3</w:t>
      </w:r>
    </w:p>
    <w:p w:rsidR="009B285C" w:rsidRPr="00433F84" w:rsidRDefault="009B285C" w:rsidP="009B285C">
      <w:pPr>
        <w:ind w:firstLine="360"/>
        <w:jc w:val="right"/>
      </w:pPr>
      <w:r w:rsidRPr="00433F84">
        <w:t>к положению об оплате труда лиц,</w:t>
      </w:r>
    </w:p>
    <w:p w:rsidR="009B285C" w:rsidRPr="00433F84" w:rsidRDefault="009B285C" w:rsidP="009B285C">
      <w:pPr>
        <w:ind w:firstLine="360"/>
        <w:jc w:val="right"/>
      </w:pPr>
      <w:r w:rsidRPr="00433F84">
        <w:t xml:space="preserve">замещающих муниципальные должности, </w:t>
      </w:r>
    </w:p>
    <w:p w:rsidR="009B285C" w:rsidRPr="00433F84" w:rsidRDefault="009B285C" w:rsidP="009B285C">
      <w:pPr>
        <w:ind w:firstLine="360"/>
        <w:jc w:val="right"/>
      </w:pPr>
      <w:r w:rsidRPr="00433F84">
        <w:t>действующих на постоянной основе,</w:t>
      </w:r>
    </w:p>
    <w:p w:rsidR="009B285C" w:rsidRPr="00433F84" w:rsidRDefault="009B285C" w:rsidP="009B285C">
      <w:pPr>
        <w:ind w:firstLine="360"/>
        <w:jc w:val="right"/>
      </w:pPr>
      <w:r w:rsidRPr="00433F84">
        <w:t>муниципальных служащих в</w:t>
      </w:r>
    </w:p>
    <w:p w:rsidR="009B285C" w:rsidRPr="00433F84" w:rsidRDefault="009B285C" w:rsidP="009B285C">
      <w:pPr>
        <w:ind w:firstLine="360"/>
        <w:jc w:val="right"/>
      </w:pPr>
      <w:r w:rsidRPr="00433F84">
        <w:t>органах местного самоуправления</w:t>
      </w:r>
    </w:p>
    <w:p w:rsidR="009B285C" w:rsidRPr="00433F84" w:rsidRDefault="009B285C" w:rsidP="009B285C">
      <w:pPr>
        <w:ind w:firstLine="360"/>
        <w:jc w:val="right"/>
        <w:rPr>
          <w:sz w:val="28"/>
          <w:szCs w:val="28"/>
        </w:rPr>
      </w:pPr>
      <w:r w:rsidRPr="00433F84">
        <w:t>Красносельского сельсовета</w:t>
      </w:r>
    </w:p>
    <w:p w:rsidR="009B285C" w:rsidRPr="00433F84" w:rsidRDefault="0028495B" w:rsidP="009B285C">
      <w:pPr>
        <w:ind w:firstLine="360"/>
        <w:jc w:val="right"/>
      </w:pPr>
      <w:r w:rsidRPr="00433F84">
        <w:t>Чановского района Новосибирской области</w:t>
      </w:r>
    </w:p>
    <w:p w:rsidR="0028495B" w:rsidRPr="00BF3D5D" w:rsidRDefault="0028495B" w:rsidP="009B285C">
      <w:pPr>
        <w:ind w:firstLine="360"/>
        <w:jc w:val="right"/>
      </w:pPr>
    </w:p>
    <w:p w:rsidR="009B285C" w:rsidRPr="00BF3D5D" w:rsidRDefault="009B285C" w:rsidP="009B285C">
      <w:pPr>
        <w:ind w:firstLine="360"/>
        <w:jc w:val="center"/>
        <w:rPr>
          <w:sz w:val="28"/>
          <w:szCs w:val="28"/>
        </w:rPr>
      </w:pPr>
      <w:r w:rsidRPr="00BF3D5D">
        <w:rPr>
          <w:sz w:val="28"/>
          <w:szCs w:val="28"/>
        </w:rPr>
        <w:t>ПОРЯДОК</w:t>
      </w:r>
    </w:p>
    <w:p w:rsidR="009B285C" w:rsidRPr="00BF3D5D" w:rsidRDefault="009B285C" w:rsidP="009B285C">
      <w:pPr>
        <w:ind w:firstLine="360"/>
        <w:jc w:val="center"/>
        <w:rPr>
          <w:sz w:val="28"/>
          <w:szCs w:val="28"/>
        </w:rPr>
      </w:pPr>
      <w:r w:rsidRPr="00BF3D5D">
        <w:rPr>
          <w:sz w:val="28"/>
          <w:szCs w:val="28"/>
        </w:rPr>
        <w:t>выплаты премии за выполнение особо важных и сложных заданий муниципальным служащим органов местного самоуправления Красносельского сельсовета</w:t>
      </w:r>
      <w:r w:rsidR="0028495B" w:rsidRPr="00BF3D5D">
        <w:rPr>
          <w:sz w:val="28"/>
          <w:szCs w:val="28"/>
        </w:rPr>
        <w:t xml:space="preserve"> Чановского района Новосибирской области</w:t>
      </w:r>
    </w:p>
    <w:p w:rsidR="009B285C" w:rsidRPr="00BF3D5D" w:rsidRDefault="009B285C" w:rsidP="009B285C">
      <w:pPr>
        <w:ind w:firstLine="360"/>
        <w:jc w:val="center"/>
        <w:rPr>
          <w:sz w:val="28"/>
          <w:szCs w:val="28"/>
        </w:rPr>
      </w:pPr>
    </w:p>
    <w:p w:rsidR="009B285C" w:rsidRPr="00BF3D5D" w:rsidRDefault="0028495B" w:rsidP="009B28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М</w:t>
      </w:r>
      <w:r w:rsidR="00791A8E" w:rsidRPr="00BF3D5D">
        <w:rPr>
          <w:sz w:val="28"/>
          <w:szCs w:val="28"/>
        </w:rPr>
        <w:t>униципальным служащим выплачивается премия за выполнение особо важных и сложных заданий.</w:t>
      </w:r>
    </w:p>
    <w:p w:rsidR="00791A8E" w:rsidRPr="00BF3D5D" w:rsidRDefault="00791A8E" w:rsidP="009B28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Размер премии за выполнение особо важных и сложных заданий определяется в зависимости от степени сложности и важности выполняемых муниципальными служащими поручений и заданий устанавливается Главой Красносельского сельсовета и оформляется распоряжением.</w:t>
      </w:r>
    </w:p>
    <w:p w:rsidR="00791A8E" w:rsidRPr="00BF3D5D" w:rsidRDefault="00791A8E" w:rsidP="009B28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 xml:space="preserve">Сумма  </w:t>
      </w:r>
      <w:r w:rsidR="009D69B7" w:rsidRPr="00BF3D5D">
        <w:rPr>
          <w:sz w:val="28"/>
          <w:szCs w:val="28"/>
        </w:rPr>
        <w:t>премии конкретному муниципальному служащему максимальным размером не ограничивается и определяется в зависимости:</w:t>
      </w:r>
    </w:p>
    <w:p w:rsidR="009D69B7" w:rsidRPr="00BF3D5D" w:rsidRDefault="009D69B7" w:rsidP="009B28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 xml:space="preserve">- от личного вклада муниципального служащего в обеспечение выполнения </w:t>
      </w:r>
      <w:r w:rsidR="00F03FCB" w:rsidRPr="00BF3D5D">
        <w:rPr>
          <w:sz w:val="28"/>
          <w:szCs w:val="28"/>
        </w:rPr>
        <w:t>задач и реализации полномочий;</w:t>
      </w:r>
    </w:p>
    <w:p w:rsidR="00F03FCB" w:rsidRPr="00BF3D5D" w:rsidRDefault="00F03FCB" w:rsidP="009B28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- от степени сложности выполнения муниципальным служащим заданий, достигнутых результатов;</w:t>
      </w:r>
    </w:p>
    <w:p w:rsidR="00F03FCB" w:rsidRPr="00BF3D5D" w:rsidRDefault="00F03FCB" w:rsidP="009B28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- от оперативности и профессионализма муниципального служащего в решении вопросов, входящих в его компетенцию, в выполнении обязанностей, в подготовке документов, выполнении поручений;</w:t>
      </w:r>
    </w:p>
    <w:p w:rsidR="00F03FCB" w:rsidRPr="00BF3D5D" w:rsidRDefault="00F03FCB" w:rsidP="009B28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- от использования новых форм и методов, положительно отразившихся на результатах служебной деятельности, а также образцовое исполнение муниципальным служащим задания и проявленная при этом инициатива и творческий подход.</w:t>
      </w:r>
    </w:p>
    <w:p w:rsidR="00F03FCB" w:rsidRPr="00BF3D5D" w:rsidRDefault="00F03FCB" w:rsidP="009B28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В представлении излагается содержание задания, обосновывается его важное значение в решении задач, стоящих перед органами местного самоуправления Красносельского сельсовета</w:t>
      </w:r>
      <w:r w:rsidR="0028495B" w:rsidRPr="00BF3D5D">
        <w:rPr>
          <w:sz w:val="28"/>
          <w:szCs w:val="28"/>
        </w:rPr>
        <w:t xml:space="preserve"> Чановского района Новосибирской области</w:t>
      </w:r>
      <w:r w:rsidRPr="00BF3D5D">
        <w:rPr>
          <w:sz w:val="28"/>
          <w:szCs w:val="28"/>
        </w:rPr>
        <w:t>.</w:t>
      </w:r>
    </w:p>
    <w:p w:rsidR="00F03FCB" w:rsidRPr="00BF3D5D" w:rsidRDefault="00F03FCB" w:rsidP="009B28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Не подлежат премированию муниципальные служащие систематически не исполняющие или несвоевременно выполняющие свои служебные обязанности (задания), а также нарушающие трудовую дисциплину.</w:t>
      </w:r>
    </w:p>
    <w:p w:rsidR="00F03FCB" w:rsidRPr="00BF3D5D" w:rsidRDefault="00F03FCB" w:rsidP="009B285C">
      <w:pPr>
        <w:ind w:firstLine="360"/>
        <w:jc w:val="both"/>
        <w:rPr>
          <w:sz w:val="28"/>
          <w:szCs w:val="28"/>
        </w:rPr>
      </w:pPr>
      <w:r w:rsidRPr="00BF3D5D">
        <w:rPr>
          <w:sz w:val="28"/>
          <w:szCs w:val="28"/>
        </w:rPr>
        <w:lastRenderedPageBreak/>
        <w:t>Премии муниципальным служащим выплачиваются при наличии экономии фонда оплаты труда в соответствующем отчетном периоде, и не являются гарантированной частью денежного содержания.</w:t>
      </w:r>
    </w:p>
    <w:p w:rsidR="008D483A" w:rsidRPr="00BF3D5D" w:rsidRDefault="008D483A" w:rsidP="009B285C">
      <w:pPr>
        <w:ind w:firstLine="360"/>
        <w:jc w:val="both"/>
        <w:rPr>
          <w:sz w:val="28"/>
          <w:szCs w:val="28"/>
        </w:rPr>
      </w:pPr>
    </w:p>
    <w:p w:rsidR="008D483A" w:rsidRPr="00BF3D5D" w:rsidRDefault="008D483A" w:rsidP="009B285C">
      <w:pPr>
        <w:ind w:firstLine="360"/>
        <w:jc w:val="both"/>
        <w:rPr>
          <w:sz w:val="28"/>
          <w:szCs w:val="28"/>
        </w:rPr>
      </w:pPr>
    </w:p>
    <w:p w:rsidR="008D483A" w:rsidRPr="00BF3D5D" w:rsidRDefault="008D483A" w:rsidP="008D483A">
      <w:pPr>
        <w:ind w:firstLine="360"/>
        <w:jc w:val="right"/>
      </w:pPr>
      <w:r w:rsidRPr="00BF3D5D">
        <w:t>ПРИЛОЖЕНИЕ № 4</w:t>
      </w:r>
    </w:p>
    <w:p w:rsidR="008D483A" w:rsidRPr="00BF3D5D" w:rsidRDefault="008D483A" w:rsidP="008D483A">
      <w:pPr>
        <w:ind w:firstLine="360"/>
        <w:jc w:val="right"/>
      </w:pPr>
      <w:r w:rsidRPr="00BF3D5D">
        <w:t>к положению об оплате труда лиц,</w:t>
      </w:r>
    </w:p>
    <w:p w:rsidR="008D483A" w:rsidRPr="00BF3D5D" w:rsidRDefault="008D483A" w:rsidP="008D483A">
      <w:pPr>
        <w:ind w:firstLine="360"/>
        <w:jc w:val="right"/>
      </w:pPr>
      <w:r w:rsidRPr="00BF3D5D">
        <w:t xml:space="preserve">замещающих муниципальные должности, </w:t>
      </w:r>
    </w:p>
    <w:p w:rsidR="008D483A" w:rsidRPr="00BF3D5D" w:rsidRDefault="008D483A" w:rsidP="008D483A">
      <w:pPr>
        <w:ind w:firstLine="360"/>
        <w:jc w:val="right"/>
      </w:pPr>
      <w:r w:rsidRPr="00BF3D5D">
        <w:t>действующих на постоянной основе,</w:t>
      </w:r>
    </w:p>
    <w:p w:rsidR="008D483A" w:rsidRPr="00BF3D5D" w:rsidRDefault="008D483A" w:rsidP="008D483A">
      <w:pPr>
        <w:ind w:firstLine="360"/>
        <w:jc w:val="right"/>
      </w:pPr>
      <w:r w:rsidRPr="00BF3D5D">
        <w:t>муниципальных служащих в</w:t>
      </w:r>
    </w:p>
    <w:p w:rsidR="008D483A" w:rsidRPr="00BF3D5D" w:rsidRDefault="008D483A" w:rsidP="008D483A">
      <w:pPr>
        <w:ind w:firstLine="360"/>
        <w:jc w:val="right"/>
      </w:pPr>
      <w:r w:rsidRPr="00BF3D5D">
        <w:t>органах местного самоуправления</w:t>
      </w:r>
    </w:p>
    <w:p w:rsidR="00F03FCB" w:rsidRPr="00BF3D5D" w:rsidRDefault="008D483A" w:rsidP="008D483A">
      <w:pPr>
        <w:ind w:firstLine="360"/>
        <w:jc w:val="right"/>
      </w:pPr>
      <w:r w:rsidRPr="00BF3D5D">
        <w:t>Красносельского сельсовета</w:t>
      </w:r>
      <w:r w:rsidR="00F03FCB" w:rsidRPr="00BF3D5D">
        <w:t xml:space="preserve"> </w:t>
      </w:r>
    </w:p>
    <w:p w:rsidR="0028495B" w:rsidRPr="00BF3D5D" w:rsidRDefault="0028495B" w:rsidP="008D483A">
      <w:pPr>
        <w:ind w:firstLine="360"/>
        <w:jc w:val="right"/>
      </w:pPr>
      <w:r w:rsidRPr="00BF3D5D">
        <w:t>Чановского района Новосибирской области</w:t>
      </w:r>
    </w:p>
    <w:p w:rsidR="000D30EA" w:rsidRPr="00BF3D5D" w:rsidRDefault="000D30EA" w:rsidP="008D483A">
      <w:pPr>
        <w:ind w:firstLine="360"/>
        <w:jc w:val="right"/>
        <w:rPr>
          <w:sz w:val="28"/>
          <w:szCs w:val="28"/>
        </w:rPr>
      </w:pPr>
    </w:p>
    <w:p w:rsidR="000D30EA" w:rsidRPr="00BF3D5D" w:rsidRDefault="000D30EA" w:rsidP="000D30EA">
      <w:pPr>
        <w:ind w:firstLine="360"/>
        <w:jc w:val="center"/>
        <w:rPr>
          <w:sz w:val="28"/>
          <w:szCs w:val="28"/>
        </w:rPr>
      </w:pPr>
      <w:r w:rsidRPr="00BF3D5D">
        <w:rPr>
          <w:sz w:val="28"/>
          <w:szCs w:val="28"/>
        </w:rPr>
        <w:t>ПОРЯДОК</w:t>
      </w:r>
    </w:p>
    <w:p w:rsidR="000D30EA" w:rsidRPr="00BF3D5D" w:rsidRDefault="000D30EA" w:rsidP="000D30EA">
      <w:pPr>
        <w:ind w:firstLine="360"/>
        <w:jc w:val="center"/>
        <w:rPr>
          <w:sz w:val="28"/>
          <w:szCs w:val="28"/>
        </w:rPr>
      </w:pPr>
      <w:r w:rsidRPr="00BF3D5D">
        <w:rPr>
          <w:sz w:val="28"/>
          <w:szCs w:val="28"/>
        </w:rPr>
        <w:t>Предоставления единовременной выплаты при предоставлении ежегодного оплачиваемого отпуска лицам, замещающим муниципальные должности, действующим на постоянной основе и муниципальным служащим в органах местного самоуправления Красносельского сельсовета</w:t>
      </w:r>
      <w:r w:rsidR="0028495B" w:rsidRPr="00BF3D5D">
        <w:rPr>
          <w:sz w:val="28"/>
          <w:szCs w:val="28"/>
        </w:rPr>
        <w:t xml:space="preserve"> Чановского района Новосибирской области</w:t>
      </w:r>
      <w:r w:rsidR="00CB28F3" w:rsidRPr="00BF3D5D">
        <w:rPr>
          <w:sz w:val="28"/>
          <w:szCs w:val="28"/>
        </w:rPr>
        <w:t xml:space="preserve"> </w:t>
      </w:r>
    </w:p>
    <w:p w:rsidR="00CB28F3" w:rsidRPr="00BF3D5D" w:rsidRDefault="00CB28F3" w:rsidP="000D30EA">
      <w:pPr>
        <w:ind w:firstLine="360"/>
        <w:jc w:val="center"/>
        <w:rPr>
          <w:sz w:val="28"/>
          <w:szCs w:val="28"/>
        </w:rPr>
      </w:pPr>
    </w:p>
    <w:p w:rsidR="00CB28F3" w:rsidRPr="00BF3D5D" w:rsidRDefault="00CB28F3" w:rsidP="00EE0E65">
      <w:pPr>
        <w:ind w:firstLine="360"/>
        <w:jc w:val="both"/>
        <w:rPr>
          <w:sz w:val="28"/>
          <w:szCs w:val="28"/>
        </w:rPr>
      </w:pPr>
    </w:p>
    <w:p w:rsidR="00A60DFC" w:rsidRPr="00BF3D5D" w:rsidRDefault="00A60DFC" w:rsidP="00EE0E65">
      <w:pPr>
        <w:ind w:firstLine="708"/>
        <w:jc w:val="both"/>
        <w:rPr>
          <w:sz w:val="28"/>
          <w:szCs w:val="28"/>
        </w:rPr>
      </w:pPr>
      <w:r w:rsidRPr="00BF3D5D">
        <w:rPr>
          <w:sz w:val="28"/>
          <w:szCs w:val="28"/>
        </w:rPr>
        <w:t>1. Лицам, замещающим муниципальные должности, действующим на постоянной основе, в органах местного самоуправления Красносельского сельсовета Чановского района Новосибирской области  предоставляется:</w:t>
      </w:r>
    </w:p>
    <w:p w:rsidR="00A60DFC" w:rsidRPr="00BF3D5D" w:rsidRDefault="00A60DFC" w:rsidP="00EE0E65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>- ежегодный оплачиваемый отпуск продолжительностью 30 календарных дней.</w:t>
      </w:r>
    </w:p>
    <w:p w:rsidR="00A60DFC" w:rsidRPr="00BF3D5D" w:rsidRDefault="00A60DFC" w:rsidP="00EE0E65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>- ежегодный дополнительный оплачиваемый отпуск продолжительностью не более 13 календарных дней.</w:t>
      </w:r>
    </w:p>
    <w:p w:rsidR="00A60DFC" w:rsidRPr="00BF3D5D" w:rsidRDefault="00A60DFC" w:rsidP="00EE0E65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>По желанию ежегодный отпуск может предоставляться по частям в течение года. При этом хотя бы одна из частей отпуска не может быть менее 14 календарных дней.</w:t>
      </w:r>
    </w:p>
    <w:p w:rsidR="00A60DFC" w:rsidRPr="00BF3D5D" w:rsidRDefault="00A60DFC" w:rsidP="00EE0E65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>При предоставлении ежегодного основного оплачиваемого отпуска один раз в год производится единовременная выплата, не превышающая двукратного размера ежемесячного денежного содержания (вознаграждения).</w:t>
      </w:r>
    </w:p>
    <w:p w:rsidR="000D30EA" w:rsidRPr="00BF3D5D" w:rsidRDefault="000D30EA" w:rsidP="00EE0E65">
      <w:pPr>
        <w:ind w:firstLine="360"/>
        <w:jc w:val="both"/>
        <w:rPr>
          <w:sz w:val="28"/>
          <w:szCs w:val="28"/>
        </w:rPr>
      </w:pPr>
    </w:p>
    <w:p w:rsidR="00BF3D5D" w:rsidRDefault="003B7615" w:rsidP="00EE0E65">
      <w:pPr>
        <w:jc w:val="both"/>
        <w:rPr>
          <w:color w:val="000000"/>
          <w:sz w:val="28"/>
          <w:szCs w:val="28"/>
        </w:rPr>
      </w:pPr>
      <w:r w:rsidRPr="00BF3D5D">
        <w:rPr>
          <w:sz w:val="28"/>
          <w:szCs w:val="28"/>
        </w:rPr>
        <w:tab/>
      </w:r>
      <w:r w:rsidR="00FA56B9" w:rsidRPr="00BF3D5D">
        <w:rPr>
          <w:sz w:val="28"/>
          <w:szCs w:val="28"/>
        </w:rPr>
        <w:t>2.</w:t>
      </w:r>
      <w:r w:rsidR="00CB28F3" w:rsidRPr="00BF3D5D">
        <w:rPr>
          <w:color w:val="000000"/>
          <w:sz w:val="28"/>
          <w:szCs w:val="28"/>
        </w:rPr>
        <w:t xml:space="preserve"> Муниципальному служащему органов местного самоуправления Красносельского сельсовета Чановского района Новосибирской области предоставляется:</w:t>
      </w:r>
    </w:p>
    <w:p w:rsidR="00BF3D5D" w:rsidRDefault="00CB28F3" w:rsidP="00EE0E65">
      <w:pPr>
        <w:jc w:val="both"/>
        <w:rPr>
          <w:color w:val="000000"/>
          <w:sz w:val="28"/>
          <w:szCs w:val="28"/>
        </w:rPr>
      </w:pPr>
      <w:r w:rsidRPr="00BF3D5D">
        <w:rPr>
          <w:color w:val="000000"/>
          <w:sz w:val="28"/>
          <w:szCs w:val="28"/>
        </w:rPr>
        <w:t> - ежегодный основной оплачиваемый отпуск продолжительностью 30 календарных дней;</w:t>
      </w:r>
    </w:p>
    <w:p w:rsidR="00BF3D5D" w:rsidRDefault="00CB28F3" w:rsidP="00EE0E65">
      <w:pPr>
        <w:jc w:val="both"/>
        <w:rPr>
          <w:color w:val="000000"/>
          <w:sz w:val="28"/>
          <w:szCs w:val="28"/>
        </w:rPr>
      </w:pPr>
      <w:r w:rsidRPr="00BF3D5D">
        <w:rPr>
          <w:color w:val="000000"/>
          <w:sz w:val="28"/>
          <w:szCs w:val="28"/>
        </w:rPr>
        <w:t>- ежегодный дополнительный оплачиваемый отпуск за выслугу лет в зависимости от стажа муниципальной службы.</w:t>
      </w:r>
    </w:p>
    <w:p w:rsidR="00CB28F3" w:rsidRPr="00BF3D5D" w:rsidRDefault="00CB28F3" w:rsidP="00EE0E65">
      <w:pPr>
        <w:jc w:val="both"/>
        <w:rPr>
          <w:color w:val="000000"/>
          <w:sz w:val="28"/>
          <w:szCs w:val="28"/>
        </w:rPr>
      </w:pPr>
      <w:r w:rsidRPr="00BF3D5D">
        <w:rPr>
          <w:color w:val="000000"/>
          <w:sz w:val="28"/>
          <w:szCs w:val="28"/>
        </w:rPr>
        <w:t>Муниципальному служащему предоставляется ежегодный дополнительный оплачиваемый отпуск за выслугу лет продолжительностью:</w:t>
      </w:r>
    </w:p>
    <w:p w:rsidR="00CB28F3" w:rsidRPr="00BF3D5D" w:rsidRDefault="00CB28F3" w:rsidP="00EE0E65">
      <w:pPr>
        <w:ind w:firstLine="567"/>
        <w:jc w:val="both"/>
        <w:rPr>
          <w:color w:val="000000"/>
          <w:sz w:val="28"/>
          <w:szCs w:val="28"/>
        </w:rPr>
      </w:pPr>
      <w:r w:rsidRPr="00BF3D5D">
        <w:rPr>
          <w:color w:val="000000"/>
          <w:sz w:val="28"/>
          <w:szCs w:val="28"/>
        </w:rPr>
        <w:t>- при стаже муниципальной службы от 1 года до 5 лет - 1 календарный день;</w:t>
      </w:r>
    </w:p>
    <w:p w:rsidR="00CB28F3" w:rsidRPr="00BF3D5D" w:rsidRDefault="00CB28F3" w:rsidP="00EE0E65">
      <w:pPr>
        <w:ind w:firstLine="567"/>
        <w:jc w:val="both"/>
        <w:rPr>
          <w:color w:val="000000"/>
          <w:sz w:val="28"/>
          <w:szCs w:val="28"/>
        </w:rPr>
      </w:pPr>
      <w:r w:rsidRPr="00BF3D5D">
        <w:rPr>
          <w:color w:val="000000"/>
          <w:sz w:val="28"/>
          <w:szCs w:val="28"/>
        </w:rPr>
        <w:lastRenderedPageBreak/>
        <w:t>- при стаже муниципальной службы от 5 до 10 лет - 5 календарных дней;</w:t>
      </w:r>
    </w:p>
    <w:p w:rsidR="00CB28F3" w:rsidRPr="00BF3D5D" w:rsidRDefault="00CB28F3" w:rsidP="00EE0E65">
      <w:pPr>
        <w:ind w:firstLine="567"/>
        <w:jc w:val="both"/>
        <w:rPr>
          <w:color w:val="000000"/>
          <w:sz w:val="28"/>
          <w:szCs w:val="28"/>
        </w:rPr>
      </w:pPr>
      <w:r w:rsidRPr="00BF3D5D">
        <w:rPr>
          <w:color w:val="000000"/>
          <w:sz w:val="28"/>
          <w:szCs w:val="28"/>
        </w:rPr>
        <w:t>- при стаже муниципальной службы от 10 до 15 лет - 7 календарных дней;</w:t>
      </w:r>
    </w:p>
    <w:p w:rsidR="00CB28F3" w:rsidRPr="00BF3D5D" w:rsidRDefault="00CB28F3" w:rsidP="00EE0E65">
      <w:pPr>
        <w:ind w:firstLine="567"/>
        <w:jc w:val="both"/>
        <w:rPr>
          <w:color w:val="000000"/>
          <w:sz w:val="28"/>
          <w:szCs w:val="28"/>
        </w:rPr>
      </w:pPr>
      <w:r w:rsidRPr="00BF3D5D">
        <w:rPr>
          <w:color w:val="000000"/>
          <w:sz w:val="28"/>
          <w:szCs w:val="28"/>
        </w:rPr>
        <w:t>- при стаже муниципальной службы 15 лет и более - 10 календарных дней.</w:t>
      </w:r>
    </w:p>
    <w:p w:rsidR="00BF3D5D" w:rsidRDefault="00CB28F3" w:rsidP="00EE0E65">
      <w:pPr>
        <w:jc w:val="both"/>
        <w:rPr>
          <w:color w:val="000000"/>
          <w:sz w:val="28"/>
          <w:szCs w:val="28"/>
        </w:rPr>
      </w:pPr>
      <w:r w:rsidRPr="00BF3D5D">
        <w:rPr>
          <w:color w:val="000000"/>
          <w:sz w:val="28"/>
          <w:szCs w:val="28"/>
        </w:rPr>
        <w:t>Предоставление ежегодного дополнительного оплачиваемого отпуска за выслугу лет осуществляется в порядке, установленном Трудовым кодексом Российской Федерации для ежегодных оплачиваемых отпусков.</w:t>
      </w:r>
    </w:p>
    <w:p w:rsidR="00BF3D5D" w:rsidRDefault="00CB28F3" w:rsidP="00EE0E65">
      <w:pPr>
        <w:jc w:val="both"/>
        <w:rPr>
          <w:color w:val="000000"/>
          <w:sz w:val="28"/>
          <w:szCs w:val="28"/>
        </w:rPr>
      </w:pPr>
      <w:r w:rsidRPr="00BF3D5D">
        <w:rPr>
          <w:color w:val="000000"/>
          <w:sz w:val="28"/>
          <w:szCs w:val="28"/>
        </w:rPr>
        <w:t>При предоставлении ежегодного оплачиваемого отпуска производится единовременная выплата в размере двух должностных окладов денежного содержания в пределах утвержденного фонда оплаты труда и оформляется распоряжением.</w:t>
      </w:r>
    </w:p>
    <w:p w:rsidR="00BF3D5D" w:rsidRDefault="00CB28F3" w:rsidP="00EE0E65">
      <w:pPr>
        <w:jc w:val="both"/>
        <w:rPr>
          <w:color w:val="000000"/>
          <w:sz w:val="28"/>
          <w:szCs w:val="28"/>
        </w:rPr>
      </w:pPr>
      <w:r w:rsidRPr="00BF3D5D">
        <w:rPr>
          <w:color w:val="000000"/>
          <w:sz w:val="28"/>
          <w:szCs w:val="28"/>
        </w:rPr>
        <w:t>Единовременная выплата при предоставлении ежегодного оплачиваемого отпуска производится при использовании одной из частей ежегодного оплачиваемого отпуска, которая составляет не менее 14 календарных дней.</w:t>
      </w:r>
    </w:p>
    <w:p w:rsidR="00BF3D5D" w:rsidRDefault="00CB28F3" w:rsidP="00EE0E65">
      <w:pPr>
        <w:jc w:val="both"/>
        <w:rPr>
          <w:color w:val="000000"/>
          <w:sz w:val="28"/>
          <w:szCs w:val="28"/>
        </w:rPr>
      </w:pPr>
      <w:r w:rsidRPr="00BF3D5D">
        <w:rPr>
          <w:color w:val="000000"/>
          <w:sz w:val="28"/>
          <w:szCs w:val="28"/>
        </w:rPr>
        <w:t> Если муниципальному служащему не была произведена единовременная выплата, то по решению Главы Красносельского сельсовета Чановского района Новосибирской области она производится в конце текущего года по личному заявлению муниципального служащего и оформляется распоряжением.</w:t>
      </w:r>
    </w:p>
    <w:p w:rsidR="00BF3D5D" w:rsidRDefault="00CB28F3" w:rsidP="00EE0E65">
      <w:pPr>
        <w:jc w:val="both"/>
        <w:rPr>
          <w:color w:val="000000"/>
          <w:sz w:val="28"/>
          <w:szCs w:val="28"/>
        </w:rPr>
      </w:pPr>
      <w:r w:rsidRPr="00BF3D5D">
        <w:rPr>
          <w:color w:val="000000"/>
          <w:sz w:val="28"/>
          <w:szCs w:val="28"/>
        </w:rPr>
        <w:t>При уходе работника в ежегодный оплачиваемый отпуск с последующим увольнением единовременная выплата производится пропорционально отработанному времени в текущем календарном году.</w:t>
      </w:r>
    </w:p>
    <w:p w:rsidR="00CB28F3" w:rsidRPr="00BF3D5D" w:rsidRDefault="00CB28F3" w:rsidP="00EE0E65">
      <w:pPr>
        <w:jc w:val="both"/>
        <w:rPr>
          <w:color w:val="000000"/>
          <w:sz w:val="28"/>
          <w:szCs w:val="28"/>
        </w:rPr>
      </w:pPr>
      <w:r w:rsidRPr="00BF3D5D">
        <w:rPr>
          <w:color w:val="000000"/>
          <w:sz w:val="28"/>
          <w:szCs w:val="28"/>
        </w:rPr>
        <w:t> Выплаченная единовременная выплата при предоставлении ежегодного оплачиваемого отпуска при увольнении удержанию не подлежит.</w:t>
      </w:r>
    </w:p>
    <w:p w:rsidR="00CB28F3" w:rsidRPr="00BF3D5D" w:rsidRDefault="00CB28F3" w:rsidP="00CB28F3">
      <w:pPr>
        <w:jc w:val="both"/>
        <w:rPr>
          <w:sz w:val="28"/>
          <w:szCs w:val="28"/>
        </w:rPr>
      </w:pPr>
    </w:p>
    <w:p w:rsidR="00920EB9" w:rsidRPr="00BF3D5D" w:rsidRDefault="00920EB9" w:rsidP="003B7615">
      <w:pPr>
        <w:jc w:val="both"/>
        <w:rPr>
          <w:sz w:val="28"/>
          <w:szCs w:val="28"/>
        </w:rPr>
      </w:pPr>
    </w:p>
    <w:p w:rsidR="00920EB9" w:rsidRPr="00BF3D5D" w:rsidRDefault="00920EB9" w:rsidP="003B7615">
      <w:pPr>
        <w:jc w:val="both"/>
        <w:rPr>
          <w:sz w:val="28"/>
          <w:szCs w:val="28"/>
        </w:rPr>
      </w:pPr>
    </w:p>
    <w:p w:rsidR="00920EB9" w:rsidRPr="00BF3D5D" w:rsidRDefault="00920EB9" w:rsidP="00920EB9">
      <w:pPr>
        <w:ind w:firstLine="360"/>
        <w:jc w:val="right"/>
      </w:pPr>
      <w:r w:rsidRPr="00BF3D5D">
        <w:t>ПРИЛОЖЕНИЕ № 5</w:t>
      </w:r>
    </w:p>
    <w:p w:rsidR="00920EB9" w:rsidRPr="00BF3D5D" w:rsidRDefault="00920EB9" w:rsidP="00920EB9">
      <w:pPr>
        <w:ind w:firstLine="360"/>
        <w:jc w:val="right"/>
      </w:pPr>
      <w:r w:rsidRPr="00BF3D5D">
        <w:t>к положению об оплате труда лиц,</w:t>
      </w:r>
    </w:p>
    <w:p w:rsidR="00920EB9" w:rsidRPr="00BF3D5D" w:rsidRDefault="00920EB9" w:rsidP="00920EB9">
      <w:pPr>
        <w:ind w:firstLine="360"/>
        <w:jc w:val="right"/>
      </w:pPr>
      <w:r w:rsidRPr="00BF3D5D">
        <w:t xml:space="preserve">замещающих муниципальные должности, </w:t>
      </w:r>
    </w:p>
    <w:p w:rsidR="00920EB9" w:rsidRPr="00BF3D5D" w:rsidRDefault="00920EB9" w:rsidP="00920EB9">
      <w:pPr>
        <w:ind w:firstLine="360"/>
        <w:jc w:val="right"/>
      </w:pPr>
      <w:r w:rsidRPr="00BF3D5D">
        <w:t>действующих на постоянной основе,</w:t>
      </w:r>
    </w:p>
    <w:p w:rsidR="00920EB9" w:rsidRPr="00BF3D5D" w:rsidRDefault="00920EB9" w:rsidP="00920EB9">
      <w:pPr>
        <w:ind w:firstLine="360"/>
        <w:jc w:val="right"/>
      </w:pPr>
      <w:r w:rsidRPr="00BF3D5D">
        <w:t>муниципальных служащих в</w:t>
      </w:r>
    </w:p>
    <w:p w:rsidR="00920EB9" w:rsidRPr="00BF3D5D" w:rsidRDefault="00920EB9" w:rsidP="00920EB9">
      <w:pPr>
        <w:ind w:firstLine="360"/>
        <w:jc w:val="right"/>
      </w:pPr>
      <w:r w:rsidRPr="00BF3D5D">
        <w:t>органах местного самоуправления</w:t>
      </w:r>
    </w:p>
    <w:p w:rsidR="00920EB9" w:rsidRPr="00BF3D5D" w:rsidRDefault="00920EB9" w:rsidP="00920EB9">
      <w:pPr>
        <w:jc w:val="right"/>
      </w:pPr>
      <w:r w:rsidRPr="00BF3D5D">
        <w:t>Красносельского сельсовета</w:t>
      </w:r>
    </w:p>
    <w:p w:rsidR="00F93C48" w:rsidRPr="00BF3D5D" w:rsidRDefault="00F93C48" w:rsidP="00920EB9">
      <w:pPr>
        <w:jc w:val="right"/>
      </w:pPr>
      <w:r w:rsidRPr="00BF3D5D">
        <w:t>Чановского района Новосибирской области</w:t>
      </w:r>
    </w:p>
    <w:p w:rsidR="00FA56B9" w:rsidRPr="00BF3D5D" w:rsidRDefault="00FA56B9" w:rsidP="003B7615">
      <w:pPr>
        <w:jc w:val="both"/>
        <w:rPr>
          <w:sz w:val="28"/>
          <w:szCs w:val="28"/>
        </w:rPr>
      </w:pPr>
    </w:p>
    <w:p w:rsidR="00920EB9" w:rsidRPr="00BF3D5D" w:rsidRDefault="00920EB9" w:rsidP="00920EB9">
      <w:pPr>
        <w:jc w:val="center"/>
        <w:rPr>
          <w:sz w:val="28"/>
          <w:szCs w:val="28"/>
        </w:rPr>
      </w:pPr>
      <w:r w:rsidRPr="00BF3D5D">
        <w:rPr>
          <w:sz w:val="28"/>
          <w:szCs w:val="28"/>
        </w:rPr>
        <w:t>ПОРЯДОК</w:t>
      </w:r>
    </w:p>
    <w:p w:rsidR="00920EB9" w:rsidRPr="00BF3D5D" w:rsidRDefault="00920EB9" w:rsidP="00920EB9">
      <w:pPr>
        <w:jc w:val="center"/>
        <w:rPr>
          <w:sz w:val="28"/>
          <w:szCs w:val="28"/>
        </w:rPr>
      </w:pPr>
      <w:r w:rsidRPr="00BF3D5D">
        <w:rPr>
          <w:sz w:val="28"/>
          <w:szCs w:val="28"/>
        </w:rPr>
        <w:t>выплаты материальной помощи лицам, замещающим муниципальные должности, действующим на постоянной основе и муниципальным служащим органов местного самоуправления Красносельского сельсовета</w:t>
      </w:r>
      <w:r w:rsidR="00F93C48" w:rsidRPr="00BF3D5D">
        <w:rPr>
          <w:sz w:val="28"/>
          <w:szCs w:val="28"/>
        </w:rPr>
        <w:t xml:space="preserve"> Чановского района Новосибирской области</w:t>
      </w:r>
    </w:p>
    <w:p w:rsidR="00920EB9" w:rsidRPr="00BF3D5D" w:rsidRDefault="00920EB9" w:rsidP="00920EB9">
      <w:pPr>
        <w:jc w:val="center"/>
        <w:rPr>
          <w:sz w:val="28"/>
          <w:szCs w:val="28"/>
        </w:rPr>
      </w:pPr>
    </w:p>
    <w:p w:rsidR="00920EB9" w:rsidRPr="00BF3D5D" w:rsidRDefault="00920EB9" w:rsidP="00920EB9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 xml:space="preserve">Материальная помощь муниципальному служащему выплачивается в пределах утвержденного фонда оплаты труда администрации </w:t>
      </w:r>
      <w:r w:rsidR="007A0777" w:rsidRPr="00BF3D5D">
        <w:rPr>
          <w:sz w:val="28"/>
          <w:szCs w:val="28"/>
        </w:rPr>
        <w:t xml:space="preserve">Красносельского сельсовета Чановского района Новосибирской области </w:t>
      </w:r>
      <w:r w:rsidRPr="00BF3D5D">
        <w:rPr>
          <w:sz w:val="28"/>
          <w:szCs w:val="28"/>
        </w:rPr>
        <w:t>в течение календарного года.</w:t>
      </w:r>
    </w:p>
    <w:p w:rsidR="00920EB9" w:rsidRPr="00BF3D5D" w:rsidRDefault="00920EB9" w:rsidP="00920EB9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lastRenderedPageBreak/>
        <w:t xml:space="preserve">  </w:t>
      </w:r>
      <w:r w:rsidRPr="00BF3D5D">
        <w:rPr>
          <w:sz w:val="28"/>
          <w:szCs w:val="28"/>
        </w:rPr>
        <w:tab/>
        <w:t>Материальная помощь выплачивается в размере одного должностного оклада денежного содержания по письменному заявлению муниципального служащего.</w:t>
      </w:r>
    </w:p>
    <w:p w:rsidR="00920EB9" w:rsidRPr="00BF3D5D" w:rsidRDefault="00920EB9" w:rsidP="00920EB9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 xml:space="preserve">При уходе муниципального служащего в оплачиваемый отпуск с последующим увольнением материальная помощь по решению Главы Красносельского сельсовета </w:t>
      </w:r>
      <w:r w:rsidR="00F93C48" w:rsidRPr="00BF3D5D">
        <w:rPr>
          <w:sz w:val="28"/>
          <w:szCs w:val="28"/>
        </w:rPr>
        <w:t xml:space="preserve">Чановского района Новосибирской области </w:t>
      </w:r>
      <w:r w:rsidRPr="00BF3D5D">
        <w:rPr>
          <w:sz w:val="28"/>
          <w:szCs w:val="28"/>
        </w:rPr>
        <w:t>производится пропорционально отработанному времени в текущем календарном году на основании личного заявления работника и оформляется распоряжением.</w:t>
      </w:r>
    </w:p>
    <w:p w:rsidR="00A96A52" w:rsidRPr="00BF3D5D" w:rsidRDefault="00920EB9" w:rsidP="00920EB9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 xml:space="preserve">В случае, если муниципальному служащему материальная помощь не выплачивалась, то она выплачивается в конце календарного года или в день увольнения пропорционально отработанному времени в текущем календарном году по решению Главы Красносельского сельсовета </w:t>
      </w:r>
      <w:r w:rsidR="00F93C48" w:rsidRPr="00BF3D5D">
        <w:rPr>
          <w:sz w:val="28"/>
          <w:szCs w:val="28"/>
        </w:rPr>
        <w:t xml:space="preserve">Чановского района Новосибирской области </w:t>
      </w:r>
      <w:r w:rsidRPr="00BF3D5D">
        <w:rPr>
          <w:sz w:val="28"/>
          <w:szCs w:val="28"/>
        </w:rPr>
        <w:t xml:space="preserve">на основании личного </w:t>
      </w:r>
      <w:r w:rsidR="00A96A52" w:rsidRPr="00BF3D5D">
        <w:rPr>
          <w:sz w:val="28"/>
          <w:szCs w:val="28"/>
        </w:rPr>
        <w:t>заявления работника и оформляется распоряжением.</w:t>
      </w:r>
    </w:p>
    <w:p w:rsidR="00A96A52" w:rsidRPr="00BF3D5D" w:rsidRDefault="00A96A52" w:rsidP="00920EB9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>Выплаченная материальная помощь при увольнении удержанию не подлежит.</w:t>
      </w:r>
    </w:p>
    <w:p w:rsidR="00BA63C7" w:rsidRPr="00BF3D5D" w:rsidRDefault="00A96A52" w:rsidP="00920EB9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</w:r>
      <w:r w:rsidR="00BA63C7" w:rsidRPr="00BF3D5D">
        <w:rPr>
          <w:sz w:val="28"/>
          <w:szCs w:val="28"/>
        </w:rPr>
        <w:t>Лицам, замещающим муниципальные должности, действующим на постоянной основе и муниципальным служащим органов местного самоуправления Красносельского сельсовета</w:t>
      </w:r>
      <w:r w:rsidR="00F93C48" w:rsidRPr="00BF3D5D">
        <w:rPr>
          <w:sz w:val="28"/>
          <w:szCs w:val="28"/>
        </w:rPr>
        <w:t xml:space="preserve"> Чановского района Новосибирской области</w:t>
      </w:r>
      <w:r w:rsidR="00BA63C7" w:rsidRPr="00BF3D5D">
        <w:rPr>
          <w:sz w:val="28"/>
          <w:szCs w:val="28"/>
        </w:rPr>
        <w:t>, по решению Главы Красносельского сельсовета</w:t>
      </w:r>
      <w:r w:rsidR="00F93C48" w:rsidRPr="00BF3D5D">
        <w:rPr>
          <w:sz w:val="28"/>
          <w:szCs w:val="28"/>
        </w:rPr>
        <w:t xml:space="preserve"> Чановского района Новосибирской области</w:t>
      </w:r>
      <w:r w:rsidR="00BA63C7" w:rsidRPr="00BF3D5D">
        <w:rPr>
          <w:sz w:val="28"/>
          <w:szCs w:val="28"/>
        </w:rPr>
        <w:t>, на основании личного заявления и подтверждающих документов может быть выплачена единовременная материальная помощь в следующих случаях:</w:t>
      </w:r>
    </w:p>
    <w:p w:rsidR="00BA63C7" w:rsidRPr="00BF3D5D" w:rsidRDefault="00BA63C7" w:rsidP="00920EB9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>- смерти близких родственников – на основании копии свидетельства о смерти и документов, подтверждающих родство;</w:t>
      </w:r>
    </w:p>
    <w:p w:rsidR="00BA63C7" w:rsidRPr="00BF3D5D" w:rsidRDefault="00BA63C7" w:rsidP="00920EB9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>- при рождении ребенка – на основании копии свидетельства о рождении;</w:t>
      </w:r>
    </w:p>
    <w:p w:rsidR="00BA63C7" w:rsidRPr="00BF3D5D" w:rsidRDefault="00BA63C7" w:rsidP="00920EB9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>- при регистрации брака – на основании копии свидетельства о регистрации брака;</w:t>
      </w:r>
    </w:p>
    <w:p w:rsidR="00BA63C7" w:rsidRPr="00BF3D5D" w:rsidRDefault="00BA63C7" w:rsidP="00920EB9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>- в связи с утратой или повреждением имущества в результате стихийного бедствия, пожара, кражи, аварий систем водоснабжения, отопления и других чрезвычайных обстоятельствах – на основании подтверждающих документов из соответствующих органов;</w:t>
      </w:r>
    </w:p>
    <w:p w:rsidR="00BA63C7" w:rsidRPr="00BF3D5D" w:rsidRDefault="00BA63C7" w:rsidP="00920EB9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>- в случае продолжительного заболевания, необходимости в дорогостоящем лечении, в связи с несчастным случаем, аварией, - на основании медицинского заключения.</w:t>
      </w:r>
    </w:p>
    <w:p w:rsidR="00E23C5A" w:rsidRPr="00BF3D5D" w:rsidRDefault="00BA63C7" w:rsidP="00920EB9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</w:r>
      <w:r w:rsidR="006C2388" w:rsidRPr="00BF3D5D">
        <w:rPr>
          <w:sz w:val="28"/>
          <w:szCs w:val="28"/>
        </w:rPr>
        <w:t>В случае смерти лица, замещающего муниципальную должность, действующего на постоянной основе или муниципального служащего органа местного самоуправления Красносельского сельсовета</w:t>
      </w:r>
      <w:r w:rsidR="00F93C48" w:rsidRPr="00BF3D5D">
        <w:rPr>
          <w:sz w:val="28"/>
          <w:szCs w:val="28"/>
        </w:rPr>
        <w:t xml:space="preserve"> Чановского района Новосибирской области</w:t>
      </w:r>
      <w:r w:rsidR="006C2388" w:rsidRPr="00BF3D5D">
        <w:rPr>
          <w:sz w:val="28"/>
          <w:szCs w:val="28"/>
        </w:rPr>
        <w:t xml:space="preserve">, по решению Главы Красносельского сельсовета </w:t>
      </w:r>
      <w:r w:rsidR="00F93C48" w:rsidRPr="00BF3D5D">
        <w:rPr>
          <w:sz w:val="28"/>
          <w:szCs w:val="28"/>
        </w:rPr>
        <w:t xml:space="preserve">Чановского района Новосибирской области </w:t>
      </w:r>
      <w:r w:rsidR="006C2388" w:rsidRPr="00BF3D5D">
        <w:rPr>
          <w:sz w:val="28"/>
          <w:szCs w:val="28"/>
        </w:rPr>
        <w:t>оказывается материальная помощь одному из членов его семьи по заявлению на основании копии справки о смерти и документов, подтверждающих родство и понесенные затраты на погребение.</w:t>
      </w:r>
    </w:p>
    <w:p w:rsidR="00E23C5A" w:rsidRPr="00BF3D5D" w:rsidRDefault="00E23C5A" w:rsidP="00920EB9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  <w:t>Решение о выплате материальной помощи оформляется распоряжением.</w:t>
      </w:r>
    </w:p>
    <w:p w:rsidR="00E23C5A" w:rsidRPr="00110C39" w:rsidRDefault="00E23C5A" w:rsidP="00920EB9">
      <w:pPr>
        <w:jc w:val="both"/>
        <w:rPr>
          <w:sz w:val="28"/>
          <w:szCs w:val="28"/>
        </w:rPr>
      </w:pPr>
    </w:p>
    <w:p w:rsidR="00E23C5A" w:rsidRPr="00110C39" w:rsidRDefault="00E23C5A" w:rsidP="00920EB9">
      <w:pPr>
        <w:jc w:val="both"/>
        <w:rPr>
          <w:sz w:val="28"/>
          <w:szCs w:val="28"/>
        </w:rPr>
      </w:pPr>
    </w:p>
    <w:p w:rsidR="00E23C5A" w:rsidRPr="00110C39" w:rsidRDefault="00E23C5A" w:rsidP="00E23C5A">
      <w:pPr>
        <w:ind w:firstLine="360"/>
        <w:jc w:val="right"/>
      </w:pPr>
      <w:r w:rsidRPr="00110C39">
        <w:lastRenderedPageBreak/>
        <w:t>ПРИЛОЖЕНИЕ № 6</w:t>
      </w:r>
    </w:p>
    <w:p w:rsidR="00E23C5A" w:rsidRPr="00110C39" w:rsidRDefault="00E23C5A" w:rsidP="00E23C5A">
      <w:pPr>
        <w:ind w:firstLine="360"/>
        <w:jc w:val="right"/>
      </w:pPr>
      <w:r w:rsidRPr="00110C39">
        <w:t>к положению об оплате труда лиц,</w:t>
      </w:r>
    </w:p>
    <w:p w:rsidR="00E23C5A" w:rsidRPr="00110C39" w:rsidRDefault="00E23C5A" w:rsidP="00E23C5A">
      <w:pPr>
        <w:ind w:firstLine="360"/>
        <w:jc w:val="right"/>
      </w:pPr>
      <w:r w:rsidRPr="00110C39">
        <w:t xml:space="preserve">замещающих муниципальные должности, </w:t>
      </w:r>
    </w:p>
    <w:p w:rsidR="00E23C5A" w:rsidRPr="00110C39" w:rsidRDefault="00E23C5A" w:rsidP="00E23C5A">
      <w:pPr>
        <w:ind w:firstLine="360"/>
        <w:jc w:val="right"/>
      </w:pPr>
      <w:r w:rsidRPr="00110C39">
        <w:t>действующих на постоянной основе,</w:t>
      </w:r>
    </w:p>
    <w:p w:rsidR="00E23C5A" w:rsidRPr="00110C39" w:rsidRDefault="00E23C5A" w:rsidP="00E23C5A">
      <w:pPr>
        <w:ind w:firstLine="360"/>
        <w:jc w:val="right"/>
      </w:pPr>
      <w:r w:rsidRPr="00110C39">
        <w:t>муниципальных служащих в</w:t>
      </w:r>
    </w:p>
    <w:p w:rsidR="00E23C5A" w:rsidRPr="00110C39" w:rsidRDefault="00E23C5A" w:rsidP="00E23C5A">
      <w:pPr>
        <w:ind w:firstLine="360"/>
        <w:jc w:val="right"/>
      </w:pPr>
      <w:r w:rsidRPr="00110C39">
        <w:t>органах местного самоуправления</w:t>
      </w:r>
    </w:p>
    <w:p w:rsidR="00920EB9" w:rsidRPr="00110C39" w:rsidRDefault="00E23C5A" w:rsidP="00E23C5A">
      <w:pPr>
        <w:jc w:val="right"/>
      </w:pPr>
      <w:r w:rsidRPr="00110C39">
        <w:t>Красносельского сельсовета</w:t>
      </w:r>
      <w:r w:rsidR="00920EB9" w:rsidRPr="00110C39">
        <w:t xml:space="preserve"> </w:t>
      </w:r>
    </w:p>
    <w:p w:rsidR="00F93C48" w:rsidRPr="00110C39" w:rsidRDefault="00F93C48" w:rsidP="00E23C5A">
      <w:pPr>
        <w:jc w:val="right"/>
      </w:pPr>
      <w:r w:rsidRPr="00110C39">
        <w:t>Чановского района Новосибирской области</w:t>
      </w:r>
    </w:p>
    <w:p w:rsidR="00E23C5A" w:rsidRPr="00110C39" w:rsidRDefault="00E23C5A" w:rsidP="00E23C5A">
      <w:pPr>
        <w:jc w:val="right"/>
        <w:rPr>
          <w:sz w:val="28"/>
          <w:szCs w:val="28"/>
        </w:rPr>
      </w:pPr>
    </w:p>
    <w:p w:rsidR="00E23C5A" w:rsidRPr="00110C39" w:rsidRDefault="00E23C5A" w:rsidP="00E23C5A">
      <w:pPr>
        <w:jc w:val="center"/>
        <w:rPr>
          <w:sz w:val="28"/>
          <w:szCs w:val="28"/>
        </w:rPr>
      </w:pPr>
      <w:r w:rsidRPr="00110C39">
        <w:rPr>
          <w:sz w:val="28"/>
          <w:szCs w:val="28"/>
        </w:rPr>
        <w:t>ПОРЯДОК</w:t>
      </w:r>
    </w:p>
    <w:p w:rsidR="00E23C5A" w:rsidRPr="00110C39" w:rsidRDefault="00E23C5A" w:rsidP="00E23C5A">
      <w:pPr>
        <w:jc w:val="center"/>
        <w:rPr>
          <w:sz w:val="28"/>
          <w:szCs w:val="28"/>
        </w:rPr>
      </w:pPr>
      <w:r w:rsidRPr="00110C39">
        <w:rPr>
          <w:sz w:val="28"/>
          <w:szCs w:val="28"/>
        </w:rPr>
        <w:t>поощрения муниципальных служащих органов местного самоуправления Красносельского сельсовета</w:t>
      </w:r>
      <w:r w:rsidR="00F93C48" w:rsidRPr="00110C39">
        <w:rPr>
          <w:sz w:val="28"/>
          <w:szCs w:val="28"/>
        </w:rPr>
        <w:t xml:space="preserve"> Чановского района Новосибирской области</w:t>
      </w:r>
    </w:p>
    <w:p w:rsidR="00E23C5A" w:rsidRPr="00110C39" w:rsidRDefault="00E23C5A" w:rsidP="00E23C5A">
      <w:pPr>
        <w:jc w:val="center"/>
        <w:rPr>
          <w:sz w:val="28"/>
          <w:szCs w:val="28"/>
        </w:rPr>
      </w:pPr>
    </w:p>
    <w:p w:rsidR="00300C89" w:rsidRPr="00110C39" w:rsidRDefault="00300C89" w:rsidP="00300C89">
      <w:pPr>
        <w:jc w:val="both"/>
        <w:rPr>
          <w:sz w:val="28"/>
          <w:szCs w:val="28"/>
        </w:rPr>
      </w:pPr>
      <w:r w:rsidRPr="00110C39">
        <w:rPr>
          <w:sz w:val="28"/>
          <w:szCs w:val="28"/>
        </w:rPr>
        <w:tab/>
        <w:t>По решению</w:t>
      </w:r>
      <w:r w:rsidR="00E23C5A" w:rsidRPr="00110C39">
        <w:rPr>
          <w:sz w:val="28"/>
          <w:szCs w:val="28"/>
        </w:rPr>
        <w:t xml:space="preserve"> </w:t>
      </w:r>
      <w:r w:rsidRPr="00110C39">
        <w:rPr>
          <w:sz w:val="28"/>
          <w:szCs w:val="28"/>
        </w:rPr>
        <w:t>Главы Красносельского сельсовета</w:t>
      </w:r>
      <w:r w:rsidR="00F93C48" w:rsidRPr="00110C39">
        <w:rPr>
          <w:sz w:val="28"/>
          <w:szCs w:val="28"/>
        </w:rPr>
        <w:t xml:space="preserve"> Чановского района Новосибирской области</w:t>
      </w:r>
      <w:r w:rsidRPr="00110C39">
        <w:rPr>
          <w:sz w:val="28"/>
          <w:szCs w:val="28"/>
        </w:rPr>
        <w:t xml:space="preserve"> муниципальным служащим могут быть выплачены единовременные премии в связи с юбилейными датами (50,55 и 60 лет), выходом на государственную пенсию, при награждении государственными и ведомственными наградами, почетными грамотами и благодарностями органов государственной власти и местного самоуправления, в связи с профессиональными праздниками, установленными законодательством Российской Федерации. Размер премии определяется Главой Красносельского сельсовета </w:t>
      </w:r>
      <w:r w:rsidR="00F93C48" w:rsidRPr="00110C39">
        <w:rPr>
          <w:sz w:val="28"/>
          <w:szCs w:val="28"/>
        </w:rPr>
        <w:t xml:space="preserve">Чановского района Новосибирской области </w:t>
      </w:r>
      <w:r w:rsidRPr="00110C39">
        <w:rPr>
          <w:sz w:val="28"/>
          <w:szCs w:val="28"/>
        </w:rPr>
        <w:t xml:space="preserve">в зависимости от вклада муниципального служащего в деятельность органа местного самоуправления Красносельского сельсовета </w:t>
      </w:r>
      <w:r w:rsidR="00F93C48" w:rsidRPr="00110C39">
        <w:rPr>
          <w:sz w:val="28"/>
          <w:szCs w:val="28"/>
        </w:rPr>
        <w:t xml:space="preserve">Чановского района Новосибирской области </w:t>
      </w:r>
      <w:r w:rsidRPr="00110C39">
        <w:rPr>
          <w:sz w:val="28"/>
          <w:szCs w:val="28"/>
        </w:rPr>
        <w:t>и оформляется распоряжением.</w:t>
      </w:r>
    </w:p>
    <w:p w:rsidR="00300C89" w:rsidRPr="00110C39" w:rsidRDefault="00300C89" w:rsidP="00300C89">
      <w:pPr>
        <w:jc w:val="both"/>
        <w:rPr>
          <w:sz w:val="28"/>
          <w:szCs w:val="28"/>
        </w:rPr>
      </w:pPr>
      <w:r w:rsidRPr="00110C39">
        <w:rPr>
          <w:sz w:val="28"/>
          <w:szCs w:val="28"/>
        </w:rPr>
        <w:tab/>
        <w:t>В связи с выходом на государственную пенсию муниципальному служащему, по решению Главы Красносельского сельсовета</w:t>
      </w:r>
      <w:r w:rsidR="00F93C48" w:rsidRPr="00110C39">
        <w:rPr>
          <w:sz w:val="28"/>
          <w:szCs w:val="28"/>
        </w:rPr>
        <w:t xml:space="preserve"> Чановского района Новосибирской области</w:t>
      </w:r>
      <w:r w:rsidRPr="00110C39">
        <w:rPr>
          <w:sz w:val="28"/>
          <w:szCs w:val="28"/>
        </w:rPr>
        <w:t>, производится единовременная выплата в размере до 10 должностных окладов, при условии наличия у муниципального служащего стажа муниципальной службы не менее 15</w:t>
      </w:r>
      <w:r w:rsidR="00FA1281">
        <w:rPr>
          <w:sz w:val="28"/>
          <w:szCs w:val="28"/>
        </w:rPr>
        <w:t xml:space="preserve"> </w:t>
      </w:r>
      <w:r w:rsidRPr="00110C39">
        <w:rPr>
          <w:sz w:val="28"/>
          <w:szCs w:val="28"/>
        </w:rPr>
        <w:t>лет в зависимости от его вклада в деятельность органов местного самоуправления Красносельского сельсовета и оформляется распоряжением.</w:t>
      </w:r>
    </w:p>
    <w:p w:rsidR="00E23C5A" w:rsidRPr="00110C39" w:rsidRDefault="00300C89" w:rsidP="00300C89">
      <w:pPr>
        <w:jc w:val="both"/>
        <w:rPr>
          <w:sz w:val="28"/>
          <w:szCs w:val="28"/>
        </w:rPr>
      </w:pPr>
      <w:r w:rsidRPr="00110C39">
        <w:rPr>
          <w:sz w:val="28"/>
          <w:szCs w:val="28"/>
        </w:rPr>
        <w:tab/>
        <w:t xml:space="preserve">Указанные выплаты осуществляются в пределах установленного фонда оплаты труда на текущий финансовый год.  </w:t>
      </w:r>
    </w:p>
    <w:sectPr w:rsidR="00E23C5A" w:rsidRPr="00110C39" w:rsidSect="000B364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248"/>
    <w:multiLevelType w:val="multilevel"/>
    <w:tmpl w:val="4810FF3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04EA22E7"/>
    <w:multiLevelType w:val="hybridMultilevel"/>
    <w:tmpl w:val="FD5E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F7DF1"/>
    <w:multiLevelType w:val="multilevel"/>
    <w:tmpl w:val="AC8C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64B4210"/>
    <w:multiLevelType w:val="hybridMultilevel"/>
    <w:tmpl w:val="A806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A38F4"/>
    <w:multiLevelType w:val="hybridMultilevel"/>
    <w:tmpl w:val="D234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5BF8"/>
    <w:rsid w:val="00053A23"/>
    <w:rsid w:val="0005599C"/>
    <w:rsid w:val="00075791"/>
    <w:rsid w:val="00095A76"/>
    <w:rsid w:val="000B364B"/>
    <w:rsid w:val="000C3771"/>
    <w:rsid w:val="000D30EA"/>
    <w:rsid w:val="000E6885"/>
    <w:rsid w:val="0010740D"/>
    <w:rsid w:val="00110C39"/>
    <w:rsid w:val="00121DB2"/>
    <w:rsid w:val="00145F0C"/>
    <w:rsid w:val="0015494C"/>
    <w:rsid w:val="001560DF"/>
    <w:rsid w:val="00157A0D"/>
    <w:rsid w:val="0017363D"/>
    <w:rsid w:val="00174351"/>
    <w:rsid w:val="00196000"/>
    <w:rsid w:val="001A70D9"/>
    <w:rsid w:val="001D5FC9"/>
    <w:rsid w:val="0020258E"/>
    <w:rsid w:val="0024520B"/>
    <w:rsid w:val="0028405B"/>
    <w:rsid w:val="0028495B"/>
    <w:rsid w:val="002D558F"/>
    <w:rsid w:val="00300C89"/>
    <w:rsid w:val="00310C3F"/>
    <w:rsid w:val="00323089"/>
    <w:rsid w:val="00331391"/>
    <w:rsid w:val="003317A9"/>
    <w:rsid w:val="00344B7A"/>
    <w:rsid w:val="00377426"/>
    <w:rsid w:val="003909E3"/>
    <w:rsid w:val="00390A5C"/>
    <w:rsid w:val="003A5E44"/>
    <w:rsid w:val="003B7615"/>
    <w:rsid w:val="003E4540"/>
    <w:rsid w:val="003F1818"/>
    <w:rsid w:val="004052BD"/>
    <w:rsid w:val="00423B86"/>
    <w:rsid w:val="00433F84"/>
    <w:rsid w:val="00486798"/>
    <w:rsid w:val="004D3B24"/>
    <w:rsid w:val="004E59FA"/>
    <w:rsid w:val="00507E6D"/>
    <w:rsid w:val="00512A3C"/>
    <w:rsid w:val="005229BB"/>
    <w:rsid w:val="00565341"/>
    <w:rsid w:val="00573CCA"/>
    <w:rsid w:val="005A35BA"/>
    <w:rsid w:val="005A74C6"/>
    <w:rsid w:val="005D7E64"/>
    <w:rsid w:val="006515EE"/>
    <w:rsid w:val="0066697D"/>
    <w:rsid w:val="006C2388"/>
    <w:rsid w:val="00720E91"/>
    <w:rsid w:val="00754325"/>
    <w:rsid w:val="00773AAD"/>
    <w:rsid w:val="00775E52"/>
    <w:rsid w:val="00784FE8"/>
    <w:rsid w:val="00791A8E"/>
    <w:rsid w:val="007A0777"/>
    <w:rsid w:val="007A3F4B"/>
    <w:rsid w:val="007D32C2"/>
    <w:rsid w:val="00811649"/>
    <w:rsid w:val="00837301"/>
    <w:rsid w:val="008433D4"/>
    <w:rsid w:val="008671CE"/>
    <w:rsid w:val="0089067A"/>
    <w:rsid w:val="008B0B7B"/>
    <w:rsid w:val="008D483A"/>
    <w:rsid w:val="008E3301"/>
    <w:rsid w:val="008F459C"/>
    <w:rsid w:val="00910EA8"/>
    <w:rsid w:val="00920EB9"/>
    <w:rsid w:val="0094572B"/>
    <w:rsid w:val="009939C6"/>
    <w:rsid w:val="009B285C"/>
    <w:rsid w:val="009D69B7"/>
    <w:rsid w:val="00A45223"/>
    <w:rsid w:val="00A51AFC"/>
    <w:rsid w:val="00A60DFC"/>
    <w:rsid w:val="00A96A52"/>
    <w:rsid w:val="00AD14E9"/>
    <w:rsid w:val="00AD5DC8"/>
    <w:rsid w:val="00AF164F"/>
    <w:rsid w:val="00B06B0B"/>
    <w:rsid w:val="00BA63C7"/>
    <w:rsid w:val="00BB7A82"/>
    <w:rsid w:val="00BE22ED"/>
    <w:rsid w:val="00BF3D5D"/>
    <w:rsid w:val="00C25BF8"/>
    <w:rsid w:val="00C53C90"/>
    <w:rsid w:val="00C924B6"/>
    <w:rsid w:val="00CB28F3"/>
    <w:rsid w:val="00CE518A"/>
    <w:rsid w:val="00D171A8"/>
    <w:rsid w:val="00D72E8C"/>
    <w:rsid w:val="00D7763C"/>
    <w:rsid w:val="00DE10D8"/>
    <w:rsid w:val="00DE129E"/>
    <w:rsid w:val="00DE7BA1"/>
    <w:rsid w:val="00E02643"/>
    <w:rsid w:val="00E04443"/>
    <w:rsid w:val="00E23C5A"/>
    <w:rsid w:val="00EE0E65"/>
    <w:rsid w:val="00EE600F"/>
    <w:rsid w:val="00F03FCB"/>
    <w:rsid w:val="00F05104"/>
    <w:rsid w:val="00F15EB7"/>
    <w:rsid w:val="00F60C66"/>
    <w:rsid w:val="00F7073B"/>
    <w:rsid w:val="00F93C48"/>
    <w:rsid w:val="00FA1281"/>
    <w:rsid w:val="00FA56B9"/>
    <w:rsid w:val="00FA5BC7"/>
    <w:rsid w:val="00FD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C25BF8"/>
    <w:rPr>
      <w:sz w:val="21"/>
      <w:szCs w:val="21"/>
      <w:shd w:val="clear" w:color="auto" w:fill="FFFFFF"/>
    </w:rPr>
  </w:style>
  <w:style w:type="paragraph" w:customStyle="1" w:styleId="11">
    <w:name w:val="Основной текст11"/>
    <w:basedOn w:val="a"/>
    <w:link w:val="a3"/>
    <w:rsid w:val="00C25BF8"/>
    <w:pPr>
      <w:widowControl w:val="0"/>
      <w:shd w:val="clear" w:color="auto" w:fill="FFFFFF"/>
      <w:spacing w:before="180" w:after="300" w:line="24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a4">
    <w:name w:val="Hyperlink"/>
    <w:basedOn w:val="a0"/>
    <w:rsid w:val="00C25BF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25BF8"/>
    <w:pPr>
      <w:ind w:left="720"/>
      <w:contextualSpacing/>
    </w:pPr>
  </w:style>
  <w:style w:type="table" w:styleId="a6">
    <w:name w:val="Table Grid"/>
    <w:basedOn w:val="a1"/>
    <w:uiPriority w:val="59"/>
    <w:rsid w:val="005A3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gister:81/content/act/70b9d3a5-a933-412c-b9df-f029fba13ea5.doc" TargetMode="External"/><Relationship Id="rId13" Type="http://schemas.openxmlformats.org/officeDocument/2006/relationships/hyperlink" Target="http://zakon.scli.ru/ru/legal_texts/act_municipal_education/index.php?do4=document&amp;id4=07179ca1-ae88-4870-8f0a-810731cd8711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C7647AB66E5F6123A1496016988E7B0F0F0D72B12B863A8C469588D11C2B92A185FE72686B07669B83EEAyCp7C" TargetMode="External"/><Relationship Id="rId12" Type="http://schemas.openxmlformats.org/officeDocument/2006/relationships/hyperlink" Target="http://fregister:81/content/act/42f2c5d6-3a24-42bc-9828-129a57f346d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.scli.ru/ru/legal_texts/act_municipal_education/index.php?do4=document&amp;id4=07179ca1-ae88-4870-8f0a-810731cd8711" TargetMode="External"/><Relationship Id="rId11" Type="http://schemas.openxmlformats.org/officeDocument/2006/relationships/hyperlink" Target="http://fregister:81/content/act/62f2308c-5ac0-4cce-a5d6-ed495f2cfc21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register:81/content/act/029785b7-fdb9-4d50-a0c7-d998110960d5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egister:81/content/act/225efbfa-2ca4-4224-8edf-7690e9a76d99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30561-5232-4224-B9AC-3FAF9F7C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4232</Words>
  <Characters>24125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2024-11-08T08:09:00Z</cp:lastPrinted>
  <dcterms:created xsi:type="dcterms:W3CDTF">2024-11-08T05:41:00Z</dcterms:created>
  <dcterms:modified xsi:type="dcterms:W3CDTF">2024-11-08T08:39:00Z</dcterms:modified>
</cp:coreProperties>
</file>