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3C" w:rsidRPr="00A01308"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АДМИНИСТРАЦИЯ</w:t>
      </w:r>
    </w:p>
    <w:p w:rsidR="00C53F3C"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 xml:space="preserve"> </w:t>
      </w:r>
      <w:r w:rsidR="00C53F3C" w:rsidRPr="00A01308">
        <w:rPr>
          <w:rFonts w:ascii="Times New Roman" w:hAnsi="Times New Roman" w:cs="Times New Roman"/>
          <w:b/>
          <w:sz w:val="28"/>
          <w:szCs w:val="28"/>
          <w:lang w:eastAsia="ru-RU"/>
        </w:rPr>
        <w:t>КРАСНОСЕЛЬСКОГО СЕЛЬСОВЕТА</w:t>
      </w:r>
      <w:r w:rsidR="00A01308" w:rsidRPr="00A01308">
        <w:rPr>
          <w:rFonts w:ascii="Times New Roman" w:hAnsi="Times New Roman" w:cs="Times New Roman"/>
          <w:b/>
          <w:sz w:val="28"/>
          <w:szCs w:val="28"/>
          <w:lang w:eastAsia="ru-RU"/>
        </w:rPr>
        <w:t xml:space="preserve"> </w:t>
      </w:r>
      <w:r w:rsidR="00C53F3C" w:rsidRPr="00A01308">
        <w:rPr>
          <w:rFonts w:ascii="Times New Roman" w:hAnsi="Times New Roman" w:cs="Times New Roman"/>
          <w:b/>
          <w:sz w:val="28"/>
          <w:szCs w:val="28"/>
          <w:lang w:eastAsia="ru-RU"/>
        </w:rPr>
        <w:t>ЧАНОВСКОГО РАЙОНА НОВОСИБИРСКОЙ ОБЛАСТИ</w:t>
      </w:r>
    </w:p>
    <w:p w:rsidR="00A01308" w:rsidRDefault="00A01308" w:rsidP="00BA6090">
      <w:pPr>
        <w:pStyle w:val="a9"/>
        <w:jc w:val="center"/>
        <w:rPr>
          <w:rFonts w:ascii="Times New Roman" w:hAnsi="Times New Roman" w:cs="Times New Roman"/>
          <w:b/>
          <w:sz w:val="28"/>
          <w:szCs w:val="28"/>
          <w:lang w:eastAsia="ru-RU"/>
        </w:rPr>
      </w:pPr>
    </w:p>
    <w:p w:rsidR="00A01308" w:rsidRPr="00A01308" w:rsidRDefault="00A01308" w:rsidP="00BA6090">
      <w:pPr>
        <w:pStyle w:val="a9"/>
        <w:jc w:val="center"/>
        <w:rPr>
          <w:rFonts w:ascii="Times New Roman" w:hAnsi="Times New Roman" w:cs="Times New Roman"/>
          <w:b/>
          <w:sz w:val="28"/>
          <w:szCs w:val="28"/>
          <w:lang w:eastAsia="ru-RU"/>
        </w:rPr>
      </w:pPr>
    </w:p>
    <w:p w:rsidR="00BA6090" w:rsidRPr="00A01308"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ПОСТАНОВЛЕНИЕ</w:t>
      </w:r>
    </w:p>
    <w:p w:rsidR="00BA6090" w:rsidRPr="00C53F3C" w:rsidRDefault="00BA6090" w:rsidP="00BA6090">
      <w:pPr>
        <w:pStyle w:val="a9"/>
        <w:jc w:val="center"/>
        <w:rPr>
          <w:rFonts w:ascii="Times New Roman" w:hAnsi="Times New Roman" w:cs="Times New Roman"/>
          <w:sz w:val="28"/>
          <w:szCs w:val="28"/>
          <w:lang w:eastAsia="ru-RU"/>
        </w:rPr>
      </w:pPr>
    </w:p>
    <w:p w:rsidR="00BA6090" w:rsidRDefault="003D507F" w:rsidP="00BA6090">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02</w:t>
      </w:r>
      <w:r w:rsidR="001550BA">
        <w:rPr>
          <w:rFonts w:ascii="Times New Roman" w:hAnsi="Times New Roman" w:cs="Times New Roman"/>
          <w:sz w:val="28"/>
          <w:szCs w:val="28"/>
          <w:lang w:eastAsia="ru-RU"/>
        </w:rPr>
        <w:t>.0</w:t>
      </w:r>
      <w:r>
        <w:rPr>
          <w:rFonts w:ascii="Times New Roman" w:hAnsi="Times New Roman" w:cs="Times New Roman"/>
          <w:sz w:val="28"/>
          <w:szCs w:val="28"/>
          <w:lang w:eastAsia="ru-RU"/>
        </w:rPr>
        <w:t>2</w:t>
      </w:r>
      <w:r w:rsidR="001550BA">
        <w:rPr>
          <w:rFonts w:ascii="Times New Roman" w:hAnsi="Times New Roman" w:cs="Times New Roman"/>
          <w:sz w:val="28"/>
          <w:szCs w:val="28"/>
          <w:lang w:eastAsia="ru-RU"/>
        </w:rPr>
        <w:t>.202</w:t>
      </w:r>
      <w:r>
        <w:rPr>
          <w:rFonts w:ascii="Times New Roman" w:hAnsi="Times New Roman" w:cs="Times New Roman"/>
          <w:sz w:val="28"/>
          <w:szCs w:val="28"/>
          <w:lang w:eastAsia="ru-RU"/>
        </w:rPr>
        <w:t>2 № 27</w:t>
      </w:r>
      <w:r w:rsidR="00C53F3C">
        <w:rPr>
          <w:rFonts w:ascii="Times New Roman" w:hAnsi="Times New Roman" w:cs="Times New Roman"/>
          <w:sz w:val="28"/>
          <w:szCs w:val="28"/>
          <w:lang w:eastAsia="ru-RU"/>
        </w:rPr>
        <w:t>-па</w:t>
      </w:r>
    </w:p>
    <w:p w:rsidR="00C53F3C" w:rsidRPr="001C7395" w:rsidRDefault="00C53F3C" w:rsidP="001C7395">
      <w:pPr>
        <w:pStyle w:val="a9"/>
        <w:jc w:val="center"/>
        <w:rPr>
          <w:rFonts w:ascii="Times New Roman" w:hAnsi="Times New Roman" w:cs="Times New Roman"/>
          <w:sz w:val="28"/>
          <w:szCs w:val="28"/>
          <w:lang w:eastAsia="ru-RU"/>
        </w:rPr>
      </w:pPr>
    </w:p>
    <w:p w:rsidR="001C7395" w:rsidRPr="001C7395" w:rsidRDefault="00BA6090" w:rsidP="001C7395">
      <w:pPr>
        <w:pStyle w:val="a9"/>
        <w:jc w:val="center"/>
        <w:rPr>
          <w:rFonts w:ascii="Times New Roman" w:eastAsia="Times New Roman" w:hAnsi="Times New Roman" w:cs="Times New Roman"/>
          <w:color w:val="000000"/>
          <w:sz w:val="28"/>
          <w:szCs w:val="28"/>
          <w:lang w:eastAsia="ru-RU"/>
        </w:rPr>
      </w:pPr>
      <w:r w:rsidRPr="001C7395">
        <w:rPr>
          <w:rFonts w:ascii="Times New Roman" w:hAnsi="Times New Roman" w:cs="Times New Roman"/>
          <w:sz w:val="28"/>
          <w:szCs w:val="28"/>
          <w:lang w:eastAsia="ru-RU"/>
        </w:rPr>
        <w:t xml:space="preserve">Об утверждении </w:t>
      </w:r>
      <w:r w:rsidR="001C7395" w:rsidRPr="001C7395">
        <w:rPr>
          <w:rFonts w:ascii="Times New Roman" w:eastAsia="Times New Roman" w:hAnsi="Times New Roman" w:cs="Times New Roman"/>
          <w:color w:val="000000"/>
          <w:sz w:val="28"/>
          <w:szCs w:val="28"/>
          <w:lang w:eastAsia="ru-RU"/>
        </w:rPr>
        <w:t>плана правотворческой деятельности администрации</w:t>
      </w:r>
    </w:p>
    <w:p w:rsidR="00A55C74" w:rsidRDefault="001C7395" w:rsidP="001C7395">
      <w:pPr>
        <w:pStyle w:val="a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Красносельского сельсовета Чановс</w:t>
      </w:r>
      <w:r w:rsidRPr="001C7395">
        <w:rPr>
          <w:rFonts w:ascii="Times New Roman" w:eastAsia="Times New Roman" w:hAnsi="Times New Roman" w:cs="Times New Roman"/>
          <w:color w:val="000000"/>
          <w:sz w:val="28"/>
          <w:szCs w:val="28"/>
          <w:lang w:eastAsia="ru-RU"/>
        </w:rPr>
        <w:t>кого района Новосибирской области</w:t>
      </w:r>
    </w:p>
    <w:p w:rsidR="00BA6090" w:rsidRPr="001C7395" w:rsidRDefault="001C7395" w:rsidP="001C7395">
      <w:pPr>
        <w:pStyle w:val="a9"/>
        <w:jc w:val="center"/>
        <w:rPr>
          <w:rFonts w:ascii="Times New Roman" w:hAnsi="Times New Roman" w:cs="Times New Roman"/>
          <w:sz w:val="28"/>
          <w:szCs w:val="28"/>
          <w:lang w:eastAsia="ru-RU"/>
        </w:rPr>
      </w:pPr>
      <w:r w:rsidRPr="001C7395">
        <w:rPr>
          <w:rFonts w:ascii="Times New Roman" w:eastAsia="Times New Roman" w:hAnsi="Times New Roman" w:cs="Times New Roman"/>
          <w:color w:val="000000"/>
          <w:sz w:val="28"/>
          <w:szCs w:val="28"/>
          <w:lang w:eastAsia="ru-RU"/>
        </w:rPr>
        <w:t xml:space="preserve"> на</w:t>
      </w:r>
      <w:r w:rsidR="00A55C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w:t>
      </w:r>
      <w:r w:rsidR="003D507F">
        <w:rPr>
          <w:rFonts w:ascii="Times New Roman" w:eastAsia="Times New Roman" w:hAnsi="Times New Roman" w:cs="Times New Roman"/>
          <w:color w:val="000000"/>
          <w:sz w:val="28"/>
          <w:szCs w:val="28"/>
          <w:lang w:eastAsia="ru-RU"/>
        </w:rPr>
        <w:t>22</w:t>
      </w:r>
      <w:r w:rsidR="00224BB2">
        <w:rPr>
          <w:rFonts w:ascii="Times New Roman" w:eastAsia="Times New Roman" w:hAnsi="Times New Roman" w:cs="Times New Roman"/>
          <w:color w:val="000000"/>
          <w:sz w:val="28"/>
          <w:szCs w:val="28"/>
          <w:lang w:eastAsia="ru-RU"/>
        </w:rPr>
        <w:t xml:space="preserve"> </w:t>
      </w:r>
      <w:r w:rsidRPr="001C7395">
        <w:rPr>
          <w:rFonts w:ascii="Times New Roman" w:eastAsia="Times New Roman" w:hAnsi="Times New Roman" w:cs="Times New Roman"/>
          <w:color w:val="000000"/>
          <w:sz w:val="28"/>
          <w:szCs w:val="28"/>
          <w:lang w:eastAsia="ru-RU"/>
        </w:rPr>
        <w:t>год</w:t>
      </w:r>
    </w:p>
    <w:p w:rsidR="00BA6090" w:rsidRPr="00C53F3C" w:rsidRDefault="00BA6090" w:rsidP="00C53F3C">
      <w:pPr>
        <w:pStyle w:val="a9"/>
        <w:rPr>
          <w:rFonts w:ascii="Times New Roman" w:hAnsi="Times New Roman" w:cs="Times New Roman"/>
          <w:sz w:val="28"/>
          <w:szCs w:val="28"/>
          <w:lang w:eastAsia="ru-RU"/>
        </w:rPr>
      </w:pPr>
    </w:p>
    <w:p w:rsidR="00BA6090" w:rsidRPr="00C53F3C" w:rsidRDefault="001C7395" w:rsidP="00BA6090">
      <w:pPr>
        <w:pStyle w:val="a9"/>
        <w:jc w:val="both"/>
        <w:rPr>
          <w:rFonts w:ascii="Times New Roman" w:hAnsi="Times New Roman" w:cs="Times New Roman"/>
          <w:sz w:val="28"/>
          <w:szCs w:val="28"/>
          <w:lang w:eastAsia="ru-RU"/>
        </w:rPr>
      </w:pPr>
      <w:r w:rsidRPr="001C7395">
        <w:rPr>
          <w:rFonts w:ascii="Times New Roman" w:hAnsi="Times New Roman" w:cs="Times New Roman"/>
          <w:sz w:val="28"/>
          <w:szCs w:val="28"/>
          <w:lang w:eastAsia="ru-RU"/>
        </w:rPr>
        <w:t>Руководствуясь Федеральным законом от 06.10.2003 года № 131- ФЗ «Об общих</w:t>
      </w:r>
      <w:r w:rsidR="00CC4444">
        <w:rPr>
          <w:rFonts w:ascii="Times New Roman" w:hAnsi="Times New Roman" w:cs="Times New Roman"/>
          <w:sz w:val="28"/>
          <w:szCs w:val="28"/>
          <w:lang w:eastAsia="ru-RU"/>
        </w:rPr>
        <w:t xml:space="preserve"> </w:t>
      </w:r>
      <w:r w:rsidRPr="001C7395">
        <w:rPr>
          <w:rFonts w:ascii="Times New Roman" w:hAnsi="Times New Roman" w:cs="Times New Roman"/>
          <w:sz w:val="28"/>
          <w:szCs w:val="28"/>
          <w:lang w:eastAsia="ru-RU"/>
        </w:rPr>
        <w:t>принципах организации местного самоуправления в Российской Федерации», Уставом</w:t>
      </w:r>
      <w:r>
        <w:rPr>
          <w:rFonts w:ascii="Times New Roman" w:hAnsi="Times New Roman" w:cs="Times New Roman"/>
          <w:sz w:val="28"/>
          <w:szCs w:val="28"/>
          <w:lang w:eastAsia="ru-RU"/>
        </w:rPr>
        <w:t xml:space="preserve"> </w:t>
      </w:r>
      <w:r w:rsidRPr="001C7395">
        <w:rPr>
          <w:rFonts w:ascii="Times New Roman" w:hAnsi="Times New Roman" w:cs="Times New Roman"/>
          <w:sz w:val="28"/>
          <w:szCs w:val="28"/>
          <w:lang w:eastAsia="ru-RU"/>
        </w:rPr>
        <w:t>К</w:t>
      </w:r>
      <w:r>
        <w:rPr>
          <w:rFonts w:ascii="Times New Roman" w:hAnsi="Times New Roman" w:cs="Times New Roman"/>
          <w:sz w:val="28"/>
          <w:szCs w:val="28"/>
          <w:lang w:eastAsia="ru-RU"/>
        </w:rPr>
        <w:t>расносельског</w:t>
      </w:r>
      <w:r w:rsidRPr="001C7395">
        <w:rPr>
          <w:rFonts w:ascii="Times New Roman" w:hAnsi="Times New Roman" w:cs="Times New Roman"/>
          <w:sz w:val="28"/>
          <w:szCs w:val="28"/>
          <w:lang w:eastAsia="ru-RU"/>
        </w:rPr>
        <w:t xml:space="preserve">о сельсовета </w:t>
      </w:r>
      <w:r>
        <w:rPr>
          <w:rFonts w:ascii="Times New Roman" w:hAnsi="Times New Roman" w:cs="Times New Roman"/>
          <w:sz w:val="28"/>
          <w:szCs w:val="28"/>
          <w:lang w:eastAsia="ru-RU"/>
        </w:rPr>
        <w:t>Чановс</w:t>
      </w:r>
      <w:r w:rsidRPr="001C7395">
        <w:rPr>
          <w:rFonts w:ascii="Times New Roman" w:hAnsi="Times New Roman" w:cs="Times New Roman"/>
          <w:sz w:val="28"/>
          <w:szCs w:val="28"/>
          <w:lang w:eastAsia="ru-RU"/>
        </w:rPr>
        <w:t>кого района Новосибирской области</w:t>
      </w:r>
      <w:r w:rsidR="00C53F3C">
        <w:rPr>
          <w:rFonts w:ascii="Times New Roman" w:hAnsi="Times New Roman" w:cs="Times New Roman"/>
          <w:sz w:val="28"/>
          <w:szCs w:val="28"/>
          <w:lang w:eastAsia="ru-RU"/>
        </w:rPr>
        <w:t xml:space="preserve">, администрация Красносельского сельсовета Чановского района Новосибирской области </w:t>
      </w:r>
      <w:r w:rsidR="00A01308">
        <w:rPr>
          <w:rFonts w:ascii="Times New Roman" w:hAnsi="Times New Roman" w:cs="Times New Roman"/>
          <w:sz w:val="28"/>
          <w:szCs w:val="28"/>
          <w:lang w:eastAsia="ru-RU"/>
        </w:rPr>
        <w:t>ПОСТАНОВЛЯЕТ</w:t>
      </w:r>
      <w:r w:rsidR="00C53F3C">
        <w:rPr>
          <w:rFonts w:ascii="Times New Roman" w:hAnsi="Times New Roman" w:cs="Times New Roman"/>
          <w:sz w:val="28"/>
          <w:szCs w:val="28"/>
          <w:lang w:eastAsia="ru-RU"/>
        </w:rPr>
        <w:t>:</w:t>
      </w:r>
    </w:p>
    <w:p w:rsidR="00BA6090" w:rsidRP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1.</w:t>
      </w:r>
      <w:r w:rsidR="00CC4444">
        <w:t xml:space="preserve"> </w:t>
      </w:r>
      <w:r w:rsidR="001C7395" w:rsidRPr="001C7395">
        <w:rPr>
          <w:rFonts w:ascii="Times New Roman" w:hAnsi="Times New Roman" w:cs="Times New Roman"/>
          <w:sz w:val="28"/>
          <w:szCs w:val="28"/>
          <w:lang w:eastAsia="ru-RU"/>
        </w:rPr>
        <w:t>Утвердить план правотворческой деятельности администрации</w:t>
      </w:r>
      <w:r w:rsidR="001C7395">
        <w:rPr>
          <w:rFonts w:ascii="Times New Roman" w:hAnsi="Times New Roman" w:cs="Times New Roman"/>
          <w:sz w:val="28"/>
          <w:szCs w:val="28"/>
          <w:lang w:eastAsia="ru-RU"/>
        </w:rPr>
        <w:t xml:space="preserve"> Красносельс</w:t>
      </w:r>
      <w:r w:rsidR="001C7395" w:rsidRPr="001C7395">
        <w:rPr>
          <w:rFonts w:ascii="Times New Roman" w:hAnsi="Times New Roman" w:cs="Times New Roman"/>
          <w:sz w:val="28"/>
          <w:szCs w:val="28"/>
          <w:lang w:eastAsia="ru-RU"/>
        </w:rPr>
        <w:t xml:space="preserve">кого сельсовета </w:t>
      </w:r>
      <w:r w:rsidR="001C7395">
        <w:rPr>
          <w:rFonts w:ascii="Times New Roman" w:hAnsi="Times New Roman" w:cs="Times New Roman"/>
          <w:sz w:val="28"/>
          <w:szCs w:val="28"/>
          <w:lang w:eastAsia="ru-RU"/>
        </w:rPr>
        <w:t>Чановского</w:t>
      </w:r>
      <w:r w:rsidR="001C7395" w:rsidRPr="001C7395">
        <w:rPr>
          <w:rFonts w:ascii="Times New Roman" w:hAnsi="Times New Roman" w:cs="Times New Roman"/>
          <w:sz w:val="28"/>
          <w:szCs w:val="28"/>
          <w:lang w:eastAsia="ru-RU"/>
        </w:rPr>
        <w:t xml:space="preserve"> района Новосибирской области</w:t>
      </w:r>
      <w:r w:rsidR="001C7395">
        <w:rPr>
          <w:rFonts w:ascii="Times New Roman" w:hAnsi="Times New Roman" w:cs="Times New Roman"/>
          <w:sz w:val="28"/>
          <w:szCs w:val="28"/>
          <w:lang w:eastAsia="ru-RU"/>
        </w:rPr>
        <w:t xml:space="preserve"> </w:t>
      </w:r>
      <w:r w:rsidR="001972D5">
        <w:rPr>
          <w:rFonts w:ascii="Times New Roman" w:hAnsi="Times New Roman" w:cs="Times New Roman"/>
          <w:sz w:val="28"/>
          <w:szCs w:val="28"/>
          <w:lang w:eastAsia="ru-RU"/>
        </w:rPr>
        <w:t>на 20</w:t>
      </w:r>
      <w:r w:rsidR="003D507F">
        <w:rPr>
          <w:rFonts w:ascii="Times New Roman" w:hAnsi="Times New Roman" w:cs="Times New Roman"/>
          <w:sz w:val="28"/>
          <w:szCs w:val="28"/>
          <w:lang w:eastAsia="ru-RU"/>
        </w:rPr>
        <w:t>22</w:t>
      </w:r>
      <w:r w:rsidR="001C7395" w:rsidRPr="001C7395">
        <w:rPr>
          <w:rFonts w:ascii="Times New Roman" w:hAnsi="Times New Roman" w:cs="Times New Roman"/>
          <w:sz w:val="28"/>
          <w:szCs w:val="28"/>
          <w:lang w:eastAsia="ru-RU"/>
        </w:rPr>
        <w:t xml:space="preserve"> год (прилагается).</w:t>
      </w:r>
    </w:p>
    <w:p w:rsidR="00BA6090" w:rsidRP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2.</w:t>
      </w:r>
      <w:r w:rsidR="00C53F3C">
        <w:rPr>
          <w:rFonts w:ascii="Times New Roman" w:hAnsi="Times New Roman" w:cs="Times New Roman"/>
          <w:sz w:val="28"/>
          <w:szCs w:val="28"/>
          <w:lang w:eastAsia="ru-RU"/>
        </w:rPr>
        <w:t xml:space="preserve">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3.</w:t>
      </w:r>
      <w:r w:rsidR="00CC4444">
        <w:rPr>
          <w:rFonts w:ascii="Times New Roman" w:hAnsi="Times New Roman" w:cs="Times New Roman"/>
          <w:sz w:val="28"/>
          <w:szCs w:val="28"/>
          <w:lang w:eastAsia="ru-RU"/>
        </w:rPr>
        <w:t xml:space="preserve">   </w:t>
      </w:r>
      <w:r w:rsidRPr="00C53F3C">
        <w:rPr>
          <w:rFonts w:ascii="Times New Roman" w:hAnsi="Times New Roman" w:cs="Times New Roman"/>
          <w:sz w:val="28"/>
          <w:szCs w:val="28"/>
          <w:lang w:eastAsia="ru-RU"/>
        </w:rPr>
        <w:t xml:space="preserve">Контроль над исполнением настоящего постановления </w:t>
      </w:r>
      <w:r w:rsidR="00C53F3C">
        <w:rPr>
          <w:rFonts w:ascii="Times New Roman" w:hAnsi="Times New Roman" w:cs="Times New Roman"/>
          <w:sz w:val="28"/>
          <w:szCs w:val="28"/>
          <w:lang w:eastAsia="ru-RU"/>
        </w:rPr>
        <w:t>оставляю за собой.</w:t>
      </w: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C53F3C" w:rsidRDefault="00C53F3C"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Красносельского сельсовета</w:t>
      </w:r>
    </w:p>
    <w:p w:rsidR="00C53F3C" w:rsidRDefault="00C53F3C"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Чановского района Новосибирской области                               </w:t>
      </w:r>
      <w:r w:rsidR="00CC444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И.В. Третьяков</w:t>
      </w:r>
    </w:p>
    <w:p w:rsidR="00C53F3C" w:rsidRDefault="00C53F3C" w:rsidP="00BA6090">
      <w:pPr>
        <w:pStyle w:val="a9"/>
        <w:jc w:val="both"/>
        <w:rPr>
          <w:rFonts w:ascii="Times New Roman" w:hAnsi="Times New Roman" w:cs="Times New Roman"/>
          <w:sz w:val="28"/>
          <w:szCs w:val="28"/>
          <w:lang w:eastAsia="ru-RU"/>
        </w:rPr>
      </w:pPr>
    </w:p>
    <w:p w:rsidR="00C53F3C" w:rsidRDefault="00C53F3C"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750E0" w:rsidRDefault="001750E0" w:rsidP="00BA6090">
      <w:pPr>
        <w:pStyle w:val="a9"/>
        <w:jc w:val="both"/>
        <w:rPr>
          <w:rFonts w:ascii="Times New Roman" w:hAnsi="Times New Roman" w:cs="Times New Roman"/>
          <w:sz w:val="28"/>
          <w:szCs w:val="28"/>
          <w:lang w:eastAsia="ru-RU"/>
        </w:rPr>
      </w:pPr>
    </w:p>
    <w:p w:rsidR="00C53F3C" w:rsidRPr="00A01308" w:rsidRDefault="00C53F3C" w:rsidP="00BA6090">
      <w:pPr>
        <w:pStyle w:val="a9"/>
        <w:jc w:val="both"/>
        <w:rPr>
          <w:rFonts w:ascii="Times New Roman" w:hAnsi="Times New Roman" w:cs="Times New Roman"/>
          <w:sz w:val="20"/>
          <w:szCs w:val="24"/>
          <w:lang w:eastAsia="ru-RU"/>
        </w:rPr>
      </w:pPr>
      <w:r w:rsidRPr="00A01308">
        <w:rPr>
          <w:rFonts w:ascii="Times New Roman" w:hAnsi="Times New Roman" w:cs="Times New Roman"/>
          <w:sz w:val="20"/>
          <w:szCs w:val="24"/>
          <w:lang w:eastAsia="ru-RU"/>
        </w:rPr>
        <w:t>О.В. Чувашева</w:t>
      </w:r>
    </w:p>
    <w:p w:rsidR="001C7395" w:rsidRDefault="00C53F3C" w:rsidP="00A01308">
      <w:pPr>
        <w:pStyle w:val="a9"/>
        <w:jc w:val="both"/>
        <w:rPr>
          <w:rFonts w:ascii="Times New Roman" w:hAnsi="Times New Roman" w:cs="Times New Roman"/>
          <w:sz w:val="28"/>
          <w:szCs w:val="28"/>
        </w:rPr>
      </w:pPr>
      <w:r w:rsidRPr="00A01308">
        <w:rPr>
          <w:rFonts w:ascii="Times New Roman" w:hAnsi="Times New Roman" w:cs="Times New Roman"/>
          <w:sz w:val="20"/>
          <w:szCs w:val="24"/>
          <w:lang w:eastAsia="ru-RU"/>
        </w:rPr>
        <w:t>36271</w:t>
      </w:r>
    </w:p>
    <w:p w:rsidR="00BA6090"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Красносельского сельсовета</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Чановского района Новосибирской области</w:t>
      </w:r>
    </w:p>
    <w:p w:rsidR="00C53F3C" w:rsidRPr="00C53F3C" w:rsidRDefault="0026358C" w:rsidP="00C53F3C">
      <w:pPr>
        <w:pStyle w:val="a9"/>
        <w:jc w:val="right"/>
        <w:rPr>
          <w:rFonts w:ascii="Times New Roman" w:hAnsi="Times New Roman" w:cs="Times New Roman"/>
          <w:sz w:val="28"/>
          <w:szCs w:val="28"/>
        </w:rPr>
      </w:pPr>
      <w:r>
        <w:rPr>
          <w:rFonts w:ascii="Times New Roman" w:hAnsi="Times New Roman" w:cs="Times New Roman"/>
          <w:sz w:val="28"/>
          <w:szCs w:val="28"/>
        </w:rPr>
        <w:t xml:space="preserve">от </w:t>
      </w:r>
      <w:r w:rsidR="003D507F">
        <w:rPr>
          <w:rFonts w:ascii="Times New Roman" w:hAnsi="Times New Roman" w:cs="Times New Roman"/>
          <w:sz w:val="28"/>
          <w:szCs w:val="28"/>
        </w:rPr>
        <w:t>02.02</w:t>
      </w:r>
      <w:r w:rsidR="001550BA">
        <w:rPr>
          <w:rFonts w:ascii="Times New Roman" w:hAnsi="Times New Roman" w:cs="Times New Roman"/>
          <w:sz w:val="28"/>
          <w:szCs w:val="28"/>
        </w:rPr>
        <w:t>.202</w:t>
      </w:r>
      <w:r w:rsidR="003D507F">
        <w:rPr>
          <w:rFonts w:ascii="Times New Roman" w:hAnsi="Times New Roman" w:cs="Times New Roman"/>
          <w:sz w:val="28"/>
          <w:szCs w:val="28"/>
        </w:rPr>
        <w:t>2</w:t>
      </w:r>
      <w:r w:rsidR="00224BB2">
        <w:rPr>
          <w:rFonts w:ascii="Times New Roman" w:hAnsi="Times New Roman" w:cs="Times New Roman"/>
          <w:sz w:val="28"/>
          <w:szCs w:val="28"/>
        </w:rPr>
        <w:t xml:space="preserve"> № </w:t>
      </w:r>
      <w:r w:rsidR="003D507F">
        <w:rPr>
          <w:rFonts w:ascii="Times New Roman" w:hAnsi="Times New Roman" w:cs="Times New Roman"/>
          <w:sz w:val="28"/>
          <w:szCs w:val="28"/>
        </w:rPr>
        <w:t>27</w:t>
      </w:r>
      <w:r w:rsidR="00C53F3C">
        <w:rPr>
          <w:rFonts w:ascii="Times New Roman" w:hAnsi="Times New Roman" w:cs="Times New Roman"/>
          <w:sz w:val="28"/>
          <w:szCs w:val="28"/>
        </w:rPr>
        <w:t>-па</w:t>
      </w:r>
    </w:p>
    <w:p w:rsidR="00C53F3C" w:rsidRDefault="00C53F3C" w:rsidP="00BA6090">
      <w:pPr>
        <w:pStyle w:val="a9"/>
        <w:jc w:val="center"/>
        <w:rPr>
          <w:rFonts w:ascii="Times New Roman" w:hAnsi="Times New Roman" w:cs="Times New Roman"/>
          <w:sz w:val="28"/>
          <w:szCs w:val="28"/>
        </w:rPr>
      </w:pPr>
    </w:p>
    <w:p w:rsidR="00C53F3C" w:rsidRPr="001C7395" w:rsidRDefault="00C53F3C" w:rsidP="00BA6090">
      <w:pPr>
        <w:pStyle w:val="a9"/>
        <w:jc w:val="center"/>
        <w:rPr>
          <w:rFonts w:ascii="Times New Roman" w:hAnsi="Times New Roman" w:cs="Times New Roman"/>
          <w:b/>
          <w:sz w:val="28"/>
          <w:szCs w:val="28"/>
        </w:rPr>
      </w:pPr>
    </w:p>
    <w:p w:rsidR="00BA6090" w:rsidRPr="001C7395" w:rsidRDefault="001C7395" w:rsidP="00BA6090">
      <w:pPr>
        <w:pStyle w:val="a9"/>
        <w:jc w:val="center"/>
        <w:rPr>
          <w:rFonts w:ascii="Times New Roman" w:hAnsi="Times New Roman" w:cs="Times New Roman"/>
          <w:b/>
          <w:sz w:val="28"/>
          <w:szCs w:val="28"/>
        </w:rPr>
      </w:pPr>
      <w:r w:rsidRPr="001C7395">
        <w:rPr>
          <w:rFonts w:ascii="Times New Roman" w:hAnsi="Times New Roman" w:cs="Times New Roman"/>
          <w:b/>
          <w:sz w:val="28"/>
          <w:szCs w:val="28"/>
        </w:rPr>
        <w:t>ПЛАН</w:t>
      </w:r>
    </w:p>
    <w:p w:rsidR="001C7395" w:rsidRPr="001C7395" w:rsidRDefault="001C7395" w:rsidP="001C7395">
      <w:pPr>
        <w:pStyle w:val="a9"/>
        <w:jc w:val="center"/>
        <w:rPr>
          <w:rFonts w:ascii="Times New Roman" w:eastAsia="Times New Roman" w:hAnsi="Times New Roman" w:cs="Times New Roman"/>
          <w:b/>
          <w:color w:val="000000"/>
          <w:sz w:val="28"/>
          <w:szCs w:val="28"/>
          <w:lang w:eastAsia="ru-RU"/>
        </w:rPr>
      </w:pPr>
      <w:r w:rsidRPr="001C7395">
        <w:rPr>
          <w:rFonts w:ascii="Times New Roman" w:eastAsia="Times New Roman" w:hAnsi="Times New Roman" w:cs="Times New Roman"/>
          <w:b/>
          <w:color w:val="000000"/>
          <w:sz w:val="28"/>
          <w:szCs w:val="28"/>
          <w:lang w:eastAsia="ru-RU"/>
        </w:rPr>
        <w:t>правотворческой деятельности администрации</w:t>
      </w:r>
    </w:p>
    <w:p w:rsidR="001C7395" w:rsidRDefault="001C7395" w:rsidP="001C7395">
      <w:pPr>
        <w:pStyle w:val="a9"/>
        <w:jc w:val="center"/>
        <w:rPr>
          <w:rFonts w:ascii="Times New Roman" w:eastAsia="Times New Roman" w:hAnsi="Times New Roman" w:cs="Times New Roman"/>
          <w:b/>
          <w:color w:val="000000"/>
          <w:sz w:val="28"/>
          <w:szCs w:val="28"/>
          <w:lang w:eastAsia="ru-RU"/>
        </w:rPr>
      </w:pPr>
      <w:r w:rsidRPr="001C7395">
        <w:rPr>
          <w:rFonts w:ascii="Times New Roman" w:eastAsia="Times New Roman" w:hAnsi="Times New Roman" w:cs="Times New Roman"/>
          <w:b/>
          <w:color w:val="000000"/>
          <w:sz w:val="28"/>
          <w:szCs w:val="28"/>
          <w:lang w:eastAsia="ru-RU"/>
        </w:rPr>
        <w:t>Красносельского сельсовета Чановского района Новосибирской области на</w:t>
      </w:r>
      <w:r w:rsidR="001550BA">
        <w:rPr>
          <w:rFonts w:ascii="Times New Roman" w:eastAsia="Times New Roman" w:hAnsi="Times New Roman" w:cs="Times New Roman"/>
          <w:b/>
          <w:color w:val="000000"/>
          <w:sz w:val="28"/>
          <w:szCs w:val="28"/>
          <w:lang w:eastAsia="ru-RU"/>
        </w:rPr>
        <w:t xml:space="preserve"> </w:t>
      </w:r>
      <w:r w:rsidRPr="001C7395">
        <w:rPr>
          <w:rFonts w:ascii="Times New Roman" w:eastAsia="Times New Roman" w:hAnsi="Times New Roman" w:cs="Times New Roman"/>
          <w:b/>
          <w:color w:val="000000"/>
          <w:sz w:val="28"/>
          <w:szCs w:val="28"/>
          <w:lang w:eastAsia="ru-RU"/>
        </w:rPr>
        <w:t>20</w:t>
      </w:r>
      <w:r w:rsidR="003D507F">
        <w:rPr>
          <w:rFonts w:ascii="Times New Roman" w:eastAsia="Times New Roman" w:hAnsi="Times New Roman" w:cs="Times New Roman"/>
          <w:b/>
          <w:color w:val="000000"/>
          <w:sz w:val="28"/>
          <w:szCs w:val="28"/>
          <w:lang w:eastAsia="ru-RU"/>
        </w:rPr>
        <w:t>22</w:t>
      </w:r>
      <w:r w:rsidRPr="001C7395">
        <w:rPr>
          <w:rFonts w:ascii="Times New Roman" w:eastAsia="Times New Roman" w:hAnsi="Times New Roman" w:cs="Times New Roman"/>
          <w:b/>
          <w:color w:val="000000"/>
          <w:sz w:val="28"/>
          <w:szCs w:val="28"/>
          <w:lang w:eastAsia="ru-RU"/>
        </w:rPr>
        <w:t xml:space="preserve"> год</w:t>
      </w:r>
    </w:p>
    <w:p w:rsidR="001C7395" w:rsidRDefault="001C7395" w:rsidP="001C7395">
      <w:pPr>
        <w:pStyle w:val="a9"/>
        <w:jc w:val="center"/>
        <w:rPr>
          <w:rFonts w:ascii="Times New Roman" w:eastAsia="Times New Roman" w:hAnsi="Times New Roman" w:cs="Times New Roman"/>
          <w:b/>
          <w:color w:val="000000"/>
          <w:sz w:val="28"/>
          <w:szCs w:val="28"/>
          <w:lang w:eastAsia="ru-RU"/>
        </w:rPr>
      </w:pPr>
    </w:p>
    <w:tbl>
      <w:tblPr>
        <w:tblStyle w:val="a6"/>
        <w:tblW w:w="0" w:type="auto"/>
        <w:tblLook w:val="04A0"/>
      </w:tblPr>
      <w:tblGrid>
        <w:gridCol w:w="526"/>
        <w:gridCol w:w="4197"/>
        <w:gridCol w:w="2436"/>
        <w:gridCol w:w="2412"/>
      </w:tblGrid>
      <w:tr w:rsidR="001C7395" w:rsidRPr="00912120" w:rsidTr="00395903">
        <w:tc>
          <w:tcPr>
            <w:tcW w:w="526"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w:t>
            </w:r>
          </w:p>
          <w:p w:rsidR="001C7395" w:rsidRPr="00912120" w:rsidRDefault="001C7395" w:rsidP="001C7395">
            <w:pPr>
              <w:pStyle w:val="a9"/>
              <w:jc w:val="center"/>
              <w:rPr>
                <w:rFonts w:ascii="Times New Roman" w:hAnsi="Times New Roman" w:cs="Times New Roman"/>
                <w:sz w:val="24"/>
                <w:szCs w:val="24"/>
              </w:rPr>
            </w:pPr>
            <w:proofErr w:type="spellStart"/>
            <w:r w:rsidRPr="00912120">
              <w:rPr>
                <w:rFonts w:ascii="Times New Roman" w:hAnsi="Times New Roman" w:cs="Times New Roman"/>
                <w:sz w:val="24"/>
                <w:szCs w:val="24"/>
              </w:rPr>
              <w:t>пп</w:t>
            </w:r>
            <w:proofErr w:type="spellEnd"/>
          </w:p>
        </w:tc>
        <w:tc>
          <w:tcPr>
            <w:tcW w:w="4197" w:type="dxa"/>
          </w:tcPr>
          <w:p w:rsidR="001C7395" w:rsidRPr="00912120" w:rsidRDefault="001C7395" w:rsidP="00912120">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 xml:space="preserve">Наименование </w:t>
            </w:r>
          </w:p>
        </w:tc>
        <w:tc>
          <w:tcPr>
            <w:tcW w:w="2436"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Сроки принятия</w:t>
            </w:r>
          </w:p>
        </w:tc>
        <w:tc>
          <w:tcPr>
            <w:tcW w:w="2412"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Ответственные</w:t>
            </w:r>
          </w:p>
        </w:tc>
      </w:tr>
      <w:tr w:rsidR="001C7395" w:rsidRPr="00912120" w:rsidTr="00395903">
        <w:tc>
          <w:tcPr>
            <w:tcW w:w="526"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1.</w:t>
            </w:r>
          </w:p>
        </w:tc>
        <w:tc>
          <w:tcPr>
            <w:tcW w:w="4197" w:type="dxa"/>
          </w:tcPr>
          <w:p w:rsidR="001C7395" w:rsidRPr="00912120" w:rsidRDefault="00385C5E" w:rsidP="00912120">
            <w:pPr>
              <w:pStyle w:val="a9"/>
              <w:jc w:val="both"/>
              <w:rPr>
                <w:rFonts w:ascii="Times New Roman" w:eastAsia="Times New Roman" w:hAnsi="Times New Roman" w:cs="Times New Roman"/>
                <w:color w:val="000000"/>
                <w:sz w:val="24"/>
                <w:szCs w:val="24"/>
                <w:lang w:eastAsia="ru-RU"/>
              </w:rPr>
            </w:pPr>
            <w:r w:rsidRPr="00912120">
              <w:rPr>
                <w:rFonts w:ascii="Times New Roman" w:hAnsi="Times New Roman" w:cs="Times New Roman"/>
                <w:sz w:val="24"/>
                <w:szCs w:val="24"/>
              </w:rPr>
              <w:t xml:space="preserve">Разработка и принятие муниципальных нормативных актов, </w:t>
            </w:r>
            <w:r w:rsidRPr="00912120">
              <w:rPr>
                <w:rFonts w:ascii="Times New Roman" w:eastAsia="Times New Roman" w:hAnsi="Times New Roman" w:cs="Times New Roman"/>
                <w:color w:val="000000"/>
                <w:sz w:val="24"/>
                <w:szCs w:val="24"/>
                <w:lang w:eastAsia="ru-RU"/>
              </w:rPr>
              <w:t>в том</w:t>
            </w:r>
            <w:r w:rsidR="00912120" w:rsidRPr="00912120">
              <w:rPr>
                <w:rFonts w:ascii="Times New Roman" w:eastAsia="Times New Roman" w:hAnsi="Times New Roman" w:cs="Times New Roman"/>
                <w:color w:val="000000"/>
                <w:sz w:val="24"/>
                <w:szCs w:val="24"/>
                <w:lang w:eastAsia="ru-RU"/>
              </w:rPr>
              <w:t xml:space="preserve"> </w:t>
            </w:r>
            <w:r w:rsidRPr="00912120">
              <w:rPr>
                <w:rFonts w:ascii="Times New Roman" w:eastAsia="Times New Roman" w:hAnsi="Times New Roman" w:cs="Times New Roman"/>
                <w:color w:val="000000"/>
                <w:sz w:val="24"/>
                <w:szCs w:val="24"/>
                <w:lang w:eastAsia="ru-RU"/>
              </w:rPr>
              <w:t>числе предусматривающих внесение изменений в действующие акты, в связи с изменениями Федерального</w:t>
            </w:r>
            <w:r w:rsidR="00912120" w:rsidRPr="00912120">
              <w:rPr>
                <w:rFonts w:ascii="Times New Roman" w:eastAsia="Times New Roman" w:hAnsi="Times New Roman" w:cs="Times New Roman"/>
                <w:color w:val="000000"/>
                <w:sz w:val="24"/>
                <w:szCs w:val="24"/>
                <w:lang w:eastAsia="ru-RU"/>
              </w:rPr>
              <w:t xml:space="preserve"> </w:t>
            </w:r>
            <w:r w:rsidRPr="00912120">
              <w:rPr>
                <w:rFonts w:ascii="Times New Roman" w:eastAsia="Times New Roman" w:hAnsi="Times New Roman" w:cs="Times New Roman"/>
                <w:color w:val="000000"/>
                <w:sz w:val="24"/>
                <w:szCs w:val="24"/>
                <w:lang w:eastAsia="ru-RU"/>
              </w:rPr>
              <w:t>закона от 02.03.2007 № 25-ФЗ «О муниципальной службе в Российской Федерации»</w:t>
            </w:r>
          </w:p>
        </w:tc>
        <w:tc>
          <w:tcPr>
            <w:tcW w:w="2436" w:type="dxa"/>
          </w:tcPr>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5C17F6" w:rsidRPr="00912120" w:rsidRDefault="005C17F6" w:rsidP="005C17F6">
            <w:pPr>
              <w:pStyle w:val="a9"/>
              <w:jc w:val="center"/>
              <w:rPr>
                <w:rFonts w:ascii="Times New Roman" w:hAnsi="Times New Roman" w:cs="Times New Roman"/>
                <w:sz w:val="24"/>
                <w:szCs w:val="24"/>
              </w:rPr>
            </w:pPr>
          </w:p>
        </w:tc>
        <w:tc>
          <w:tcPr>
            <w:tcW w:w="2412" w:type="dxa"/>
          </w:tcPr>
          <w:p w:rsidR="001C7395" w:rsidRPr="00912120" w:rsidRDefault="005C17F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FD0C36" w:rsidRPr="00912120" w:rsidTr="00395903">
        <w:tc>
          <w:tcPr>
            <w:tcW w:w="526" w:type="dxa"/>
          </w:tcPr>
          <w:p w:rsidR="00FD0C36" w:rsidRPr="00912120" w:rsidRDefault="00FD0C3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2.</w:t>
            </w:r>
          </w:p>
        </w:tc>
        <w:tc>
          <w:tcPr>
            <w:tcW w:w="4197" w:type="dxa"/>
          </w:tcPr>
          <w:p w:rsidR="00FD0C36" w:rsidRPr="00912120" w:rsidRDefault="00FD0C36" w:rsidP="00912120">
            <w:pPr>
              <w:pStyle w:val="a9"/>
              <w:jc w:val="both"/>
              <w:rPr>
                <w:rFonts w:ascii="Times New Roman" w:hAnsi="Times New Roman" w:cs="Times New Roman"/>
                <w:sz w:val="24"/>
                <w:szCs w:val="24"/>
              </w:rPr>
            </w:pPr>
            <w:proofErr w:type="gramStart"/>
            <w:r w:rsidRPr="00912120">
              <w:rPr>
                <w:rFonts w:ascii="Times New Roman" w:hAnsi="Times New Roman" w:cs="Times New Roman"/>
                <w:sz w:val="24"/>
                <w:szCs w:val="24"/>
              </w:rPr>
              <w:t xml:space="preserve">О внесении изменений в </w:t>
            </w:r>
            <w:r w:rsidR="00385C5E" w:rsidRPr="00912120">
              <w:rPr>
                <w:rFonts w:ascii="Times New Roman" w:hAnsi="Times New Roman" w:cs="Times New Roman"/>
                <w:sz w:val="24"/>
                <w:szCs w:val="24"/>
              </w:rPr>
              <w:t>действующие муниципальные нормативные правовые акты в связи с изменениями постановления Правительства Российской Федерации от 05.06.2015 № 554</w:t>
            </w:r>
            <w:r w:rsidR="008E5F84" w:rsidRPr="00912120">
              <w:rPr>
                <w:rFonts w:ascii="Times New Roman" w:hAnsi="Times New Roman" w:cs="Times New Roman"/>
                <w:sz w:val="24"/>
                <w:szCs w:val="24"/>
              </w:rPr>
              <w:t xml:space="preserve"> «</w:t>
            </w:r>
            <w:r w:rsidR="00912120" w:rsidRPr="00912120">
              <w:rPr>
                <w:rFonts w:ascii="Times New Roman" w:hAnsi="Times New Roman" w:cs="Times New Roman"/>
                <w:sz w:val="24"/>
                <w:szCs w:val="24"/>
              </w:rPr>
              <w:t xml:space="preserve">О </w:t>
            </w:r>
            <w:r w:rsidR="00912120" w:rsidRPr="00912120">
              <w:rPr>
                <w:rFonts w:ascii="Times New Roman" w:hAnsi="Times New Roman" w:cs="Times New Roman"/>
                <w:bCs/>
                <w:color w:val="000000"/>
                <w:sz w:val="24"/>
                <w:szCs w:val="24"/>
                <w:shd w:val="clear" w:color="auto" w:fill="FFFFFF"/>
              </w:rPr>
              <w:t>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roofErr w:type="gramEnd"/>
          </w:p>
        </w:tc>
        <w:tc>
          <w:tcPr>
            <w:tcW w:w="2436"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D0C36" w:rsidRPr="00912120" w:rsidRDefault="00FD0C36"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1 квартал</w:t>
            </w:r>
          </w:p>
        </w:tc>
        <w:tc>
          <w:tcPr>
            <w:tcW w:w="2412"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D0C36" w:rsidRPr="00912120" w:rsidRDefault="00FD0C36"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C7395" w:rsidRPr="00912120" w:rsidTr="00395903">
        <w:tc>
          <w:tcPr>
            <w:tcW w:w="526" w:type="dxa"/>
          </w:tcPr>
          <w:p w:rsidR="001C7395" w:rsidRPr="00912120" w:rsidRDefault="005C17F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3.</w:t>
            </w:r>
          </w:p>
        </w:tc>
        <w:tc>
          <w:tcPr>
            <w:tcW w:w="4197" w:type="dxa"/>
          </w:tcPr>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Принятие и внесение изменений </w:t>
            </w:r>
            <w:proofErr w:type="gramStart"/>
            <w:r w:rsidRPr="00385C5E">
              <w:rPr>
                <w:rFonts w:ascii="Times New Roman" w:eastAsia="Times New Roman" w:hAnsi="Times New Roman"/>
                <w:color w:val="000000"/>
                <w:sz w:val="24"/>
                <w:szCs w:val="24"/>
                <w:lang w:eastAsia="ru-RU"/>
              </w:rPr>
              <w:t>в</w:t>
            </w:r>
            <w:proofErr w:type="gramEnd"/>
          </w:p>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ранее </w:t>
            </w:r>
            <w:proofErr w:type="gramStart"/>
            <w:r w:rsidRPr="00385C5E">
              <w:rPr>
                <w:rFonts w:ascii="Times New Roman" w:eastAsia="Times New Roman" w:hAnsi="Times New Roman"/>
                <w:color w:val="000000"/>
                <w:sz w:val="24"/>
                <w:szCs w:val="24"/>
                <w:lang w:eastAsia="ru-RU"/>
              </w:rPr>
              <w:t>принятые</w:t>
            </w:r>
            <w:proofErr w:type="gramEnd"/>
            <w:r w:rsidRPr="00385C5E">
              <w:rPr>
                <w:rFonts w:ascii="Times New Roman" w:eastAsia="Times New Roman" w:hAnsi="Times New Roman"/>
                <w:color w:val="000000"/>
                <w:sz w:val="24"/>
                <w:szCs w:val="24"/>
                <w:lang w:eastAsia="ru-RU"/>
              </w:rPr>
              <w:t xml:space="preserve"> административные</w:t>
            </w:r>
          </w:p>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регламенты оказания муниципальных</w:t>
            </w:r>
            <w:r w:rsidRPr="00912120">
              <w:rPr>
                <w:rFonts w:ascii="Times New Roman" w:eastAsia="Times New Roman" w:hAnsi="Times New Roman"/>
                <w:color w:val="000000"/>
                <w:sz w:val="24"/>
                <w:szCs w:val="24"/>
                <w:lang w:eastAsia="ru-RU"/>
              </w:rPr>
              <w:t xml:space="preserve"> </w:t>
            </w:r>
            <w:r w:rsidRPr="00385C5E">
              <w:rPr>
                <w:rFonts w:ascii="Times New Roman" w:eastAsia="Times New Roman" w:hAnsi="Times New Roman"/>
                <w:color w:val="000000"/>
                <w:sz w:val="24"/>
                <w:szCs w:val="24"/>
                <w:lang w:eastAsia="ru-RU"/>
              </w:rPr>
              <w:t>услуг</w:t>
            </w:r>
          </w:p>
          <w:p w:rsidR="001C7395" w:rsidRPr="00912120" w:rsidRDefault="001C7395" w:rsidP="001C7395">
            <w:pPr>
              <w:pStyle w:val="a9"/>
              <w:jc w:val="center"/>
              <w:rPr>
                <w:rFonts w:ascii="Times New Roman" w:hAnsi="Times New Roman" w:cs="Times New Roman"/>
                <w:sz w:val="24"/>
                <w:szCs w:val="24"/>
              </w:rPr>
            </w:pPr>
          </w:p>
        </w:tc>
        <w:tc>
          <w:tcPr>
            <w:tcW w:w="2436" w:type="dxa"/>
          </w:tcPr>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C7395" w:rsidRPr="00912120" w:rsidRDefault="00C20CBA"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412" w:type="dxa"/>
          </w:tcPr>
          <w:p w:rsidR="001C7395" w:rsidRPr="00912120" w:rsidRDefault="00C20CBA"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385C5E" w:rsidRPr="00912120" w:rsidTr="00395903">
        <w:tc>
          <w:tcPr>
            <w:tcW w:w="526" w:type="dxa"/>
          </w:tcPr>
          <w:p w:rsidR="00385C5E" w:rsidRPr="00912120" w:rsidRDefault="00385C5E"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4.</w:t>
            </w:r>
          </w:p>
        </w:tc>
        <w:tc>
          <w:tcPr>
            <w:tcW w:w="4197" w:type="dxa"/>
          </w:tcPr>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Разработка и представление </w:t>
            </w:r>
            <w:proofErr w:type="gramStart"/>
            <w:r w:rsidRPr="00C20CBA">
              <w:rPr>
                <w:rFonts w:ascii="Times New Roman" w:eastAsia="Times New Roman" w:hAnsi="Times New Roman"/>
                <w:color w:val="000000"/>
                <w:sz w:val="24"/>
                <w:szCs w:val="24"/>
                <w:lang w:eastAsia="ru-RU"/>
              </w:rPr>
              <w:t>на</w:t>
            </w:r>
            <w:proofErr w:type="gramEnd"/>
          </w:p>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рассмотрение Совету депутатов</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912120">
              <w:rPr>
                <w:rFonts w:ascii="Times New Roman" w:eastAsia="Times New Roman" w:hAnsi="Times New Roman"/>
                <w:color w:val="000000"/>
                <w:sz w:val="24"/>
                <w:szCs w:val="24"/>
                <w:lang w:eastAsia="ru-RU"/>
              </w:rPr>
              <w:t>Красносельско</w:t>
            </w:r>
            <w:r w:rsidRPr="00C20CBA">
              <w:rPr>
                <w:rFonts w:ascii="Times New Roman" w:eastAsia="Times New Roman" w:hAnsi="Times New Roman"/>
                <w:color w:val="000000"/>
                <w:sz w:val="24"/>
                <w:szCs w:val="24"/>
                <w:lang w:eastAsia="ru-RU"/>
              </w:rPr>
              <w:t>го сельсовета проектов</w:t>
            </w:r>
            <w:r w:rsidRPr="00912120">
              <w:rPr>
                <w:rFonts w:ascii="Times New Roman" w:eastAsia="Times New Roman" w:hAnsi="Times New Roman"/>
                <w:color w:val="000000"/>
                <w:sz w:val="24"/>
                <w:szCs w:val="24"/>
                <w:lang w:eastAsia="ru-RU"/>
              </w:rPr>
              <w:t xml:space="preserve"> </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правовых актов, утверждение</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муниципальных нормативных которых</w:t>
            </w:r>
          </w:p>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входит в компетенцию</w:t>
            </w:r>
          </w:p>
          <w:p w:rsidR="00385C5E" w:rsidRPr="00912120"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представительного органа</w:t>
            </w:r>
          </w:p>
        </w:tc>
        <w:tc>
          <w:tcPr>
            <w:tcW w:w="2436" w:type="dxa"/>
          </w:tcPr>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385C5E" w:rsidRPr="00912120" w:rsidRDefault="00385C5E" w:rsidP="00D410A5">
            <w:pPr>
              <w:pStyle w:val="a9"/>
              <w:jc w:val="center"/>
              <w:rPr>
                <w:rFonts w:ascii="Times New Roman" w:hAnsi="Times New Roman" w:cs="Times New Roman"/>
                <w:sz w:val="24"/>
                <w:szCs w:val="24"/>
              </w:rPr>
            </w:pPr>
          </w:p>
        </w:tc>
        <w:tc>
          <w:tcPr>
            <w:tcW w:w="2412" w:type="dxa"/>
          </w:tcPr>
          <w:p w:rsidR="00385C5E" w:rsidRPr="00912120" w:rsidRDefault="00385C5E"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385C5E" w:rsidRPr="00912120" w:rsidTr="00395903">
        <w:tc>
          <w:tcPr>
            <w:tcW w:w="526" w:type="dxa"/>
          </w:tcPr>
          <w:p w:rsidR="00385C5E" w:rsidRPr="00912120" w:rsidRDefault="00385C5E"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5.</w:t>
            </w:r>
          </w:p>
        </w:tc>
        <w:tc>
          <w:tcPr>
            <w:tcW w:w="4197" w:type="dxa"/>
          </w:tcPr>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Принятие и внесение изменений </w:t>
            </w:r>
            <w:proofErr w:type="gramStart"/>
            <w:r w:rsidRPr="00385C5E">
              <w:rPr>
                <w:rFonts w:ascii="Times New Roman" w:eastAsia="Times New Roman" w:hAnsi="Times New Roman"/>
                <w:color w:val="000000"/>
                <w:sz w:val="24"/>
                <w:szCs w:val="24"/>
                <w:lang w:eastAsia="ru-RU"/>
              </w:rPr>
              <w:t>в</w:t>
            </w:r>
            <w:proofErr w:type="gramEnd"/>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lastRenderedPageBreak/>
              <w:t xml:space="preserve">ранее </w:t>
            </w:r>
            <w:proofErr w:type="gramStart"/>
            <w:r w:rsidRPr="00385C5E">
              <w:rPr>
                <w:rFonts w:ascii="Times New Roman" w:eastAsia="Times New Roman" w:hAnsi="Times New Roman"/>
                <w:color w:val="000000"/>
                <w:sz w:val="24"/>
                <w:szCs w:val="24"/>
                <w:lang w:eastAsia="ru-RU"/>
              </w:rPr>
              <w:t>принятые</w:t>
            </w:r>
            <w:proofErr w:type="gramEnd"/>
            <w:r w:rsidRPr="00385C5E">
              <w:rPr>
                <w:rFonts w:ascii="Times New Roman" w:eastAsia="Times New Roman" w:hAnsi="Times New Roman"/>
                <w:color w:val="000000"/>
                <w:sz w:val="24"/>
                <w:szCs w:val="24"/>
                <w:lang w:eastAsia="ru-RU"/>
              </w:rPr>
              <w:t xml:space="preserve"> нормативные</w:t>
            </w:r>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правовые акты в соответствие </w:t>
            </w:r>
            <w:proofErr w:type="gramStart"/>
            <w:r w:rsidRPr="00385C5E">
              <w:rPr>
                <w:rFonts w:ascii="Times New Roman" w:eastAsia="Times New Roman" w:hAnsi="Times New Roman"/>
                <w:color w:val="000000"/>
                <w:sz w:val="24"/>
                <w:szCs w:val="24"/>
                <w:lang w:eastAsia="ru-RU"/>
              </w:rPr>
              <w:t>с</w:t>
            </w:r>
            <w:proofErr w:type="gramEnd"/>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требованиями </w:t>
            </w:r>
            <w:proofErr w:type="gramStart"/>
            <w:r w:rsidRPr="00385C5E">
              <w:rPr>
                <w:rFonts w:ascii="Times New Roman" w:eastAsia="Times New Roman" w:hAnsi="Times New Roman"/>
                <w:color w:val="000000"/>
                <w:sz w:val="24"/>
                <w:szCs w:val="24"/>
                <w:lang w:eastAsia="ru-RU"/>
              </w:rPr>
              <w:t>действующего</w:t>
            </w:r>
            <w:proofErr w:type="gramEnd"/>
          </w:p>
          <w:p w:rsidR="00385C5E" w:rsidRPr="00912120"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законодательства</w:t>
            </w:r>
          </w:p>
        </w:tc>
        <w:tc>
          <w:tcPr>
            <w:tcW w:w="2436" w:type="dxa"/>
          </w:tcPr>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912120" w:rsidRDefault="00385C5E"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412" w:type="dxa"/>
          </w:tcPr>
          <w:p w:rsidR="00385C5E" w:rsidRPr="00912120" w:rsidRDefault="00385C5E"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lastRenderedPageBreak/>
              <w:t xml:space="preserve">Специалисты </w:t>
            </w:r>
            <w:r w:rsidRPr="00912120">
              <w:rPr>
                <w:rFonts w:ascii="Times New Roman" w:hAnsi="Times New Roman" w:cs="Times New Roman"/>
                <w:sz w:val="24"/>
                <w:szCs w:val="24"/>
              </w:rPr>
              <w:lastRenderedPageBreak/>
              <w:t>администрации</w:t>
            </w:r>
          </w:p>
        </w:tc>
      </w:tr>
      <w:tr w:rsidR="008E5F84" w:rsidRPr="00912120" w:rsidTr="00395903">
        <w:tc>
          <w:tcPr>
            <w:tcW w:w="526" w:type="dxa"/>
          </w:tcPr>
          <w:p w:rsidR="008E5F84" w:rsidRPr="00912120" w:rsidRDefault="008E5F84"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lastRenderedPageBreak/>
              <w:t>6.</w:t>
            </w:r>
          </w:p>
        </w:tc>
        <w:tc>
          <w:tcPr>
            <w:tcW w:w="4197" w:type="dxa"/>
          </w:tcPr>
          <w:p w:rsidR="008E5F84" w:rsidRPr="00912120" w:rsidRDefault="008E5F84" w:rsidP="008E5F84">
            <w:pPr>
              <w:pStyle w:val="a9"/>
              <w:jc w:val="both"/>
              <w:rPr>
                <w:rFonts w:ascii="Times New Roman" w:eastAsia="Times New Roman" w:hAnsi="Times New Roman" w:cs="Times New Roman"/>
                <w:color w:val="000000"/>
                <w:sz w:val="24"/>
                <w:szCs w:val="24"/>
                <w:lang w:eastAsia="ru-RU"/>
              </w:rPr>
            </w:pPr>
            <w:proofErr w:type="gramStart"/>
            <w:r w:rsidRPr="00912120">
              <w:rPr>
                <w:rFonts w:ascii="Times New Roman" w:hAnsi="Times New Roman" w:cs="Times New Roman"/>
                <w:sz w:val="24"/>
                <w:szCs w:val="24"/>
              </w:rPr>
              <w:t xml:space="preserve">Разработка и принятие муниципальных нормативных актов, </w:t>
            </w:r>
            <w:r w:rsidRPr="00912120">
              <w:rPr>
                <w:rFonts w:ascii="Times New Roman" w:eastAsia="Times New Roman" w:hAnsi="Times New Roman" w:cs="Times New Roman"/>
                <w:color w:val="000000"/>
                <w:sz w:val="24"/>
                <w:szCs w:val="24"/>
                <w:lang w:eastAsia="ru-RU"/>
              </w:rPr>
              <w:t>в том числе предусматривающих внесение изменений в действующие акты, в связи с изменениями приказа Минтруда от 07.10.2013 № 530н «</w:t>
            </w:r>
            <w:r w:rsidRPr="00912120">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proofErr w:type="gramEnd"/>
            <w:r w:rsidRPr="00912120">
              <w:rPr>
                <w:rFonts w:ascii="Times New Roman" w:hAnsi="Times New Roman" w:cs="Times New Roman"/>
                <w:sz w:val="24"/>
                <w:szCs w:val="24"/>
              </w:rPr>
              <w:t xml:space="preserve">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436" w:type="dxa"/>
          </w:tcPr>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8E5F84" w:rsidRPr="00C20CBA" w:rsidRDefault="00B740C9" w:rsidP="00D410A5">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квартал</w:t>
            </w:r>
          </w:p>
          <w:p w:rsidR="008E5F84" w:rsidRPr="00912120" w:rsidRDefault="008E5F84" w:rsidP="00D410A5">
            <w:pPr>
              <w:pStyle w:val="a9"/>
              <w:jc w:val="center"/>
              <w:rPr>
                <w:rFonts w:ascii="Times New Roman" w:hAnsi="Times New Roman" w:cs="Times New Roman"/>
                <w:sz w:val="24"/>
                <w:szCs w:val="24"/>
              </w:rPr>
            </w:pPr>
          </w:p>
        </w:tc>
        <w:tc>
          <w:tcPr>
            <w:tcW w:w="2412"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8E5F84" w:rsidRPr="00912120" w:rsidRDefault="008E5F84"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912120" w:rsidRPr="00912120" w:rsidTr="00395903">
        <w:tc>
          <w:tcPr>
            <w:tcW w:w="526" w:type="dxa"/>
          </w:tcPr>
          <w:p w:rsidR="00912120" w:rsidRPr="00912120" w:rsidRDefault="00912120"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 xml:space="preserve">7. </w:t>
            </w:r>
          </w:p>
        </w:tc>
        <w:tc>
          <w:tcPr>
            <w:tcW w:w="4197" w:type="dxa"/>
          </w:tcPr>
          <w:p w:rsidR="00912120" w:rsidRPr="00912120" w:rsidRDefault="00912120" w:rsidP="008E5F84">
            <w:pPr>
              <w:pStyle w:val="a9"/>
              <w:jc w:val="both"/>
              <w:rPr>
                <w:rFonts w:ascii="Times New Roman" w:hAnsi="Times New Roman" w:cs="Times New Roman"/>
                <w:sz w:val="24"/>
                <w:szCs w:val="24"/>
              </w:rPr>
            </w:pPr>
            <w:r w:rsidRPr="00912120">
              <w:rPr>
                <w:rFonts w:ascii="Times New Roman" w:hAnsi="Times New Roman" w:cs="Times New Roman"/>
                <w:sz w:val="24"/>
                <w:szCs w:val="24"/>
              </w:rPr>
              <w:t>Внесение изменений и дополнений в Устав Красносельского сельсовета</w:t>
            </w:r>
          </w:p>
        </w:tc>
        <w:tc>
          <w:tcPr>
            <w:tcW w:w="2436" w:type="dxa"/>
          </w:tcPr>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912120" w:rsidRPr="00912120" w:rsidRDefault="00912120"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412" w:type="dxa"/>
          </w:tcPr>
          <w:p w:rsidR="00912120" w:rsidRPr="00912120" w:rsidRDefault="00912120"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395903">
        <w:tc>
          <w:tcPr>
            <w:tcW w:w="526" w:type="dxa"/>
          </w:tcPr>
          <w:p w:rsidR="00254623" w:rsidRPr="00912120" w:rsidRDefault="00254623" w:rsidP="00523E08">
            <w:pPr>
              <w:pStyle w:val="a9"/>
              <w:jc w:val="center"/>
              <w:rPr>
                <w:rFonts w:ascii="Times New Roman" w:hAnsi="Times New Roman" w:cs="Times New Roman"/>
                <w:sz w:val="24"/>
                <w:szCs w:val="24"/>
              </w:rPr>
            </w:pPr>
            <w:r>
              <w:rPr>
                <w:rFonts w:ascii="Times New Roman" w:hAnsi="Times New Roman" w:cs="Times New Roman"/>
                <w:sz w:val="24"/>
                <w:szCs w:val="24"/>
              </w:rPr>
              <w:t>8.</w:t>
            </w:r>
          </w:p>
        </w:tc>
        <w:tc>
          <w:tcPr>
            <w:tcW w:w="4197" w:type="dxa"/>
          </w:tcPr>
          <w:p w:rsidR="00254623" w:rsidRPr="00385C5E"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r w:rsidRPr="00912120">
              <w:rPr>
                <w:rFonts w:ascii="Times New Roman" w:hAnsi="Times New Roman"/>
                <w:sz w:val="24"/>
                <w:szCs w:val="24"/>
              </w:rPr>
              <w:t xml:space="preserve">Разработка и принятие муниципальных нормативных актов, </w:t>
            </w:r>
            <w:r w:rsidRPr="00912120">
              <w:rPr>
                <w:rFonts w:ascii="Times New Roman" w:eastAsia="Times New Roman" w:hAnsi="Times New Roman"/>
                <w:color w:val="000000"/>
                <w:sz w:val="24"/>
                <w:szCs w:val="24"/>
                <w:lang w:eastAsia="ru-RU"/>
              </w:rPr>
              <w:t xml:space="preserve">в том числе предусматривающих внесение изменений в действующие акты, в связи с изменениями Федерального закона от </w:t>
            </w:r>
            <w:r>
              <w:rPr>
                <w:rFonts w:ascii="Times New Roman" w:eastAsia="Times New Roman" w:hAnsi="Times New Roman"/>
                <w:color w:val="000000"/>
                <w:sz w:val="24"/>
                <w:szCs w:val="24"/>
                <w:lang w:eastAsia="ru-RU"/>
              </w:rPr>
              <w:t>27.07.2010</w:t>
            </w:r>
            <w:r w:rsidRPr="00912120">
              <w:rPr>
                <w:rFonts w:ascii="Times New Roman" w:eastAsia="Times New Roman" w:hAnsi="Times New Roman"/>
                <w:color w:val="000000"/>
                <w:sz w:val="24"/>
                <w:szCs w:val="24"/>
                <w:lang w:eastAsia="ru-RU"/>
              </w:rPr>
              <w:t xml:space="preserve"> № 2</w:t>
            </w:r>
            <w:r>
              <w:rPr>
                <w:rFonts w:ascii="Times New Roman" w:eastAsia="Times New Roman" w:hAnsi="Times New Roman"/>
                <w:color w:val="000000"/>
                <w:sz w:val="24"/>
                <w:szCs w:val="24"/>
                <w:lang w:eastAsia="ru-RU"/>
              </w:rPr>
              <w:t>10</w:t>
            </w:r>
            <w:r w:rsidRPr="00912120">
              <w:rPr>
                <w:rFonts w:ascii="Times New Roman" w:eastAsia="Times New Roman" w:hAnsi="Times New Roman"/>
                <w:color w:val="000000"/>
                <w:sz w:val="24"/>
                <w:szCs w:val="24"/>
                <w:lang w:eastAsia="ru-RU"/>
              </w:rPr>
              <w:t>-ФЗ «О</w:t>
            </w:r>
            <w:r>
              <w:rPr>
                <w:rFonts w:ascii="Times New Roman" w:eastAsia="Times New Roman" w:hAnsi="Times New Roman"/>
                <w:color w:val="000000"/>
                <w:sz w:val="24"/>
                <w:szCs w:val="24"/>
                <w:lang w:eastAsia="ru-RU"/>
              </w:rPr>
              <w:t>б организации предоставления государственных и муниципальных услуг</w:t>
            </w:r>
            <w:r w:rsidRPr="00912120">
              <w:rPr>
                <w:rFonts w:ascii="Times New Roman" w:eastAsia="Times New Roman" w:hAnsi="Times New Roman"/>
                <w:color w:val="000000"/>
                <w:sz w:val="24"/>
                <w:szCs w:val="24"/>
                <w:lang w:eastAsia="ru-RU"/>
              </w:rPr>
              <w:t>»</w:t>
            </w:r>
          </w:p>
        </w:tc>
        <w:tc>
          <w:tcPr>
            <w:tcW w:w="2436" w:type="dxa"/>
          </w:tcPr>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412"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395903">
        <w:tc>
          <w:tcPr>
            <w:tcW w:w="526" w:type="dxa"/>
          </w:tcPr>
          <w:p w:rsidR="00254623" w:rsidRPr="00912120" w:rsidRDefault="00254623" w:rsidP="00523E08">
            <w:pPr>
              <w:pStyle w:val="a9"/>
              <w:jc w:val="center"/>
              <w:rPr>
                <w:rFonts w:ascii="Times New Roman" w:hAnsi="Times New Roman" w:cs="Times New Roman"/>
                <w:sz w:val="24"/>
                <w:szCs w:val="24"/>
              </w:rPr>
            </w:pPr>
            <w:r>
              <w:rPr>
                <w:rFonts w:ascii="Times New Roman" w:hAnsi="Times New Roman" w:cs="Times New Roman"/>
                <w:sz w:val="24"/>
                <w:szCs w:val="24"/>
              </w:rPr>
              <w:t>9.</w:t>
            </w:r>
          </w:p>
        </w:tc>
        <w:tc>
          <w:tcPr>
            <w:tcW w:w="4197" w:type="dxa"/>
          </w:tcPr>
          <w:p w:rsidR="00254623" w:rsidRPr="00912120" w:rsidRDefault="00254623" w:rsidP="00523E08">
            <w:pPr>
              <w:shd w:val="clear" w:color="auto" w:fill="FFFFFF"/>
              <w:spacing w:after="0" w:line="240" w:lineRule="auto"/>
              <w:jc w:val="both"/>
              <w:rPr>
                <w:rFonts w:ascii="Times New Roman" w:hAnsi="Times New Roman"/>
                <w:sz w:val="24"/>
                <w:szCs w:val="24"/>
              </w:rPr>
            </w:pPr>
            <w:proofErr w:type="gramStart"/>
            <w:r w:rsidRPr="00912120">
              <w:rPr>
                <w:rFonts w:ascii="Times New Roman" w:hAnsi="Times New Roman"/>
                <w:sz w:val="24"/>
                <w:szCs w:val="24"/>
              </w:rPr>
              <w:t>Разработка и принятие муниципальных нормативных актов,</w:t>
            </w:r>
            <w:r>
              <w:rPr>
                <w:rFonts w:ascii="Times New Roman" w:hAnsi="Times New Roman"/>
                <w:sz w:val="24"/>
                <w:szCs w:val="24"/>
              </w:rPr>
              <w:t xml:space="preserve"> </w:t>
            </w:r>
            <w:r w:rsidRPr="00912120">
              <w:rPr>
                <w:rFonts w:ascii="Times New Roman" w:eastAsia="Times New Roman" w:hAnsi="Times New Roman"/>
                <w:color w:val="000000"/>
                <w:sz w:val="24"/>
                <w:szCs w:val="24"/>
                <w:lang w:eastAsia="ru-RU"/>
              </w:rPr>
              <w:t xml:space="preserve">в том числе предусматривающих внесение изменений в действующие акты, </w:t>
            </w:r>
            <w:r>
              <w:rPr>
                <w:rFonts w:ascii="Times New Roman" w:hAnsi="Times New Roman"/>
                <w:sz w:val="24"/>
                <w:szCs w:val="24"/>
              </w:rPr>
              <w:t xml:space="preserve">в связи с Постановлением </w:t>
            </w:r>
            <w:r>
              <w:rPr>
                <w:rFonts w:ascii="Times New Roman" w:hAnsi="Times New Roman"/>
                <w:sz w:val="24"/>
                <w:szCs w:val="24"/>
              </w:rPr>
              <w:lastRenderedPageBreak/>
              <w:t>Правительства РФ от 18.09.2020 № 1492</w:t>
            </w:r>
            <w:r>
              <w:rPr>
                <w:color w:val="000000"/>
                <w:sz w:val="23"/>
                <w:szCs w:val="23"/>
                <w:shd w:val="clear" w:color="auto" w:fill="FFFFFF"/>
              </w:rPr>
              <w:t xml:space="preserve"> «</w:t>
            </w:r>
            <w:r w:rsidRPr="00A65002">
              <w:rPr>
                <w:rFonts w:ascii="Times New Roman" w:hAnsi="Times New Roman"/>
                <w:color w:val="000000"/>
                <w:sz w:val="24"/>
                <w:szCs w:val="24"/>
                <w:shd w:val="clear" w:color="auto" w:fill="FFFFFF"/>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w:t>
            </w:r>
            <w:proofErr w:type="gramEnd"/>
            <w:r w:rsidRPr="00A65002">
              <w:rPr>
                <w:rFonts w:ascii="Times New Roman" w:hAnsi="Times New Roman"/>
                <w:color w:val="000000"/>
                <w:sz w:val="24"/>
                <w:szCs w:val="24"/>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olor w:val="000000"/>
                <w:sz w:val="24"/>
                <w:szCs w:val="24"/>
                <w:shd w:val="clear" w:color="auto" w:fill="FFFFFF"/>
              </w:rPr>
              <w:t>»</w:t>
            </w:r>
          </w:p>
        </w:tc>
        <w:tc>
          <w:tcPr>
            <w:tcW w:w="2436" w:type="dxa"/>
          </w:tcPr>
          <w:p w:rsidR="00254623" w:rsidRPr="00C20CBA" w:rsidRDefault="00254623" w:rsidP="00254623">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 квартал</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412"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395903">
        <w:tc>
          <w:tcPr>
            <w:tcW w:w="526" w:type="dxa"/>
          </w:tcPr>
          <w:p w:rsidR="00254623" w:rsidRPr="00912120" w:rsidRDefault="00254623" w:rsidP="00523E08">
            <w:pPr>
              <w:pStyle w:val="a9"/>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4197" w:type="dxa"/>
          </w:tcPr>
          <w:p w:rsidR="00254623" w:rsidRPr="00912120" w:rsidRDefault="00254623" w:rsidP="00254623">
            <w:pPr>
              <w:shd w:val="clear" w:color="auto" w:fill="FFFFFF"/>
              <w:spacing w:after="0" w:line="240" w:lineRule="auto"/>
              <w:jc w:val="both"/>
              <w:rPr>
                <w:rFonts w:ascii="Times New Roman" w:hAnsi="Times New Roman"/>
                <w:sz w:val="24"/>
                <w:szCs w:val="24"/>
              </w:rPr>
            </w:pPr>
            <w:r w:rsidRPr="00912120">
              <w:rPr>
                <w:rFonts w:ascii="Times New Roman" w:hAnsi="Times New Roman"/>
                <w:sz w:val="24"/>
                <w:szCs w:val="24"/>
              </w:rPr>
              <w:t>Разработка и принятие муниципальных нормативных актов,</w:t>
            </w:r>
            <w:r>
              <w:rPr>
                <w:rFonts w:ascii="Times New Roman" w:hAnsi="Times New Roman"/>
                <w:sz w:val="24"/>
                <w:szCs w:val="24"/>
              </w:rPr>
              <w:t xml:space="preserve"> </w:t>
            </w:r>
            <w:r w:rsidRPr="00912120">
              <w:rPr>
                <w:rFonts w:ascii="Times New Roman" w:eastAsia="Times New Roman" w:hAnsi="Times New Roman"/>
                <w:color w:val="000000"/>
                <w:sz w:val="24"/>
                <w:szCs w:val="24"/>
                <w:lang w:eastAsia="ru-RU"/>
              </w:rPr>
              <w:t xml:space="preserve">в том числе предусматривающих внесение изменений в действующие акты, </w:t>
            </w:r>
            <w:r>
              <w:rPr>
                <w:rFonts w:ascii="Times New Roman" w:hAnsi="Times New Roman"/>
                <w:sz w:val="24"/>
                <w:szCs w:val="24"/>
              </w:rPr>
              <w:t>в связи с Постановлением Правительства РФ от 29.12.2020 № 2352 в развитие ФЗ от 31.07.2020 № 293-ФЗ утверждены «Правила разработки прогнозных планов (программ) приватизации государственного и муниципального имущества»</w:t>
            </w:r>
          </w:p>
        </w:tc>
        <w:tc>
          <w:tcPr>
            <w:tcW w:w="2436" w:type="dxa"/>
          </w:tcPr>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412"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8464F" w:rsidRPr="00912120" w:rsidTr="0018464F">
        <w:trPr>
          <w:trHeight w:val="3818"/>
        </w:trPr>
        <w:tc>
          <w:tcPr>
            <w:tcW w:w="526" w:type="dxa"/>
          </w:tcPr>
          <w:p w:rsidR="0018464F" w:rsidRDefault="0018464F" w:rsidP="00523E08">
            <w:pPr>
              <w:pStyle w:val="a9"/>
              <w:jc w:val="center"/>
              <w:rPr>
                <w:rFonts w:ascii="Times New Roman" w:hAnsi="Times New Roman" w:cs="Times New Roman"/>
                <w:sz w:val="24"/>
                <w:szCs w:val="24"/>
              </w:rPr>
            </w:pPr>
            <w:r>
              <w:rPr>
                <w:rFonts w:ascii="Times New Roman" w:hAnsi="Times New Roman" w:cs="Times New Roman"/>
                <w:sz w:val="24"/>
                <w:szCs w:val="24"/>
              </w:rPr>
              <w:t>11.</w:t>
            </w:r>
          </w:p>
        </w:tc>
        <w:tc>
          <w:tcPr>
            <w:tcW w:w="4197" w:type="dxa"/>
          </w:tcPr>
          <w:p w:rsidR="0018464F" w:rsidRPr="0018464F" w:rsidRDefault="0018464F" w:rsidP="00CD76B5">
            <w:pPr>
              <w:pStyle w:val="2"/>
              <w:shd w:val="clear" w:color="auto" w:fill="FFFFFF"/>
              <w:spacing w:before="0" w:after="235" w:line="277" w:lineRule="atLeast"/>
              <w:jc w:val="both"/>
              <w:outlineLvl w:val="1"/>
              <w:rPr>
                <w:rFonts w:ascii="Times New Roman" w:hAnsi="Times New Roman"/>
                <w:sz w:val="24"/>
                <w:szCs w:val="24"/>
              </w:rPr>
            </w:pPr>
            <w:r w:rsidRPr="0018464F">
              <w:rPr>
                <w:rFonts w:ascii="Times New Roman" w:hAnsi="Times New Roman" w:cs="Times New Roman"/>
                <w:b w:val="0"/>
                <w:color w:val="auto"/>
                <w:sz w:val="24"/>
                <w:szCs w:val="24"/>
              </w:rPr>
              <w:t xml:space="preserve">Разработка и принятие муниципальных нормативных актов, </w:t>
            </w:r>
            <w:r w:rsidRPr="0018464F">
              <w:rPr>
                <w:rFonts w:ascii="Times New Roman" w:eastAsia="Times New Roman" w:hAnsi="Times New Roman" w:cs="Times New Roman"/>
                <w:b w:val="0"/>
                <w:color w:val="auto"/>
                <w:sz w:val="24"/>
                <w:szCs w:val="24"/>
                <w:lang w:eastAsia="ru-RU"/>
              </w:rPr>
              <w:t xml:space="preserve">в том числе предусматривающих внесение изменений в действующие акты, </w:t>
            </w:r>
            <w:r w:rsidRPr="0018464F">
              <w:rPr>
                <w:rFonts w:ascii="Times New Roman" w:hAnsi="Times New Roman" w:cs="Times New Roman"/>
                <w:b w:val="0"/>
                <w:color w:val="auto"/>
                <w:sz w:val="24"/>
                <w:szCs w:val="24"/>
              </w:rPr>
              <w:t>в связи с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(пункт3)</w:t>
            </w:r>
            <w:r w:rsidRPr="0018464F">
              <w:rPr>
                <w:rFonts w:ascii="Times New Roman" w:hAnsi="Times New Roman" w:cs="Times New Roman"/>
                <w:b w:val="0"/>
                <w:color w:val="auto"/>
                <w:sz w:val="24"/>
                <w:szCs w:val="24"/>
                <w:shd w:val="clear" w:color="auto" w:fill="FFFFFF"/>
              </w:rPr>
              <w:t xml:space="preserve"> Рекомендовать высшим исполнительным органам государственной власти субъектов Российской Федерации и местным администрациям </w:t>
            </w:r>
            <w:r w:rsidR="00CD76B5">
              <w:rPr>
                <w:rFonts w:ascii="Times New Roman" w:hAnsi="Times New Roman" w:cs="Times New Roman"/>
                <w:b w:val="0"/>
                <w:color w:val="auto"/>
                <w:sz w:val="24"/>
                <w:szCs w:val="24"/>
                <w:shd w:val="clear" w:color="auto" w:fill="FFFFFF"/>
              </w:rPr>
              <w:t>р</w:t>
            </w:r>
            <w:r w:rsidRPr="0018464F">
              <w:rPr>
                <w:rFonts w:ascii="Times New Roman" w:hAnsi="Times New Roman" w:cs="Times New Roman"/>
                <w:b w:val="0"/>
                <w:color w:val="auto"/>
                <w:sz w:val="24"/>
                <w:szCs w:val="24"/>
                <w:shd w:val="clear" w:color="auto" w:fill="FFFFFF"/>
              </w:rPr>
              <w:t>уководствоваться </w:t>
            </w:r>
            <w:hyperlink r:id="rId8" w:anchor="1000" w:history="1">
              <w:r w:rsidRPr="0018464F">
                <w:rPr>
                  <w:rStyle w:val="a5"/>
                  <w:rFonts w:ascii="Times New Roman" w:hAnsi="Times New Roman" w:cs="Times New Roman"/>
                  <w:b w:val="0"/>
                  <w:color w:val="auto"/>
                  <w:sz w:val="24"/>
                  <w:szCs w:val="24"/>
                  <w:bdr w:val="none" w:sz="0" w:space="0" w:color="auto" w:frame="1"/>
                  <w:shd w:val="clear" w:color="auto" w:fill="FFFFFF"/>
                </w:rPr>
                <w:t>Правилами</w:t>
              </w:r>
            </w:hyperlink>
            <w:r w:rsidRPr="0018464F">
              <w:rPr>
                <w:rFonts w:ascii="Times New Roman" w:hAnsi="Times New Roman" w:cs="Times New Roman"/>
                <w:b w:val="0"/>
                <w:color w:val="auto"/>
                <w:sz w:val="24"/>
                <w:szCs w:val="24"/>
                <w:shd w:val="clear" w:color="auto" w:fill="FFFFFF"/>
              </w:rPr>
              <w:t xml:space="preserve">, утвержденными настоящим постановлением, при утверждении </w:t>
            </w:r>
            <w:r w:rsidRPr="0018464F">
              <w:rPr>
                <w:rFonts w:ascii="Times New Roman" w:hAnsi="Times New Roman" w:cs="Times New Roman"/>
                <w:b w:val="0"/>
                <w:color w:val="auto"/>
                <w:sz w:val="24"/>
                <w:szCs w:val="24"/>
                <w:shd w:val="clear" w:color="auto" w:fill="FFFFFF"/>
              </w:rPr>
              <w:lastRenderedPageBreak/>
              <w:t>порядка разработки и утверждения административных регламентов исполнительными органами государственной власти субъектов Российской Федерации, административных регламентов предоставления муниципальных услуг, проведения экспертизы проектов административных регламентов исполнительных органов государственной власти субъектов Российской Федерации, административных регламентов предоставления муниципальных услуг.</w:t>
            </w:r>
          </w:p>
        </w:tc>
        <w:tc>
          <w:tcPr>
            <w:tcW w:w="2436"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p>
        </w:tc>
        <w:tc>
          <w:tcPr>
            <w:tcW w:w="2412" w:type="dxa"/>
          </w:tcPr>
          <w:p w:rsidR="0018464F" w:rsidRPr="00912120" w:rsidRDefault="0018464F" w:rsidP="00352AC9">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8464F" w:rsidRPr="00912120" w:rsidTr="0018464F">
        <w:trPr>
          <w:trHeight w:val="1394"/>
        </w:trPr>
        <w:tc>
          <w:tcPr>
            <w:tcW w:w="526" w:type="dxa"/>
          </w:tcPr>
          <w:p w:rsidR="0018464F" w:rsidRDefault="0018464F" w:rsidP="00523E08">
            <w:pPr>
              <w:pStyle w:val="a9"/>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197" w:type="dxa"/>
          </w:tcPr>
          <w:p w:rsidR="0018464F" w:rsidRPr="00896C9A" w:rsidRDefault="00896C9A" w:rsidP="008743D0">
            <w:pPr>
              <w:pStyle w:val="2"/>
              <w:shd w:val="clear" w:color="auto" w:fill="FFFFFF"/>
              <w:spacing w:before="0" w:after="235" w:line="277" w:lineRule="atLeast"/>
              <w:jc w:val="both"/>
              <w:outlineLvl w:val="1"/>
              <w:rPr>
                <w:rFonts w:ascii="Times New Roman" w:hAnsi="Times New Roman" w:cs="Times New Roman"/>
                <w:b w:val="0"/>
                <w:color w:val="auto"/>
                <w:sz w:val="24"/>
                <w:szCs w:val="24"/>
              </w:rPr>
            </w:pPr>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 xml:space="preserve">в том числе предусматривающих внесение изменений в действующие акты, </w:t>
            </w:r>
            <w:r w:rsidR="008743D0">
              <w:rPr>
                <w:rFonts w:ascii="Times New Roman" w:eastAsia="Times New Roman" w:hAnsi="Times New Roman"/>
                <w:b w:val="0"/>
                <w:color w:val="auto"/>
                <w:sz w:val="24"/>
                <w:szCs w:val="24"/>
                <w:lang w:eastAsia="ru-RU"/>
              </w:rPr>
              <w:t xml:space="preserve">согласно частям 1 и 2 статьи 94, согласно части 2 и 3 статьи 21, </w:t>
            </w:r>
            <w:r w:rsidRPr="00896C9A">
              <w:rPr>
                <w:rFonts w:ascii="Times New Roman" w:eastAsia="Times New Roman" w:hAnsi="Times New Roman"/>
                <w:b w:val="0"/>
                <w:color w:val="auto"/>
                <w:sz w:val="24"/>
                <w:szCs w:val="24"/>
                <w:lang w:eastAsia="ru-RU"/>
              </w:rPr>
              <w:t xml:space="preserve">Федерального закона от </w:t>
            </w:r>
            <w:r w:rsidR="008743D0">
              <w:rPr>
                <w:rFonts w:ascii="Times New Roman" w:eastAsia="Times New Roman" w:hAnsi="Times New Roman"/>
                <w:b w:val="0"/>
                <w:color w:val="auto"/>
                <w:sz w:val="24"/>
                <w:szCs w:val="24"/>
                <w:lang w:eastAsia="ru-RU"/>
              </w:rPr>
              <w:t>31.07.2020</w:t>
            </w:r>
            <w:r w:rsidRPr="00896C9A">
              <w:rPr>
                <w:rFonts w:ascii="Times New Roman" w:eastAsia="Times New Roman" w:hAnsi="Times New Roman"/>
                <w:b w:val="0"/>
                <w:color w:val="auto"/>
                <w:sz w:val="24"/>
                <w:szCs w:val="24"/>
                <w:lang w:eastAsia="ru-RU"/>
              </w:rPr>
              <w:t xml:space="preserve"> № 2</w:t>
            </w:r>
            <w:r w:rsidR="008743D0">
              <w:rPr>
                <w:rFonts w:ascii="Times New Roman" w:eastAsia="Times New Roman" w:hAnsi="Times New Roman"/>
                <w:b w:val="0"/>
                <w:color w:val="auto"/>
                <w:sz w:val="24"/>
                <w:szCs w:val="24"/>
                <w:lang w:eastAsia="ru-RU"/>
              </w:rPr>
              <w:t>48</w:t>
            </w:r>
            <w:r w:rsidRPr="00896C9A">
              <w:rPr>
                <w:rFonts w:ascii="Times New Roman" w:eastAsia="Times New Roman" w:hAnsi="Times New Roman"/>
                <w:b w:val="0"/>
                <w:color w:val="auto"/>
                <w:sz w:val="24"/>
                <w:szCs w:val="24"/>
                <w:lang w:eastAsia="ru-RU"/>
              </w:rPr>
              <w:t>-ФЗ «О</w:t>
            </w:r>
            <w:r w:rsidR="008743D0">
              <w:rPr>
                <w:rFonts w:ascii="Times New Roman" w:eastAsia="Times New Roman" w:hAnsi="Times New Roman"/>
                <w:b w:val="0"/>
                <w:color w:val="auto"/>
                <w:sz w:val="24"/>
                <w:szCs w:val="24"/>
                <w:lang w:eastAsia="ru-RU"/>
              </w:rPr>
              <w:t xml:space="preserve"> государственном контроле (надзоре) и муниципальном контроле в РФ»</w:t>
            </w:r>
          </w:p>
        </w:tc>
        <w:tc>
          <w:tcPr>
            <w:tcW w:w="2436"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395903" w:rsidRDefault="0018464F" w:rsidP="00352AC9">
            <w:pPr>
              <w:pStyle w:val="a9"/>
              <w:rPr>
                <w:rFonts w:ascii="Times New Roman" w:hAnsi="Times New Roman" w:cs="Times New Roman"/>
                <w:sz w:val="24"/>
              </w:rPr>
            </w:pPr>
          </w:p>
        </w:tc>
        <w:tc>
          <w:tcPr>
            <w:tcW w:w="2412" w:type="dxa"/>
          </w:tcPr>
          <w:p w:rsidR="0018464F" w:rsidRPr="00395903" w:rsidRDefault="0018464F" w:rsidP="00352AC9">
            <w:pPr>
              <w:pStyle w:val="a9"/>
              <w:jc w:val="center"/>
              <w:rPr>
                <w:rFonts w:ascii="Times New Roman" w:hAnsi="Times New Roman" w:cs="Times New Roman"/>
                <w:sz w:val="24"/>
              </w:rPr>
            </w:pPr>
            <w:r>
              <w:rPr>
                <w:rFonts w:ascii="Times New Roman" w:hAnsi="Times New Roman" w:cs="Times New Roman"/>
                <w:sz w:val="24"/>
              </w:rPr>
              <w:t>администрация</w:t>
            </w:r>
          </w:p>
          <w:p w:rsidR="0018464F" w:rsidRPr="00395903" w:rsidRDefault="0018464F" w:rsidP="00352AC9">
            <w:pPr>
              <w:pStyle w:val="a9"/>
              <w:rPr>
                <w:rFonts w:ascii="Times New Roman" w:hAnsi="Times New Roman" w:cs="Times New Roman"/>
                <w:sz w:val="24"/>
              </w:rPr>
            </w:pPr>
            <w:r w:rsidRPr="00912120">
              <w:rPr>
                <w:rFonts w:ascii="Times New Roman" w:hAnsi="Times New Roman" w:cs="Times New Roman"/>
                <w:sz w:val="24"/>
                <w:szCs w:val="24"/>
              </w:rPr>
              <w:t>Специалисты администрации</w:t>
            </w:r>
          </w:p>
        </w:tc>
      </w:tr>
      <w:tr w:rsidR="0018464F" w:rsidRPr="00912120" w:rsidTr="0018464F">
        <w:trPr>
          <w:trHeight w:val="1394"/>
        </w:trPr>
        <w:tc>
          <w:tcPr>
            <w:tcW w:w="526" w:type="dxa"/>
          </w:tcPr>
          <w:p w:rsidR="0018464F" w:rsidRDefault="0018464F" w:rsidP="00523E08">
            <w:pPr>
              <w:pStyle w:val="a9"/>
              <w:jc w:val="center"/>
              <w:rPr>
                <w:rFonts w:ascii="Times New Roman" w:hAnsi="Times New Roman" w:cs="Times New Roman"/>
                <w:sz w:val="24"/>
                <w:szCs w:val="24"/>
              </w:rPr>
            </w:pPr>
            <w:r>
              <w:rPr>
                <w:rFonts w:ascii="Times New Roman" w:hAnsi="Times New Roman" w:cs="Times New Roman"/>
                <w:sz w:val="24"/>
                <w:szCs w:val="24"/>
              </w:rPr>
              <w:t>13.</w:t>
            </w:r>
          </w:p>
        </w:tc>
        <w:tc>
          <w:tcPr>
            <w:tcW w:w="4197" w:type="dxa"/>
          </w:tcPr>
          <w:p w:rsidR="0018464F" w:rsidRPr="0018464F" w:rsidRDefault="008743D0" w:rsidP="0018464F">
            <w:pPr>
              <w:pStyle w:val="2"/>
              <w:shd w:val="clear" w:color="auto" w:fill="FFFFFF"/>
              <w:spacing w:before="0" w:after="235" w:line="277" w:lineRule="atLeast"/>
              <w:jc w:val="both"/>
              <w:outlineLvl w:val="1"/>
              <w:rPr>
                <w:rFonts w:ascii="Times New Roman" w:hAnsi="Times New Roman" w:cs="Times New Roman"/>
                <w:b w:val="0"/>
                <w:color w:val="auto"/>
                <w:sz w:val="24"/>
                <w:szCs w:val="24"/>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 акты,</w:t>
            </w:r>
            <w:r>
              <w:rPr>
                <w:rFonts w:ascii="Times New Roman" w:eastAsia="Times New Roman" w:hAnsi="Times New Roman"/>
                <w:b w:val="0"/>
                <w:color w:val="auto"/>
                <w:sz w:val="24"/>
                <w:szCs w:val="24"/>
                <w:lang w:eastAsia="ru-RU"/>
              </w:rPr>
              <w:t xml:space="preserve"> согласно подпункту 3 пункта 2 </w:t>
            </w:r>
            <w:r w:rsidRPr="00CD76B5">
              <w:rPr>
                <w:rFonts w:ascii="Times New Roman" w:eastAsia="Times New Roman" w:hAnsi="Times New Roman"/>
                <w:b w:val="0"/>
                <w:color w:val="auto"/>
                <w:sz w:val="24"/>
                <w:szCs w:val="24"/>
                <w:lang w:eastAsia="ru-RU"/>
              </w:rPr>
              <w:t xml:space="preserve">статьи 39.36-1 Земельного кодекса РФ </w:t>
            </w:r>
            <w:r w:rsidR="00CD76B5" w:rsidRPr="00CD76B5">
              <w:rPr>
                <w:rFonts w:ascii="Times New Roman" w:eastAsia="Times New Roman" w:hAnsi="Times New Roman"/>
                <w:b w:val="0"/>
                <w:color w:val="auto"/>
                <w:sz w:val="24"/>
                <w:szCs w:val="24"/>
                <w:lang w:eastAsia="ru-RU"/>
              </w:rPr>
              <w:t>«</w:t>
            </w:r>
            <w:r w:rsidR="00CD76B5" w:rsidRPr="00CD76B5">
              <w:rPr>
                <w:rFonts w:ascii="Times New Roman" w:hAnsi="Times New Roman" w:cs="Times New Roman"/>
                <w:b w:val="0"/>
                <w:bCs w:val="0"/>
                <w:color w:val="000000"/>
                <w:sz w:val="24"/>
                <w:szCs w:val="24"/>
                <w:shd w:val="clear" w:color="auto" w:fill="FFFFFF"/>
              </w:rPr>
              <w:t>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tc>
        <w:tc>
          <w:tcPr>
            <w:tcW w:w="2436"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395903" w:rsidRDefault="0018464F" w:rsidP="00352AC9">
            <w:pPr>
              <w:pStyle w:val="a9"/>
              <w:rPr>
                <w:rFonts w:ascii="Times New Roman" w:hAnsi="Times New Roman" w:cs="Times New Roman"/>
                <w:sz w:val="24"/>
              </w:rPr>
            </w:pPr>
          </w:p>
        </w:tc>
        <w:tc>
          <w:tcPr>
            <w:tcW w:w="2412" w:type="dxa"/>
          </w:tcPr>
          <w:p w:rsidR="0018464F" w:rsidRPr="00395903" w:rsidRDefault="0018464F" w:rsidP="00352AC9">
            <w:pPr>
              <w:pStyle w:val="a9"/>
              <w:rPr>
                <w:rFonts w:ascii="Times New Roman" w:hAnsi="Times New Roman" w:cs="Times New Roman"/>
                <w:sz w:val="24"/>
              </w:rPr>
            </w:pPr>
            <w:r>
              <w:rPr>
                <w:rFonts w:ascii="Times New Roman" w:hAnsi="Times New Roman" w:cs="Times New Roman"/>
                <w:sz w:val="24"/>
                <w:szCs w:val="24"/>
              </w:rPr>
              <w:t xml:space="preserve">   </w:t>
            </w:r>
            <w:r w:rsidRPr="00912120">
              <w:rPr>
                <w:rFonts w:ascii="Times New Roman" w:hAnsi="Times New Roman" w:cs="Times New Roman"/>
                <w:sz w:val="24"/>
                <w:szCs w:val="24"/>
              </w:rPr>
              <w:t>Специалисты администрации</w:t>
            </w:r>
            <w:r w:rsidRPr="00395903">
              <w:rPr>
                <w:rFonts w:ascii="Times New Roman" w:hAnsi="Times New Roman" w:cs="Times New Roman"/>
                <w:sz w:val="24"/>
              </w:rPr>
              <w:t xml:space="preserve"> </w:t>
            </w:r>
          </w:p>
        </w:tc>
      </w:tr>
      <w:tr w:rsidR="0018464F" w:rsidRPr="00912120" w:rsidTr="00395903">
        <w:tc>
          <w:tcPr>
            <w:tcW w:w="526" w:type="dxa"/>
          </w:tcPr>
          <w:p w:rsidR="0018464F" w:rsidRPr="00912120" w:rsidRDefault="0018464F" w:rsidP="001C7395">
            <w:pPr>
              <w:pStyle w:val="a9"/>
              <w:jc w:val="center"/>
              <w:rPr>
                <w:rFonts w:ascii="Times New Roman" w:hAnsi="Times New Roman" w:cs="Times New Roman"/>
                <w:sz w:val="24"/>
                <w:szCs w:val="24"/>
              </w:rPr>
            </w:pPr>
            <w:r>
              <w:rPr>
                <w:rFonts w:ascii="Times New Roman" w:hAnsi="Times New Roman" w:cs="Times New Roman"/>
                <w:sz w:val="24"/>
                <w:szCs w:val="24"/>
              </w:rPr>
              <w:t>14.</w:t>
            </w:r>
          </w:p>
        </w:tc>
        <w:tc>
          <w:tcPr>
            <w:tcW w:w="4197" w:type="dxa"/>
          </w:tcPr>
          <w:p w:rsidR="0018464F" w:rsidRPr="00395903" w:rsidRDefault="0018464F" w:rsidP="00395903">
            <w:pPr>
              <w:pStyle w:val="a9"/>
              <w:rPr>
                <w:rFonts w:ascii="Times New Roman" w:hAnsi="Times New Roman" w:cs="Times New Roman"/>
                <w:szCs w:val="24"/>
              </w:rPr>
            </w:pPr>
            <w:r w:rsidRPr="00395903">
              <w:rPr>
                <w:rFonts w:ascii="Times New Roman" w:hAnsi="Times New Roman" w:cs="Times New Roman"/>
                <w:sz w:val="24"/>
              </w:rPr>
              <w:t>Заседания комиссии по содействию семье и школе</w:t>
            </w:r>
          </w:p>
        </w:tc>
        <w:tc>
          <w:tcPr>
            <w:tcW w:w="2436" w:type="dxa"/>
          </w:tcPr>
          <w:p w:rsidR="0018464F" w:rsidRPr="00C20CBA" w:rsidRDefault="0018464F"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18464F" w:rsidRPr="00C20CBA" w:rsidRDefault="0018464F"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395903" w:rsidRDefault="0018464F" w:rsidP="00395903">
            <w:pPr>
              <w:pStyle w:val="a9"/>
              <w:rPr>
                <w:rFonts w:ascii="Times New Roman" w:hAnsi="Times New Roman" w:cs="Times New Roman"/>
                <w:sz w:val="24"/>
              </w:rPr>
            </w:pPr>
          </w:p>
        </w:tc>
        <w:tc>
          <w:tcPr>
            <w:tcW w:w="2412" w:type="dxa"/>
          </w:tcPr>
          <w:p w:rsidR="0018464F" w:rsidRPr="00395903" w:rsidRDefault="0018464F" w:rsidP="00395903">
            <w:pPr>
              <w:pStyle w:val="a9"/>
              <w:jc w:val="center"/>
              <w:rPr>
                <w:rFonts w:ascii="Times New Roman" w:hAnsi="Times New Roman" w:cs="Times New Roman"/>
                <w:sz w:val="24"/>
              </w:rPr>
            </w:pPr>
            <w:r>
              <w:rPr>
                <w:rFonts w:ascii="Times New Roman" w:hAnsi="Times New Roman" w:cs="Times New Roman"/>
                <w:sz w:val="24"/>
              </w:rPr>
              <w:t>администрация</w:t>
            </w:r>
          </w:p>
          <w:p w:rsidR="0018464F" w:rsidRPr="00395903" w:rsidRDefault="0018464F" w:rsidP="00395903">
            <w:pPr>
              <w:pStyle w:val="a9"/>
              <w:rPr>
                <w:rFonts w:ascii="Times New Roman" w:hAnsi="Times New Roman" w:cs="Times New Roman"/>
                <w:sz w:val="24"/>
              </w:rPr>
            </w:pPr>
          </w:p>
        </w:tc>
      </w:tr>
    </w:tbl>
    <w:p w:rsidR="001C7395" w:rsidRPr="001C7395" w:rsidRDefault="001C7395" w:rsidP="001C7395">
      <w:pPr>
        <w:pStyle w:val="a9"/>
        <w:jc w:val="center"/>
        <w:rPr>
          <w:rFonts w:ascii="Times New Roman" w:hAnsi="Times New Roman" w:cs="Times New Roman"/>
          <w:b/>
          <w:sz w:val="28"/>
          <w:szCs w:val="28"/>
        </w:rPr>
      </w:pPr>
    </w:p>
    <w:sectPr w:rsidR="001C7395" w:rsidRPr="001C7395" w:rsidSect="00CC444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19D" w:rsidRDefault="00E2219D" w:rsidP="008F0442">
      <w:pPr>
        <w:spacing w:after="0" w:line="240" w:lineRule="auto"/>
      </w:pPr>
      <w:r>
        <w:separator/>
      </w:r>
    </w:p>
  </w:endnote>
  <w:endnote w:type="continuationSeparator" w:id="0">
    <w:p w:rsidR="00E2219D" w:rsidRDefault="00E2219D" w:rsidP="008F0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19D" w:rsidRDefault="00E2219D" w:rsidP="008F0442">
      <w:pPr>
        <w:spacing w:after="0" w:line="240" w:lineRule="auto"/>
      </w:pPr>
      <w:r>
        <w:separator/>
      </w:r>
    </w:p>
  </w:footnote>
  <w:footnote w:type="continuationSeparator" w:id="0">
    <w:p w:rsidR="00E2219D" w:rsidRDefault="00E2219D" w:rsidP="008F0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F3EB3"/>
    <w:multiLevelType w:val="hybridMultilevel"/>
    <w:tmpl w:val="DEC26878"/>
    <w:lvl w:ilvl="0" w:tplc="C310C89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C901BF"/>
    <w:multiLevelType w:val="hybridMultilevel"/>
    <w:tmpl w:val="959C210E"/>
    <w:lvl w:ilvl="0" w:tplc="6DF61348">
      <w:start w:val="1"/>
      <w:numFmt w:val="decimal"/>
      <w:lvlText w:val="%1."/>
      <w:lvlJc w:val="left"/>
      <w:pPr>
        <w:ind w:left="644"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E4636C"/>
    <w:multiLevelType w:val="hybridMultilevel"/>
    <w:tmpl w:val="FCF83E86"/>
    <w:lvl w:ilvl="0" w:tplc="6B6A57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32C2"/>
    <w:rsid w:val="00006548"/>
    <w:rsid w:val="00007193"/>
    <w:rsid w:val="00023091"/>
    <w:rsid w:val="000313CE"/>
    <w:rsid w:val="00032AE5"/>
    <w:rsid w:val="00047E4F"/>
    <w:rsid w:val="00060255"/>
    <w:rsid w:val="00061E0F"/>
    <w:rsid w:val="00072FAE"/>
    <w:rsid w:val="00073CF9"/>
    <w:rsid w:val="00085E63"/>
    <w:rsid w:val="00094A0E"/>
    <w:rsid w:val="000972CA"/>
    <w:rsid w:val="000A35C9"/>
    <w:rsid w:val="000A7B44"/>
    <w:rsid w:val="000B224B"/>
    <w:rsid w:val="000D4C28"/>
    <w:rsid w:val="000F1A0D"/>
    <w:rsid w:val="0013013A"/>
    <w:rsid w:val="00130E32"/>
    <w:rsid w:val="00146437"/>
    <w:rsid w:val="001550BA"/>
    <w:rsid w:val="00164BD4"/>
    <w:rsid w:val="001750E0"/>
    <w:rsid w:val="001835D2"/>
    <w:rsid w:val="00183C56"/>
    <w:rsid w:val="0018464F"/>
    <w:rsid w:val="001972D5"/>
    <w:rsid w:val="00197D2A"/>
    <w:rsid w:val="001B7D19"/>
    <w:rsid w:val="001C7395"/>
    <w:rsid w:val="00217B11"/>
    <w:rsid w:val="0022203E"/>
    <w:rsid w:val="00224BB2"/>
    <w:rsid w:val="00232266"/>
    <w:rsid w:val="00234398"/>
    <w:rsid w:val="00237851"/>
    <w:rsid w:val="00254623"/>
    <w:rsid w:val="00255735"/>
    <w:rsid w:val="0026358C"/>
    <w:rsid w:val="00277CF6"/>
    <w:rsid w:val="00277DFF"/>
    <w:rsid w:val="00297E8D"/>
    <w:rsid w:val="002A23E4"/>
    <w:rsid w:val="002A6C2A"/>
    <w:rsid w:val="002D096B"/>
    <w:rsid w:val="002E6981"/>
    <w:rsid w:val="00307FBA"/>
    <w:rsid w:val="00321B62"/>
    <w:rsid w:val="00323785"/>
    <w:rsid w:val="00344651"/>
    <w:rsid w:val="00353D85"/>
    <w:rsid w:val="00356CE5"/>
    <w:rsid w:val="00364E8E"/>
    <w:rsid w:val="00371FF4"/>
    <w:rsid w:val="00385C5E"/>
    <w:rsid w:val="00391BC0"/>
    <w:rsid w:val="00395903"/>
    <w:rsid w:val="003B268B"/>
    <w:rsid w:val="003B6568"/>
    <w:rsid w:val="003B6EDF"/>
    <w:rsid w:val="003C40BA"/>
    <w:rsid w:val="003C4CE5"/>
    <w:rsid w:val="003D2CA0"/>
    <w:rsid w:val="003D507F"/>
    <w:rsid w:val="003D5343"/>
    <w:rsid w:val="003E6FDD"/>
    <w:rsid w:val="003F1104"/>
    <w:rsid w:val="003F29F4"/>
    <w:rsid w:val="003F2C8F"/>
    <w:rsid w:val="003F6201"/>
    <w:rsid w:val="00435B08"/>
    <w:rsid w:val="00447B4D"/>
    <w:rsid w:val="0045482D"/>
    <w:rsid w:val="004611F3"/>
    <w:rsid w:val="004638CF"/>
    <w:rsid w:val="00476C38"/>
    <w:rsid w:val="004821EF"/>
    <w:rsid w:val="004845E7"/>
    <w:rsid w:val="004A3BC8"/>
    <w:rsid w:val="004A7002"/>
    <w:rsid w:val="004B69B3"/>
    <w:rsid w:val="004B76FA"/>
    <w:rsid w:val="004C3728"/>
    <w:rsid w:val="004D2B5B"/>
    <w:rsid w:val="004E3760"/>
    <w:rsid w:val="004E6ECA"/>
    <w:rsid w:val="004F6941"/>
    <w:rsid w:val="00504771"/>
    <w:rsid w:val="0052122F"/>
    <w:rsid w:val="0053622B"/>
    <w:rsid w:val="0054203C"/>
    <w:rsid w:val="0054390C"/>
    <w:rsid w:val="00545BFD"/>
    <w:rsid w:val="00555ED9"/>
    <w:rsid w:val="00557D23"/>
    <w:rsid w:val="00560867"/>
    <w:rsid w:val="0056355B"/>
    <w:rsid w:val="00571960"/>
    <w:rsid w:val="005761E1"/>
    <w:rsid w:val="005968A1"/>
    <w:rsid w:val="005A7537"/>
    <w:rsid w:val="005B4D5B"/>
    <w:rsid w:val="005C17F6"/>
    <w:rsid w:val="005C4DD5"/>
    <w:rsid w:val="005F2DE1"/>
    <w:rsid w:val="00607343"/>
    <w:rsid w:val="0061169F"/>
    <w:rsid w:val="00611E7F"/>
    <w:rsid w:val="00656F5F"/>
    <w:rsid w:val="00662F07"/>
    <w:rsid w:val="006630BD"/>
    <w:rsid w:val="00672119"/>
    <w:rsid w:val="006A14B1"/>
    <w:rsid w:val="006A1CC2"/>
    <w:rsid w:val="006B39F1"/>
    <w:rsid w:val="006C27B2"/>
    <w:rsid w:val="006C3F6F"/>
    <w:rsid w:val="006D0FE8"/>
    <w:rsid w:val="006D2151"/>
    <w:rsid w:val="006D7595"/>
    <w:rsid w:val="006E18D2"/>
    <w:rsid w:val="006F00DE"/>
    <w:rsid w:val="006F1550"/>
    <w:rsid w:val="006F1E4E"/>
    <w:rsid w:val="006F3C68"/>
    <w:rsid w:val="0070693D"/>
    <w:rsid w:val="007116F5"/>
    <w:rsid w:val="00714FC9"/>
    <w:rsid w:val="007168BA"/>
    <w:rsid w:val="00727E85"/>
    <w:rsid w:val="00755A66"/>
    <w:rsid w:val="007673AD"/>
    <w:rsid w:val="00777C77"/>
    <w:rsid w:val="00785300"/>
    <w:rsid w:val="007C1C06"/>
    <w:rsid w:val="007D5A12"/>
    <w:rsid w:val="007E01EE"/>
    <w:rsid w:val="007E2FDC"/>
    <w:rsid w:val="008111C6"/>
    <w:rsid w:val="00816FB9"/>
    <w:rsid w:val="00825F8D"/>
    <w:rsid w:val="00834AE6"/>
    <w:rsid w:val="00841D6C"/>
    <w:rsid w:val="00850AD2"/>
    <w:rsid w:val="00851564"/>
    <w:rsid w:val="0086682B"/>
    <w:rsid w:val="008733C9"/>
    <w:rsid w:val="008743D0"/>
    <w:rsid w:val="008877DE"/>
    <w:rsid w:val="00896C9A"/>
    <w:rsid w:val="00896EFB"/>
    <w:rsid w:val="00897204"/>
    <w:rsid w:val="008974C4"/>
    <w:rsid w:val="008B19FA"/>
    <w:rsid w:val="008C691B"/>
    <w:rsid w:val="008C7821"/>
    <w:rsid w:val="008D2CEF"/>
    <w:rsid w:val="008E1E07"/>
    <w:rsid w:val="008E5BE4"/>
    <w:rsid w:val="008E5F84"/>
    <w:rsid w:val="008F0442"/>
    <w:rsid w:val="008F0A58"/>
    <w:rsid w:val="00900519"/>
    <w:rsid w:val="00905F47"/>
    <w:rsid w:val="00912120"/>
    <w:rsid w:val="009200BC"/>
    <w:rsid w:val="00924834"/>
    <w:rsid w:val="00946088"/>
    <w:rsid w:val="0095453D"/>
    <w:rsid w:val="00957621"/>
    <w:rsid w:val="0096747D"/>
    <w:rsid w:val="00974BA3"/>
    <w:rsid w:val="0098004C"/>
    <w:rsid w:val="00980F28"/>
    <w:rsid w:val="009818A5"/>
    <w:rsid w:val="00996DD0"/>
    <w:rsid w:val="009A7402"/>
    <w:rsid w:val="009D25D0"/>
    <w:rsid w:val="009E06D3"/>
    <w:rsid w:val="009F0A89"/>
    <w:rsid w:val="009F10EC"/>
    <w:rsid w:val="00A01308"/>
    <w:rsid w:val="00A157DD"/>
    <w:rsid w:val="00A16D4A"/>
    <w:rsid w:val="00A3166F"/>
    <w:rsid w:val="00A431A6"/>
    <w:rsid w:val="00A55C74"/>
    <w:rsid w:val="00A60EE2"/>
    <w:rsid w:val="00A632C2"/>
    <w:rsid w:val="00A65002"/>
    <w:rsid w:val="00A87CD8"/>
    <w:rsid w:val="00A87FC6"/>
    <w:rsid w:val="00AB180E"/>
    <w:rsid w:val="00AB346D"/>
    <w:rsid w:val="00AC2FA7"/>
    <w:rsid w:val="00AD1759"/>
    <w:rsid w:val="00AD7793"/>
    <w:rsid w:val="00AE0197"/>
    <w:rsid w:val="00AE4480"/>
    <w:rsid w:val="00AE5FBE"/>
    <w:rsid w:val="00AF5C00"/>
    <w:rsid w:val="00B07F7E"/>
    <w:rsid w:val="00B24A81"/>
    <w:rsid w:val="00B41670"/>
    <w:rsid w:val="00B438E3"/>
    <w:rsid w:val="00B440DF"/>
    <w:rsid w:val="00B6199B"/>
    <w:rsid w:val="00B723B8"/>
    <w:rsid w:val="00B73F17"/>
    <w:rsid w:val="00B740C9"/>
    <w:rsid w:val="00B82CCD"/>
    <w:rsid w:val="00BA6090"/>
    <w:rsid w:val="00BB5FC7"/>
    <w:rsid w:val="00BC7ED9"/>
    <w:rsid w:val="00BE31B4"/>
    <w:rsid w:val="00C0226F"/>
    <w:rsid w:val="00C02B40"/>
    <w:rsid w:val="00C20CBA"/>
    <w:rsid w:val="00C25794"/>
    <w:rsid w:val="00C3128F"/>
    <w:rsid w:val="00C31B56"/>
    <w:rsid w:val="00C50681"/>
    <w:rsid w:val="00C53F3C"/>
    <w:rsid w:val="00C55B44"/>
    <w:rsid w:val="00C726B0"/>
    <w:rsid w:val="00C72CB5"/>
    <w:rsid w:val="00C92E90"/>
    <w:rsid w:val="00C97C76"/>
    <w:rsid w:val="00CA4A3B"/>
    <w:rsid w:val="00CB29A9"/>
    <w:rsid w:val="00CC2B60"/>
    <w:rsid w:val="00CC4444"/>
    <w:rsid w:val="00CD76B5"/>
    <w:rsid w:val="00CD798D"/>
    <w:rsid w:val="00CE1EEA"/>
    <w:rsid w:val="00CE63B2"/>
    <w:rsid w:val="00CE7AE4"/>
    <w:rsid w:val="00D06959"/>
    <w:rsid w:val="00D109B4"/>
    <w:rsid w:val="00D11504"/>
    <w:rsid w:val="00D123E4"/>
    <w:rsid w:val="00D21244"/>
    <w:rsid w:val="00D26E14"/>
    <w:rsid w:val="00D42255"/>
    <w:rsid w:val="00D6094D"/>
    <w:rsid w:val="00D77A58"/>
    <w:rsid w:val="00D814E3"/>
    <w:rsid w:val="00D818B3"/>
    <w:rsid w:val="00D86745"/>
    <w:rsid w:val="00D86FA9"/>
    <w:rsid w:val="00D9349E"/>
    <w:rsid w:val="00D945A6"/>
    <w:rsid w:val="00DB06B2"/>
    <w:rsid w:val="00DB1683"/>
    <w:rsid w:val="00DC449E"/>
    <w:rsid w:val="00DE1D23"/>
    <w:rsid w:val="00DE5F3E"/>
    <w:rsid w:val="00DF43BA"/>
    <w:rsid w:val="00E010F3"/>
    <w:rsid w:val="00E2219D"/>
    <w:rsid w:val="00E258C0"/>
    <w:rsid w:val="00E32C60"/>
    <w:rsid w:val="00E37D82"/>
    <w:rsid w:val="00E444C0"/>
    <w:rsid w:val="00E53EDA"/>
    <w:rsid w:val="00E57BE6"/>
    <w:rsid w:val="00E6210D"/>
    <w:rsid w:val="00E63926"/>
    <w:rsid w:val="00E67794"/>
    <w:rsid w:val="00E73169"/>
    <w:rsid w:val="00E907CD"/>
    <w:rsid w:val="00EA2D21"/>
    <w:rsid w:val="00EA3B8C"/>
    <w:rsid w:val="00EA6E52"/>
    <w:rsid w:val="00ED7A99"/>
    <w:rsid w:val="00F100FA"/>
    <w:rsid w:val="00F144F2"/>
    <w:rsid w:val="00F14D79"/>
    <w:rsid w:val="00F20D0A"/>
    <w:rsid w:val="00F26151"/>
    <w:rsid w:val="00F2656D"/>
    <w:rsid w:val="00F26AFE"/>
    <w:rsid w:val="00F4076F"/>
    <w:rsid w:val="00F42F8C"/>
    <w:rsid w:val="00F548AC"/>
    <w:rsid w:val="00F574E8"/>
    <w:rsid w:val="00F57E6A"/>
    <w:rsid w:val="00F60B80"/>
    <w:rsid w:val="00F87161"/>
    <w:rsid w:val="00F91D69"/>
    <w:rsid w:val="00FA1252"/>
    <w:rsid w:val="00FA46B4"/>
    <w:rsid w:val="00FB2ECF"/>
    <w:rsid w:val="00FB37DE"/>
    <w:rsid w:val="00FC0B6B"/>
    <w:rsid w:val="00FC50B4"/>
    <w:rsid w:val="00FC77EA"/>
    <w:rsid w:val="00FD0C36"/>
    <w:rsid w:val="00FE5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E7"/>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7168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E5F8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2C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632C2"/>
    <w:pPr>
      <w:spacing w:after="200" w:line="276" w:lineRule="auto"/>
      <w:ind w:left="720"/>
      <w:contextualSpacing/>
    </w:pPr>
    <w:rPr>
      <w:rFonts w:asciiTheme="minorHAnsi" w:eastAsiaTheme="minorHAnsi" w:hAnsiTheme="minorHAnsi" w:cstheme="minorBidi"/>
    </w:rPr>
  </w:style>
  <w:style w:type="paragraph" w:customStyle="1" w:styleId="ConsNormal">
    <w:name w:val="ConsNormal"/>
    <w:rsid w:val="00A16D4A"/>
    <w:pPr>
      <w:snapToGrid w:val="0"/>
      <w:spacing w:after="0" w:line="240" w:lineRule="auto"/>
      <w:ind w:firstLine="720"/>
    </w:pPr>
    <w:rPr>
      <w:rFonts w:ascii="Arial" w:eastAsia="Times New Roman" w:hAnsi="Arial" w:cs="Times New Roman"/>
      <w:sz w:val="20"/>
      <w:szCs w:val="20"/>
      <w:lang w:eastAsia="ru-RU"/>
    </w:rPr>
  </w:style>
  <w:style w:type="character" w:styleId="a5">
    <w:name w:val="Hyperlink"/>
    <w:basedOn w:val="a0"/>
    <w:uiPriority w:val="99"/>
    <w:unhideWhenUsed/>
    <w:rsid w:val="00F42F8C"/>
    <w:rPr>
      <w:color w:val="0000FF" w:themeColor="hyperlink"/>
      <w:u w:val="single"/>
    </w:rPr>
  </w:style>
  <w:style w:type="table" w:styleId="a6">
    <w:name w:val="Table Grid"/>
    <w:basedOn w:val="a1"/>
    <w:uiPriority w:val="59"/>
    <w:rsid w:val="00461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92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2E90"/>
    <w:rPr>
      <w:rFonts w:ascii="Tahoma" w:hAnsi="Tahoma" w:cs="Tahoma"/>
      <w:sz w:val="16"/>
      <w:szCs w:val="16"/>
    </w:rPr>
  </w:style>
  <w:style w:type="paragraph" w:styleId="a9">
    <w:name w:val="No Spacing"/>
    <w:uiPriority w:val="1"/>
    <w:qFormat/>
    <w:rsid w:val="00F60B80"/>
    <w:pPr>
      <w:spacing w:after="0" w:line="240" w:lineRule="auto"/>
    </w:pPr>
  </w:style>
  <w:style w:type="paragraph" w:styleId="aa">
    <w:name w:val="header"/>
    <w:basedOn w:val="a"/>
    <w:link w:val="ab"/>
    <w:uiPriority w:val="99"/>
    <w:semiHidden/>
    <w:unhideWhenUsed/>
    <w:rsid w:val="008F0442"/>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Верхний колонтитул Знак"/>
    <w:basedOn w:val="a0"/>
    <w:link w:val="aa"/>
    <w:uiPriority w:val="99"/>
    <w:semiHidden/>
    <w:rsid w:val="008F0442"/>
  </w:style>
  <w:style w:type="paragraph" w:styleId="ac">
    <w:name w:val="footer"/>
    <w:basedOn w:val="a"/>
    <w:link w:val="ad"/>
    <w:uiPriority w:val="99"/>
    <w:semiHidden/>
    <w:unhideWhenUsed/>
    <w:rsid w:val="008F044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F0442"/>
  </w:style>
  <w:style w:type="paragraph" w:customStyle="1" w:styleId="consplusnormal">
    <w:name w:val="consplusnormal"/>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8E5F8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168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93542">
      <w:bodyDiv w:val="1"/>
      <w:marLeft w:val="0"/>
      <w:marRight w:val="0"/>
      <w:marTop w:val="0"/>
      <w:marBottom w:val="0"/>
      <w:divBdr>
        <w:top w:val="none" w:sz="0" w:space="0" w:color="auto"/>
        <w:left w:val="none" w:sz="0" w:space="0" w:color="auto"/>
        <w:bottom w:val="none" w:sz="0" w:space="0" w:color="auto"/>
        <w:right w:val="none" w:sz="0" w:space="0" w:color="auto"/>
      </w:divBdr>
    </w:div>
    <w:div w:id="134377670">
      <w:bodyDiv w:val="1"/>
      <w:marLeft w:val="0"/>
      <w:marRight w:val="0"/>
      <w:marTop w:val="0"/>
      <w:marBottom w:val="0"/>
      <w:divBdr>
        <w:top w:val="none" w:sz="0" w:space="0" w:color="auto"/>
        <w:left w:val="none" w:sz="0" w:space="0" w:color="auto"/>
        <w:bottom w:val="none" w:sz="0" w:space="0" w:color="auto"/>
        <w:right w:val="none" w:sz="0" w:space="0" w:color="auto"/>
      </w:divBdr>
    </w:div>
    <w:div w:id="175850331">
      <w:bodyDiv w:val="1"/>
      <w:marLeft w:val="0"/>
      <w:marRight w:val="0"/>
      <w:marTop w:val="0"/>
      <w:marBottom w:val="0"/>
      <w:divBdr>
        <w:top w:val="none" w:sz="0" w:space="0" w:color="auto"/>
        <w:left w:val="none" w:sz="0" w:space="0" w:color="auto"/>
        <w:bottom w:val="none" w:sz="0" w:space="0" w:color="auto"/>
        <w:right w:val="none" w:sz="0" w:space="0" w:color="auto"/>
      </w:divBdr>
    </w:div>
    <w:div w:id="245498044">
      <w:bodyDiv w:val="1"/>
      <w:marLeft w:val="0"/>
      <w:marRight w:val="0"/>
      <w:marTop w:val="0"/>
      <w:marBottom w:val="0"/>
      <w:divBdr>
        <w:top w:val="none" w:sz="0" w:space="0" w:color="auto"/>
        <w:left w:val="none" w:sz="0" w:space="0" w:color="auto"/>
        <w:bottom w:val="none" w:sz="0" w:space="0" w:color="auto"/>
        <w:right w:val="none" w:sz="0" w:space="0" w:color="auto"/>
      </w:divBdr>
    </w:div>
    <w:div w:id="284894274">
      <w:bodyDiv w:val="1"/>
      <w:marLeft w:val="0"/>
      <w:marRight w:val="0"/>
      <w:marTop w:val="0"/>
      <w:marBottom w:val="0"/>
      <w:divBdr>
        <w:top w:val="none" w:sz="0" w:space="0" w:color="auto"/>
        <w:left w:val="none" w:sz="0" w:space="0" w:color="auto"/>
        <w:bottom w:val="none" w:sz="0" w:space="0" w:color="auto"/>
        <w:right w:val="none" w:sz="0" w:space="0" w:color="auto"/>
      </w:divBdr>
    </w:div>
    <w:div w:id="326444095">
      <w:bodyDiv w:val="1"/>
      <w:marLeft w:val="0"/>
      <w:marRight w:val="0"/>
      <w:marTop w:val="0"/>
      <w:marBottom w:val="0"/>
      <w:divBdr>
        <w:top w:val="none" w:sz="0" w:space="0" w:color="auto"/>
        <w:left w:val="none" w:sz="0" w:space="0" w:color="auto"/>
        <w:bottom w:val="none" w:sz="0" w:space="0" w:color="auto"/>
        <w:right w:val="none" w:sz="0" w:space="0" w:color="auto"/>
      </w:divBdr>
    </w:div>
    <w:div w:id="334191773">
      <w:bodyDiv w:val="1"/>
      <w:marLeft w:val="0"/>
      <w:marRight w:val="0"/>
      <w:marTop w:val="0"/>
      <w:marBottom w:val="0"/>
      <w:divBdr>
        <w:top w:val="none" w:sz="0" w:space="0" w:color="auto"/>
        <w:left w:val="none" w:sz="0" w:space="0" w:color="auto"/>
        <w:bottom w:val="none" w:sz="0" w:space="0" w:color="auto"/>
        <w:right w:val="none" w:sz="0" w:space="0" w:color="auto"/>
      </w:divBdr>
    </w:div>
    <w:div w:id="370500374">
      <w:bodyDiv w:val="1"/>
      <w:marLeft w:val="0"/>
      <w:marRight w:val="0"/>
      <w:marTop w:val="0"/>
      <w:marBottom w:val="0"/>
      <w:divBdr>
        <w:top w:val="none" w:sz="0" w:space="0" w:color="auto"/>
        <w:left w:val="none" w:sz="0" w:space="0" w:color="auto"/>
        <w:bottom w:val="none" w:sz="0" w:space="0" w:color="auto"/>
        <w:right w:val="none" w:sz="0" w:space="0" w:color="auto"/>
      </w:divBdr>
    </w:div>
    <w:div w:id="392311317">
      <w:bodyDiv w:val="1"/>
      <w:marLeft w:val="0"/>
      <w:marRight w:val="0"/>
      <w:marTop w:val="0"/>
      <w:marBottom w:val="0"/>
      <w:divBdr>
        <w:top w:val="none" w:sz="0" w:space="0" w:color="auto"/>
        <w:left w:val="none" w:sz="0" w:space="0" w:color="auto"/>
        <w:bottom w:val="none" w:sz="0" w:space="0" w:color="auto"/>
        <w:right w:val="none" w:sz="0" w:space="0" w:color="auto"/>
      </w:divBdr>
    </w:div>
    <w:div w:id="445122348">
      <w:bodyDiv w:val="1"/>
      <w:marLeft w:val="0"/>
      <w:marRight w:val="0"/>
      <w:marTop w:val="0"/>
      <w:marBottom w:val="0"/>
      <w:divBdr>
        <w:top w:val="none" w:sz="0" w:space="0" w:color="auto"/>
        <w:left w:val="none" w:sz="0" w:space="0" w:color="auto"/>
        <w:bottom w:val="none" w:sz="0" w:space="0" w:color="auto"/>
        <w:right w:val="none" w:sz="0" w:space="0" w:color="auto"/>
      </w:divBdr>
    </w:div>
    <w:div w:id="637076571">
      <w:bodyDiv w:val="1"/>
      <w:marLeft w:val="0"/>
      <w:marRight w:val="0"/>
      <w:marTop w:val="0"/>
      <w:marBottom w:val="0"/>
      <w:divBdr>
        <w:top w:val="none" w:sz="0" w:space="0" w:color="auto"/>
        <w:left w:val="none" w:sz="0" w:space="0" w:color="auto"/>
        <w:bottom w:val="none" w:sz="0" w:space="0" w:color="auto"/>
        <w:right w:val="none" w:sz="0" w:space="0" w:color="auto"/>
      </w:divBdr>
    </w:div>
    <w:div w:id="696543335">
      <w:bodyDiv w:val="1"/>
      <w:marLeft w:val="0"/>
      <w:marRight w:val="0"/>
      <w:marTop w:val="0"/>
      <w:marBottom w:val="0"/>
      <w:divBdr>
        <w:top w:val="none" w:sz="0" w:space="0" w:color="auto"/>
        <w:left w:val="none" w:sz="0" w:space="0" w:color="auto"/>
        <w:bottom w:val="none" w:sz="0" w:space="0" w:color="auto"/>
        <w:right w:val="none" w:sz="0" w:space="0" w:color="auto"/>
      </w:divBdr>
    </w:div>
    <w:div w:id="744884478">
      <w:bodyDiv w:val="1"/>
      <w:marLeft w:val="0"/>
      <w:marRight w:val="0"/>
      <w:marTop w:val="0"/>
      <w:marBottom w:val="0"/>
      <w:divBdr>
        <w:top w:val="none" w:sz="0" w:space="0" w:color="auto"/>
        <w:left w:val="none" w:sz="0" w:space="0" w:color="auto"/>
        <w:bottom w:val="none" w:sz="0" w:space="0" w:color="auto"/>
        <w:right w:val="none" w:sz="0" w:space="0" w:color="auto"/>
      </w:divBdr>
    </w:div>
    <w:div w:id="783843234">
      <w:bodyDiv w:val="1"/>
      <w:marLeft w:val="0"/>
      <w:marRight w:val="0"/>
      <w:marTop w:val="0"/>
      <w:marBottom w:val="0"/>
      <w:divBdr>
        <w:top w:val="none" w:sz="0" w:space="0" w:color="auto"/>
        <w:left w:val="none" w:sz="0" w:space="0" w:color="auto"/>
        <w:bottom w:val="none" w:sz="0" w:space="0" w:color="auto"/>
        <w:right w:val="none" w:sz="0" w:space="0" w:color="auto"/>
      </w:divBdr>
    </w:div>
    <w:div w:id="1185628488">
      <w:bodyDiv w:val="1"/>
      <w:marLeft w:val="0"/>
      <w:marRight w:val="0"/>
      <w:marTop w:val="0"/>
      <w:marBottom w:val="0"/>
      <w:divBdr>
        <w:top w:val="none" w:sz="0" w:space="0" w:color="auto"/>
        <w:left w:val="none" w:sz="0" w:space="0" w:color="auto"/>
        <w:bottom w:val="none" w:sz="0" w:space="0" w:color="auto"/>
        <w:right w:val="none" w:sz="0" w:space="0" w:color="auto"/>
      </w:divBdr>
    </w:div>
    <w:div w:id="1206257701">
      <w:bodyDiv w:val="1"/>
      <w:marLeft w:val="0"/>
      <w:marRight w:val="0"/>
      <w:marTop w:val="0"/>
      <w:marBottom w:val="0"/>
      <w:divBdr>
        <w:top w:val="none" w:sz="0" w:space="0" w:color="auto"/>
        <w:left w:val="none" w:sz="0" w:space="0" w:color="auto"/>
        <w:bottom w:val="none" w:sz="0" w:space="0" w:color="auto"/>
        <w:right w:val="none" w:sz="0" w:space="0" w:color="auto"/>
      </w:divBdr>
    </w:div>
    <w:div w:id="1357733284">
      <w:bodyDiv w:val="1"/>
      <w:marLeft w:val="0"/>
      <w:marRight w:val="0"/>
      <w:marTop w:val="0"/>
      <w:marBottom w:val="0"/>
      <w:divBdr>
        <w:top w:val="none" w:sz="0" w:space="0" w:color="auto"/>
        <w:left w:val="none" w:sz="0" w:space="0" w:color="auto"/>
        <w:bottom w:val="none" w:sz="0" w:space="0" w:color="auto"/>
        <w:right w:val="none" w:sz="0" w:space="0" w:color="auto"/>
      </w:divBdr>
    </w:div>
    <w:div w:id="1438017547">
      <w:bodyDiv w:val="1"/>
      <w:marLeft w:val="0"/>
      <w:marRight w:val="0"/>
      <w:marTop w:val="0"/>
      <w:marBottom w:val="0"/>
      <w:divBdr>
        <w:top w:val="none" w:sz="0" w:space="0" w:color="auto"/>
        <w:left w:val="none" w:sz="0" w:space="0" w:color="auto"/>
        <w:bottom w:val="none" w:sz="0" w:space="0" w:color="auto"/>
        <w:right w:val="none" w:sz="0" w:space="0" w:color="auto"/>
      </w:divBdr>
    </w:div>
    <w:div w:id="1466313896">
      <w:bodyDiv w:val="1"/>
      <w:marLeft w:val="0"/>
      <w:marRight w:val="0"/>
      <w:marTop w:val="0"/>
      <w:marBottom w:val="0"/>
      <w:divBdr>
        <w:top w:val="none" w:sz="0" w:space="0" w:color="auto"/>
        <w:left w:val="none" w:sz="0" w:space="0" w:color="auto"/>
        <w:bottom w:val="none" w:sz="0" w:space="0" w:color="auto"/>
        <w:right w:val="none" w:sz="0" w:space="0" w:color="auto"/>
      </w:divBdr>
    </w:div>
    <w:div w:id="1511143331">
      <w:bodyDiv w:val="1"/>
      <w:marLeft w:val="0"/>
      <w:marRight w:val="0"/>
      <w:marTop w:val="0"/>
      <w:marBottom w:val="0"/>
      <w:divBdr>
        <w:top w:val="none" w:sz="0" w:space="0" w:color="auto"/>
        <w:left w:val="none" w:sz="0" w:space="0" w:color="auto"/>
        <w:bottom w:val="none" w:sz="0" w:space="0" w:color="auto"/>
        <w:right w:val="none" w:sz="0" w:space="0" w:color="auto"/>
      </w:divBdr>
    </w:div>
    <w:div w:id="1534615630">
      <w:bodyDiv w:val="1"/>
      <w:marLeft w:val="0"/>
      <w:marRight w:val="0"/>
      <w:marTop w:val="0"/>
      <w:marBottom w:val="0"/>
      <w:divBdr>
        <w:top w:val="none" w:sz="0" w:space="0" w:color="auto"/>
        <w:left w:val="none" w:sz="0" w:space="0" w:color="auto"/>
        <w:bottom w:val="none" w:sz="0" w:space="0" w:color="auto"/>
        <w:right w:val="none" w:sz="0" w:space="0" w:color="auto"/>
      </w:divBdr>
    </w:div>
    <w:div w:id="19313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4358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2A6D-1CC3-454B-9194-446648A5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154</cp:revision>
  <cp:lastPrinted>2021-01-25T07:26:00Z</cp:lastPrinted>
  <dcterms:created xsi:type="dcterms:W3CDTF">2015-04-30T01:06:00Z</dcterms:created>
  <dcterms:modified xsi:type="dcterms:W3CDTF">2022-02-04T04:41:00Z</dcterms:modified>
</cp:coreProperties>
</file>