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8676D8"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321E88" w:rsidRPr="003C76A9" w:rsidRDefault="003C76A9" w:rsidP="00D93FF4">
                  <w:pPr>
                    <w:pStyle w:val="a3"/>
                    <w:jc w:val="center"/>
                    <w:rPr>
                      <w:rFonts w:ascii="Times New Roman" w:hAnsi="Times New Roman"/>
                      <w:b/>
                    </w:rPr>
                  </w:pPr>
                  <w:r w:rsidRPr="003C76A9">
                    <w:rPr>
                      <w:rFonts w:ascii="Times New Roman" w:hAnsi="Times New Roman"/>
                      <w:b/>
                    </w:rPr>
                    <w:t>31</w:t>
                  </w:r>
                  <w:r w:rsidR="0066486D" w:rsidRPr="003C76A9">
                    <w:rPr>
                      <w:rFonts w:ascii="Times New Roman" w:hAnsi="Times New Roman"/>
                      <w:b/>
                    </w:rPr>
                    <w:t>.05</w:t>
                  </w:r>
                  <w:r w:rsidR="00321E88" w:rsidRPr="003C76A9">
                    <w:rPr>
                      <w:rFonts w:ascii="Times New Roman" w:hAnsi="Times New Roman"/>
                      <w:b/>
                    </w:rPr>
                    <w:t>.2023 ГОДА</w:t>
                  </w:r>
                </w:p>
                <w:p w:rsidR="00321E88" w:rsidRDefault="0066486D" w:rsidP="00814A76">
                  <w:pPr>
                    <w:pStyle w:val="a3"/>
                    <w:jc w:val="center"/>
                    <w:rPr>
                      <w:rFonts w:ascii="Times New Roman" w:hAnsi="Times New Roman"/>
                      <w:b/>
                    </w:rPr>
                  </w:pPr>
                  <w:r>
                    <w:rPr>
                      <w:rFonts w:ascii="Times New Roman" w:hAnsi="Times New Roman"/>
                      <w:b/>
                    </w:rPr>
                    <w:t>№ 9</w:t>
                  </w:r>
                  <w:r w:rsidR="00321E88">
                    <w:rPr>
                      <w:rFonts w:ascii="Times New Roman" w:hAnsi="Times New Roman"/>
                      <w:b/>
                    </w:rPr>
                    <w:t>-18</w:t>
                  </w:r>
                  <w:r>
                    <w:rPr>
                      <w:rFonts w:ascii="Times New Roman" w:hAnsi="Times New Roman"/>
                      <w:b/>
                    </w:rPr>
                    <w:t>7</w:t>
                  </w:r>
                </w:p>
                <w:p w:rsidR="00321E88" w:rsidRDefault="00321E88" w:rsidP="00814A76">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8676D8">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321E88">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321E88">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1222F1" w:rsidRPr="0059381A" w:rsidRDefault="001222F1" w:rsidP="001222F1">
      <w:pPr>
        <w:pStyle w:val="ConsNormal"/>
        <w:widowControl/>
        <w:tabs>
          <w:tab w:val="left" w:pos="6300"/>
        </w:tabs>
        <w:ind w:left="5670" w:firstLine="3402"/>
        <w:rPr>
          <w:sz w:val="18"/>
          <w:szCs w:val="18"/>
        </w:rPr>
      </w:pPr>
      <w:bookmarkStart w:id="1" w:name="bookmark0"/>
    </w:p>
    <w:p w:rsidR="0066486D" w:rsidRPr="0066486D" w:rsidRDefault="0066486D" w:rsidP="0066486D">
      <w:pPr>
        <w:pStyle w:val="a3"/>
        <w:jc w:val="center"/>
        <w:rPr>
          <w:rFonts w:ascii="Times New Roman" w:hAnsi="Times New Roman" w:cs="Times New Roman"/>
          <w:b/>
          <w:sz w:val="18"/>
          <w:szCs w:val="18"/>
        </w:rPr>
      </w:pPr>
      <w:r w:rsidRPr="0066486D">
        <w:rPr>
          <w:rFonts w:ascii="Times New Roman" w:hAnsi="Times New Roman" w:cs="Times New Roman"/>
          <w:b/>
          <w:sz w:val="18"/>
          <w:szCs w:val="18"/>
        </w:rPr>
        <w:t>ГЛАВА</w:t>
      </w:r>
    </w:p>
    <w:p w:rsidR="0066486D" w:rsidRPr="0066486D" w:rsidRDefault="0066486D" w:rsidP="0066486D">
      <w:pPr>
        <w:pStyle w:val="a3"/>
        <w:jc w:val="center"/>
        <w:rPr>
          <w:rFonts w:ascii="Times New Roman" w:hAnsi="Times New Roman" w:cs="Times New Roman"/>
          <w:b/>
          <w:sz w:val="18"/>
          <w:szCs w:val="18"/>
        </w:rPr>
      </w:pPr>
      <w:r w:rsidRPr="0066486D">
        <w:rPr>
          <w:rFonts w:ascii="Times New Roman" w:hAnsi="Times New Roman" w:cs="Times New Roman"/>
          <w:b/>
          <w:sz w:val="18"/>
          <w:szCs w:val="18"/>
        </w:rPr>
        <w:t>КРАСНОСЕЛЬСКОГО СЕЛЬСОВЕТА</w:t>
      </w:r>
    </w:p>
    <w:p w:rsidR="0066486D" w:rsidRPr="0066486D" w:rsidRDefault="0066486D" w:rsidP="0066486D">
      <w:pPr>
        <w:pStyle w:val="a3"/>
        <w:jc w:val="center"/>
        <w:rPr>
          <w:rFonts w:ascii="Times New Roman" w:hAnsi="Times New Roman" w:cs="Times New Roman"/>
          <w:b/>
          <w:sz w:val="18"/>
          <w:szCs w:val="18"/>
        </w:rPr>
      </w:pPr>
      <w:r w:rsidRPr="0066486D">
        <w:rPr>
          <w:rFonts w:ascii="Times New Roman" w:hAnsi="Times New Roman" w:cs="Times New Roman"/>
          <w:b/>
          <w:sz w:val="18"/>
          <w:szCs w:val="18"/>
        </w:rPr>
        <w:t>ЧАНОВСКОГО РАЙОНА НОВОСИБИРСКОЙ ОБЛАСТИ</w:t>
      </w:r>
    </w:p>
    <w:p w:rsidR="0066486D" w:rsidRPr="0066486D" w:rsidRDefault="0066486D" w:rsidP="0066486D">
      <w:pPr>
        <w:pStyle w:val="a3"/>
        <w:jc w:val="center"/>
        <w:rPr>
          <w:rFonts w:ascii="Times New Roman" w:eastAsia="Times New Roman" w:hAnsi="Times New Roman" w:cs="Times New Roman"/>
          <w:sz w:val="18"/>
          <w:szCs w:val="18"/>
        </w:rPr>
      </w:pPr>
    </w:p>
    <w:p w:rsidR="0066486D" w:rsidRPr="0066486D" w:rsidRDefault="0066486D" w:rsidP="0066486D">
      <w:pPr>
        <w:keepNext/>
        <w:jc w:val="center"/>
        <w:outlineLvl w:val="2"/>
        <w:rPr>
          <w:b/>
          <w:caps/>
          <w:sz w:val="18"/>
          <w:szCs w:val="18"/>
          <w:lang w:eastAsia="ar-SA"/>
        </w:rPr>
      </w:pPr>
      <w:r w:rsidRPr="0066486D">
        <w:rPr>
          <w:b/>
          <w:caps/>
          <w:sz w:val="18"/>
          <w:szCs w:val="18"/>
          <w:lang w:eastAsia="ar-SA"/>
        </w:rPr>
        <w:t>ПОСТАНОВЛЕНИЕ</w:t>
      </w:r>
    </w:p>
    <w:p w:rsidR="0066486D" w:rsidRPr="0066486D" w:rsidRDefault="0066486D" w:rsidP="0066486D">
      <w:pPr>
        <w:pStyle w:val="a3"/>
        <w:rPr>
          <w:rFonts w:eastAsia="Times New Roman"/>
          <w:sz w:val="18"/>
          <w:szCs w:val="18"/>
          <w:lang w:eastAsia="ar-SA"/>
        </w:rPr>
      </w:pPr>
    </w:p>
    <w:p w:rsidR="0066486D" w:rsidRPr="0066486D" w:rsidRDefault="0066486D" w:rsidP="0066486D">
      <w:pPr>
        <w:suppressAutoHyphens/>
        <w:jc w:val="center"/>
        <w:rPr>
          <w:sz w:val="18"/>
          <w:szCs w:val="18"/>
          <w:lang w:eastAsia="ar-SA"/>
        </w:rPr>
      </w:pPr>
      <w:r w:rsidRPr="0066486D">
        <w:rPr>
          <w:sz w:val="18"/>
          <w:szCs w:val="18"/>
          <w:lang w:eastAsia="ar-SA"/>
        </w:rPr>
        <w:t>04.05.2023  № 7</w:t>
      </w:r>
    </w:p>
    <w:p w:rsidR="0066486D" w:rsidRPr="0066486D" w:rsidRDefault="0066486D" w:rsidP="0066486D">
      <w:pPr>
        <w:pStyle w:val="a3"/>
        <w:jc w:val="center"/>
        <w:rPr>
          <w:rFonts w:ascii="Times New Roman" w:hAnsi="Times New Roman" w:cs="Times New Roman"/>
          <w:sz w:val="18"/>
          <w:szCs w:val="18"/>
        </w:rPr>
      </w:pPr>
    </w:p>
    <w:p w:rsidR="0066486D" w:rsidRPr="0066486D" w:rsidRDefault="0066486D" w:rsidP="0066486D">
      <w:pPr>
        <w:autoSpaceDE w:val="0"/>
        <w:autoSpaceDN w:val="0"/>
        <w:adjustRightInd w:val="0"/>
        <w:jc w:val="center"/>
        <w:rPr>
          <w:sz w:val="18"/>
          <w:szCs w:val="18"/>
        </w:rPr>
      </w:pPr>
      <w:r w:rsidRPr="0066486D">
        <w:rPr>
          <w:bCs/>
          <w:sz w:val="18"/>
          <w:szCs w:val="18"/>
        </w:rPr>
        <w:t xml:space="preserve">О внесении изменений в постановление Главы  Красносельского сельсовета Чановского района Новосибирской области от 11.06.2010 № 26 «Об утверждении </w:t>
      </w:r>
      <w:proofErr w:type="gramStart"/>
      <w:r w:rsidRPr="0066486D">
        <w:rPr>
          <w:bCs/>
          <w:sz w:val="18"/>
          <w:szCs w:val="18"/>
        </w:rPr>
        <w:t xml:space="preserve">порядка формирования муниципального резерва управленческих кадров </w:t>
      </w:r>
      <w:r w:rsidRPr="0066486D">
        <w:rPr>
          <w:sz w:val="18"/>
          <w:szCs w:val="18"/>
        </w:rPr>
        <w:t>Красносельского сельсовета</w:t>
      </w:r>
      <w:proofErr w:type="gramEnd"/>
      <w:r w:rsidRPr="0066486D">
        <w:rPr>
          <w:sz w:val="18"/>
          <w:szCs w:val="18"/>
        </w:rPr>
        <w:t xml:space="preserve"> Чановского района Новосибирской области»</w:t>
      </w:r>
    </w:p>
    <w:p w:rsidR="0066486D" w:rsidRPr="0066486D" w:rsidRDefault="0066486D" w:rsidP="0066486D">
      <w:pPr>
        <w:pStyle w:val="a3"/>
        <w:jc w:val="center"/>
        <w:rPr>
          <w:rFonts w:ascii="Times New Roman" w:hAnsi="Times New Roman" w:cs="Times New Roman"/>
          <w:bCs/>
          <w:sz w:val="18"/>
          <w:szCs w:val="18"/>
        </w:rPr>
      </w:pPr>
    </w:p>
    <w:p w:rsidR="0066486D" w:rsidRPr="0066486D" w:rsidRDefault="0066486D" w:rsidP="0066486D">
      <w:pPr>
        <w:pStyle w:val="a3"/>
        <w:jc w:val="both"/>
        <w:rPr>
          <w:rFonts w:ascii="Times New Roman" w:hAnsi="Times New Roman" w:cs="Times New Roman"/>
          <w:kern w:val="36"/>
          <w:sz w:val="18"/>
          <w:szCs w:val="18"/>
        </w:rPr>
      </w:pPr>
      <w:r w:rsidRPr="0066486D">
        <w:rPr>
          <w:rFonts w:ascii="Times New Roman" w:hAnsi="Times New Roman" w:cs="Times New Roman"/>
          <w:color w:val="000000"/>
          <w:sz w:val="18"/>
          <w:szCs w:val="18"/>
        </w:rPr>
        <w:t xml:space="preserve">В соответствии </w:t>
      </w:r>
      <w:r w:rsidRPr="0066486D">
        <w:rPr>
          <w:rFonts w:ascii="Times New Roman" w:hAnsi="Times New Roman" w:cs="Times New Roman"/>
          <w:sz w:val="18"/>
          <w:szCs w:val="18"/>
        </w:rPr>
        <w:t>с Федеральным  законом от 02.03.2007г  № 25-ФЗ «О муниципальной службе в Российской Федерации»,</w:t>
      </w:r>
      <w:r w:rsidRPr="0066486D">
        <w:rPr>
          <w:rFonts w:ascii="Times New Roman" w:hAnsi="Times New Roman" w:cs="Times New Roman"/>
          <w:color w:val="000000"/>
          <w:sz w:val="18"/>
          <w:szCs w:val="18"/>
        </w:rPr>
        <w:t xml:space="preserve"> </w:t>
      </w:r>
      <w:r w:rsidRPr="0066486D">
        <w:rPr>
          <w:rFonts w:ascii="Times New Roman" w:hAnsi="Times New Roman" w:cs="Times New Roman"/>
          <w:kern w:val="36"/>
          <w:sz w:val="18"/>
          <w:szCs w:val="18"/>
        </w:rPr>
        <w:t>администрация Красносельского сельсовета Чановского района Новосибирской области  ПОСТАНОВЛЯЮ:</w:t>
      </w:r>
    </w:p>
    <w:p w:rsidR="0066486D" w:rsidRPr="0066486D" w:rsidRDefault="0066486D" w:rsidP="0066486D">
      <w:pPr>
        <w:pStyle w:val="a3"/>
        <w:jc w:val="both"/>
        <w:rPr>
          <w:rFonts w:ascii="Times New Roman" w:hAnsi="Times New Roman" w:cs="Times New Roman"/>
          <w:sz w:val="18"/>
          <w:szCs w:val="18"/>
        </w:rPr>
      </w:pPr>
      <w:r w:rsidRPr="0066486D">
        <w:rPr>
          <w:rFonts w:ascii="Times New Roman" w:hAnsi="Times New Roman"/>
          <w:sz w:val="18"/>
          <w:szCs w:val="18"/>
        </w:rPr>
        <w:t xml:space="preserve">1. </w:t>
      </w:r>
      <w:r w:rsidRPr="0066486D">
        <w:rPr>
          <w:rFonts w:ascii="Times New Roman" w:eastAsia="Times New Roman" w:hAnsi="Times New Roman"/>
          <w:bCs/>
          <w:sz w:val="18"/>
          <w:szCs w:val="18"/>
        </w:rPr>
        <w:t xml:space="preserve">Внести изменение в постановление Главы Красносельского сельсовета Чановского района Новосибирской области от 11.06.2010 № 26 «Об утверждении </w:t>
      </w:r>
      <w:proofErr w:type="gramStart"/>
      <w:r w:rsidRPr="0066486D">
        <w:rPr>
          <w:rFonts w:ascii="Times New Roman" w:eastAsia="Times New Roman" w:hAnsi="Times New Roman"/>
          <w:bCs/>
          <w:sz w:val="18"/>
          <w:szCs w:val="18"/>
        </w:rPr>
        <w:t xml:space="preserve">порядка формирования муниципального резерва управленческих кадров </w:t>
      </w:r>
      <w:r w:rsidRPr="0066486D">
        <w:rPr>
          <w:rFonts w:ascii="Times New Roman" w:hAnsi="Times New Roman"/>
          <w:sz w:val="18"/>
          <w:szCs w:val="18"/>
        </w:rPr>
        <w:t>Красносельского сельсовета</w:t>
      </w:r>
      <w:proofErr w:type="gramEnd"/>
      <w:r w:rsidRPr="0066486D">
        <w:rPr>
          <w:rFonts w:ascii="Times New Roman" w:hAnsi="Times New Roman"/>
          <w:sz w:val="18"/>
          <w:szCs w:val="18"/>
        </w:rPr>
        <w:t xml:space="preserve"> Чановского района Новосибирской области»</w:t>
      </w:r>
      <w:r w:rsidRPr="0066486D">
        <w:rPr>
          <w:bCs/>
          <w:sz w:val="18"/>
          <w:szCs w:val="18"/>
        </w:rPr>
        <w:t xml:space="preserve"> </w:t>
      </w:r>
      <w:r w:rsidRPr="0066486D">
        <w:rPr>
          <w:rFonts w:ascii="Times New Roman" w:hAnsi="Times New Roman" w:cs="Times New Roman"/>
          <w:sz w:val="18"/>
          <w:szCs w:val="18"/>
        </w:rPr>
        <w:t>следующие изменения:</w:t>
      </w:r>
    </w:p>
    <w:p w:rsidR="0066486D" w:rsidRPr="0066486D" w:rsidRDefault="0066486D" w:rsidP="0066486D">
      <w:pPr>
        <w:pStyle w:val="a3"/>
        <w:jc w:val="both"/>
        <w:rPr>
          <w:rFonts w:ascii="Times New Roman" w:hAnsi="Times New Roman" w:cs="Times New Roman"/>
          <w:sz w:val="18"/>
          <w:szCs w:val="18"/>
        </w:rPr>
      </w:pPr>
      <w:r w:rsidRPr="0066486D">
        <w:rPr>
          <w:rFonts w:ascii="Times New Roman" w:hAnsi="Times New Roman" w:cs="Times New Roman"/>
          <w:sz w:val="18"/>
          <w:szCs w:val="18"/>
        </w:rPr>
        <w:t>1.1. Пункт   9  подпункт 1  строку 2 изложить в новой редакции:</w:t>
      </w:r>
    </w:p>
    <w:p w:rsidR="0066486D" w:rsidRPr="0066486D" w:rsidRDefault="0066486D" w:rsidP="0066486D">
      <w:pPr>
        <w:pStyle w:val="24"/>
        <w:shd w:val="clear" w:color="auto" w:fill="auto"/>
        <w:tabs>
          <w:tab w:val="left" w:pos="1191"/>
        </w:tabs>
        <w:spacing w:before="0" w:line="240" w:lineRule="auto"/>
        <w:rPr>
          <w:sz w:val="18"/>
          <w:szCs w:val="18"/>
        </w:rPr>
      </w:pPr>
      <w:r w:rsidRPr="0066486D">
        <w:rPr>
          <w:sz w:val="18"/>
          <w:szCs w:val="18"/>
        </w:rPr>
        <w:t>«</w:t>
      </w:r>
      <w:r w:rsidRPr="0066486D">
        <w:rPr>
          <w:color w:val="000000"/>
          <w:sz w:val="18"/>
          <w:szCs w:val="18"/>
          <w:shd w:val="clear" w:color="auto" w:fill="FFFFFF"/>
        </w:rPr>
        <w:t>Гражданин не может быть принят на муниципальную службу после достижения им возраста 65 лет - </w:t>
      </w:r>
      <w:hyperlink r:id="rId8" w:history="1">
        <w:r w:rsidRPr="0066486D">
          <w:rPr>
            <w:rStyle w:val="a5"/>
            <w:rFonts w:eastAsiaTheme="majorEastAsia"/>
            <w:color w:val="1A0DAB"/>
            <w:sz w:val="18"/>
            <w:szCs w:val="18"/>
            <w:shd w:val="clear" w:color="auto" w:fill="FFFFFF"/>
          </w:rPr>
          <w:t>предельного</w:t>
        </w:r>
      </w:hyperlink>
      <w:r w:rsidRPr="0066486D">
        <w:rPr>
          <w:color w:val="000000"/>
          <w:sz w:val="18"/>
          <w:szCs w:val="18"/>
          <w:shd w:val="clear" w:color="auto" w:fill="FFFFFF"/>
        </w:rPr>
        <w:t> возраста, установленного для замещения должности муниципальной службы».</w:t>
      </w:r>
    </w:p>
    <w:p w:rsidR="0066486D" w:rsidRPr="0066486D" w:rsidRDefault="0066486D" w:rsidP="0066486D">
      <w:pPr>
        <w:pStyle w:val="a3"/>
        <w:jc w:val="both"/>
        <w:rPr>
          <w:rFonts w:ascii="Times New Roman" w:hAnsi="Times New Roman" w:cs="Times New Roman"/>
          <w:i/>
          <w:sz w:val="18"/>
          <w:szCs w:val="18"/>
        </w:rPr>
      </w:pPr>
      <w:r w:rsidRPr="0066486D">
        <w:rPr>
          <w:sz w:val="18"/>
          <w:szCs w:val="18"/>
        </w:rPr>
        <w:t xml:space="preserve">  </w:t>
      </w:r>
      <w:r w:rsidRPr="0066486D">
        <w:rPr>
          <w:rFonts w:ascii="Times New Roman" w:hAnsi="Times New Roman" w:cs="Times New Roman"/>
          <w:sz w:val="18"/>
          <w:szCs w:val="18"/>
        </w:rPr>
        <w:t>2. Опубликовать настоящее постановление в Информационном бюллетене Красносельского сельсовета и на официальном сайте администрации</w:t>
      </w:r>
      <w:r w:rsidRPr="0066486D">
        <w:rPr>
          <w:sz w:val="18"/>
          <w:szCs w:val="18"/>
        </w:rPr>
        <w:t xml:space="preserve"> </w:t>
      </w:r>
      <w:r w:rsidRPr="0066486D">
        <w:rPr>
          <w:rFonts w:ascii="Times New Roman" w:hAnsi="Times New Roman" w:cs="Times New Roman"/>
          <w:kern w:val="36"/>
          <w:sz w:val="18"/>
          <w:szCs w:val="18"/>
        </w:rPr>
        <w:t>Красносельского сельсовета Чановского района Новосибирской области</w:t>
      </w:r>
      <w:r w:rsidRPr="0066486D">
        <w:rPr>
          <w:rFonts w:ascii="Times New Roman" w:hAnsi="Times New Roman" w:cs="Times New Roman"/>
          <w:sz w:val="18"/>
          <w:szCs w:val="18"/>
        </w:rPr>
        <w:t>.</w:t>
      </w:r>
    </w:p>
    <w:p w:rsidR="0066486D" w:rsidRPr="0066486D" w:rsidRDefault="0066486D" w:rsidP="0066486D">
      <w:pPr>
        <w:pStyle w:val="a3"/>
        <w:jc w:val="both"/>
        <w:rPr>
          <w:rFonts w:ascii="Times New Roman" w:hAnsi="Times New Roman" w:cs="Times New Roman"/>
          <w:sz w:val="18"/>
          <w:szCs w:val="18"/>
        </w:rPr>
      </w:pPr>
      <w:r w:rsidRPr="0066486D">
        <w:rPr>
          <w:rFonts w:ascii="Times New Roman" w:eastAsiaTheme="minorHAnsi" w:hAnsi="Times New Roman" w:cs="Times New Roman"/>
          <w:sz w:val="18"/>
          <w:szCs w:val="18"/>
        </w:rPr>
        <w:t xml:space="preserve">  3</w:t>
      </w:r>
      <w:r w:rsidRPr="0066486D">
        <w:rPr>
          <w:rFonts w:ascii="Times New Roman" w:hAnsi="Times New Roman" w:cs="Times New Roman"/>
          <w:sz w:val="18"/>
          <w:szCs w:val="18"/>
        </w:rPr>
        <w:t xml:space="preserve">. </w:t>
      </w:r>
      <w:proofErr w:type="gramStart"/>
      <w:r w:rsidRPr="0066486D">
        <w:rPr>
          <w:rFonts w:ascii="Times New Roman" w:hAnsi="Times New Roman" w:cs="Times New Roman"/>
          <w:sz w:val="18"/>
          <w:szCs w:val="18"/>
        </w:rPr>
        <w:t>Контроль за</w:t>
      </w:r>
      <w:proofErr w:type="gramEnd"/>
      <w:r w:rsidRPr="0066486D">
        <w:rPr>
          <w:rFonts w:ascii="Times New Roman" w:hAnsi="Times New Roman" w:cs="Times New Roman"/>
          <w:sz w:val="18"/>
          <w:szCs w:val="18"/>
        </w:rPr>
        <w:t xml:space="preserve"> исполнением настоящего постановления оставляю за собой.</w:t>
      </w:r>
    </w:p>
    <w:p w:rsidR="0066486D" w:rsidRPr="0066486D" w:rsidRDefault="0066486D" w:rsidP="0066486D">
      <w:pPr>
        <w:pStyle w:val="a3"/>
        <w:jc w:val="both"/>
        <w:rPr>
          <w:rFonts w:ascii="Times New Roman" w:hAnsi="Times New Roman" w:cs="Times New Roman"/>
          <w:sz w:val="18"/>
          <w:szCs w:val="18"/>
        </w:rPr>
      </w:pPr>
    </w:p>
    <w:p w:rsidR="0066486D" w:rsidRPr="0066486D" w:rsidRDefault="0066486D" w:rsidP="0066486D">
      <w:pPr>
        <w:pStyle w:val="a3"/>
        <w:rPr>
          <w:rFonts w:ascii="Times New Roman" w:eastAsia="Times New Roman" w:hAnsi="Times New Roman" w:cs="Times New Roman"/>
          <w:sz w:val="18"/>
          <w:szCs w:val="18"/>
        </w:rPr>
      </w:pPr>
      <w:r w:rsidRPr="0066486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66486D">
        <w:rPr>
          <w:rFonts w:ascii="Times New Roman" w:eastAsia="Times New Roman" w:hAnsi="Times New Roman" w:cs="Times New Roman"/>
          <w:sz w:val="18"/>
          <w:szCs w:val="18"/>
        </w:rPr>
        <w:t xml:space="preserve">   А.И.Евдокимова</w:t>
      </w:r>
    </w:p>
    <w:p w:rsidR="0066486D" w:rsidRPr="0066486D" w:rsidRDefault="0066486D" w:rsidP="0066486D">
      <w:pPr>
        <w:pStyle w:val="a3"/>
        <w:rPr>
          <w:rFonts w:ascii="Times New Roman" w:eastAsia="Times New Roman" w:hAnsi="Times New Roman" w:cs="Times New Roman"/>
          <w:sz w:val="18"/>
          <w:szCs w:val="18"/>
        </w:rPr>
      </w:pPr>
    </w:p>
    <w:p w:rsidR="0066486D" w:rsidRPr="004539EF" w:rsidRDefault="0066486D" w:rsidP="0066486D">
      <w:pPr>
        <w:pStyle w:val="a3"/>
        <w:rPr>
          <w:rFonts w:ascii="Times New Roman" w:eastAsia="Times New Roman" w:hAnsi="Times New Roman" w:cs="Times New Roman"/>
          <w:sz w:val="18"/>
          <w:szCs w:val="18"/>
        </w:rPr>
      </w:pPr>
      <w:r w:rsidRPr="0066486D">
        <w:rPr>
          <w:rFonts w:ascii="Times New Roman" w:eastAsia="Times New Roman" w:hAnsi="Times New Roman" w:cs="Times New Roman"/>
          <w:sz w:val="18"/>
          <w:szCs w:val="18"/>
        </w:rPr>
        <w:t>О.В.Чувашева</w:t>
      </w:r>
    </w:p>
    <w:p w:rsidR="0066486D" w:rsidRPr="004539EF" w:rsidRDefault="0066486D" w:rsidP="0066486D">
      <w:pPr>
        <w:pStyle w:val="a3"/>
        <w:rPr>
          <w:sz w:val="18"/>
          <w:szCs w:val="18"/>
        </w:rPr>
      </w:pPr>
      <w:r w:rsidRPr="004539EF">
        <w:rPr>
          <w:rFonts w:ascii="Times New Roman" w:eastAsia="Times New Roman" w:hAnsi="Times New Roman" w:cs="Times New Roman"/>
          <w:sz w:val="18"/>
          <w:szCs w:val="18"/>
        </w:rPr>
        <w:t>36271</w:t>
      </w:r>
    </w:p>
    <w:p w:rsidR="004539EF" w:rsidRPr="004539EF" w:rsidRDefault="004539EF" w:rsidP="004539EF">
      <w:pPr>
        <w:jc w:val="center"/>
        <w:rPr>
          <w:b/>
          <w:sz w:val="18"/>
          <w:szCs w:val="18"/>
        </w:rPr>
      </w:pPr>
      <w:r w:rsidRPr="004539EF">
        <w:rPr>
          <w:b/>
          <w:sz w:val="18"/>
          <w:szCs w:val="18"/>
        </w:rPr>
        <w:t>АДМИНИСТРАЦИЯ</w:t>
      </w:r>
    </w:p>
    <w:p w:rsidR="004539EF" w:rsidRPr="004539EF" w:rsidRDefault="004539EF" w:rsidP="004539EF">
      <w:pPr>
        <w:jc w:val="center"/>
        <w:rPr>
          <w:b/>
          <w:sz w:val="18"/>
          <w:szCs w:val="18"/>
        </w:rPr>
      </w:pPr>
      <w:r w:rsidRPr="004539EF">
        <w:rPr>
          <w:b/>
          <w:sz w:val="18"/>
          <w:szCs w:val="18"/>
        </w:rPr>
        <w:t>КРАСНОСЕЛЬСКОГО СЕЛЬСОВЕТА ЧАНОВСКОГО РАЙОНА</w:t>
      </w:r>
    </w:p>
    <w:p w:rsidR="004539EF" w:rsidRPr="004539EF" w:rsidRDefault="004539EF" w:rsidP="004539EF">
      <w:pPr>
        <w:jc w:val="center"/>
        <w:rPr>
          <w:b/>
          <w:sz w:val="18"/>
          <w:szCs w:val="18"/>
        </w:rPr>
      </w:pPr>
      <w:r w:rsidRPr="004539EF">
        <w:rPr>
          <w:b/>
          <w:sz w:val="18"/>
          <w:szCs w:val="18"/>
        </w:rPr>
        <w:t>НОВОСИБИРСКОЙ ОБЛАСТИ</w:t>
      </w:r>
    </w:p>
    <w:p w:rsidR="004539EF" w:rsidRPr="004539EF" w:rsidRDefault="004539EF" w:rsidP="004539EF">
      <w:pPr>
        <w:jc w:val="center"/>
        <w:rPr>
          <w:b/>
          <w:sz w:val="18"/>
          <w:szCs w:val="18"/>
        </w:rPr>
      </w:pPr>
    </w:p>
    <w:p w:rsidR="004539EF" w:rsidRPr="004539EF" w:rsidRDefault="004539EF" w:rsidP="004539EF">
      <w:pPr>
        <w:jc w:val="center"/>
        <w:rPr>
          <w:b/>
          <w:sz w:val="18"/>
          <w:szCs w:val="18"/>
        </w:rPr>
      </w:pPr>
      <w:r w:rsidRPr="004539EF">
        <w:rPr>
          <w:b/>
          <w:sz w:val="18"/>
          <w:szCs w:val="18"/>
        </w:rPr>
        <w:t>ПОСТАНОВЛЕНИЕ</w:t>
      </w:r>
    </w:p>
    <w:p w:rsidR="004539EF" w:rsidRPr="004539EF" w:rsidRDefault="004539EF" w:rsidP="004539EF">
      <w:pPr>
        <w:rPr>
          <w:bCs/>
          <w:sz w:val="18"/>
          <w:szCs w:val="18"/>
        </w:rPr>
      </w:pPr>
    </w:p>
    <w:p w:rsidR="004539EF" w:rsidRPr="004539EF" w:rsidRDefault="004539EF" w:rsidP="004539EF">
      <w:pPr>
        <w:jc w:val="center"/>
        <w:rPr>
          <w:bCs/>
          <w:sz w:val="18"/>
          <w:szCs w:val="18"/>
        </w:rPr>
      </w:pPr>
      <w:r w:rsidRPr="004539EF">
        <w:rPr>
          <w:bCs/>
          <w:sz w:val="18"/>
          <w:szCs w:val="18"/>
        </w:rPr>
        <w:t>10.05.2023 № 31-па</w:t>
      </w:r>
    </w:p>
    <w:p w:rsidR="004539EF" w:rsidRPr="004539EF" w:rsidRDefault="004539EF" w:rsidP="004539EF">
      <w:pPr>
        <w:jc w:val="center"/>
        <w:rPr>
          <w:bCs/>
          <w:sz w:val="18"/>
          <w:szCs w:val="18"/>
        </w:rPr>
      </w:pPr>
    </w:p>
    <w:p w:rsidR="004539EF" w:rsidRPr="004539EF" w:rsidRDefault="004539EF" w:rsidP="004539EF">
      <w:pPr>
        <w:pStyle w:val="a3"/>
        <w:jc w:val="center"/>
        <w:rPr>
          <w:rFonts w:ascii="Times New Roman" w:hAnsi="Times New Roman"/>
          <w:sz w:val="18"/>
          <w:szCs w:val="18"/>
        </w:rPr>
      </w:pPr>
      <w:r w:rsidRPr="004539EF">
        <w:rPr>
          <w:rFonts w:ascii="Times New Roman" w:hAnsi="Times New Roman"/>
          <w:sz w:val="18"/>
          <w:szCs w:val="18"/>
        </w:rPr>
        <w:t>Об утверждении муниципальной программы</w:t>
      </w:r>
    </w:p>
    <w:p w:rsidR="004539EF" w:rsidRPr="004539EF" w:rsidRDefault="004539EF" w:rsidP="004539EF">
      <w:pPr>
        <w:pStyle w:val="a3"/>
        <w:jc w:val="center"/>
        <w:rPr>
          <w:rFonts w:ascii="Times New Roman" w:hAnsi="Times New Roman"/>
          <w:sz w:val="18"/>
          <w:szCs w:val="18"/>
        </w:rPr>
      </w:pPr>
      <w:r w:rsidRPr="004539EF">
        <w:rPr>
          <w:rFonts w:ascii="Times New Roman" w:hAnsi="Times New Roman"/>
          <w:sz w:val="18"/>
          <w:szCs w:val="18"/>
        </w:rPr>
        <w:t xml:space="preserve">по противодействию нелегальной миграции на территории Красносельского  сельсовета Чановского  района Новосибирской области на </w:t>
      </w:r>
      <w:r w:rsidRPr="004539EF">
        <w:rPr>
          <w:rFonts w:ascii="Times New Roman" w:hAnsi="Times New Roman"/>
          <w:bCs/>
          <w:sz w:val="18"/>
          <w:szCs w:val="18"/>
        </w:rPr>
        <w:t>2023</w:t>
      </w:r>
      <w:r w:rsidRPr="004539EF">
        <w:rPr>
          <w:rFonts w:ascii="Times New Roman" w:hAnsi="Times New Roman"/>
          <w:sz w:val="18"/>
          <w:szCs w:val="18"/>
        </w:rPr>
        <w:t xml:space="preserve"> – </w:t>
      </w:r>
      <w:r w:rsidRPr="004539EF">
        <w:rPr>
          <w:rFonts w:ascii="Times New Roman" w:hAnsi="Times New Roman"/>
          <w:bCs/>
          <w:sz w:val="18"/>
          <w:szCs w:val="18"/>
        </w:rPr>
        <w:t>2025</w:t>
      </w:r>
      <w:r w:rsidRPr="004539EF">
        <w:rPr>
          <w:rFonts w:ascii="Times New Roman" w:hAnsi="Times New Roman"/>
          <w:sz w:val="18"/>
          <w:szCs w:val="18"/>
        </w:rPr>
        <w:t xml:space="preserve"> годы</w:t>
      </w:r>
    </w:p>
    <w:p w:rsidR="004539EF" w:rsidRPr="004539EF" w:rsidRDefault="004539EF" w:rsidP="004539EF">
      <w:pPr>
        <w:jc w:val="center"/>
        <w:rPr>
          <w:color w:val="444444"/>
          <w:sz w:val="18"/>
          <w:szCs w:val="18"/>
        </w:rPr>
      </w:pPr>
    </w:p>
    <w:p w:rsidR="004539EF" w:rsidRPr="004539EF" w:rsidRDefault="004539EF" w:rsidP="004539EF">
      <w:pPr>
        <w:pStyle w:val="a3"/>
        <w:jc w:val="both"/>
        <w:rPr>
          <w:rFonts w:ascii="Times New Roman" w:hAnsi="Times New Roman"/>
          <w:sz w:val="18"/>
          <w:szCs w:val="18"/>
        </w:rPr>
      </w:pPr>
      <w:proofErr w:type="gramStart"/>
      <w:r w:rsidRPr="004539EF">
        <w:rPr>
          <w:rFonts w:ascii="Times New Roman" w:hAnsi="Times New Roman"/>
          <w:sz w:val="18"/>
          <w:szCs w:val="18"/>
        </w:rPr>
        <w:t>В соответствии с Федеральными Законами от 06.03.2006. № 35-ФЗ «О противодействии терроризму», от 06.10.2003. № 131-ФЗ «Об общих принципах организации местного самоуправления в Российской Федерации»,  Федеральным законом от 18 июля 2006 № 109-ФЗ «О миграционном учете иностранных граждан и лиц без гражданства в Российской Федерации», ч.1 ст. 17 Федерального закона от 19.02.1993 № 4528-1 «О беженцах»,</w:t>
      </w:r>
      <w:r w:rsidRPr="004539EF">
        <w:rPr>
          <w:rFonts w:ascii="Times New Roman" w:hAnsi="Times New Roman"/>
          <w:color w:val="FF0000"/>
          <w:sz w:val="18"/>
          <w:szCs w:val="18"/>
        </w:rPr>
        <w:t xml:space="preserve">   </w:t>
      </w:r>
      <w:r w:rsidRPr="004539EF">
        <w:rPr>
          <w:rFonts w:ascii="Times New Roman" w:hAnsi="Times New Roman"/>
          <w:sz w:val="18"/>
          <w:szCs w:val="18"/>
        </w:rPr>
        <w:t>Указом Президента Российской Федерации от 29.05.2020 №344</w:t>
      </w:r>
      <w:proofErr w:type="gramEnd"/>
      <w:r w:rsidRPr="004539EF">
        <w:rPr>
          <w:rFonts w:ascii="Times New Roman" w:hAnsi="Times New Roman"/>
          <w:sz w:val="18"/>
          <w:szCs w:val="18"/>
        </w:rPr>
        <w:t xml:space="preserve"> «Об утверждении Стратегии противодействия экстремизму в Российской Федерации до 2025года»,  администрация Красносельского сельсовета Чановского района Новосибирской области,   ПОСТАНОВЛЯЕТ:</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bCs/>
          <w:sz w:val="18"/>
          <w:szCs w:val="18"/>
        </w:rPr>
        <w:t>1.</w:t>
      </w:r>
      <w:r w:rsidRPr="004539EF">
        <w:rPr>
          <w:sz w:val="18"/>
          <w:szCs w:val="18"/>
        </w:rPr>
        <w:t xml:space="preserve"> </w:t>
      </w:r>
      <w:r w:rsidRPr="004539EF">
        <w:rPr>
          <w:rFonts w:ascii="Times New Roman" w:hAnsi="Times New Roman"/>
          <w:sz w:val="18"/>
          <w:szCs w:val="18"/>
        </w:rPr>
        <w:t>Утвердить муниципальную программу по противодействию нелегальной миграции на территории Красносельского  сельсовета Чановского района Новосибирской области на 2023 – 2025 годы (прилагается).</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2.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3. Контроль над исполнением настоящего постановления оставляю за собой.</w:t>
      </w:r>
    </w:p>
    <w:p w:rsidR="004539EF" w:rsidRPr="004539EF" w:rsidRDefault="004539EF" w:rsidP="004539EF">
      <w:pPr>
        <w:pStyle w:val="a3"/>
        <w:jc w:val="both"/>
        <w:rPr>
          <w:rFonts w:ascii="Times New Roman" w:hAnsi="Times New Roman"/>
          <w:sz w:val="18"/>
          <w:szCs w:val="18"/>
        </w:rPr>
      </w:pP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Глава Красносельского сельсовета</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xml:space="preserve">Чановского района Новосибирской области                                 </w:t>
      </w:r>
      <w:r>
        <w:rPr>
          <w:rFonts w:ascii="Times New Roman" w:hAnsi="Times New Roman"/>
          <w:sz w:val="18"/>
          <w:szCs w:val="18"/>
        </w:rPr>
        <w:t xml:space="preserve">                                                                  </w:t>
      </w:r>
      <w:r w:rsidRPr="004539EF">
        <w:rPr>
          <w:rFonts w:ascii="Times New Roman" w:hAnsi="Times New Roman"/>
          <w:sz w:val="18"/>
          <w:szCs w:val="18"/>
        </w:rPr>
        <w:t xml:space="preserve">     А.И.Евдокимова</w:t>
      </w:r>
    </w:p>
    <w:p w:rsidR="004539EF" w:rsidRDefault="004539EF" w:rsidP="004539EF">
      <w:pPr>
        <w:pStyle w:val="a3"/>
        <w:jc w:val="both"/>
        <w:rPr>
          <w:rFonts w:ascii="Times New Roman" w:hAnsi="Times New Roman"/>
          <w:sz w:val="18"/>
          <w:szCs w:val="18"/>
        </w:rPr>
      </w:pPr>
    </w:p>
    <w:p w:rsidR="004539EF" w:rsidRDefault="004539EF" w:rsidP="004539EF">
      <w:pPr>
        <w:pStyle w:val="a3"/>
        <w:jc w:val="both"/>
        <w:rPr>
          <w:rFonts w:ascii="Times New Roman" w:hAnsi="Times New Roman"/>
          <w:sz w:val="18"/>
          <w:szCs w:val="18"/>
        </w:rPr>
      </w:pPr>
      <w:r w:rsidRPr="004539EF">
        <w:rPr>
          <w:rFonts w:ascii="Times New Roman" w:hAnsi="Times New Roman"/>
          <w:sz w:val="18"/>
          <w:szCs w:val="18"/>
        </w:rPr>
        <w:t>О.В. Чувашева</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36271</w:t>
      </w:r>
    </w:p>
    <w:p w:rsidR="004539EF" w:rsidRPr="004539EF" w:rsidRDefault="004539EF" w:rsidP="004539EF">
      <w:pPr>
        <w:pStyle w:val="a3"/>
        <w:jc w:val="right"/>
        <w:rPr>
          <w:rFonts w:ascii="Times New Roman" w:hAnsi="Times New Roman"/>
          <w:sz w:val="18"/>
          <w:szCs w:val="18"/>
        </w:rPr>
      </w:pPr>
      <w:r w:rsidRPr="004539EF">
        <w:rPr>
          <w:rFonts w:ascii="Times New Roman" w:hAnsi="Times New Roman"/>
          <w:sz w:val="18"/>
          <w:szCs w:val="18"/>
        </w:rPr>
        <w:br w:type="page"/>
      </w:r>
      <w:r w:rsidRPr="004539EF">
        <w:rPr>
          <w:rFonts w:ascii="Times New Roman" w:hAnsi="Times New Roman"/>
          <w:sz w:val="18"/>
          <w:szCs w:val="18"/>
        </w:rPr>
        <w:lastRenderedPageBreak/>
        <w:t xml:space="preserve">Приложение </w:t>
      </w:r>
    </w:p>
    <w:p w:rsidR="004539EF" w:rsidRPr="004539EF" w:rsidRDefault="004539EF" w:rsidP="004539EF">
      <w:pPr>
        <w:pStyle w:val="a3"/>
        <w:jc w:val="right"/>
        <w:rPr>
          <w:rFonts w:ascii="Times New Roman" w:hAnsi="Times New Roman"/>
          <w:sz w:val="18"/>
          <w:szCs w:val="18"/>
        </w:rPr>
      </w:pPr>
      <w:r w:rsidRPr="004539EF">
        <w:rPr>
          <w:rFonts w:ascii="Times New Roman" w:hAnsi="Times New Roman"/>
          <w:sz w:val="18"/>
          <w:szCs w:val="18"/>
        </w:rPr>
        <w:t>к постановлению администрации</w:t>
      </w:r>
    </w:p>
    <w:p w:rsidR="004539EF" w:rsidRPr="004539EF" w:rsidRDefault="004539EF" w:rsidP="004539EF">
      <w:pPr>
        <w:pStyle w:val="a3"/>
        <w:jc w:val="right"/>
        <w:rPr>
          <w:rFonts w:ascii="Times New Roman" w:hAnsi="Times New Roman"/>
          <w:sz w:val="18"/>
          <w:szCs w:val="18"/>
        </w:rPr>
      </w:pPr>
      <w:r w:rsidRPr="004539EF">
        <w:rPr>
          <w:rFonts w:ascii="Times New Roman" w:hAnsi="Times New Roman"/>
          <w:sz w:val="18"/>
          <w:szCs w:val="18"/>
        </w:rPr>
        <w:t xml:space="preserve"> Красносельского  сельсовета </w:t>
      </w:r>
    </w:p>
    <w:p w:rsidR="004539EF" w:rsidRPr="004539EF" w:rsidRDefault="004539EF" w:rsidP="004539EF">
      <w:pPr>
        <w:pStyle w:val="a3"/>
        <w:jc w:val="right"/>
        <w:rPr>
          <w:rFonts w:ascii="Times New Roman" w:hAnsi="Times New Roman"/>
          <w:sz w:val="18"/>
          <w:szCs w:val="18"/>
        </w:rPr>
      </w:pPr>
      <w:r w:rsidRPr="004539EF">
        <w:rPr>
          <w:rFonts w:ascii="Times New Roman" w:hAnsi="Times New Roman"/>
          <w:sz w:val="18"/>
          <w:szCs w:val="18"/>
        </w:rPr>
        <w:t xml:space="preserve">Чановского района </w:t>
      </w:r>
    </w:p>
    <w:p w:rsidR="004539EF" w:rsidRPr="004539EF" w:rsidRDefault="004539EF" w:rsidP="004539EF">
      <w:pPr>
        <w:pStyle w:val="a3"/>
        <w:jc w:val="right"/>
        <w:rPr>
          <w:rFonts w:ascii="Times New Roman" w:hAnsi="Times New Roman"/>
          <w:sz w:val="18"/>
          <w:szCs w:val="18"/>
        </w:rPr>
      </w:pPr>
      <w:r w:rsidRPr="004539EF">
        <w:rPr>
          <w:rFonts w:ascii="Times New Roman" w:hAnsi="Times New Roman"/>
          <w:sz w:val="18"/>
          <w:szCs w:val="18"/>
        </w:rPr>
        <w:t>Новосибирской области</w:t>
      </w:r>
    </w:p>
    <w:p w:rsidR="004539EF" w:rsidRPr="004539EF" w:rsidRDefault="004539EF" w:rsidP="004539EF">
      <w:pPr>
        <w:pStyle w:val="a3"/>
        <w:jc w:val="right"/>
        <w:rPr>
          <w:rFonts w:ascii="Times New Roman" w:hAnsi="Times New Roman"/>
          <w:sz w:val="18"/>
          <w:szCs w:val="18"/>
        </w:rPr>
      </w:pPr>
      <w:r w:rsidRPr="004539EF">
        <w:rPr>
          <w:rFonts w:ascii="Times New Roman" w:hAnsi="Times New Roman"/>
          <w:sz w:val="18"/>
          <w:szCs w:val="18"/>
        </w:rPr>
        <w:t>От 10.05.2023  № 31-па</w:t>
      </w:r>
    </w:p>
    <w:p w:rsidR="004539EF" w:rsidRPr="004539EF" w:rsidRDefault="004539EF" w:rsidP="004539EF">
      <w:pPr>
        <w:ind w:firstLine="709"/>
        <w:jc w:val="right"/>
        <w:outlineLvl w:val="0"/>
        <w:rPr>
          <w:sz w:val="18"/>
          <w:szCs w:val="18"/>
        </w:rPr>
      </w:pPr>
    </w:p>
    <w:p w:rsidR="004539EF" w:rsidRPr="004539EF" w:rsidRDefault="004539EF" w:rsidP="004539EF">
      <w:pPr>
        <w:ind w:firstLine="709"/>
        <w:jc w:val="right"/>
        <w:rPr>
          <w:sz w:val="18"/>
          <w:szCs w:val="18"/>
        </w:rPr>
      </w:pPr>
    </w:p>
    <w:p w:rsidR="004539EF" w:rsidRPr="004539EF" w:rsidRDefault="004539EF" w:rsidP="004539EF">
      <w:pPr>
        <w:ind w:firstLine="709"/>
        <w:jc w:val="center"/>
        <w:rPr>
          <w:sz w:val="18"/>
          <w:szCs w:val="18"/>
        </w:rPr>
      </w:pPr>
      <w:r w:rsidRPr="004539EF">
        <w:rPr>
          <w:sz w:val="18"/>
          <w:szCs w:val="18"/>
        </w:rPr>
        <w:t xml:space="preserve">ПАСПОРТ </w:t>
      </w:r>
    </w:p>
    <w:p w:rsidR="004539EF" w:rsidRPr="004539EF" w:rsidRDefault="004539EF" w:rsidP="004539EF">
      <w:pPr>
        <w:ind w:firstLine="709"/>
        <w:jc w:val="center"/>
        <w:rPr>
          <w:sz w:val="18"/>
          <w:szCs w:val="18"/>
        </w:rPr>
      </w:pPr>
      <w:r w:rsidRPr="004539EF">
        <w:rPr>
          <w:sz w:val="18"/>
          <w:szCs w:val="18"/>
        </w:rPr>
        <w:t>Муниципальной программы по противодействию нелегальной миграции на территории Красносельского  сельсовета Чановского района Новосибирской области на 2023 – 2025 годы</w:t>
      </w:r>
    </w:p>
    <w:p w:rsidR="004539EF" w:rsidRPr="004539EF" w:rsidRDefault="004539EF" w:rsidP="004539EF">
      <w:pPr>
        <w:ind w:firstLine="709"/>
        <w:jc w:val="center"/>
        <w:rPr>
          <w:sz w:val="18"/>
          <w:szCs w:val="18"/>
        </w:rPr>
      </w:pPr>
    </w:p>
    <w:tbl>
      <w:tblPr>
        <w:tblW w:w="5297" w:type="pct"/>
        <w:tblInd w:w="-56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3261"/>
        <w:gridCol w:w="20"/>
        <w:gridCol w:w="6639"/>
      </w:tblGrid>
      <w:tr w:rsidR="004539EF" w:rsidRPr="004539EF" w:rsidTr="00252F12">
        <w:tc>
          <w:tcPr>
            <w:tcW w:w="3261" w:type="dxa"/>
            <w:tcBorders>
              <w:bottom w:val="single" w:sz="4" w:space="0" w:color="auto"/>
              <w:right w:val="single" w:sz="4" w:space="0" w:color="auto"/>
            </w:tcBorders>
            <w:hideMark/>
          </w:tcPr>
          <w:p w:rsidR="004539EF" w:rsidRPr="004539EF" w:rsidRDefault="004539EF" w:rsidP="00252F12">
            <w:pPr>
              <w:pStyle w:val="a6"/>
              <w:spacing w:before="0" w:beforeAutospacing="0" w:after="0" w:afterAutospacing="0"/>
              <w:rPr>
                <w:color w:val="000000"/>
                <w:sz w:val="18"/>
                <w:szCs w:val="18"/>
              </w:rPr>
            </w:pPr>
            <w:r w:rsidRPr="004539EF">
              <w:rPr>
                <w:sz w:val="18"/>
                <w:szCs w:val="18"/>
              </w:rPr>
              <w:t>Наименование муниципальной программы</w:t>
            </w:r>
          </w:p>
        </w:tc>
        <w:tc>
          <w:tcPr>
            <w:tcW w:w="6660" w:type="dxa"/>
            <w:gridSpan w:val="2"/>
            <w:tcBorders>
              <w:left w:val="single" w:sz="4" w:space="0" w:color="auto"/>
              <w:bottom w:val="single" w:sz="4" w:space="0" w:color="auto"/>
            </w:tcBorders>
            <w:hideMark/>
          </w:tcPr>
          <w:p w:rsidR="004539EF" w:rsidRPr="004539EF" w:rsidRDefault="004539EF" w:rsidP="00252F12">
            <w:pPr>
              <w:tabs>
                <w:tab w:val="left" w:pos="5660"/>
              </w:tabs>
              <w:rPr>
                <w:color w:val="000000"/>
                <w:sz w:val="18"/>
                <w:szCs w:val="18"/>
              </w:rPr>
            </w:pPr>
            <w:r w:rsidRPr="004539EF">
              <w:rPr>
                <w:sz w:val="18"/>
                <w:szCs w:val="18"/>
              </w:rPr>
              <w:t>Муниципальная  программа по противодействию нелегальной миграции  на территории Красносельского  сельсовета Чановского района Новосибирской области на 2023 – 2025 годы</w:t>
            </w:r>
            <w:r w:rsidRPr="004539EF">
              <w:rPr>
                <w:color w:val="000000"/>
                <w:sz w:val="18"/>
                <w:szCs w:val="18"/>
              </w:rPr>
              <w:t xml:space="preserve"> (далее – Программа)</w:t>
            </w:r>
          </w:p>
        </w:tc>
      </w:tr>
      <w:tr w:rsidR="004539EF" w:rsidRPr="004539EF" w:rsidTr="004539EF">
        <w:trPr>
          <w:trHeight w:val="2130"/>
        </w:trPr>
        <w:tc>
          <w:tcPr>
            <w:tcW w:w="3261" w:type="dxa"/>
            <w:tcBorders>
              <w:top w:val="single" w:sz="4" w:space="0" w:color="auto"/>
              <w:bottom w:val="single" w:sz="4" w:space="0" w:color="auto"/>
              <w:right w:val="single" w:sz="4" w:space="0" w:color="auto"/>
            </w:tcBorders>
            <w:hideMark/>
          </w:tcPr>
          <w:p w:rsidR="004539EF" w:rsidRPr="004539EF" w:rsidRDefault="004539EF" w:rsidP="00252F12">
            <w:pPr>
              <w:pStyle w:val="a6"/>
              <w:spacing w:before="0" w:beforeAutospacing="0" w:after="0" w:afterAutospacing="0"/>
              <w:rPr>
                <w:color w:val="000000"/>
                <w:sz w:val="18"/>
                <w:szCs w:val="18"/>
              </w:rPr>
            </w:pPr>
            <w:r w:rsidRPr="004539EF">
              <w:rPr>
                <w:sz w:val="18"/>
                <w:szCs w:val="18"/>
              </w:rPr>
              <w:t>Основание разработки программы</w:t>
            </w:r>
          </w:p>
        </w:tc>
        <w:tc>
          <w:tcPr>
            <w:tcW w:w="6660" w:type="dxa"/>
            <w:gridSpan w:val="2"/>
            <w:tcBorders>
              <w:top w:val="single" w:sz="4" w:space="0" w:color="auto"/>
              <w:left w:val="single" w:sz="4" w:space="0" w:color="auto"/>
              <w:bottom w:val="single" w:sz="4" w:space="0" w:color="auto"/>
            </w:tcBorders>
            <w:hideMark/>
          </w:tcPr>
          <w:p w:rsidR="004539EF" w:rsidRPr="004539EF" w:rsidRDefault="004539EF" w:rsidP="00252F12">
            <w:pPr>
              <w:rPr>
                <w:sz w:val="18"/>
                <w:szCs w:val="18"/>
              </w:rPr>
            </w:pPr>
            <w:r w:rsidRPr="004539EF">
              <w:rPr>
                <w:sz w:val="18"/>
                <w:szCs w:val="18"/>
              </w:rPr>
              <w:t>Федеральный Закон  от 06.03.2006. № 35-ФЗ «О противодействии терроризму»;</w:t>
            </w:r>
          </w:p>
          <w:p w:rsidR="004539EF" w:rsidRPr="004539EF" w:rsidRDefault="004539EF" w:rsidP="00252F12">
            <w:pPr>
              <w:rPr>
                <w:sz w:val="18"/>
                <w:szCs w:val="18"/>
              </w:rPr>
            </w:pPr>
            <w:r w:rsidRPr="004539EF">
              <w:rPr>
                <w:sz w:val="18"/>
                <w:szCs w:val="18"/>
              </w:rPr>
              <w:t xml:space="preserve">Федеральный закон от 18 июля 2006 № 109-ФЗ «О миграционном учете иностранных граждан и лиц без гражданства в Российской Федерации», </w:t>
            </w:r>
            <w:proofErr w:type="gramStart"/>
            <w:r w:rsidRPr="004539EF">
              <w:rPr>
                <w:sz w:val="18"/>
                <w:szCs w:val="18"/>
              </w:rPr>
              <w:t>ч</w:t>
            </w:r>
            <w:proofErr w:type="gramEnd"/>
            <w:r w:rsidRPr="004539EF">
              <w:rPr>
                <w:sz w:val="18"/>
                <w:szCs w:val="18"/>
              </w:rPr>
              <w:t>.1 ст. 17 Федерального закона от 19.02.1993 № 4528-1 «О беженцах»;</w:t>
            </w:r>
            <w:r w:rsidRPr="004539EF">
              <w:rPr>
                <w:color w:val="FF0000"/>
                <w:sz w:val="18"/>
                <w:szCs w:val="18"/>
              </w:rPr>
              <w:t xml:space="preserve">  </w:t>
            </w:r>
          </w:p>
          <w:p w:rsidR="004539EF" w:rsidRPr="004539EF" w:rsidRDefault="004539EF" w:rsidP="00252F12">
            <w:pPr>
              <w:rPr>
                <w:sz w:val="18"/>
                <w:szCs w:val="18"/>
              </w:rPr>
            </w:pPr>
            <w:r w:rsidRPr="004539EF">
              <w:rPr>
                <w:sz w:val="18"/>
                <w:szCs w:val="18"/>
              </w:rPr>
              <w:t>Федеральный закон от 06.10.2003 года № 131-ФЗ «Об общих принципах организации местного самоуправления в Российской Федерации»</w:t>
            </w:r>
            <w:proofErr w:type="gramStart"/>
            <w:r w:rsidRPr="004539EF">
              <w:rPr>
                <w:sz w:val="18"/>
                <w:szCs w:val="18"/>
              </w:rPr>
              <w:t xml:space="preserve"> ;</w:t>
            </w:r>
            <w:proofErr w:type="gramEnd"/>
          </w:p>
          <w:p w:rsidR="004539EF" w:rsidRPr="004539EF" w:rsidRDefault="004539EF" w:rsidP="00252F12">
            <w:pPr>
              <w:rPr>
                <w:sz w:val="18"/>
                <w:szCs w:val="18"/>
              </w:rPr>
            </w:pPr>
            <w:r w:rsidRPr="004539EF">
              <w:rPr>
                <w:sz w:val="18"/>
                <w:szCs w:val="18"/>
              </w:rPr>
              <w:t>Указ Президента Российской Федерации от 29.05.2020 № 344 «Об утверждении Стратегии противодействия экстремизму в Российской Федерации до 2025года».</w:t>
            </w:r>
          </w:p>
        </w:tc>
      </w:tr>
      <w:tr w:rsidR="004539EF" w:rsidRPr="004539EF" w:rsidTr="00252F12">
        <w:trPr>
          <w:trHeight w:val="60"/>
        </w:trPr>
        <w:tc>
          <w:tcPr>
            <w:tcW w:w="3261" w:type="dxa"/>
            <w:tcBorders>
              <w:top w:val="single" w:sz="4" w:space="0" w:color="auto"/>
              <w:right w:val="single" w:sz="4" w:space="0" w:color="auto"/>
            </w:tcBorders>
            <w:hideMark/>
          </w:tcPr>
          <w:p w:rsidR="004539EF" w:rsidRPr="004539EF" w:rsidRDefault="004539EF" w:rsidP="00252F12">
            <w:pPr>
              <w:pStyle w:val="a6"/>
              <w:rPr>
                <w:color w:val="000000"/>
                <w:sz w:val="18"/>
                <w:szCs w:val="18"/>
              </w:rPr>
            </w:pPr>
          </w:p>
        </w:tc>
        <w:tc>
          <w:tcPr>
            <w:tcW w:w="6660" w:type="dxa"/>
            <w:gridSpan w:val="2"/>
            <w:tcBorders>
              <w:top w:val="single" w:sz="4" w:space="0" w:color="auto"/>
              <w:left w:val="single" w:sz="4" w:space="0" w:color="auto"/>
            </w:tcBorders>
            <w:hideMark/>
          </w:tcPr>
          <w:p w:rsidR="004539EF" w:rsidRPr="004539EF" w:rsidRDefault="004539EF" w:rsidP="00252F12">
            <w:pPr>
              <w:rPr>
                <w:sz w:val="18"/>
                <w:szCs w:val="18"/>
              </w:rPr>
            </w:pPr>
          </w:p>
        </w:tc>
      </w:tr>
      <w:tr w:rsidR="004539EF" w:rsidRPr="004539EF" w:rsidTr="00252F12">
        <w:tc>
          <w:tcPr>
            <w:tcW w:w="3261" w:type="dxa"/>
            <w:tcBorders>
              <w:bottom w:val="single" w:sz="4" w:space="0" w:color="auto"/>
              <w:right w:val="single" w:sz="4" w:space="0" w:color="auto"/>
            </w:tcBorders>
            <w:hideMark/>
          </w:tcPr>
          <w:p w:rsidR="004539EF" w:rsidRPr="004539EF" w:rsidRDefault="004539EF" w:rsidP="00252F12">
            <w:pPr>
              <w:pStyle w:val="a6"/>
              <w:spacing w:before="0" w:beforeAutospacing="0" w:after="0" w:afterAutospacing="0"/>
              <w:rPr>
                <w:color w:val="000000"/>
                <w:sz w:val="18"/>
                <w:szCs w:val="18"/>
              </w:rPr>
            </w:pPr>
          </w:p>
          <w:p w:rsidR="004539EF" w:rsidRPr="004539EF" w:rsidRDefault="004539EF" w:rsidP="00252F12">
            <w:pPr>
              <w:pStyle w:val="a6"/>
              <w:spacing w:before="0" w:beforeAutospacing="0" w:after="0" w:afterAutospacing="0"/>
              <w:rPr>
                <w:color w:val="000000"/>
                <w:sz w:val="18"/>
                <w:szCs w:val="18"/>
              </w:rPr>
            </w:pPr>
            <w:r w:rsidRPr="004539EF">
              <w:rPr>
                <w:color w:val="000000"/>
                <w:sz w:val="18"/>
                <w:szCs w:val="18"/>
              </w:rPr>
              <w:t>Муниципальный заказчик  Программы</w:t>
            </w:r>
          </w:p>
        </w:tc>
        <w:tc>
          <w:tcPr>
            <w:tcW w:w="6660" w:type="dxa"/>
            <w:gridSpan w:val="2"/>
            <w:tcBorders>
              <w:left w:val="single" w:sz="4" w:space="0" w:color="auto"/>
              <w:bottom w:val="single" w:sz="4" w:space="0" w:color="auto"/>
            </w:tcBorders>
            <w:hideMark/>
          </w:tcPr>
          <w:p w:rsidR="004539EF" w:rsidRPr="004539EF" w:rsidRDefault="004539EF" w:rsidP="00252F12">
            <w:pPr>
              <w:pStyle w:val="a6"/>
              <w:spacing w:before="0" w:beforeAutospacing="0" w:after="0" w:afterAutospacing="0"/>
              <w:rPr>
                <w:color w:val="000000"/>
                <w:sz w:val="18"/>
                <w:szCs w:val="18"/>
              </w:rPr>
            </w:pPr>
          </w:p>
          <w:p w:rsidR="004539EF" w:rsidRPr="004539EF" w:rsidRDefault="004539EF" w:rsidP="00252F12">
            <w:pPr>
              <w:pStyle w:val="a6"/>
              <w:spacing w:before="0" w:beforeAutospacing="0" w:after="0" w:afterAutospacing="0"/>
              <w:rPr>
                <w:color w:val="000000"/>
                <w:sz w:val="18"/>
                <w:szCs w:val="18"/>
              </w:rPr>
            </w:pPr>
            <w:r w:rsidRPr="004539EF">
              <w:rPr>
                <w:sz w:val="18"/>
                <w:szCs w:val="18"/>
              </w:rPr>
              <w:t>Администрация Красносельского сельсовета</w:t>
            </w:r>
          </w:p>
        </w:tc>
      </w:tr>
      <w:tr w:rsidR="004539EF" w:rsidRPr="004539EF" w:rsidTr="00252F12">
        <w:tc>
          <w:tcPr>
            <w:tcW w:w="3261" w:type="dxa"/>
            <w:tcBorders>
              <w:top w:val="single" w:sz="4" w:space="0" w:color="auto"/>
              <w:bottom w:val="single" w:sz="4" w:space="0" w:color="auto"/>
              <w:right w:val="single" w:sz="4" w:space="0" w:color="auto"/>
            </w:tcBorders>
          </w:tcPr>
          <w:p w:rsidR="004539EF" w:rsidRPr="004539EF" w:rsidRDefault="004539EF" w:rsidP="00252F12">
            <w:pPr>
              <w:pStyle w:val="a6"/>
              <w:spacing w:before="0" w:beforeAutospacing="0" w:after="0" w:afterAutospacing="0"/>
              <w:rPr>
                <w:color w:val="000000"/>
                <w:sz w:val="18"/>
                <w:szCs w:val="18"/>
              </w:rPr>
            </w:pPr>
          </w:p>
          <w:p w:rsidR="004539EF" w:rsidRPr="004539EF" w:rsidRDefault="004539EF" w:rsidP="00252F12">
            <w:pPr>
              <w:pStyle w:val="a6"/>
              <w:spacing w:before="0" w:beforeAutospacing="0" w:after="0" w:afterAutospacing="0"/>
              <w:rPr>
                <w:color w:val="000000"/>
                <w:sz w:val="18"/>
                <w:szCs w:val="18"/>
              </w:rPr>
            </w:pPr>
            <w:r w:rsidRPr="004539EF">
              <w:rPr>
                <w:color w:val="000000"/>
                <w:sz w:val="18"/>
                <w:szCs w:val="18"/>
              </w:rPr>
              <w:t>Разработчик Программы</w:t>
            </w:r>
          </w:p>
        </w:tc>
        <w:tc>
          <w:tcPr>
            <w:tcW w:w="6660" w:type="dxa"/>
            <w:gridSpan w:val="2"/>
            <w:tcBorders>
              <w:top w:val="single" w:sz="4" w:space="0" w:color="auto"/>
              <w:left w:val="single" w:sz="4" w:space="0" w:color="auto"/>
              <w:bottom w:val="single" w:sz="4" w:space="0" w:color="auto"/>
            </w:tcBorders>
          </w:tcPr>
          <w:p w:rsidR="004539EF" w:rsidRPr="004539EF" w:rsidRDefault="004539EF" w:rsidP="00252F12">
            <w:pPr>
              <w:pStyle w:val="a6"/>
              <w:spacing w:before="0" w:beforeAutospacing="0" w:after="0" w:afterAutospacing="0"/>
              <w:rPr>
                <w:color w:val="000000"/>
                <w:sz w:val="18"/>
                <w:szCs w:val="18"/>
              </w:rPr>
            </w:pPr>
          </w:p>
          <w:p w:rsidR="004539EF" w:rsidRPr="004539EF" w:rsidRDefault="004539EF" w:rsidP="00252F12">
            <w:pPr>
              <w:pStyle w:val="a6"/>
              <w:spacing w:before="0" w:beforeAutospacing="0" w:after="0" w:afterAutospacing="0"/>
              <w:rPr>
                <w:color w:val="000000"/>
                <w:sz w:val="18"/>
                <w:szCs w:val="18"/>
              </w:rPr>
            </w:pPr>
            <w:r w:rsidRPr="004539EF">
              <w:rPr>
                <w:sz w:val="18"/>
                <w:szCs w:val="18"/>
              </w:rPr>
              <w:t>Администрация Красносельского сельсовета</w:t>
            </w:r>
          </w:p>
        </w:tc>
      </w:tr>
      <w:tr w:rsidR="004539EF" w:rsidRPr="004539EF" w:rsidTr="00252F12">
        <w:tc>
          <w:tcPr>
            <w:tcW w:w="3261" w:type="dxa"/>
            <w:tcBorders>
              <w:top w:val="single" w:sz="4" w:space="0" w:color="auto"/>
              <w:bottom w:val="single" w:sz="4" w:space="0" w:color="auto"/>
              <w:right w:val="single" w:sz="4" w:space="0" w:color="auto"/>
            </w:tcBorders>
            <w:hideMark/>
          </w:tcPr>
          <w:p w:rsidR="004539EF" w:rsidRPr="004539EF" w:rsidRDefault="004539EF" w:rsidP="00252F12">
            <w:pPr>
              <w:pStyle w:val="a6"/>
              <w:spacing w:before="0" w:beforeAutospacing="0" w:after="0" w:afterAutospacing="0"/>
              <w:rPr>
                <w:sz w:val="18"/>
                <w:szCs w:val="18"/>
              </w:rPr>
            </w:pPr>
          </w:p>
          <w:p w:rsidR="004539EF" w:rsidRPr="004539EF" w:rsidRDefault="004539EF" w:rsidP="00252F12">
            <w:pPr>
              <w:pStyle w:val="a6"/>
              <w:spacing w:before="0" w:beforeAutospacing="0" w:after="0" w:afterAutospacing="0"/>
              <w:rPr>
                <w:sz w:val="18"/>
                <w:szCs w:val="18"/>
              </w:rPr>
            </w:pPr>
          </w:p>
          <w:p w:rsidR="004539EF" w:rsidRPr="004539EF" w:rsidRDefault="004539EF" w:rsidP="00252F12">
            <w:pPr>
              <w:pStyle w:val="a6"/>
              <w:spacing w:before="0" w:beforeAutospacing="0" w:after="0" w:afterAutospacing="0"/>
              <w:rPr>
                <w:sz w:val="18"/>
                <w:szCs w:val="18"/>
              </w:rPr>
            </w:pPr>
          </w:p>
          <w:p w:rsidR="004539EF" w:rsidRPr="004539EF" w:rsidRDefault="004539EF" w:rsidP="00252F12">
            <w:pPr>
              <w:pStyle w:val="a6"/>
              <w:spacing w:before="0" w:beforeAutospacing="0" w:after="0" w:afterAutospacing="0"/>
              <w:rPr>
                <w:sz w:val="18"/>
                <w:szCs w:val="18"/>
              </w:rPr>
            </w:pPr>
          </w:p>
          <w:p w:rsidR="004539EF" w:rsidRPr="004539EF" w:rsidRDefault="004539EF" w:rsidP="00252F12">
            <w:pPr>
              <w:pStyle w:val="a6"/>
              <w:spacing w:before="0" w:beforeAutospacing="0" w:after="0" w:afterAutospacing="0"/>
              <w:rPr>
                <w:sz w:val="18"/>
                <w:szCs w:val="18"/>
              </w:rPr>
            </w:pPr>
          </w:p>
          <w:p w:rsidR="004539EF" w:rsidRPr="004539EF" w:rsidRDefault="004539EF" w:rsidP="00252F12">
            <w:pPr>
              <w:pStyle w:val="a6"/>
              <w:spacing w:before="0" w:beforeAutospacing="0" w:after="0" w:afterAutospacing="0"/>
              <w:rPr>
                <w:sz w:val="18"/>
                <w:szCs w:val="18"/>
              </w:rPr>
            </w:pPr>
          </w:p>
          <w:p w:rsidR="004539EF" w:rsidRPr="004539EF" w:rsidRDefault="004539EF" w:rsidP="00252F12">
            <w:pPr>
              <w:pStyle w:val="a6"/>
              <w:spacing w:before="0" w:beforeAutospacing="0" w:after="0" w:afterAutospacing="0"/>
              <w:rPr>
                <w:sz w:val="18"/>
                <w:szCs w:val="18"/>
              </w:rPr>
            </w:pPr>
          </w:p>
          <w:p w:rsidR="004539EF" w:rsidRPr="004539EF" w:rsidRDefault="004539EF" w:rsidP="00252F12">
            <w:pPr>
              <w:pStyle w:val="a6"/>
              <w:spacing w:before="0" w:beforeAutospacing="0" w:after="0" w:afterAutospacing="0"/>
              <w:rPr>
                <w:sz w:val="18"/>
                <w:szCs w:val="18"/>
              </w:rPr>
            </w:pPr>
          </w:p>
          <w:p w:rsidR="004539EF" w:rsidRPr="004539EF" w:rsidRDefault="004539EF" w:rsidP="00252F12">
            <w:pPr>
              <w:pStyle w:val="a6"/>
              <w:spacing w:before="0" w:beforeAutospacing="0" w:after="0" w:afterAutospacing="0"/>
              <w:rPr>
                <w:color w:val="000000"/>
                <w:sz w:val="18"/>
                <w:szCs w:val="18"/>
              </w:rPr>
            </w:pPr>
            <w:r w:rsidRPr="004539EF">
              <w:rPr>
                <w:sz w:val="18"/>
                <w:szCs w:val="18"/>
              </w:rPr>
              <w:t>Цели  программы</w:t>
            </w:r>
          </w:p>
        </w:tc>
        <w:tc>
          <w:tcPr>
            <w:tcW w:w="6660" w:type="dxa"/>
            <w:gridSpan w:val="2"/>
            <w:tcBorders>
              <w:top w:val="single" w:sz="4" w:space="0" w:color="auto"/>
              <w:left w:val="single" w:sz="4" w:space="0" w:color="auto"/>
              <w:bottom w:val="single" w:sz="4" w:space="0" w:color="auto"/>
            </w:tcBorders>
            <w:hideMark/>
          </w:tcPr>
          <w:p w:rsidR="004539EF" w:rsidRPr="004539EF" w:rsidRDefault="004539EF" w:rsidP="00252F12">
            <w:pPr>
              <w:rPr>
                <w:sz w:val="18"/>
                <w:szCs w:val="18"/>
                <w:u w:val="single"/>
              </w:rPr>
            </w:pPr>
            <w:r w:rsidRPr="004539EF">
              <w:rPr>
                <w:sz w:val="18"/>
                <w:szCs w:val="18"/>
                <w:u w:val="single"/>
              </w:rPr>
              <w:t>Цель программы</w:t>
            </w:r>
          </w:p>
          <w:p w:rsidR="004539EF" w:rsidRPr="004539EF" w:rsidRDefault="004539EF" w:rsidP="00252F12">
            <w:pPr>
              <w:rPr>
                <w:sz w:val="18"/>
                <w:szCs w:val="18"/>
              </w:rPr>
            </w:pPr>
            <w:r w:rsidRPr="004539EF">
              <w:rPr>
                <w:sz w:val="18"/>
                <w:szCs w:val="18"/>
              </w:rPr>
              <w:t>- нелегальная миграция, как устойчивое и масштабное явление,</w:t>
            </w:r>
          </w:p>
          <w:p w:rsidR="004539EF" w:rsidRPr="004539EF" w:rsidRDefault="004539EF" w:rsidP="00252F12">
            <w:pPr>
              <w:rPr>
                <w:sz w:val="18"/>
                <w:szCs w:val="18"/>
              </w:rPr>
            </w:pPr>
            <w:r w:rsidRPr="004539EF">
              <w:rPr>
                <w:sz w:val="18"/>
                <w:szCs w:val="18"/>
              </w:rPr>
              <w:t xml:space="preserve">влияние незаконной миграции на социально – </w:t>
            </w:r>
            <w:proofErr w:type="gramStart"/>
            <w:r w:rsidRPr="004539EF">
              <w:rPr>
                <w:sz w:val="18"/>
                <w:szCs w:val="18"/>
              </w:rPr>
              <w:t>экономические и политические процессы</w:t>
            </w:r>
            <w:proofErr w:type="gramEnd"/>
            <w:r w:rsidRPr="004539EF">
              <w:rPr>
                <w:sz w:val="18"/>
                <w:szCs w:val="18"/>
              </w:rPr>
              <w:t>, в ряде случаев имеющие негативные последствия,</w:t>
            </w:r>
          </w:p>
          <w:p w:rsidR="004539EF" w:rsidRPr="004539EF" w:rsidRDefault="004539EF" w:rsidP="00252F12">
            <w:pPr>
              <w:rPr>
                <w:sz w:val="18"/>
                <w:szCs w:val="18"/>
              </w:rPr>
            </w:pPr>
            <w:r w:rsidRPr="004539EF">
              <w:rPr>
                <w:sz w:val="18"/>
                <w:szCs w:val="18"/>
              </w:rPr>
              <w:t xml:space="preserve">неконтролируемая миграция, как усиление националистических настроений, политического  и религиозного насильственного экстремизма, </w:t>
            </w:r>
            <w:proofErr w:type="spellStart"/>
            <w:r w:rsidRPr="004539EF">
              <w:rPr>
                <w:sz w:val="18"/>
                <w:szCs w:val="18"/>
              </w:rPr>
              <w:t>этносепаратизма</w:t>
            </w:r>
            <w:proofErr w:type="spellEnd"/>
            <w:r w:rsidRPr="004539EF">
              <w:rPr>
                <w:sz w:val="18"/>
                <w:szCs w:val="18"/>
              </w:rPr>
              <w:t xml:space="preserve"> и создает условия для возникновения конфликтов</w:t>
            </w:r>
          </w:p>
          <w:p w:rsidR="004539EF" w:rsidRPr="004539EF" w:rsidRDefault="004539EF" w:rsidP="00252F12">
            <w:pPr>
              <w:rPr>
                <w:color w:val="000000"/>
                <w:sz w:val="18"/>
                <w:szCs w:val="18"/>
              </w:rPr>
            </w:pPr>
          </w:p>
        </w:tc>
      </w:tr>
      <w:tr w:rsidR="004539EF" w:rsidRPr="004539EF" w:rsidTr="00252F12">
        <w:tc>
          <w:tcPr>
            <w:tcW w:w="3261" w:type="dxa"/>
            <w:tcBorders>
              <w:top w:val="single" w:sz="4" w:space="0" w:color="auto"/>
              <w:bottom w:val="single" w:sz="4" w:space="0" w:color="auto"/>
              <w:right w:val="single" w:sz="4" w:space="0" w:color="auto"/>
            </w:tcBorders>
            <w:hideMark/>
          </w:tcPr>
          <w:p w:rsidR="004539EF" w:rsidRPr="004539EF" w:rsidRDefault="004539EF" w:rsidP="00252F12">
            <w:pPr>
              <w:pStyle w:val="a6"/>
              <w:spacing w:before="0" w:beforeAutospacing="0" w:after="0" w:afterAutospacing="0"/>
              <w:rPr>
                <w:sz w:val="18"/>
                <w:szCs w:val="18"/>
              </w:rPr>
            </w:pPr>
          </w:p>
          <w:p w:rsidR="004539EF" w:rsidRPr="004539EF" w:rsidRDefault="004539EF" w:rsidP="00252F12">
            <w:pPr>
              <w:pStyle w:val="a6"/>
              <w:spacing w:before="0" w:beforeAutospacing="0" w:after="0" w:afterAutospacing="0"/>
              <w:rPr>
                <w:sz w:val="18"/>
                <w:szCs w:val="18"/>
              </w:rPr>
            </w:pPr>
            <w:r w:rsidRPr="004539EF">
              <w:rPr>
                <w:sz w:val="18"/>
                <w:szCs w:val="18"/>
              </w:rPr>
              <w:t>Задачи программы</w:t>
            </w:r>
          </w:p>
        </w:tc>
        <w:tc>
          <w:tcPr>
            <w:tcW w:w="6660" w:type="dxa"/>
            <w:gridSpan w:val="2"/>
            <w:tcBorders>
              <w:top w:val="single" w:sz="4" w:space="0" w:color="auto"/>
              <w:left w:val="single" w:sz="4" w:space="0" w:color="auto"/>
              <w:bottom w:val="single" w:sz="4" w:space="0" w:color="auto"/>
            </w:tcBorders>
            <w:hideMark/>
          </w:tcPr>
          <w:p w:rsidR="004539EF" w:rsidRPr="004539EF" w:rsidRDefault="004539EF" w:rsidP="00252F12">
            <w:pPr>
              <w:rPr>
                <w:sz w:val="18"/>
                <w:szCs w:val="18"/>
              </w:rPr>
            </w:pPr>
            <w:r w:rsidRPr="004539EF">
              <w:rPr>
                <w:sz w:val="18"/>
                <w:szCs w:val="18"/>
              </w:rPr>
              <w:t>1.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4539EF" w:rsidRPr="004539EF" w:rsidRDefault="004539EF" w:rsidP="00252F12">
            <w:pPr>
              <w:jc w:val="both"/>
              <w:rPr>
                <w:sz w:val="18"/>
                <w:szCs w:val="18"/>
              </w:rPr>
            </w:pPr>
            <w:r w:rsidRPr="004539EF">
              <w:rPr>
                <w:sz w:val="18"/>
                <w:szCs w:val="18"/>
              </w:rPr>
              <w:t xml:space="preserve">2. Уменьшение проявлений экстремизма и негативного отношения к лицам других национальностей и религиозных </w:t>
            </w:r>
            <w:proofErr w:type="spellStart"/>
            <w:r w:rsidRPr="004539EF">
              <w:rPr>
                <w:sz w:val="18"/>
                <w:szCs w:val="18"/>
              </w:rPr>
              <w:t>конфессий</w:t>
            </w:r>
            <w:proofErr w:type="spellEnd"/>
            <w:r w:rsidRPr="004539EF">
              <w:rPr>
                <w:sz w:val="18"/>
                <w:szCs w:val="18"/>
              </w:rPr>
              <w:t>.</w:t>
            </w:r>
          </w:p>
          <w:p w:rsidR="004539EF" w:rsidRPr="004539EF" w:rsidRDefault="004539EF" w:rsidP="00252F12">
            <w:pPr>
              <w:jc w:val="both"/>
              <w:rPr>
                <w:sz w:val="18"/>
                <w:szCs w:val="18"/>
              </w:rPr>
            </w:pPr>
            <w:r w:rsidRPr="004539EF">
              <w:rPr>
                <w:sz w:val="18"/>
                <w:szCs w:val="18"/>
              </w:rPr>
              <w:t xml:space="preserve">3.Формирование у населения внутренней потребности в толерантном поведении к людям других национальностей и религиозных </w:t>
            </w:r>
            <w:proofErr w:type="spellStart"/>
            <w:r w:rsidRPr="004539EF">
              <w:rPr>
                <w:sz w:val="18"/>
                <w:szCs w:val="18"/>
              </w:rPr>
              <w:t>конфессий</w:t>
            </w:r>
            <w:proofErr w:type="spellEnd"/>
            <w:r w:rsidRPr="004539EF">
              <w:rPr>
                <w:sz w:val="18"/>
                <w:szCs w:val="18"/>
              </w:rPr>
              <w:t xml:space="preserve"> на основе ценностей многонационального российского общества, культурного самосознания, принципов соблюдения прав и свобод человека.</w:t>
            </w:r>
          </w:p>
          <w:p w:rsidR="004539EF" w:rsidRPr="004539EF" w:rsidRDefault="004539EF" w:rsidP="00252F12">
            <w:pPr>
              <w:jc w:val="both"/>
              <w:rPr>
                <w:sz w:val="18"/>
                <w:szCs w:val="18"/>
              </w:rPr>
            </w:pPr>
            <w:r w:rsidRPr="004539EF">
              <w:rPr>
                <w:sz w:val="18"/>
                <w:szCs w:val="18"/>
              </w:rPr>
              <w:t>4.Формирование толерантности и межэтнической культуры в молодежной среде, профилактика агрессивного поведения.</w:t>
            </w:r>
          </w:p>
          <w:p w:rsidR="004539EF" w:rsidRPr="004539EF" w:rsidRDefault="004539EF" w:rsidP="00252F12">
            <w:pPr>
              <w:jc w:val="both"/>
              <w:rPr>
                <w:sz w:val="18"/>
                <w:szCs w:val="18"/>
              </w:rPr>
            </w:pPr>
            <w:r w:rsidRPr="004539EF">
              <w:rPr>
                <w:sz w:val="18"/>
                <w:szCs w:val="18"/>
              </w:rPr>
              <w:t>5. .Содействие правоохранительным органам в выявлении правонарушений и преступлений данной категории, а также ликвидации их последствий.</w:t>
            </w:r>
          </w:p>
          <w:p w:rsidR="004539EF" w:rsidRPr="004539EF" w:rsidRDefault="004539EF" w:rsidP="00252F12">
            <w:pPr>
              <w:jc w:val="both"/>
              <w:rPr>
                <w:sz w:val="18"/>
                <w:szCs w:val="18"/>
              </w:rPr>
            </w:pPr>
            <w:r w:rsidRPr="004539EF">
              <w:rPr>
                <w:sz w:val="18"/>
                <w:szCs w:val="18"/>
              </w:rPr>
              <w:t>6.Организация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4539EF" w:rsidRPr="004539EF" w:rsidRDefault="004539EF" w:rsidP="00252F12">
            <w:pPr>
              <w:rPr>
                <w:sz w:val="18"/>
                <w:szCs w:val="18"/>
                <w:u w:val="single"/>
              </w:rPr>
            </w:pPr>
            <w:r w:rsidRPr="004539EF">
              <w:rPr>
                <w:sz w:val="18"/>
                <w:szCs w:val="18"/>
              </w:rPr>
              <w:t>7.Недопущение наличия свастики и иных элементов экстремистской направленности в населенных пунктах поселения.</w:t>
            </w:r>
          </w:p>
        </w:tc>
      </w:tr>
      <w:tr w:rsidR="004539EF" w:rsidRPr="004539EF" w:rsidTr="00252F12">
        <w:tc>
          <w:tcPr>
            <w:tcW w:w="3261" w:type="dxa"/>
            <w:tcBorders>
              <w:top w:val="single" w:sz="4" w:space="0" w:color="auto"/>
              <w:bottom w:val="single" w:sz="4" w:space="0" w:color="auto"/>
              <w:right w:val="single" w:sz="4" w:space="0" w:color="auto"/>
            </w:tcBorders>
            <w:hideMark/>
          </w:tcPr>
          <w:p w:rsidR="004539EF" w:rsidRPr="004539EF" w:rsidRDefault="004539EF" w:rsidP="00252F12">
            <w:pPr>
              <w:pStyle w:val="a6"/>
              <w:rPr>
                <w:color w:val="000000"/>
                <w:sz w:val="18"/>
                <w:szCs w:val="18"/>
              </w:rPr>
            </w:pPr>
            <w:r w:rsidRPr="004539EF">
              <w:rPr>
                <w:sz w:val="18"/>
                <w:szCs w:val="18"/>
              </w:rPr>
              <w:t>Сроки реализации программы</w:t>
            </w:r>
          </w:p>
        </w:tc>
        <w:tc>
          <w:tcPr>
            <w:tcW w:w="6660" w:type="dxa"/>
            <w:gridSpan w:val="2"/>
            <w:tcBorders>
              <w:top w:val="single" w:sz="4" w:space="0" w:color="auto"/>
              <w:left w:val="single" w:sz="4" w:space="0" w:color="auto"/>
              <w:bottom w:val="single" w:sz="4" w:space="0" w:color="auto"/>
            </w:tcBorders>
            <w:hideMark/>
          </w:tcPr>
          <w:p w:rsidR="004539EF" w:rsidRPr="004539EF" w:rsidRDefault="004539EF" w:rsidP="00252F12">
            <w:pPr>
              <w:pStyle w:val="a3"/>
              <w:jc w:val="both"/>
              <w:rPr>
                <w:rFonts w:ascii="Times New Roman" w:hAnsi="Times New Roman"/>
                <w:sz w:val="18"/>
                <w:szCs w:val="18"/>
              </w:rPr>
            </w:pPr>
            <w:r w:rsidRPr="004539EF">
              <w:rPr>
                <w:rFonts w:ascii="Times New Roman" w:hAnsi="Times New Roman"/>
                <w:sz w:val="18"/>
                <w:szCs w:val="18"/>
              </w:rPr>
              <w:t xml:space="preserve">2023-2025 годы </w:t>
            </w:r>
          </w:p>
        </w:tc>
      </w:tr>
      <w:tr w:rsidR="004539EF" w:rsidRPr="004539EF" w:rsidTr="00252F12">
        <w:tc>
          <w:tcPr>
            <w:tcW w:w="3261" w:type="dxa"/>
            <w:tcBorders>
              <w:top w:val="single" w:sz="4" w:space="0" w:color="auto"/>
              <w:bottom w:val="single" w:sz="4" w:space="0" w:color="auto"/>
              <w:right w:val="single" w:sz="4" w:space="0" w:color="auto"/>
            </w:tcBorders>
            <w:hideMark/>
          </w:tcPr>
          <w:p w:rsidR="004539EF" w:rsidRPr="004539EF" w:rsidRDefault="004539EF" w:rsidP="00252F12">
            <w:pPr>
              <w:ind w:right="173"/>
              <w:rPr>
                <w:sz w:val="18"/>
                <w:szCs w:val="18"/>
              </w:rPr>
            </w:pPr>
            <w:r w:rsidRPr="004539EF">
              <w:rPr>
                <w:sz w:val="18"/>
                <w:szCs w:val="18"/>
              </w:rPr>
              <w:t>Источник и объем финансирования программы</w:t>
            </w:r>
          </w:p>
        </w:tc>
        <w:tc>
          <w:tcPr>
            <w:tcW w:w="6660" w:type="dxa"/>
            <w:gridSpan w:val="2"/>
            <w:tcBorders>
              <w:top w:val="single" w:sz="4" w:space="0" w:color="auto"/>
              <w:left w:val="single" w:sz="4" w:space="0" w:color="auto"/>
              <w:bottom w:val="single" w:sz="4" w:space="0" w:color="auto"/>
            </w:tcBorders>
            <w:hideMark/>
          </w:tcPr>
          <w:p w:rsidR="004539EF" w:rsidRPr="004539EF" w:rsidRDefault="004539EF" w:rsidP="00252F12">
            <w:pPr>
              <w:rPr>
                <w:sz w:val="18"/>
                <w:szCs w:val="18"/>
              </w:rPr>
            </w:pPr>
            <w:r w:rsidRPr="004539EF">
              <w:rPr>
                <w:sz w:val="18"/>
                <w:szCs w:val="18"/>
              </w:rPr>
              <w:t xml:space="preserve"> Без финансового обеспечения</w:t>
            </w:r>
          </w:p>
        </w:tc>
      </w:tr>
      <w:tr w:rsidR="004539EF" w:rsidRPr="004539EF" w:rsidTr="004539EF">
        <w:trPr>
          <w:trHeight w:val="3247"/>
        </w:trPr>
        <w:tc>
          <w:tcPr>
            <w:tcW w:w="3261" w:type="dxa"/>
            <w:tcBorders>
              <w:top w:val="single" w:sz="4" w:space="0" w:color="auto"/>
              <w:right w:val="single" w:sz="4" w:space="0" w:color="auto"/>
            </w:tcBorders>
            <w:hideMark/>
          </w:tcPr>
          <w:p w:rsidR="004539EF" w:rsidRPr="004539EF" w:rsidRDefault="004539EF" w:rsidP="00252F12">
            <w:pPr>
              <w:pStyle w:val="a6"/>
              <w:rPr>
                <w:sz w:val="18"/>
                <w:szCs w:val="18"/>
              </w:rPr>
            </w:pPr>
            <w:r w:rsidRPr="004539EF">
              <w:rPr>
                <w:sz w:val="18"/>
                <w:szCs w:val="18"/>
              </w:rPr>
              <w:lastRenderedPageBreak/>
              <w:t>Структура Программы,  основные направления и мероприятий</w:t>
            </w:r>
          </w:p>
        </w:tc>
        <w:tc>
          <w:tcPr>
            <w:tcW w:w="20" w:type="dxa"/>
            <w:tcBorders>
              <w:top w:val="single" w:sz="4" w:space="0" w:color="auto"/>
              <w:left w:val="single" w:sz="4" w:space="0" w:color="auto"/>
            </w:tcBorders>
          </w:tcPr>
          <w:p w:rsidR="004539EF" w:rsidRPr="004539EF" w:rsidRDefault="004539EF" w:rsidP="00252F12">
            <w:pPr>
              <w:rPr>
                <w:color w:val="000000"/>
                <w:sz w:val="18"/>
                <w:szCs w:val="18"/>
              </w:rPr>
            </w:pPr>
          </w:p>
          <w:p w:rsidR="004539EF" w:rsidRPr="004539EF" w:rsidRDefault="004539EF" w:rsidP="00252F12">
            <w:pPr>
              <w:rPr>
                <w:color w:val="000000"/>
                <w:sz w:val="18"/>
                <w:szCs w:val="18"/>
              </w:rPr>
            </w:pPr>
          </w:p>
          <w:p w:rsidR="004539EF" w:rsidRPr="004539EF" w:rsidRDefault="004539EF" w:rsidP="00252F12">
            <w:pPr>
              <w:rPr>
                <w:color w:val="000000"/>
                <w:sz w:val="18"/>
                <w:szCs w:val="18"/>
              </w:rPr>
            </w:pPr>
          </w:p>
          <w:p w:rsidR="004539EF" w:rsidRPr="004539EF" w:rsidRDefault="004539EF" w:rsidP="00252F12">
            <w:pPr>
              <w:pStyle w:val="a6"/>
              <w:rPr>
                <w:color w:val="000000"/>
                <w:sz w:val="18"/>
                <w:szCs w:val="18"/>
              </w:rPr>
            </w:pPr>
          </w:p>
        </w:tc>
        <w:tc>
          <w:tcPr>
            <w:tcW w:w="6640" w:type="dxa"/>
            <w:tcBorders>
              <w:top w:val="single" w:sz="4" w:space="0" w:color="auto"/>
            </w:tcBorders>
          </w:tcPr>
          <w:p w:rsidR="004539EF" w:rsidRPr="004539EF" w:rsidRDefault="004539EF" w:rsidP="00252F12">
            <w:pPr>
              <w:ind w:firstLine="709"/>
              <w:jc w:val="both"/>
              <w:rPr>
                <w:sz w:val="18"/>
                <w:szCs w:val="18"/>
              </w:rPr>
            </w:pPr>
            <w:r w:rsidRPr="004539EF">
              <w:rPr>
                <w:sz w:val="18"/>
                <w:szCs w:val="18"/>
              </w:rPr>
              <w:t>1) Паспорт программы.</w:t>
            </w:r>
          </w:p>
          <w:p w:rsidR="004539EF" w:rsidRPr="004539EF" w:rsidRDefault="004539EF" w:rsidP="00252F12">
            <w:pPr>
              <w:ind w:firstLine="709"/>
              <w:jc w:val="both"/>
              <w:rPr>
                <w:sz w:val="18"/>
                <w:szCs w:val="18"/>
              </w:rPr>
            </w:pPr>
            <w:r w:rsidRPr="004539EF">
              <w:rPr>
                <w:sz w:val="18"/>
                <w:szCs w:val="18"/>
              </w:rPr>
              <w:t>2) Раздел 1. Содержание проблемы и обоснование необходимости ее решения программными методами.</w:t>
            </w:r>
          </w:p>
          <w:p w:rsidR="004539EF" w:rsidRPr="004539EF" w:rsidRDefault="004539EF" w:rsidP="00252F12">
            <w:pPr>
              <w:ind w:firstLine="709"/>
              <w:jc w:val="both"/>
              <w:rPr>
                <w:sz w:val="18"/>
                <w:szCs w:val="18"/>
              </w:rPr>
            </w:pPr>
            <w:r w:rsidRPr="004539EF">
              <w:rPr>
                <w:sz w:val="18"/>
                <w:szCs w:val="18"/>
              </w:rPr>
              <w:t>3) Раздел 2. Основные цели и задачи программы.</w:t>
            </w:r>
          </w:p>
          <w:p w:rsidR="004539EF" w:rsidRPr="004539EF" w:rsidRDefault="004539EF" w:rsidP="00252F12">
            <w:pPr>
              <w:shd w:val="clear" w:color="auto" w:fill="FFFFFF"/>
              <w:ind w:left="720"/>
              <w:rPr>
                <w:sz w:val="18"/>
                <w:szCs w:val="18"/>
              </w:rPr>
            </w:pPr>
            <w:r w:rsidRPr="004539EF">
              <w:rPr>
                <w:sz w:val="18"/>
                <w:szCs w:val="18"/>
              </w:rPr>
              <w:t>4) Раздел 3. Ожидаемые результаты</w:t>
            </w:r>
          </w:p>
          <w:p w:rsidR="004539EF" w:rsidRPr="004539EF" w:rsidRDefault="004539EF" w:rsidP="00252F12">
            <w:pPr>
              <w:shd w:val="clear" w:color="auto" w:fill="FFFFFF"/>
              <w:ind w:left="720"/>
              <w:rPr>
                <w:sz w:val="18"/>
                <w:szCs w:val="18"/>
              </w:rPr>
            </w:pPr>
          </w:p>
          <w:p w:rsidR="004539EF" w:rsidRPr="004539EF" w:rsidRDefault="004539EF" w:rsidP="00252F12">
            <w:pPr>
              <w:ind w:firstLine="709"/>
              <w:jc w:val="both"/>
              <w:rPr>
                <w:sz w:val="18"/>
                <w:szCs w:val="18"/>
              </w:rPr>
            </w:pPr>
            <w:r w:rsidRPr="004539EF">
              <w:rPr>
                <w:sz w:val="18"/>
                <w:szCs w:val="18"/>
              </w:rPr>
              <w:t>5) Раздел 4. Перечень мероприятий</w:t>
            </w:r>
          </w:p>
          <w:p w:rsidR="004539EF" w:rsidRPr="004539EF" w:rsidRDefault="004539EF" w:rsidP="00252F12">
            <w:pPr>
              <w:ind w:firstLine="709"/>
              <w:jc w:val="both"/>
              <w:rPr>
                <w:sz w:val="18"/>
                <w:szCs w:val="18"/>
              </w:rPr>
            </w:pPr>
            <w:r w:rsidRPr="004539EF">
              <w:rPr>
                <w:sz w:val="18"/>
                <w:szCs w:val="18"/>
              </w:rPr>
              <w:t>6) Раздел 5. Сроки реализации</w:t>
            </w:r>
          </w:p>
          <w:p w:rsidR="004539EF" w:rsidRPr="004539EF" w:rsidRDefault="004539EF" w:rsidP="00252F12">
            <w:pPr>
              <w:ind w:firstLine="709"/>
              <w:jc w:val="both"/>
              <w:rPr>
                <w:sz w:val="18"/>
                <w:szCs w:val="18"/>
              </w:rPr>
            </w:pPr>
            <w:r w:rsidRPr="004539EF">
              <w:rPr>
                <w:sz w:val="18"/>
                <w:szCs w:val="18"/>
              </w:rPr>
              <w:t>7) Раздел 6. Описание последствий</w:t>
            </w:r>
          </w:p>
          <w:p w:rsidR="004539EF" w:rsidRPr="004539EF" w:rsidRDefault="004539EF" w:rsidP="00252F12">
            <w:pPr>
              <w:shd w:val="clear" w:color="auto" w:fill="FFFFFF"/>
              <w:jc w:val="both"/>
              <w:rPr>
                <w:sz w:val="18"/>
                <w:szCs w:val="18"/>
              </w:rPr>
            </w:pPr>
            <w:r w:rsidRPr="004539EF">
              <w:rPr>
                <w:sz w:val="18"/>
                <w:szCs w:val="18"/>
              </w:rPr>
              <w:t>приложение №1. Перечень мероприятий по  противодействию нелегальной миграции на территории Красносельского  сельсовета Чановского района Новосибирской области на 2023 – 2025 годы</w:t>
            </w:r>
          </w:p>
          <w:p w:rsidR="004539EF" w:rsidRPr="004539EF" w:rsidRDefault="004539EF" w:rsidP="00252F12">
            <w:pPr>
              <w:jc w:val="both"/>
              <w:rPr>
                <w:sz w:val="18"/>
                <w:szCs w:val="18"/>
              </w:rPr>
            </w:pPr>
          </w:p>
        </w:tc>
      </w:tr>
      <w:tr w:rsidR="004539EF" w:rsidRPr="004539EF" w:rsidTr="004539EF">
        <w:trPr>
          <w:trHeight w:val="80"/>
        </w:trPr>
        <w:tc>
          <w:tcPr>
            <w:tcW w:w="3261" w:type="dxa"/>
            <w:tcBorders>
              <w:bottom w:val="single" w:sz="4" w:space="0" w:color="auto"/>
              <w:right w:val="single" w:sz="4" w:space="0" w:color="auto"/>
            </w:tcBorders>
            <w:hideMark/>
          </w:tcPr>
          <w:p w:rsidR="004539EF" w:rsidRPr="004539EF" w:rsidRDefault="004539EF" w:rsidP="00252F12">
            <w:pPr>
              <w:pStyle w:val="a6"/>
              <w:spacing w:before="0" w:beforeAutospacing="0" w:after="0" w:afterAutospacing="0"/>
              <w:ind w:right="-1315"/>
              <w:rPr>
                <w:color w:val="000000"/>
                <w:sz w:val="18"/>
                <w:szCs w:val="18"/>
              </w:rPr>
            </w:pPr>
          </w:p>
        </w:tc>
        <w:tc>
          <w:tcPr>
            <w:tcW w:w="20" w:type="dxa"/>
            <w:tcBorders>
              <w:left w:val="single" w:sz="4" w:space="0" w:color="auto"/>
              <w:bottom w:val="single" w:sz="4" w:space="0" w:color="auto"/>
            </w:tcBorders>
          </w:tcPr>
          <w:p w:rsidR="004539EF" w:rsidRPr="004539EF" w:rsidRDefault="004539EF" w:rsidP="00252F12">
            <w:pPr>
              <w:pStyle w:val="a6"/>
              <w:spacing w:before="0" w:beforeAutospacing="0" w:after="0" w:afterAutospacing="0"/>
              <w:ind w:right="-1315"/>
              <w:rPr>
                <w:color w:val="000000"/>
                <w:sz w:val="18"/>
                <w:szCs w:val="18"/>
              </w:rPr>
            </w:pPr>
          </w:p>
        </w:tc>
        <w:tc>
          <w:tcPr>
            <w:tcW w:w="6640" w:type="dxa"/>
            <w:tcBorders>
              <w:bottom w:val="single" w:sz="4" w:space="0" w:color="auto"/>
            </w:tcBorders>
            <w:hideMark/>
          </w:tcPr>
          <w:p w:rsidR="004539EF" w:rsidRPr="004539EF" w:rsidRDefault="004539EF" w:rsidP="00252F12">
            <w:pPr>
              <w:jc w:val="both"/>
              <w:rPr>
                <w:sz w:val="18"/>
                <w:szCs w:val="18"/>
              </w:rPr>
            </w:pPr>
          </w:p>
        </w:tc>
      </w:tr>
      <w:tr w:rsidR="004539EF" w:rsidRPr="004539EF" w:rsidTr="00252F12">
        <w:trPr>
          <w:trHeight w:val="1407"/>
        </w:trPr>
        <w:tc>
          <w:tcPr>
            <w:tcW w:w="3261" w:type="dxa"/>
            <w:tcBorders>
              <w:top w:val="single" w:sz="4" w:space="0" w:color="auto"/>
              <w:bottom w:val="single" w:sz="4" w:space="0" w:color="auto"/>
              <w:right w:val="single" w:sz="4" w:space="0" w:color="auto"/>
            </w:tcBorders>
            <w:hideMark/>
          </w:tcPr>
          <w:p w:rsidR="004539EF" w:rsidRPr="004539EF" w:rsidRDefault="004539EF" w:rsidP="00252F12">
            <w:pPr>
              <w:shd w:val="clear" w:color="auto" w:fill="FFFFFF"/>
              <w:spacing w:before="5" w:line="322" w:lineRule="exact"/>
              <w:rPr>
                <w:sz w:val="18"/>
                <w:szCs w:val="18"/>
              </w:rPr>
            </w:pPr>
            <w:r w:rsidRPr="004539EF">
              <w:rPr>
                <w:sz w:val="18"/>
                <w:szCs w:val="18"/>
              </w:rPr>
              <w:t xml:space="preserve">Ожидаемые конечные </w:t>
            </w:r>
            <w:r w:rsidRPr="004539EF">
              <w:rPr>
                <w:spacing w:val="-2"/>
                <w:sz w:val="18"/>
                <w:szCs w:val="18"/>
              </w:rPr>
              <w:t xml:space="preserve">результаты реализации </w:t>
            </w:r>
            <w:r w:rsidRPr="004539EF">
              <w:rPr>
                <w:sz w:val="18"/>
                <w:szCs w:val="18"/>
              </w:rPr>
              <w:t>Программы</w:t>
            </w:r>
          </w:p>
          <w:p w:rsidR="004539EF" w:rsidRPr="004539EF" w:rsidRDefault="004539EF" w:rsidP="00252F12">
            <w:pPr>
              <w:pStyle w:val="a6"/>
              <w:ind w:right="-1315"/>
              <w:rPr>
                <w:color w:val="000000"/>
                <w:sz w:val="18"/>
                <w:szCs w:val="18"/>
              </w:rPr>
            </w:pPr>
          </w:p>
        </w:tc>
        <w:tc>
          <w:tcPr>
            <w:tcW w:w="20" w:type="dxa"/>
            <w:tcBorders>
              <w:top w:val="single" w:sz="4" w:space="0" w:color="auto"/>
              <w:left w:val="single" w:sz="4" w:space="0" w:color="auto"/>
              <w:bottom w:val="single" w:sz="4" w:space="0" w:color="auto"/>
            </w:tcBorders>
          </w:tcPr>
          <w:p w:rsidR="004539EF" w:rsidRPr="004539EF" w:rsidRDefault="004539EF" w:rsidP="00252F12">
            <w:pPr>
              <w:rPr>
                <w:color w:val="000000"/>
                <w:sz w:val="18"/>
                <w:szCs w:val="18"/>
              </w:rPr>
            </w:pPr>
          </w:p>
          <w:p w:rsidR="004539EF" w:rsidRPr="004539EF" w:rsidRDefault="004539EF" w:rsidP="00252F12">
            <w:pPr>
              <w:rPr>
                <w:color w:val="000000"/>
                <w:sz w:val="18"/>
                <w:szCs w:val="18"/>
              </w:rPr>
            </w:pPr>
          </w:p>
          <w:p w:rsidR="004539EF" w:rsidRPr="004539EF" w:rsidRDefault="004539EF" w:rsidP="00252F12">
            <w:pPr>
              <w:pStyle w:val="a6"/>
              <w:ind w:right="-1315"/>
              <w:rPr>
                <w:color w:val="000000"/>
                <w:sz w:val="18"/>
                <w:szCs w:val="18"/>
              </w:rPr>
            </w:pPr>
          </w:p>
        </w:tc>
        <w:tc>
          <w:tcPr>
            <w:tcW w:w="6640" w:type="dxa"/>
            <w:tcBorders>
              <w:top w:val="single" w:sz="4" w:space="0" w:color="auto"/>
              <w:bottom w:val="single" w:sz="4" w:space="0" w:color="auto"/>
            </w:tcBorders>
            <w:hideMark/>
          </w:tcPr>
          <w:p w:rsidR="004539EF" w:rsidRPr="004539EF" w:rsidRDefault="004539EF" w:rsidP="00252F12">
            <w:pPr>
              <w:jc w:val="both"/>
              <w:rPr>
                <w:sz w:val="18"/>
                <w:szCs w:val="18"/>
              </w:rPr>
            </w:pPr>
            <w:r w:rsidRPr="004539EF">
              <w:rPr>
                <w:sz w:val="18"/>
                <w:szCs w:val="18"/>
              </w:rPr>
              <w:t>Реализация Программы позволит:</w:t>
            </w:r>
          </w:p>
          <w:p w:rsidR="004539EF" w:rsidRPr="004539EF" w:rsidRDefault="004539EF" w:rsidP="00252F12">
            <w:pPr>
              <w:jc w:val="both"/>
              <w:rPr>
                <w:sz w:val="18"/>
                <w:szCs w:val="18"/>
              </w:rPr>
            </w:pPr>
            <w:r w:rsidRPr="004539EF">
              <w:rPr>
                <w:sz w:val="18"/>
                <w:szCs w:val="18"/>
              </w:rPr>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4539EF" w:rsidRPr="004539EF" w:rsidRDefault="004539EF" w:rsidP="00252F12">
            <w:pPr>
              <w:jc w:val="both"/>
              <w:rPr>
                <w:sz w:val="18"/>
                <w:szCs w:val="18"/>
              </w:rPr>
            </w:pPr>
            <w:r w:rsidRPr="004539EF">
              <w:rPr>
                <w:sz w:val="18"/>
                <w:szCs w:val="18"/>
              </w:rPr>
              <w:t>- снизить риск возникновения конфликтных ситуаций среди населения Красносельского  сельсовета Чановского района Новосибирской области в результате нелегальной миграции</w:t>
            </w:r>
          </w:p>
          <w:p w:rsidR="004539EF" w:rsidRPr="004539EF" w:rsidRDefault="004539EF" w:rsidP="00252F12">
            <w:pPr>
              <w:jc w:val="both"/>
              <w:rPr>
                <w:sz w:val="18"/>
                <w:szCs w:val="18"/>
              </w:rPr>
            </w:pPr>
            <w:r w:rsidRPr="004539EF">
              <w:rPr>
                <w:sz w:val="18"/>
                <w:szCs w:val="18"/>
              </w:rPr>
              <w:t xml:space="preserve">- обеспечение условий для успешной </w:t>
            </w:r>
            <w:proofErr w:type="spellStart"/>
            <w:r w:rsidRPr="004539EF">
              <w:rPr>
                <w:sz w:val="18"/>
                <w:szCs w:val="18"/>
              </w:rPr>
              <w:t>социокультурной</w:t>
            </w:r>
            <w:proofErr w:type="spellEnd"/>
            <w:r w:rsidRPr="004539EF">
              <w:rPr>
                <w:sz w:val="18"/>
                <w:szCs w:val="18"/>
              </w:rPr>
              <w:t xml:space="preserve"> адаптации молодежи.</w:t>
            </w:r>
          </w:p>
          <w:p w:rsidR="004539EF" w:rsidRPr="004539EF" w:rsidRDefault="004539EF" w:rsidP="00252F12">
            <w:pPr>
              <w:ind w:left="121" w:right="-2"/>
              <w:jc w:val="both"/>
              <w:rPr>
                <w:sz w:val="18"/>
                <w:szCs w:val="18"/>
              </w:rPr>
            </w:pPr>
            <w:r w:rsidRPr="004539EF">
              <w:rPr>
                <w:sz w:val="18"/>
                <w:szCs w:val="18"/>
              </w:rPr>
              <w:t>- совершенствование форм и методов работы органа местного самоуправления по профилактике проявлений ксенофобии, национальной и расовой  нетерпимости, противодействию этнической  дискриминации 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4539EF" w:rsidRPr="004539EF" w:rsidTr="00252F12">
        <w:trPr>
          <w:trHeight w:val="345"/>
        </w:trPr>
        <w:tc>
          <w:tcPr>
            <w:tcW w:w="3261" w:type="dxa"/>
            <w:tcBorders>
              <w:top w:val="single" w:sz="4" w:space="0" w:color="auto"/>
              <w:right w:val="single" w:sz="4" w:space="0" w:color="auto"/>
            </w:tcBorders>
            <w:hideMark/>
          </w:tcPr>
          <w:p w:rsidR="004539EF" w:rsidRPr="004539EF" w:rsidRDefault="004539EF" w:rsidP="00252F12">
            <w:pPr>
              <w:pStyle w:val="a6"/>
              <w:ind w:right="-1315"/>
              <w:rPr>
                <w:color w:val="000000"/>
                <w:sz w:val="18"/>
                <w:szCs w:val="18"/>
              </w:rPr>
            </w:pPr>
          </w:p>
        </w:tc>
        <w:tc>
          <w:tcPr>
            <w:tcW w:w="20" w:type="dxa"/>
            <w:tcBorders>
              <w:top w:val="single" w:sz="4" w:space="0" w:color="auto"/>
              <w:left w:val="single" w:sz="4" w:space="0" w:color="auto"/>
            </w:tcBorders>
          </w:tcPr>
          <w:p w:rsidR="004539EF" w:rsidRPr="004539EF" w:rsidRDefault="004539EF" w:rsidP="00252F12">
            <w:pPr>
              <w:pStyle w:val="a6"/>
              <w:ind w:right="-1315"/>
              <w:rPr>
                <w:color w:val="000000"/>
                <w:sz w:val="18"/>
                <w:szCs w:val="18"/>
              </w:rPr>
            </w:pPr>
          </w:p>
        </w:tc>
        <w:tc>
          <w:tcPr>
            <w:tcW w:w="6640" w:type="dxa"/>
            <w:tcBorders>
              <w:top w:val="single" w:sz="4" w:space="0" w:color="auto"/>
            </w:tcBorders>
            <w:hideMark/>
          </w:tcPr>
          <w:p w:rsidR="004539EF" w:rsidRPr="004539EF" w:rsidRDefault="004539EF" w:rsidP="00252F12">
            <w:pPr>
              <w:pStyle w:val="a6"/>
              <w:jc w:val="both"/>
              <w:rPr>
                <w:sz w:val="18"/>
                <w:szCs w:val="18"/>
              </w:rPr>
            </w:pPr>
          </w:p>
        </w:tc>
      </w:tr>
      <w:tr w:rsidR="004539EF" w:rsidRPr="004539EF" w:rsidTr="00252F12">
        <w:tc>
          <w:tcPr>
            <w:tcW w:w="3261" w:type="dxa"/>
            <w:tcBorders>
              <w:right w:val="single" w:sz="4" w:space="0" w:color="auto"/>
            </w:tcBorders>
            <w:hideMark/>
          </w:tcPr>
          <w:p w:rsidR="004539EF" w:rsidRPr="004539EF" w:rsidRDefault="004539EF" w:rsidP="00252F12">
            <w:pPr>
              <w:pStyle w:val="a6"/>
              <w:rPr>
                <w:color w:val="000000"/>
                <w:sz w:val="18"/>
                <w:szCs w:val="18"/>
              </w:rPr>
            </w:pPr>
            <w:r w:rsidRPr="004539EF">
              <w:rPr>
                <w:sz w:val="18"/>
                <w:szCs w:val="18"/>
              </w:rPr>
              <w:t xml:space="preserve">Система организации </w:t>
            </w:r>
            <w:proofErr w:type="gramStart"/>
            <w:r w:rsidRPr="004539EF">
              <w:rPr>
                <w:sz w:val="18"/>
                <w:szCs w:val="18"/>
              </w:rPr>
              <w:t>контроля за</w:t>
            </w:r>
            <w:proofErr w:type="gramEnd"/>
            <w:r w:rsidRPr="004539EF">
              <w:rPr>
                <w:sz w:val="18"/>
                <w:szCs w:val="18"/>
              </w:rPr>
              <w:t xml:space="preserve"> исполнением Программы</w:t>
            </w:r>
          </w:p>
        </w:tc>
        <w:tc>
          <w:tcPr>
            <w:tcW w:w="20" w:type="dxa"/>
            <w:tcBorders>
              <w:left w:val="single" w:sz="4" w:space="0" w:color="auto"/>
            </w:tcBorders>
          </w:tcPr>
          <w:p w:rsidR="004539EF" w:rsidRPr="004539EF" w:rsidRDefault="004539EF" w:rsidP="00252F12">
            <w:pPr>
              <w:rPr>
                <w:color w:val="000000"/>
                <w:sz w:val="18"/>
                <w:szCs w:val="18"/>
              </w:rPr>
            </w:pPr>
          </w:p>
          <w:p w:rsidR="004539EF" w:rsidRPr="004539EF" w:rsidRDefault="004539EF" w:rsidP="00252F12">
            <w:pPr>
              <w:rPr>
                <w:color w:val="000000"/>
                <w:sz w:val="18"/>
                <w:szCs w:val="18"/>
              </w:rPr>
            </w:pPr>
          </w:p>
          <w:p w:rsidR="004539EF" w:rsidRPr="004539EF" w:rsidRDefault="004539EF" w:rsidP="00252F12">
            <w:pPr>
              <w:pStyle w:val="a6"/>
              <w:rPr>
                <w:color w:val="000000"/>
                <w:sz w:val="18"/>
                <w:szCs w:val="18"/>
              </w:rPr>
            </w:pPr>
          </w:p>
        </w:tc>
        <w:tc>
          <w:tcPr>
            <w:tcW w:w="6640" w:type="dxa"/>
            <w:hideMark/>
          </w:tcPr>
          <w:p w:rsidR="004539EF" w:rsidRPr="004539EF" w:rsidRDefault="004539EF" w:rsidP="00252F12">
            <w:pPr>
              <w:pStyle w:val="a6"/>
              <w:jc w:val="both"/>
              <w:rPr>
                <w:color w:val="000000"/>
                <w:sz w:val="18"/>
                <w:szCs w:val="18"/>
              </w:rPr>
            </w:pPr>
            <w:r w:rsidRPr="004539EF">
              <w:rPr>
                <w:color w:val="000000"/>
                <w:sz w:val="18"/>
                <w:szCs w:val="18"/>
              </w:rPr>
              <w:t xml:space="preserve">контроль над реализацией Программы осуществляет по итогам каждого года Администрация Красносельского  сельсовета </w:t>
            </w:r>
          </w:p>
        </w:tc>
      </w:tr>
    </w:tbl>
    <w:p w:rsidR="004539EF" w:rsidRPr="004539EF" w:rsidRDefault="004539EF" w:rsidP="004539EF">
      <w:pPr>
        <w:ind w:firstLine="709"/>
        <w:jc w:val="center"/>
        <w:rPr>
          <w:sz w:val="18"/>
          <w:szCs w:val="18"/>
        </w:rPr>
      </w:pPr>
    </w:p>
    <w:p w:rsidR="004539EF" w:rsidRPr="004539EF" w:rsidRDefault="004539EF" w:rsidP="004539EF">
      <w:pPr>
        <w:jc w:val="center"/>
        <w:rPr>
          <w:b/>
          <w:sz w:val="18"/>
          <w:szCs w:val="18"/>
        </w:rPr>
      </w:pPr>
      <w:r w:rsidRPr="004539EF">
        <w:rPr>
          <w:b/>
          <w:sz w:val="18"/>
          <w:szCs w:val="18"/>
        </w:rPr>
        <w:t>Раздел 1. Содержание проблемы и обоснование необходимости её решения программными методами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ab/>
        <w:t xml:space="preserve">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В стратегии национальной безопасности Российской федерации до 2020 года было отмечено, что неконтролируемая миграция способствует усилению националистических настроений, политического и религиозного насильственного экстремизма, </w:t>
      </w:r>
      <w:proofErr w:type="spellStart"/>
      <w:r w:rsidRPr="004539EF">
        <w:rPr>
          <w:rFonts w:ascii="Times New Roman" w:hAnsi="Times New Roman"/>
          <w:sz w:val="18"/>
          <w:szCs w:val="18"/>
        </w:rPr>
        <w:t>этносепаратизма</w:t>
      </w:r>
      <w:proofErr w:type="spellEnd"/>
      <w:r w:rsidRPr="004539EF">
        <w:rPr>
          <w:rFonts w:ascii="Times New Roman" w:hAnsi="Times New Roman"/>
          <w:sz w:val="18"/>
          <w:szCs w:val="18"/>
        </w:rPr>
        <w:t xml:space="preserve"> и создает условия для возникновения конфликтов.</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ab/>
        <w:t>Обеспечение условий для решения вопросов регулирования миграционных процессов с учетом законодательства Российской Федерации, оптимизация объема и структуры миграционных потоков в целях устойчивого социально-экономического и демографического развития МО включает в себя:</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ab/>
        <w:t>- исключение случаев проявления социальной, расовой, национальной и религиозной розни;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ab/>
        <w:t>- минимизация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ab/>
        <w:t>- исключения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ab/>
        <w:t>- выявлению и пресечению деятельности этнических преступных группировок, используемых в террористических целях.</w:t>
      </w:r>
    </w:p>
    <w:p w:rsidR="004539EF" w:rsidRPr="004539EF" w:rsidRDefault="004539EF" w:rsidP="004539EF">
      <w:pPr>
        <w:jc w:val="center"/>
        <w:outlineLvl w:val="0"/>
        <w:rPr>
          <w:b/>
          <w:sz w:val="18"/>
          <w:szCs w:val="18"/>
        </w:rPr>
      </w:pPr>
    </w:p>
    <w:p w:rsidR="004539EF" w:rsidRPr="004539EF" w:rsidRDefault="004539EF" w:rsidP="004539EF">
      <w:pPr>
        <w:jc w:val="center"/>
        <w:outlineLvl w:val="0"/>
        <w:rPr>
          <w:b/>
          <w:sz w:val="18"/>
          <w:szCs w:val="18"/>
        </w:rPr>
      </w:pPr>
      <w:r w:rsidRPr="004539EF">
        <w:rPr>
          <w:b/>
          <w:sz w:val="18"/>
          <w:szCs w:val="18"/>
        </w:rPr>
        <w:t>Раздел 2. Цели и задачи Программы</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Основными задачами реализации Программы являются:</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ab/>
        <w:t>- обеспечение эффективного регулирования внешней миграции на территории Красносельского сельсовета Чановского района Новосибирской области;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ab/>
        <w:t>- противодействия незаконной миграции.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Условиями достижения целей плана мероприятий является решение следующих задач:</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формирование полной, достоверной, оперативной и актуальной информации о перемещении иностранных граждан;</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сокращение преступлений, совершенных иногородними и иностранными гражданами;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xml:space="preserve">- обеспечение противодействия коррупции при оказании </w:t>
      </w:r>
      <w:proofErr w:type="gramStart"/>
      <w:r w:rsidRPr="004539EF">
        <w:rPr>
          <w:rFonts w:ascii="Times New Roman" w:hAnsi="Times New Roman"/>
          <w:sz w:val="18"/>
          <w:szCs w:val="18"/>
        </w:rPr>
        <w:t>государственных</w:t>
      </w:r>
      <w:proofErr w:type="gramEnd"/>
      <w:r w:rsidRPr="004539EF">
        <w:rPr>
          <w:rFonts w:ascii="Times New Roman" w:hAnsi="Times New Roman"/>
          <w:sz w:val="18"/>
          <w:szCs w:val="18"/>
        </w:rPr>
        <w:t>;</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ab/>
        <w:t>Для достижения поставленных целей плана мероприятий предусмотрено:</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ab/>
        <w:t>Для решения задач предусматривается:</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провести анализ миграционной правоприменительной практики на основе изучения (мониторинга) применения Федеральных Законов и других нормативных правовых актов, регулирующих отношения в сфере миграции;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активизировать работу по выявлению и пресечению незаконного проживания иностранных граждан;</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lastRenderedPageBreak/>
        <w:t>- осуществить комплекс предупредительных мероприятий по устранению</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экономических основ незаконной миграции;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провести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осуществить правовое воспитание населения в сфере миграции для повышения уровня толерантности в обществе, недопущения разжигания межнациональной розни и подстрекательств к насилию в отношении мигрантов;</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обеспечить правовую и социальную адаптацию мигрантов в целях их интеграции в российское общество.</w:t>
      </w:r>
    </w:p>
    <w:p w:rsidR="004539EF" w:rsidRPr="004539EF" w:rsidRDefault="004539EF" w:rsidP="004539EF">
      <w:pPr>
        <w:ind w:firstLine="709"/>
        <w:jc w:val="both"/>
        <w:rPr>
          <w:sz w:val="18"/>
          <w:szCs w:val="18"/>
        </w:rPr>
      </w:pPr>
      <w:r w:rsidRPr="004539EF">
        <w:rPr>
          <w:sz w:val="18"/>
          <w:szCs w:val="18"/>
        </w:rPr>
        <w:t>-  достижение необходимого уровня правовой культуры граждан как основы толерантного сознания и поведения;</w:t>
      </w:r>
    </w:p>
    <w:p w:rsidR="004539EF" w:rsidRPr="004539EF" w:rsidRDefault="004539EF" w:rsidP="004539EF">
      <w:pPr>
        <w:jc w:val="both"/>
        <w:rPr>
          <w:sz w:val="18"/>
          <w:szCs w:val="18"/>
        </w:rPr>
      </w:pPr>
      <w:r w:rsidRPr="004539EF">
        <w:rPr>
          <w:sz w:val="18"/>
          <w:szCs w:val="18"/>
        </w:rPr>
        <w:t xml:space="preserve">           - формирование в молодежной среде мировоззрения и духовно-нравственной атмосферы культурного взаимоуважения, основанных на принципах уважения прав и свобод человека, стремления к межнациональному миру и согласию, готовности к диалогу;</w:t>
      </w:r>
    </w:p>
    <w:p w:rsidR="004539EF" w:rsidRPr="004539EF" w:rsidRDefault="004539EF" w:rsidP="004539EF">
      <w:pPr>
        <w:ind w:firstLine="709"/>
        <w:jc w:val="both"/>
        <w:rPr>
          <w:sz w:val="18"/>
          <w:szCs w:val="18"/>
        </w:rPr>
      </w:pPr>
      <w:r w:rsidRPr="004539EF">
        <w:rPr>
          <w:sz w:val="18"/>
          <w:szCs w:val="18"/>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4539EF" w:rsidRPr="004539EF" w:rsidRDefault="004539EF" w:rsidP="004539EF">
      <w:pPr>
        <w:ind w:firstLine="709"/>
        <w:jc w:val="both"/>
        <w:rPr>
          <w:sz w:val="18"/>
          <w:szCs w:val="18"/>
        </w:rPr>
      </w:pPr>
      <w:r w:rsidRPr="004539EF">
        <w:rPr>
          <w:sz w:val="18"/>
          <w:szCs w:val="18"/>
        </w:rPr>
        <w:t xml:space="preserve">- разработка и реализация </w:t>
      </w:r>
      <w:proofErr w:type="gramStart"/>
      <w:r w:rsidRPr="004539EF">
        <w:rPr>
          <w:sz w:val="18"/>
          <w:szCs w:val="18"/>
        </w:rPr>
        <w:t>в</w:t>
      </w:r>
      <w:proofErr w:type="gramEnd"/>
      <w:r w:rsidRPr="004539EF">
        <w:rPr>
          <w:sz w:val="18"/>
          <w:szCs w:val="18"/>
        </w:rPr>
        <w:t xml:space="preserve"> </w:t>
      </w:r>
      <w:proofErr w:type="gramStart"/>
      <w:r w:rsidRPr="004539EF">
        <w:rPr>
          <w:sz w:val="18"/>
          <w:szCs w:val="18"/>
        </w:rPr>
        <w:t>муниципальных</w:t>
      </w:r>
      <w:proofErr w:type="gramEnd"/>
      <w:r w:rsidRPr="004539EF">
        <w:rPr>
          <w:sz w:val="18"/>
          <w:szCs w:val="18"/>
        </w:rPr>
        <w:t xml:space="preserve"> учреждений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4539EF" w:rsidRPr="004539EF" w:rsidRDefault="004539EF" w:rsidP="004539EF">
      <w:pPr>
        <w:ind w:firstLine="709"/>
        <w:jc w:val="both"/>
        <w:rPr>
          <w:sz w:val="18"/>
          <w:szCs w:val="18"/>
        </w:rPr>
      </w:pPr>
    </w:p>
    <w:p w:rsidR="004539EF" w:rsidRPr="004539EF" w:rsidRDefault="004539EF" w:rsidP="004539EF">
      <w:pPr>
        <w:pStyle w:val="a3"/>
        <w:jc w:val="center"/>
        <w:rPr>
          <w:rFonts w:ascii="Times New Roman" w:hAnsi="Times New Roman"/>
          <w:b/>
          <w:sz w:val="18"/>
          <w:szCs w:val="18"/>
        </w:rPr>
      </w:pPr>
      <w:r w:rsidRPr="004539EF">
        <w:rPr>
          <w:rFonts w:ascii="Times New Roman" w:hAnsi="Times New Roman"/>
          <w:b/>
          <w:sz w:val="18"/>
          <w:szCs w:val="18"/>
        </w:rPr>
        <w:t>Раздел 3. Ожидаемые результаты</w:t>
      </w:r>
    </w:p>
    <w:p w:rsidR="004539EF" w:rsidRPr="004539EF" w:rsidRDefault="004539EF" w:rsidP="004539EF">
      <w:pPr>
        <w:pStyle w:val="a3"/>
        <w:rPr>
          <w:rFonts w:ascii="Times New Roman" w:hAnsi="Times New Roman"/>
          <w:sz w:val="18"/>
          <w:szCs w:val="18"/>
        </w:rPr>
      </w:pP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Реализация программы  позволит:</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снизить риск возникновения конфликтных ситуаций среди населения территории Красносельского  сельсовета Чановского района Новосибирской области в результате нелегальной миграции.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xml:space="preserve">- обеспечить  конституционные права, гарантирующих равенство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w:t>
      </w:r>
      <w:proofErr w:type="spellStart"/>
      <w:r w:rsidRPr="004539EF">
        <w:rPr>
          <w:rFonts w:ascii="Times New Roman" w:hAnsi="Times New Roman"/>
          <w:sz w:val="18"/>
          <w:szCs w:val="18"/>
        </w:rPr>
        <w:t>многокультурной</w:t>
      </w:r>
      <w:proofErr w:type="spellEnd"/>
      <w:r w:rsidRPr="004539EF">
        <w:rPr>
          <w:rFonts w:ascii="Times New Roman" w:hAnsi="Times New Roman"/>
          <w:sz w:val="18"/>
          <w:szCs w:val="18"/>
        </w:rPr>
        <w:t xml:space="preserve"> природы российского государства и российского народа как гражданской нации; последовательное и повсеместное пресечение проповеди нетерпимости и насилия.</w:t>
      </w:r>
    </w:p>
    <w:p w:rsidR="004539EF" w:rsidRPr="004539EF" w:rsidRDefault="004539EF" w:rsidP="004539EF">
      <w:pPr>
        <w:ind w:firstLine="709"/>
        <w:jc w:val="center"/>
        <w:rPr>
          <w:sz w:val="18"/>
          <w:szCs w:val="18"/>
        </w:rPr>
      </w:pPr>
    </w:p>
    <w:p w:rsidR="004539EF" w:rsidRPr="004539EF" w:rsidRDefault="004539EF" w:rsidP="004539EF">
      <w:pPr>
        <w:pStyle w:val="a3"/>
        <w:ind w:left="360"/>
        <w:jc w:val="center"/>
        <w:rPr>
          <w:rFonts w:ascii="Times New Roman" w:hAnsi="Times New Roman"/>
          <w:b/>
          <w:sz w:val="18"/>
          <w:szCs w:val="18"/>
        </w:rPr>
      </w:pPr>
      <w:r w:rsidRPr="004539EF">
        <w:rPr>
          <w:rFonts w:ascii="Times New Roman" w:hAnsi="Times New Roman"/>
          <w:b/>
          <w:sz w:val="18"/>
          <w:szCs w:val="18"/>
        </w:rPr>
        <w:t>Раздел 4. Перечень мероприятий</w:t>
      </w:r>
    </w:p>
    <w:p w:rsidR="004539EF" w:rsidRPr="004539EF" w:rsidRDefault="004539EF" w:rsidP="004539EF">
      <w:pPr>
        <w:pStyle w:val="a3"/>
        <w:jc w:val="both"/>
        <w:rPr>
          <w:rFonts w:ascii="Times New Roman" w:hAnsi="Times New Roman"/>
          <w:sz w:val="18"/>
          <w:szCs w:val="18"/>
        </w:rPr>
      </w:pP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ab/>
        <w:t xml:space="preserve">Система плана мероприятий представляет собой комплекс согласованных мер, призванных обеспечить осуществление цели и задач. </w:t>
      </w:r>
      <w:proofErr w:type="gramStart"/>
      <w:r w:rsidRPr="004539EF">
        <w:rPr>
          <w:rFonts w:ascii="Times New Roman" w:hAnsi="Times New Roman"/>
          <w:sz w:val="18"/>
          <w:szCs w:val="18"/>
        </w:rPr>
        <w:t>Мероприятия спланированы в соответствии с требованиями законодательных актов Российской Федерации в сфере миграции, Концепции регулирования миграционных процессов, создание системы заблаговременно подготовленных мер реагирования на потенциальные террористические угрозы,  одобренных Правительством Российской Федерации.</w:t>
      </w:r>
      <w:proofErr w:type="gramEnd"/>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Основные мероприятия включают:</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проведение мониторинга миграционной ситуации в сельском поселении с учетом оценки и анализа сложившейся обстановки;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осуществления комплекса мероприятий по выявлению и пресечению нарушений миграционного законодательства;</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формирование общественного мнения, способствующего адаптации и интеграции законных мигрантов и пресечению нелегальной миграции.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xml:space="preserve">-  утверждение концепции </w:t>
      </w:r>
      <w:proofErr w:type="spellStart"/>
      <w:r w:rsidRPr="004539EF">
        <w:rPr>
          <w:rFonts w:ascii="Times New Roman" w:hAnsi="Times New Roman"/>
          <w:sz w:val="18"/>
          <w:szCs w:val="18"/>
        </w:rPr>
        <w:t>многокультурности</w:t>
      </w:r>
      <w:proofErr w:type="spellEnd"/>
      <w:r w:rsidRPr="004539EF">
        <w:rPr>
          <w:rFonts w:ascii="Times New Roman" w:hAnsi="Times New Roman"/>
          <w:sz w:val="18"/>
          <w:szCs w:val="18"/>
        </w:rPr>
        <w:t xml:space="preserve"> и </w:t>
      </w:r>
      <w:proofErr w:type="spellStart"/>
      <w:r w:rsidRPr="004539EF">
        <w:rPr>
          <w:rFonts w:ascii="Times New Roman" w:hAnsi="Times New Roman"/>
          <w:sz w:val="18"/>
          <w:szCs w:val="18"/>
        </w:rPr>
        <w:t>многоукладности</w:t>
      </w:r>
      <w:proofErr w:type="spellEnd"/>
      <w:r w:rsidRPr="004539EF">
        <w:rPr>
          <w:rFonts w:ascii="Times New Roman" w:hAnsi="Times New Roman"/>
          <w:sz w:val="18"/>
          <w:szCs w:val="18"/>
        </w:rPr>
        <w:t xml:space="preserve"> российской жизни;</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реагирование на случаи проявления среди детей и молодежи негативных стереотипов, личностного унижения представителей других национальностей и расового облика;</w:t>
      </w:r>
    </w:p>
    <w:p w:rsidR="004539EF" w:rsidRPr="004539EF" w:rsidRDefault="004539EF" w:rsidP="004539EF">
      <w:pPr>
        <w:pStyle w:val="a3"/>
        <w:jc w:val="both"/>
        <w:rPr>
          <w:rFonts w:ascii="Times New Roman" w:hAnsi="Times New Roman"/>
          <w:sz w:val="18"/>
          <w:szCs w:val="18"/>
        </w:rPr>
      </w:pPr>
      <w:r w:rsidRPr="004539EF">
        <w:rPr>
          <w:rFonts w:ascii="Times New Roman" w:hAnsi="Times New Roman"/>
          <w:sz w:val="18"/>
          <w:szCs w:val="18"/>
        </w:rPr>
        <w:t>- пресечение деятельности и запрещение символики экстремистских групп и организаций на территории поселения.</w:t>
      </w:r>
    </w:p>
    <w:p w:rsidR="004539EF" w:rsidRPr="004539EF" w:rsidRDefault="004539EF" w:rsidP="004539EF">
      <w:pPr>
        <w:shd w:val="clear" w:color="auto" w:fill="FFFFFF"/>
        <w:ind w:left="720"/>
        <w:jc w:val="center"/>
        <w:rPr>
          <w:b/>
          <w:sz w:val="18"/>
          <w:szCs w:val="18"/>
        </w:rPr>
      </w:pPr>
    </w:p>
    <w:p w:rsidR="004539EF" w:rsidRPr="004539EF" w:rsidRDefault="004539EF" w:rsidP="004539EF">
      <w:pPr>
        <w:shd w:val="clear" w:color="auto" w:fill="FFFFFF"/>
        <w:ind w:left="720"/>
        <w:jc w:val="center"/>
        <w:rPr>
          <w:b/>
          <w:sz w:val="18"/>
          <w:szCs w:val="18"/>
        </w:rPr>
      </w:pPr>
      <w:r w:rsidRPr="004539EF">
        <w:rPr>
          <w:b/>
          <w:sz w:val="18"/>
          <w:szCs w:val="18"/>
        </w:rPr>
        <w:t>Раздел 5. Сроки реализации</w:t>
      </w:r>
    </w:p>
    <w:p w:rsidR="004539EF" w:rsidRPr="004539EF" w:rsidRDefault="004539EF" w:rsidP="004539EF">
      <w:pPr>
        <w:shd w:val="clear" w:color="auto" w:fill="FFFFFF"/>
        <w:ind w:left="720"/>
        <w:jc w:val="center"/>
        <w:rPr>
          <w:b/>
          <w:sz w:val="18"/>
          <w:szCs w:val="18"/>
        </w:rPr>
      </w:pPr>
    </w:p>
    <w:p w:rsidR="004539EF" w:rsidRPr="004539EF" w:rsidRDefault="004539EF" w:rsidP="004539EF">
      <w:pPr>
        <w:shd w:val="clear" w:color="auto" w:fill="FFFFFF"/>
        <w:jc w:val="center"/>
        <w:rPr>
          <w:sz w:val="18"/>
          <w:szCs w:val="18"/>
        </w:rPr>
      </w:pPr>
      <w:r w:rsidRPr="004539EF">
        <w:rPr>
          <w:sz w:val="18"/>
          <w:szCs w:val="18"/>
        </w:rPr>
        <w:t>Срок реализации плана мероприятий – с 2023 по 2025 годы.</w:t>
      </w:r>
    </w:p>
    <w:p w:rsidR="004539EF" w:rsidRPr="004539EF" w:rsidRDefault="004539EF" w:rsidP="004539EF">
      <w:pPr>
        <w:shd w:val="clear" w:color="auto" w:fill="FFFFFF"/>
        <w:ind w:left="720"/>
        <w:jc w:val="center"/>
        <w:rPr>
          <w:b/>
          <w:sz w:val="18"/>
          <w:szCs w:val="18"/>
        </w:rPr>
      </w:pPr>
      <w:r w:rsidRPr="004539EF">
        <w:rPr>
          <w:b/>
          <w:sz w:val="18"/>
          <w:szCs w:val="18"/>
        </w:rPr>
        <w:t>Раздел 6. Описание последствий</w:t>
      </w:r>
    </w:p>
    <w:p w:rsidR="004539EF" w:rsidRPr="004539EF" w:rsidRDefault="004539EF" w:rsidP="004539EF">
      <w:pPr>
        <w:shd w:val="clear" w:color="auto" w:fill="FFFFFF"/>
        <w:ind w:left="720"/>
        <w:jc w:val="center"/>
        <w:rPr>
          <w:sz w:val="18"/>
          <w:szCs w:val="18"/>
        </w:rPr>
      </w:pPr>
    </w:p>
    <w:p w:rsidR="004539EF" w:rsidRPr="004539EF" w:rsidRDefault="004539EF" w:rsidP="004539EF">
      <w:pPr>
        <w:shd w:val="clear" w:color="auto" w:fill="FFFFFF"/>
        <w:jc w:val="both"/>
        <w:rPr>
          <w:sz w:val="18"/>
          <w:szCs w:val="18"/>
        </w:rPr>
      </w:pPr>
      <w:r w:rsidRPr="004539EF">
        <w:rPr>
          <w:sz w:val="18"/>
          <w:szCs w:val="18"/>
        </w:rPr>
        <w:tab/>
        <w:t>Основной социально-экономический эффект от реализации плана мероприятий состоит в повышении эффективной работы администрации Красносельского сельсовета Чановского района Новосибирской области и правоохранительных органов по сохранению стабильной, прогнозируемой и управляемой миграционной ситуации на территории поселения, а также формированию у жителей терпимого отношения к мигрантам.</w:t>
      </w:r>
    </w:p>
    <w:p w:rsidR="004539EF" w:rsidRPr="004539EF" w:rsidRDefault="004539EF" w:rsidP="004539EF">
      <w:pPr>
        <w:shd w:val="clear" w:color="auto" w:fill="FFFFFF"/>
        <w:jc w:val="both"/>
        <w:rPr>
          <w:sz w:val="18"/>
          <w:szCs w:val="18"/>
        </w:rPr>
      </w:pPr>
      <w:r w:rsidRPr="004539EF">
        <w:rPr>
          <w:sz w:val="18"/>
          <w:szCs w:val="18"/>
        </w:rPr>
        <w:tab/>
        <w:t>Сохранение стабильности миграционной ситуации позволит успешно решать социально-экономические задачи, станет благоприятным фактором для успешного развития экономики сельсовета и решения острых социальных проблем.</w:t>
      </w:r>
    </w:p>
    <w:p w:rsidR="004539EF" w:rsidRPr="00EE1AB6"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sectPr w:rsidR="004539EF" w:rsidSect="00481E4A">
          <w:footerReference w:type="even" r:id="rId9"/>
          <w:footerReference w:type="default" r:id="rId10"/>
          <w:type w:val="continuous"/>
          <w:pgSz w:w="11906" w:h="16838"/>
          <w:pgMar w:top="1134" w:right="851" w:bottom="1134" w:left="1701" w:header="0" w:footer="709" w:gutter="0"/>
          <w:cols w:space="708"/>
          <w:docGrid w:linePitch="360"/>
        </w:sectPr>
      </w:pPr>
    </w:p>
    <w:p w:rsidR="004539EF" w:rsidRPr="004539EF" w:rsidRDefault="004539EF" w:rsidP="004539EF">
      <w:pPr>
        <w:shd w:val="clear" w:color="auto" w:fill="FFFFFF"/>
        <w:jc w:val="right"/>
        <w:rPr>
          <w:sz w:val="18"/>
          <w:szCs w:val="18"/>
        </w:rPr>
      </w:pPr>
      <w:r w:rsidRPr="004539EF">
        <w:rPr>
          <w:sz w:val="18"/>
          <w:szCs w:val="18"/>
        </w:rPr>
        <w:lastRenderedPageBreak/>
        <w:t>Приложение № 1</w:t>
      </w:r>
    </w:p>
    <w:p w:rsidR="004539EF" w:rsidRPr="004539EF" w:rsidRDefault="004539EF" w:rsidP="004539EF">
      <w:pPr>
        <w:shd w:val="clear" w:color="auto" w:fill="FFFFFF"/>
        <w:jc w:val="center"/>
        <w:rPr>
          <w:sz w:val="18"/>
          <w:szCs w:val="18"/>
        </w:rPr>
      </w:pPr>
      <w:r w:rsidRPr="004539EF">
        <w:rPr>
          <w:sz w:val="18"/>
          <w:szCs w:val="18"/>
        </w:rPr>
        <w:t>Мероприятия по  противодействию нелегальной миграции на территории Красносельского  сельсовета Чановского района Новосибирской области на 2023 – 2025 годы</w:t>
      </w: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07"/>
        <w:gridCol w:w="7346"/>
        <w:gridCol w:w="1985"/>
        <w:gridCol w:w="2126"/>
        <w:gridCol w:w="2835"/>
      </w:tblGrid>
      <w:tr w:rsidR="004539EF" w:rsidRPr="004539EF" w:rsidTr="00252F12">
        <w:tc>
          <w:tcPr>
            <w:tcW w:w="607" w:type="dxa"/>
            <w:vAlign w:val="center"/>
            <w:hideMark/>
          </w:tcPr>
          <w:p w:rsidR="004539EF" w:rsidRPr="004539EF" w:rsidRDefault="004539EF" w:rsidP="00252F12">
            <w:pPr>
              <w:shd w:val="clear" w:color="auto" w:fill="FFFFFF"/>
              <w:jc w:val="center"/>
              <w:rPr>
                <w:sz w:val="18"/>
                <w:szCs w:val="18"/>
              </w:rPr>
            </w:pPr>
            <w:r w:rsidRPr="004539EF">
              <w:rPr>
                <w:sz w:val="18"/>
                <w:szCs w:val="18"/>
              </w:rPr>
              <w:t xml:space="preserve">№ </w:t>
            </w:r>
            <w:proofErr w:type="spellStart"/>
            <w:r w:rsidRPr="004539EF">
              <w:rPr>
                <w:sz w:val="18"/>
                <w:szCs w:val="18"/>
              </w:rPr>
              <w:t>п\</w:t>
            </w:r>
            <w:proofErr w:type="gramStart"/>
            <w:r w:rsidRPr="004539EF">
              <w:rPr>
                <w:sz w:val="18"/>
                <w:szCs w:val="18"/>
              </w:rPr>
              <w:t>п</w:t>
            </w:r>
            <w:proofErr w:type="spellEnd"/>
            <w:proofErr w:type="gramEnd"/>
          </w:p>
        </w:tc>
        <w:tc>
          <w:tcPr>
            <w:tcW w:w="7346" w:type="dxa"/>
            <w:vAlign w:val="center"/>
            <w:hideMark/>
          </w:tcPr>
          <w:p w:rsidR="004539EF" w:rsidRPr="004539EF" w:rsidRDefault="004539EF" w:rsidP="00252F12">
            <w:pPr>
              <w:shd w:val="clear" w:color="auto" w:fill="FFFFFF"/>
              <w:jc w:val="center"/>
              <w:rPr>
                <w:sz w:val="18"/>
                <w:szCs w:val="18"/>
              </w:rPr>
            </w:pPr>
            <w:r w:rsidRPr="004539EF">
              <w:rPr>
                <w:sz w:val="18"/>
                <w:szCs w:val="18"/>
              </w:rPr>
              <w:t>Наименование мероприятия</w:t>
            </w:r>
          </w:p>
        </w:tc>
        <w:tc>
          <w:tcPr>
            <w:tcW w:w="1985" w:type="dxa"/>
            <w:vAlign w:val="center"/>
            <w:hideMark/>
          </w:tcPr>
          <w:p w:rsidR="004539EF" w:rsidRPr="004539EF" w:rsidRDefault="004539EF" w:rsidP="00252F12">
            <w:pPr>
              <w:shd w:val="clear" w:color="auto" w:fill="FFFFFF"/>
              <w:jc w:val="center"/>
              <w:rPr>
                <w:sz w:val="18"/>
                <w:szCs w:val="18"/>
              </w:rPr>
            </w:pPr>
            <w:r w:rsidRPr="004539EF">
              <w:rPr>
                <w:sz w:val="18"/>
                <w:szCs w:val="18"/>
              </w:rPr>
              <w:t>Срок исполнения</w:t>
            </w:r>
          </w:p>
        </w:tc>
        <w:tc>
          <w:tcPr>
            <w:tcW w:w="2126" w:type="dxa"/>
          </w:tcPr>
          <w:p w:rsidR="004539EF" w:rsidRPr="004539EF" w:rsidRDefault="004539EF" w:rsidP="00252F12">
            <w:pPr>
              <w:shd w:val="clear" w:color="auto" w:fill="FFFFFF"/>
              <w:jc w:val="center"/>
              <w:rPr>
                <w:sz w:val="18"/>
                <w:szCs w:val="18"/>
              </w:rPr>
            </w:pPr>
            <w:r w:rsidRPr="004539EF">
              <w:rPr>
                <w:sz w:val="18"/>
                <w:szCs w:val="18"/>
              </w:rPr>
              <w:t>Объем финансирования</w:t>
            </w:r>
          </w:p>
        </w:tc>
        <w:tc>
          <w:tcPr>
            <w:tcW w:w="2835" w:type="dxa"/>
            <w:vAlign w:val="center"/>
            <w:hideMark/>
          </w:tcPr>
          <w:p w:rsidR="004539EF" w:rsidRPr="004539EF" w:rsidRDefault="004539EF" w:rsidP="00252F12">
            <w:pPr>
              <w:shd w:val="clear" w:color="auto" w:fill="FFFFFF"/>
              <w:jc w:val="center"/>
              <w:rPr>
                <w:sz w:val="18"/>
                <w:szCs w:val="18"/>
              </w:rPr>
            </w:pPr>
            <w:r w:rsidRPr="004539EF">
              <w:rPr>
                <w:sz w:val="18"/>
                <w:szCs w:val="18"/>
              </w:rPr>
              <w:t>Исполнитель</w:t>
            </w:r>
          </w:p>
        </w:tc>
      </w:tr>
      <w:tr w:rsidR="004539EF" w:rsidRPr="004539EF" w:rsidTr="00252F12">
        <w:trPr>
          <w:trHeight w:val="1443"/>
        </w:trPr>
        <w:tc>
          <w:tcPr>
            <w:tcW w:w="607" w:type="dxa"/>
            <w:vAlign w:val="center"/>
            <w:hideMark/>
          </w:tcPr>
          <w:p w:rsidR="004539EF" w:rsidRPr="004539EF" w:rsidRDefault="004539EF" w:rsidP="00252F12">
            <w:pPr>
              <w:shd w:val="clear" w:color="auto" w:fill="FFFFFF"/>
              <w:jc w:val="center"/>
              <w:rPr>
                <w:sz w:val="18"/>
                <w:szCs w:val="18"/>
              </w:rPr>
            </w:pPr>
            <w:r w:rsidRPr="004539EF">
              <w:rPr>
                <w:sz w:val="18"/>
                <w:szCs w:val="18"/>
              </w:rPr>
              <w:t>1.</w:t>
            </w:r>
          </w:p>
        </w:tc>
        <w:tc>
          <w:tcPr>
            <w:tcW w:w="7346" w:type="dxa"/>
            <w:vAlign w:val="center"/>
            <w:hideMark/>
          </w:tcPr>
          <w:p w:rsidR="004539EF" w:rsidRPr="004539EF" w:rsidRDefault="004539EF" w:rsidP="00252F12">
            <w:pPr>
              <w:shd w:val="clear" w:color="auto" w:fill="FFFFFF"/>
              <w:jc w:val="both"/>
              <w:rPr>
                <w:sz w:val="18"/>
                <w:szCs w:val="18"/>
              </w:rPr>
            </w:pPr>
            <w:r w:rsidRPr="004539EF">
              <w:rPr>
                <w:sz w:val="18"/>
                <w:szCs w:val="18"/>
              </w:rPr>
              <w:t>Проведение мониторинга и оценки миграционной ситуации на территории Красносельского сельсовета Чановского района Новосибирской области и подготовка предложений по ее стабилизации</w:t>
            </w:r>
          </w:p>
        </w:tc>
        <w:tc>
          <w:tcPr>
            <w:tcW w:w="1985" w:type="dxa"/>
            <w:vAlign w:val="center"/>
            <w:hideMark/>
          </w:tcPr>
          <w:p w:rsidR="004539EF" w:rsidRPr="004539EF" w:rsidRDefault="004539EF" w:rsidP="00252F12">
            <w:pPr>
              <w:shd w:val="clear" w:color="auto" w:fill="FFFFFF"/>
              <w:jc w:val="center"/>
              <w:rPr>
                <w:sz w:val="18"/>
                <w:szCs w:val="18"/>
              </w:rPr>
            </w:pPr>
            <w:r w:rsidRPr="004539EF">
              <w:rPr>
                <w:sz w:val="18"/>
                <w:szCs w:val="18"/>
              </w:rPr>
              <w:t>2023-2025 годы</w:t>
            </w:r>
          </w:p>
          <w:p w:rsidR="004539EF" w:rsidRPr="004539EF" w:rsidRDefault="004539EF" w:rsidP="00252F12">
            <w:pPr>
              <w:shd w:val="clear" w:color="auto" w:fill="FFFFFF"/>
              <w:jc w:val="center"/>
              <w:rPr>
                <w:sz w:val="18"/>
                <w:szCs w:val="18"/>
              </w:rPr>
            </w:pPr>
            <w:r w:rsidRPr="004539EF">
              <w:rPr>
                <w:sz w:val="18"/>
                <w:szCs w:val="18"/>
              </w:rPr>
              <w:t>постоянно</w:t>
            </w:r>
          </w:p>
        </w:tc>
        <w:tc>
          <w:tcPr>
            <w:tcW w:w="2126" w:type="dxa"/>
            <w:vAlign w:val="center"/>
          </w:tcPr>
          <w:p w:rsidR="004539EF" w:rsidRPr="004539EF" w:rsidRDefault="004539EF" w:rsidP="00252F12">
            <w:pPr>
              <w:shd w:val="clear" w:color="auto" w:fill="FFFFFF"/>
              <w:jc w:val="center"/>
              <w:rPr>
                <w:sz w:val="18"/>
                <w:szCs w:val="18"/>
              </w:rPr>
            </w:pPr>
            <w:r w:rsidRPr="004539EF">
              <w:rPr>
                <w:sz w:val="18"/>
                <w:szCs w:val="18"/>
              </w:rPr>
              <w:t>Без финансирования</w:t>
            </w:r>
          </w:p>
        </w:tc>
        <w:tc>
          <w:tcPr>
            <w:tcW w:w="2835" w:type="dxa"/>
            <w:vAlign w:val="center"/>
            <w:hideMark/>
          </w:tcPr>
          <w:p w:rsidR="004539EF" w:rsidRPr="004539EF" w:rsidRDefault="004539EF" w:rsidP="00252F12">
            <w:pPr>
              <w:shd w:val="clear" w:color="auto" w:fill="FFFFFF"/>
              <w:jc w:val="center"/>
              <w:rPr>
                <w:sz w:val="18"/>
                <w:szCs w:val="18"/>
              </w:rPr>
            </w:pPr>
            <w:r w:rsidRPr="004539EF">
              <w:rPr>
                <w:sz w:val="18"/>
                <w:szCs w:val="18"/>
              </w:rPr>
              <w:t>Администрация Красносельского сельсовета</w:t>
            </w:r>
          </w:p>
        </w:tc>
      </w:tr>
      <w:tr w:rsidR="004539EF" w:rsidRPr="004539EF" w:rsidTr="00252F12">
        <w:tc>
          <w:tcPr>
            <w:tcW w:w="607" w:type="dxa"/>
            <w:vAlign w:val="center"/>
            <w:hideMark/>
          </w:tcPr>
          <w:p w:rsidR="004539EF" w:rsidRPr="004539EF" w:rsidRDefault="004539EF" w:rsidP="00252F12">
            <w:pPr>
              <w:shd w:val="clear" w:color="auto" w:fill="FFFFFF"/>
              <w:jc w:val="center"/>
              <w:rPr>
                <w:sz w:val="18"/>
                <w:szCs w:val="18"/>
              </w:rPr>
            </w:pPr>
            <w:r w:rsidRPr="004539EF">
              <w:rPr>
                <w:sz w:val="18"/>
                <w:szCs w:val="18"/>
              </w:rPr>
              <w:t>2.</w:t>
            </w:r>
          </w:p>
        </w:tc>
        <w:tc>
          <w:tcPr>
            <w:tcW w:w="7346" w:type="dxa"/>
            <w:vAlign w:val="center"/>
            <w:hideMark/>
          </w:tcPr>
          <w:p w:rsidR="004539EF" w:rsidRPr="004539EF" w:rsidRDefault="004539EF" w:rsidP="00252F12">
            <w:pPr>
              <w:shd w:val="clear" w:color="auto" w:fill="FFFFFF"/>
              <w:jc w:val="both"/>
              <w:rPr>
                <w:sz w:val="18"/>
                <w:szCs w:val="18"/>
              </w:rPr>
            </w:pPr>
            <w:r w:rsidRPr="004539EF">
              <w:rPr>
                <w:sz w:val="18"/>
                <w:szCs w:val="18"/>
              </w:rPr>
              <w:t>Проведение работы по разъяснению работодателям и иностранным гражданам порядка осуществления временной трудовой деятельности на территории поселения</w:t>
            </w:r>
          </w:p>
        </w:tc>
        <w:tc>
          <w:tcPr>
            <w:tcW w:w="1985" w:type="dxa"/>
            <w:vAlign w:val="center"/>
            <w:hideMark/>
          </w:tcPr>
          <w:p w:rsidR="004539EF" w:rsidRPr="004539EF" w:rsidRDefault="004539EF" w:rsidP="00252F12">
            <w:pPr>
              <w:shd w:val="clear" w:color="auto" w:fill="FFFFFF"/>
              <w:jc w:val="center"/>
              <w:rPr>
                <w:sz w:val="18"/>
                <w:szCs w:val="18"/>
              </w:rPr>
            </w:pPr>
            <w:r w:rsidRPr="004539EF">
              <w:rPr>
                <w:sz w:val="18"/>
                <w:szCs w:val="18"/>
              </w:rPr>
              <w:t>2023-2025 годы</w:t>
            </w:r>
          </w:p>
          <w:p w:rsidR="004539EF" w:rsidRPr="004539EF" w:rsidRDefault="004539EF" w:rsidP="00252F12">
            <w:pPr>
              <w:shd w:val="clear" w:color="auto" w:fill="FFFFFF"/>
              <w:jc w:val="center"/>
              <w:rPr>
                <w:sz w:val="18"/>
                <w:szCs w:val="18"/>
              </w:rPr>
            </w:pPr>
            <w:r w:rsidRPr="004539EF">
              <w:rPr>
                <w:sz w:val="18"/>
                <w:szCs w:val="18"/>
              </w:rPr>
              <w:t>постоянно</w:t>
            </w:r>
          </w:p>
        </w:tc>
        <w:tc>
          <w:tcPr>
            <w:tcW w:w="2126" w:type="dxa"/>
            <w:vAlign w:val="center"/>
          </w:tcPr>
          <w:p w:rsidR="004539EF" w:rsidRPr="004539EF" w:rsidRDefault="004539EF" w:rsidP="00252F12">
            <w:pPr>
              <w:shd w:val="clear" w:color="auto" w:fill="FFFFFF"/>
              <w:jc w:val="center"/>
              <w:rPr>
                <w:sz w:val="18"/>
                <w:szCs w:val="18"/>
              </w:rPr>
            </w:pPr>
            <w:r w:rsidRPr="004539EF">
              <w:rPr>
                <w:sz w:val="18"/>
                <w:szCs w:val="18"/>
              </w:rPr>
              <w:t>Без финансирования</w:t>
            </w:r>
          </w:p>
        </w:tc>
        <w:tc>
          <w:tcPr>
            <w:tcW w:w="2835" w:type="dxa"/>
            <w:vAlign w:val="center"/>
            <w:hideMark/>
          </w:tcPr>
          <w:p w:rsidR="004539EF" w:rsidRPr="004539EF" w:rsidRDefault="004539EF" w:rsidP="00252F12">
            <w:pPr>
              <w:shd w:val="clear" w:color="auto" w:fill="FFFFFF"/>
              <w:jc w:val="center"/>
              <w:rPr>
                <w:sz w:val="18"/>
                <w:szCs w:val="18"/>
              </w:rPr>
            </w:pPr>
            <w:r w:rsidRPr="004539EF">
              <w:rPr>
                <w:sz w:val="18"/>
                <w:szCs w:val="18"/>
              </w:rPr>
              <w:t>Администрация Красносельского сельсовета</w:t>
            </w:r>
          </w:p>
        </w:tc>
      </w:tr>
      <w:tr w:rsidR="004539EF" w:rsidRPr="004539EF" w:rsidTr="00252F12">
        <w:trPr>
          <w:trHeight w:val="1926"/>
        </w:trPr>
        <w:tc>
          <w:tcPr>
            <w:tcW w:w="607" w:type="dxa"/>
            <w:vAlign w:val="center"/>
            <w:hideMark/>
          </w:tcPr>
          <w:p w:rsidR="004539EF" w:rsidRPr="004539EF" w:rsidRDefault="004539EF" w:rsidP="00252F12">
            <w:pPr>
              <w:shd w:val="clear" w:color="auto" w:fill="FFFFFF"/>
              <w:jc w:val="center"/>
              <w:rPr>
                <w:sz w:val="18"/>
                <w:szCs w:val="18"/>
              </w:rPr>
            </w:pPr>
            <w:r w:rsidRPr="004539EF">
              <w:rPr>
                <w:sz w:val="18"/>
                <w:szCs w:val="18"/>
              </w:rPr>
              <w:t>3.</w:t>
            </w:r>
          </w:p>
        </w:tc>
        <w:tc>
          <w:tcPr>
            <w:tcW w:w="7346" w:type="dxa"/>
            <w:vAlign w:val="center"/>
            <w:hideMark/>
          </w:tcPr>
          <w:p w:rsidR="004539EF" w:rsidRPr="004539EF" w:rsidRDefault="004539EF" w:rsidP="00252F12">
            <w:pPr>
              <w:shd w:val="clear" w:color="auto" w:fill="FFFFFF"/>
              <w:jc w:val="both"/>
              <w:rPr>
                <w:sz w:val="18"/>
                <w:szCs w:val="18"/>
              </w:rPr>
            </w:pPr>
            <w:r w:rsidRPr="004539EF">
              <w:rPr>
                <w:sz w:val="18"/>
                <w:szCs w:val="18"/>
              </w:rPr>
              <w:t xml:space="preserve">Провести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w:t>
            </w:r>
            <w:proofErr w:type="gramStart"/>
            <w:r w:rsidRPr="004539EF">
              <w:rPr>
                <w:sz w:val="18"/>
                <w:szCs w:val="18"/>
              </w:rPr>
              <w:t>граждан</w:t>
            </w:r>
            <w:proofErr w:type="gramEnd"/>
            <w:r w:rsidRPr="004539EF">
              <w:rPr>
                <w:sz w:val="18"/>
                <w:szCs w:val="18"/>
              </w:rPr>
              <w:t xml:space="preserve"> осуществляющих трудовую деятельность без соответствующего разрешения</w:t>
            </w:r>
          </w:p>
        </w:tc>
        <w:tc>
          <w:tcPr>
            <w:tcW w:w="1985" w:type="dxa"/>
            <w:vAlign w:val="center"/>
            <w:hideMark/>
          </w:tcPr>
          <w:p w:rsidR="004539EF" w:rsidRPr="004539EF" w:rsidRDefault="004539EF" w:rsidP="00252F12">
            <w:pPr>
              <w:shd w:val="clear" w:color="auto" w:fill="FFFFFF"/>
              <w:jc w:val="center"/>
              <w:rPr>
                <w:sz w:val="18"/>
                <w:szCs w:val="18"/>
              </w:rPr>
            </w:pPr>
            <w:r w:rsidRPr="004539EF">
              <w:rPr>
                <w:sz w:val="18"/>
                <w:szCs w:val="18"/>
              </w:rPr>
              <w:t>2023-2023 годы</w:t>
            </w:r>
          </w:p>
          <w:p w:rsidR="004539EF" w:rsidRPr="004539EF" w:rsidRDefault="004539EF" w:rsidP="00252F12">
            <w:pPr>
              <w:shd w:val="clear" w:color="auto" w:fill="FFFFFF"/>
              <w:jc w:val="center"/>
              <w:rPr>
                <w:sz w:val="18"/>
                <w:szCs w:val="18"/>
              </w:rPr>
            </w:pPr>
            <w:r w:rsidRPr="004539EF">
              <w:rPr>
                <w:sz w:val="18"/>
                <w:szCs w:val="18"/>
              </w:rPr>
              <w:t>2 раза в год</w:t>
            </w:r>
          </w:p>
          <w:p w:rsidR="004539EF" w:rsidRPr="004539EF" w:rsidRDefault="004539EF" w:rsidP="00252F12">
            <w:pPr>
              <w:shd w:val="clear" w:color="auto" w:fill="FFFFFF"/>
              <w:jc w:val="center"/>
              <w:rPr>
                <w:sz w:val="18"/>
                <w:szCs w:val="18"/>
              </w:rPr>
            </w:pPr>
            <w:r w:rsidRPr="004539EF">
              <w:rPr>
                <w:sz w:val="18"/>
                <w:szCs w:val="18"/>
              </w:rPr>
              <w:t>1-2 квартал</w:t>
            </w:r>
          </w:p>
        </w:tc>
        <w:tc>
          <w:tcPr>
            <w:tcW w:w="2126" w:type="dxa"/>
            <w:vAlign w:val="center"/>
          </w:tcPr>
          <w:p w:rsidR="004539EF" w:rsidRPr="004539EF" w:rsidRDefault="004539EF" w:rsidP="00252F12">
            <w:pPr>
              <w:shd w:val="clear" w:color="auto" w:fill="FFFFFF"/>
              <w:jc w:val="center"/>
              <w:rPr>
                <w:sz w:val="18"/>
                <w:szCs w:val="18"/>
              </w:rPr>
            </w:pPr>
            <w:r w:rsidRPr="004539EF">
              <w:rPr>
                <w:sz w:val="18"/>
                <w:szCs w:val="18"/>
              </w:rPr>
              <w:t>Без финансирования</w:t>
            </w:r>
          </w:p>
        </w:tc>
        <w:tc>
          <w:tcPr>
            <w:tcW w:w="2835" w:type="dxa"/>
            <w:vAlign w:val="center"/>
            <w:hideMark/>
          </w:tcPr>
          <w:p w:rsidR="004539EF" w:rsidRPr="004539EF" w:rsidRDefault="004539EF" w:rsidP="00252F12">
            <w:pPr>
              <w:shd w:val="clear" w:color="auto" w:fill="FFFFFF"/>
              <w:jc w:val="center"/>
              <w:rPr>
                <w:sz w:val="18"/>
                <w:szCs w:val="18"/>
              </w:rPr>
            </w:pPr>
            <w:r w:rsidRPr="004539EF">
              <w:rPr>
                <w:sz w:val="18"/>
                <w:szCs w:val="18"/>
              </w:rPr>
              <w:t>Администрация Красносельского сельсовета.</w:t>
            </w:r>
          </w:p>
        </w:tc>
      </w:tr>
      <w:tr w:rsidR="004539EF" w:rsidRPr="004539EF" w:rsidTr="00252F12">
        <w:tc>
          <w:tcPr>
            <w:tcW w:w="607" w:type="dxa"/>
            <w:vAlign w:val="center"/>
            <w:hideMark/>
          </w:tcPr>
          <w:p w:rsidR="004539EF" w:rsidRPr="004539EF" w:rsidRDefault="004539EF" w:rsidP="00252F12">
            <w:pPr>
              <w:shd w:val="clear" w:color="auto" w:fill="FFFFFF"/>
              <w:jc w:val="center"/>
              <w:rPr>
                <w:sz w:val="18"/>
                <w:szCs w:val="18"/>
              </w:rPr>
            </w:pPr>
            <w:r w:rsidRPr="004539EF">
              <w:rPr>
                <w:sz w:val="18"/>
                <w:szCs w:val="18"/>
              </w:rPr>
              <w:t>4.</w:t>
            </w:r>
          </w:p>
        </w:tc>
        <w:tc>
          <w:tcPr>
            <w:tcW w:w="7346" w:type="dxa"/>
            <w:vAlign w:val="center"/>
            <w:hideMark/>
          </w:tcPr>
          <w:p w:rsidR="004539EF" w:rsidRPr="004539EF" w:rsidRDefault="004539EF" w:rsidP="00252F12">
            <w:pPr>
              <w:shd w:val="clear" w:color="auto" w:fill="FFFFFF"/>
              <w:jc w:val="both"/>
              <w:rPr>
                <w:sz w:val="18"/>
                <w:szCs w:val="18"/>
              </w:rPr>
            </w:pPr>
            <w:r w:rsidRPr="004539EF">
              <w:rPr>
                <w:sz w:val="18"/>
                <w:szCs w:val="18"/>
              </w:rPr>
              <w:t>Проводить анализ миграционной правоприменительной практики на основе изучения (мониторинга) применения федеральных законов и других нормативно правовых актов, регулирующих отношения в сфере миграции</w:t>
            </w:r>
          </w:p>
        </w:tc>
        <w:tc>
          <w:tcPr>
            <w:tcW w:w="1985" w:type="dxa"/>
            <w:vAlign w:val="center"/>
            <w:hideMark/>
          </w:tcPr>
          <w:p w:rsidR="004539EF" w:rsidRPr="004539EF" w:rsidRDefault="004539EF" w:rsidP="00252F12">
            <w:pPr>
              <w:shd w:val="clear" w:color="auto" w:fill="FFFFFF"/>
              <w:jc w:val="center"/>
              <w:rPr>
                <w:sz w:val="18"/>
                <w:szCs w:val="18"/>
              </w:rPr>
            </w:pPr>
            <w:r w:rsidRPr="004539EF">
              <w:rPr>
                <w:sz w:val="18"/>
                <w:szCs w:val="18"/>
              </w:rPr>
              <w:t>2023-2025 годы</w:t>
            </w:r>
          </w:p>
          <w:p w:rsidR="004539EF" w:rsidRPr="004539EF" w:rsidRDefault="004539EF" w:rsidP="00252F12">
            <w:pPr>
              <w:shd w:val="clear" w:color="auto" w:fill="FFFFFF"/>
              <w:jc w:val="center"/>
              <w:rPr>
                <w:sz w:val="18"/>
                <w:szCs w:val="18"/>
              </w:rPr>
            </w:pPr>
            <w:r w:rsidRPr="004539EF">
              <w:rPr>
                <w:sz w:val="18"/>
                <w:szCs w:val="18"/>
              </w:rPr>
              <w:t>Два раза в год.</w:t>
            </w:r>
          </w:p>
        </w:tc>
        <w:tc>
          <w:tcPr>
            <w:tcW w:w="2126" w:type="dxa"/>
            <w:vAlign w:val="center"/>
          </w:tcPr>
          <w:p w:rsidR="004539EF" w:rsidRPr="004539EF" w:rsidRDefault="004539EF" w:rsidP="00252F12">
            <w:pPr>
              <w:shd w:val="clear" w:color="auto" w:fill="FFFFFF"/>
              <w:jc w:val="center"/>
              <w:rPr>
                <w:sz w:val="18"/>
                <w:szCs w:val="18"/>
              </w:rPr>
            </w:pPr>
            <w:r w:rsidRPr="004539EF">
              <w:rPr>
                <w:sz w:val="18"/>
                <w:szCs w:val="18"/>
              </w:rPr>
              <w:t>Без финансирования</w:t>
            </w:r>
          </w:p>
        </w:tc>
        <w:tc>
          <w:tcPr>
            <w:tcW w:w="2835" w:type="dxa"/>
            <w:vAlign w:val="center"/>
            <w:hideMark/>
          </w:tcPr>
          <w:p w:rsidR="004539EF" w:rsidRPr="004539EF" w:rsidRDefault="004539EF" w:rsidP="00252F12">
            <w:pPr>
              <w:shd w:val="clear" w:color="auto" w:fill="FFFFFF"/>
              <w:jc w:val="center"/>
              <w:rPr>
                <w:sz w:val="18"/>
                <w:szCs w:val="18"/>
              </w:rPr>
            </w:pPr>
            <w:r w:rsidRPr="004539EF">
              <w:rPr>
                <w:sz w:val="18"/>
                <w:szCs w:val="18"/>
              </w:rPr>
              <w:t>Администрация Красносельского сельсовета</w:t>
            </w:r>
          </w:p>
        </w:tc>
      </w:tr>
      <w:tr w:rsidR="004539EF" w:rsidRPr="004539EF" w:rsidTr="00252F12">
        <w:tc>
          <w:tcPr>
            <w:tcW w:w="607" w:type="dxa"/>
            <w:vAlign w:val="center"/>
            <w:hideMark/>
          </w:tcPr>
          <w:p w:rsidR="004539EF" w:rsidRPr="004539EF" w:rsidRDefault="004539EF" w:rsidP="00252F12">
            <w:pPr>
              <w:shd w:val="clear" w:color="auto" w:fill="FFFFFF"/>
              <w:jc w:val="center"/>
              <w:rPr>
                <w:sz w:val="18"/>
                <w:szCs w:val="18"/>
              </w:rPr>
            </w:pPr>
            <w:r w:rsidRPr="004539EF">
              <w:rPr>
                <w:sz w:val="18"/>
                <w:szCs w:val="18"/>
              </w:rPr>
              <w:t>5.</w:t>
            </w:r>
          </w:p>
        </w:tc>
        <w:tc>
          <w:tcPr>
            <w:tcW w:w="7346" w:type="dxa"/>
            <w:vAlign w:val="center"/>
            <w:hideMark/>
          </w:tcPr>
          <w:p w:rsidR="004539EF" w:rsidRPr="004539EF" w:rsidRDefault="004539EF" w:rsidP="00252F12">
            <w:pPr>
              <w:shd w:val="clear" w:color="auto" w:fill="FFFFFF"/>
              <w:jc w:val="both"/>
              <w:rPr>
                <w:sz w:val="18"/>
                <w:szCs w:val="18"/>
              </w:rPr>
            </w:pPr>
            <w:r w:rsidRPr="004539EF">
              <w:rPr>
                <w:sz w:val="18"/>
                <w:szCs w:val="18"/>
              </w:rPr>
              <w:t xml:space="preserve">Обеспечить </w:t>
            </w:r>
            <w:proofErr w:type="gramStart"/>
            <w:r w:rsidRPr="004539EF">
              <w:rPr>
                <w:sz w:val="18"/>
                <w:szCs w:val="18"/>
              </w:rPr>
              <w:t>контроль за</w:t>
            </w:r>
            <w:proofErr w:type="gramEnd"/>
            <w:r w:rsidRPr="004539EF">
              <w:rPr>
                <w:sz w:val="18"/>
                <w:szCs w:val="18"/>
              </w:rPr>
              <w:t xml:space="preserve"> эксплуатацией и содержанием жилищного фонда. Осуществление инвентаризации за пустующими строениями, реконструируемых жилых домов, принятие мер по исключению возможности проникновения и проживания в них иностранных граждан</w:t>
            </w:r>
          </w:p>
        </w:tc>
        <w:tc>
          <w:tcPr>
            <w:tcW w:w="1985" w:type="dxa"/>
            <w:vAlign w:val="center"/>
            <w:hideMark/>
          </w:tcPr>
          <w:p w:rsidR="004539EF" w:rsidRPr="004539EF" w:rsidRDefault="004539EF" w:rsidP="00252F12">
            <w:pPr>
              <w:shd w:val="clear" w:color="auto" w:fill="FFFFFF"/>
              <w:jc w:val="center"/>
              <w:rPr>
                <w:sz w:val="18"/>
                <w:szCs w:val="18"/>
              </w:rPr>
            </w:pPr>
            <w:r w:rsidRPr="004539EF">
              <w:rPr>
                <w:sz w:val="18"/>
                <w:szCs w:val="18"/>
              </w:rPr>
              <w:t>2023-2025 годы</w:t>
            </w:r>
          </w:p>
          <w:p w:rsidR="004539EF" w:rsidRPr="004539EF" w:rsidRDefault="004539EF" w:rsidP="00252F12">
            <w:pPr>
              <w:shd w:val="clear" w:color="auto" w:fill="FFFFFF"/>
              <w:jc w:val="center"/>
              <w:rPr>
                <w:sz w:val="18"/>
                <w:szCs w:val="18"/>
              </w:rPr>
            </w:pPr>
            <w:r w:rsidRPr="004539EF">
              <w:rPr>
                <w:sz w:val="18"/>
                <w:szCs w:val="18"/>
              </w:rPr>
              <w:t>постоянно</w:t>
            </w:r>
          </w:p>
        </w:tc>
        <w:tc>
          <w:tcPr>
            <w:tcW w:w="2126" w:type="dxa"/>
            <w:vAlign w:val="center"/>
          </w:tcPr>
          <w:p w:rsidR="004539EF" w:rsidRPr="004539EF" w:rsidRDefault="004539EF" w:rsidP="00252F12">
            <w:pPr>
              <w:shd w:val="clear" w:color="auto" w:fill="FFFFFF"/>
              <w:jc w:val="center"/>
              <w:rPr>
                <w:sz w:val="18"/>
                <w:szCs w:val="18"/>
              </w:rPr>
            </w:pPr>
            <w:r w:rsidRPr="004539EF">
              <w:rPr>
                <w:sz w:val="18"/>
                <w:szCs w:val="18"/>
              </w:rPr>
              <w:t>Без финансирования</w:t>
            </w:r>
          </w:p>
        </w:tc>
        <w:tc>
          <w:tcPr>
            <w:tcW w:w="2835" w:type="dxa"/>
            <w:vAlign w:val="center"/>
            <w:hideMark/>
          </w:tcPr>
          <w:p w:rsidR="004539EF" w:rsidRPr="004539EF" w:rsidRDefault="004539EF" w:rsidP="00252F12">
            <w:pPr>
              <w:shd w:val="clear" w:color="auto" w:fill="FFFFFF"/>
              <w:jc w:val="center"/>
              <w:rPr>
                <w:sz w:val="18"/>
                <w:szCs w:val="18"/>
              </w:rPr>
            </w:pPr>
            <w:r w:rsidRPr="004539EF">
              <w:rPr>
                <w:sz w:val="18"/>
                <w:szCs w:val="18"/>
              </w:rPr>
              <w:t>Администрация Красносельского сельсовета</w:t>
            </w:r>
          </w:p>
        </w:tc>
      </w:tr>
      <w:tr w:rsidR="004539EF" w:rsidRPr="004539EF" w:rsidTr="00252F12">
        <w:tc>
          <w:tcPr>
            <w:tcW w:w="607" w:type="dxa"/>
            <w:vAlign w:val="center"/>
            <w:hideMark/>
          </w:tcPr>
          <w:p w:rsidR="004539EF" w:rsidRPr="004539EF" w:rsidRDefault="004539EF" w:rsidP="00252F12">
            <w:pPr>
              <w:shd w:val="clear" w:color="auto" w:fill="FFFFFF"/>
              <w:jc w:val="center"/>
              <w:rPr>
                <w:sz w:val="18"/>
                <w:szCs w:val="18"/>
              </w:rPr>
            </w:pPr>
            <w:r w:rsidRPr="004539EF">
              <w:rPr>
                <w:sz w:val="18"/>
                <w:szCs w:val="18"/>
              </w:rPr>
              <w:t>6.</w:t>
            </w:r>
          </w:p>
        </w:tc>
        <w:tc>
          <w:tcPr>
            <w:tcW w:w="7346" w:type="dxa"/>
            <w:vAlign w:val="center"/>
            <w:hideMark/>
          </w:tcPr>
          <w:p w:rsidR="004539EF" w:rsidRPr="004539EF" w:rsidRDefault="004539EF" w:rsidP="00252F12">
            <w:pPr>
              <w:shd w:val="clear" w:color="auto" w:fill="FFFFFF"/>
              <w:jc w:val="both"/>
              <w:rPr>
                <w:sz w:val="18"/>
                <w:szCs w:val="18"/>
              </w:rPr>
            </w:pPr>
            <w:r w:rsidRPr="004539EF">
              <w:rPr>
                <w:sz w:val="18"/>
                <w:szCs w:val="18"/>
              </w:rPr>
              <w:t>Обеспечить в установленном порядке уведомление органов миграционной службы о прибытии иностранных граждан на территорию поселения</w:t>
            </w:r>
          </w:p>
        </w:tc>
        <w:tc>
          <w:tcPr>
            <w:tcW w:w="1985" w:type="dxa"/>
            <w:vAlign w:val="center"/>
            <w:hideMark/>
          </w:tcPr>
          <w:p w:rsidR="004539EF" w:rsidRPr="004539EF" w:rsidRDefault="004539EF" w:rsidP="00252F12">
            <w:pPr>
              <w:shd w:val="clear" w:color="auto" w:fill="FFFFFF"/>
              <w:jc w:val="center"/>
              <w:rPr>
                <w:sz w:val="18"/>
                <w:szCs w:val="18"/>
              </w:rPr>
            </w:pPr>
            <w:r w:rsidRPr="004539EF">
              <w:rPr>
                <w:sz w:val="18"/>
                <w:szCs w:val="18"/>
              </w:rPr>
              <w:t>2023-2025 годы</w:t>
            </w:r>
          </w:p>
          <w:p w:rsidR="004539EF" w:rsidRPr="004539EF" w:rsidRDefault="004539EF" w:rsidP="00252F12">
            <w:pPr>
              <w:shd w:val="clear" w:color="auto" w:fill="FFFFFF"/>
              <w:jc w:val="center"/>
              <w:rPr>
                <w:sz w:val="18"/>
                <w:szCs w:val="18"/>
              </w:rPr>
            </w:pPr>
            <w:r w:rsidRPr="004539EF">
              <w:rPr>
                <w:sz w:val="18"/>
                <w:szCs w:val="18"/>
              </w:rPr>
              <w:t>постоянно</w:t>
            </w:r>
          </w:p>
        </w:tc>
        <w:tc>
          <w:tcPr>
            <w:tcW w:w="2126" w:type="dxa"/>
            <w:vAlign w:val="center"/>
          </w:tcPr>
          <w:p w:rsidR="004539EF" w:rsidRPr="004539EF" w:rsidRDefault="004539EF" w:rsidP="00252F12">
            <w:pPr>
              <w:shd w:val="clear" w:color="auto" w:fill="FFFFFF"/>
              <w:jc w:val="center"/>
              <w:rPr>
                <w:sz w:val="18"/>
                <w:szCs w:val="18"/>
              </w:rPr>
            </w:pPr>
            <w:r w:rsidRPr="004539EF">
              <w:rPr>
                <w:sz w:val="18"/>
                <w:szCs w:val="18"/>
              </w:rPr>
              <w:t>Без финансирования</w:t>
            </w:r>
          </w:p>
        </w:tc>
        <w:tc>
          <w:tcPr>
            <w:tcW w:w="2835" w:type="dxa"/>
            <w:vAlign w:val="center"/>
            <w:hideMark/>
          </w:tcPr>
          <w:p w:rsidR="004539EF" w:rsidRPr="004539EF" w:rsidRDefault="004539EF" w:rsidP="00252F12">
            <w:pPr>
              <w:shd w:val="clear" w:color="auto" w:fill="FFFFFF"/>
              <w:jc w:val="center"/>
              <w:rPr>
                <w:sz w:val="18"/>
                <w:szCs w:val="18"/>
              </w:rPr>
            </w:pPr>
            <w:r w:rsidRPr="004539EF">
              <w:rPr>
                <w:sz w:val="18"/>
                <w:szCs w:val="18"/>
              </w:rPr>
              <w:t>Администрация Красносельского сельсовета</w:t>
            </w:r>
          </w:p>
        </w:tc>
      </w:tr>
      <w:tr w:rsidR="004539EF" w:rsidRPr="004539EF" w:rsidTr="00252F12">
        <w:tc>
          <w:tcPr>
            <w:tcW w:w="607" w:type="dxa"/>
            <w:vAlign w:val="center"/>
            <w:hideMark/>
          </w:tcPr>
          <w:p w:rsidR="004539EF" w:rsidRPr="004539EF" w:rsidRDefault="004539EF" w:rsidP="00252F12">
            <w:pPr>
              <w:shd w:val="clear" w:color="auto" w:fill="FFFFFF"/>
              <w:jc w:val="center"/>
              <w:rPr>
                <w:sz w:val="18"/>
                <w:szCs w:val="18"/>
              </w:rPr>
            </w:pPr>
            <w:r w:rsidRPr="004539EF">
              <w:rPr>
                <w:sz w:val="18"/>
                <w:szCs w:val="18"/>
              </w:rPr>
              <w:t>7.</w:t>
            </w:r>
          </w:p>
        </w:tc>
        <w:tc>
          <w:tcPr>
            <w:tcW w:w="7346" w:type="dxa"/>
            <w:vAlign w:val="center"/>
            <w:hideMark/>
          </w:tcPr>
          <w:p w:rsidR="004539EF" w:rsidRPr="004539EF" w:rsidRDefault="004539EF" w:rsidP="00252F12">
            <w:pPr>
              <w:shd w:val="clear" w:color="auto" w:fill="FFFFFF"/>
              <w:jc w:val="both"/>
              <w:rPr>
                <w:sz w:val="18"/>
                <w:szCs w:val="18"/>
              </w:rPr>
            </w:pPr>
            <w:r w:rsidRPr="004539EF">
              <w:rPr>
                <w:sz w:val="18"/>
                <w:szCs w:val="18"/>
              </w:rPr>
              <w:t>В целях реализации положений миграционного законодательства, профилактики террористической, экстремистской и иной противоправной деятельности,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политической обстановкой.</w:t>
            </w:r>
          </w:p>
        </w:tc>
        <w:tc>
          <w:tcPr>
            <w:tcW w:w="1985" w:type="dxa"/>
            <w:vAlign w:val="center"/>
            <w:hideMark/>
          </w:tcPr>
          <w:p w:rsidR="004539EF" w:rsidRPr="004539EF" w:rsidRDefault="004539EF" w:rsidP="00252F12">
            <w:pPr>
              <w:shd w:val="clear" w:color="auto" w:fill="FFFFFF"/>
              <w:jc w:val="center"/>
              <w:rPr>
                <w:sz w:val="18"/>
                <w:szCs w:val="18"/>
              </w:rPr>
            </w:pPr>
            <w:r w:rsidRPr="004539EF">
              <w:rPr>
                <w:sz w:val="18"/>
                <w:szCs w:val="18"/>
              </w:rPr>
              <w:t>2023-2025 годы</w:t>
            </w:r>
          </w:p>
          <w:p w:rsidR="004539EF" w:rsidRPr="004539EF" w:rsidRDefault="004539EF" w:rsidP="00252F12">
            <w:pPr>
              <w:shd w:val="clear" w:color="auto" w:fill="FFFFFF"/>
              <w:jc w:val="center"/>
              <w:rPr>
                <w:sz w:val="18"/>
                <w:szCs w:val="18"/>
              </w:rPr>
            </w:pPr>
            <w:r w:rsidRPr="004539EF">
              <w:rPr>
                <w:sz w:val="18"/>
                <w:szCs w:val="18"/>
              </w:rPr>
              <w:t>постоянно</w:t>
            </w:r>
          </w:p>
        </w:tc>
        <w:tc>
          <w:tcPr>
            <w:tcW w:w="2126" w:type="dxa"/>
            <w:vAlign w:val="center"/>
          </w:tcPr>
          <w:p w:rsidR="004539EF" w:rsidRPr="004539EF" w:rsidRDefault="004539EF" w:rsidP="00252F12">
            <w:pPr>
              <w:shd w:val="clear" w:color="auto" w:fill="FFFFFF"/>
              <w:jc w:val="center"/>
              <w:rPr>
                <w:sz w:val="18"/>
                <w:szCs w:val="18"/>
              </w:rPr>
            </w:pPr>
            <w:r w:rsidRPr="004539EF">
              <w:rPr>
                <w:sz w:val="18"/>
                <w:szCs w:val="18"/>
              </w:rPr>
              <w:t>Без финансирования</w:t>
            </w:r>
          </w:p>
        </w:tc>
        <w:tc>
          <w:tcPr>
            <w:tcW w:w="2835" w:type="dxa"/>
            <w:vAlign w:val="center"/>
            <w:hideMark/>
          </w:tcPr>
          <w:p w:rsidR="004539EF" w:rsidRPr="004539EF" w:rsidRDefault="004539EF" w:rsidP="00252F12">
            <w:pPr>
              <w:shd w:val="clear" w:color="auto" w:fill="FFFFFF"/>
              <w:jc w:val="center"/>
              <w:rPr>
                <w:sz w:val="18"/>
                <w:szCs w:val="18"/>
              </w:rPr>
            </w:pPr>
            <w:r w:rsidRPr="004539EF">
              <w:rPr>
                <w:sz w:val="18"/>
                <w:szCs w:val="18"/>
              </w:rPr>
              <w:t>Администрация Красносельского сельсовета</w:t>
            </w:r>
          </w:p>
        </w:tc>
      </w:tr>
      <w:tr w:rsidR="004539EF" w:rsidRPr="004539EF" w:rsidTr="00252F12">
        <w:tc>
          <w:tcPr>
            <w:tcW w:w="607" w:type="dxa"/>
            <w:vAlign w:val="center"/>
            <w:hideMark/>
          </w:tcPr>
          <w:p w:rsidR="004539EF" w:rsidRPr="004539EF" w:rsidRDefault="004539EF" w:rsidP="00252F12">
            <w:pPr>
              <w:shd w:val="clear" w:color="auto" w:fill="FFFFFF"/>
              <w:jc w:val="center"/>
              <w:rPr>
                <w:sz w:val="18"/>
                <w:szCs w:val="18"/>
              </w:rPr>
            </w:pPr>
            <w:r w:rsidRPr="004539EF">
              <w:rPr>
                <w:sz w:val="18"/>
                <w:szCs w:val="18"/>
              </w:rPr>
              <w:t>8.</w:t>
            </w:r>
          </w:p>
        </w:tc>
        <w:tc>
          <w:tcPr>
            <w:tcW w:w="7346" w:type="dxa"/>
            <w:vAlign w:val="center"/>
            <w:hideMark/>
          </w:tcPr>
          <w:p w:rsidR="004539EF" w:rsidRPr="004539EF" w:rsidRDefault="004539EF" w:rsidP="00252F12">
            <w:pPr>
              <w:shd w:val="clear" w:color="auto" w:fill="FFFFFF"/>
              <w:jc w:val="both"/>
              <w:rPr>
                <w:sz w:val="18"/>
                <w:szCs w:val="18"/>
              </w:rPr>
            </w:pPr>
            <w:r w:rsidRPr="004539EF">
              <w:rPr>
                <w:sz w:val="18"/>
                <w:szCs w:val="18"/>
              </w:rPr>
              <w:t>Организация и проведение семинаров, «круглых столов» и других мероприятий по вопросам миграции. В том числе:</w:t>
            </w:r>
          </w:p>
          <w:p w:rsidR="004539EF" w:rsidRPr="004539EF" w:rsidRDefault="004539EF" w:rsidP="00252F12">
            <w:pPr>
              <w:shd w:val="clear" w:color="auto" w:fill="FFFFFF"/>
              <w:jc w:val="both"/>
              <w:rPr>
                <w:sz w:val="18"/>
                <w:szCs w:val="18"/>
              </w:rPr>
            </w:pPr>
            <w:r w:rsidRPr="004539EF">
              <w:rPr>
                <w:sz w:val="18"/>
                <w:szCs w:val="18"/>
              </w:rPr>
              <w:t>- о проблемах регулирования миграционных процессов;</w:t>
            </w:r>
          </w:p>
          <w:p w:rsidR="004539EF" w:rsidRPr="004539EF" w:rsidRDefault="004539EF" w:rsidP="00252F12">
            <w:pPr>
              <w:shd w:val="clear" w:color="auto" w:fill="FFFFFF"/>
              <w:jc w:val="both"/>
              <w:rPr>
                <w:sz w:val="18"/>
                <w:szCs w:val="18"/>
              </w:rPr>
            </w:pPr>
            <w:r w:rsidRPr="004539EF">
              <w:rPr>
                <w:sz w:val="18"/>
                <w:szCs w:val="18"/>
              </w:rPr>
              <w:t>- о проблемах регулирования социально-трудовых отношений с иностранными работниками;</w:t>
            </w:r>
          </w:p>
          <w:p w:rsidR="004539EF" w:rsidRPr="004539EF" w:rsidRDefault="004539EF" w:rsidP="00252F12">
            <w:pPr>
              <w:shd w:val="clear" w:color="auto" w:fill="FFFFFF"/>
              <w:jc w:val="both"/>
              <w:rPr>
                <w:sz w:val="18"/>
                <w:szCs w:val="18"/>
              </w:rPr>
            </w:pPr>
            <w:r w:rsidRPr="004539EF">
              <w:rPr>
                <w:sz w:val="18"/>
                <w:szCs w:val="18"/>
              </w:rPr>
              <w:t>- по вопросам интеграции мигрантов, включая вопросы толерантности и культурной их адаптации и др.</w:t>
            </w:r>
          </w:p>
        </w:tc>
        <w:tc>
          <w:tcPr>
            <w:tcW w:w="1985" w:type="dxa"/>
            <w:vAlign w:val="center"/>
            <w:hideMark/>
          </w:tcPr>
          <w:p w:rsidR="004539EF" w:rsidRPr="004539EF" w:rsidRDefault="004539EF" w:rsidP="00252F12">
            <w:pPr>
              <w:shd w:val="clear" w:color="auto" w:fill="FFFFFF"/>
              <w:jc w:val="center"/>
              <w:rPr>
                <w:sz w:val="18"/>
                <w:szCs w:val="18"/>
              </w:rPr>
            </w:pPr>
            <w:r w:rsidRPr="004539EF">
              <w:rPr>
                <w:sz w:val="18"/>
                <w:szCs w:val="18"/>
              </w:rPr>
              <w:t>2023-2025 годы</w:t>
            </w:r>
          </w:p>
          <w:p w:rsidR="004539EF" w:rsidRPr="004539EF" w:rsidRDefault="004539EF" w:rsidP="00252F12">
            <w:pPr>
              <w:shd w:val="clear" w:color="auto" w:fill="FFFFFF"/>
              <w:jc w:val="center"/>
              <w:rPr>
                <w:sz w:val="18"/>
                <w:szCs w:val="18"/>
              </w:rPr>
            </w:pPr>
          </w:p>
        </w:tc>
        <w:tc>
          <w:tcPr>
            <w:tcW w:w="2126" w:type="dxa"/>
            <w:vAlign w:val="center"/>
          </w:tcPr>
          <w:p w:rsidR="004539EF" w:rsidRPr="004539EF" w:rsidRDefault="004539EF" w:rsidP="00252F12">
            <w:pPr>
              <w:shd w:val="clear" w:color="auto" w:fill="FFFFFF"/>
              <w:jc w:val="center"/>
              <w:rPr>
                <w:sz w:val="18"/>
                <w:szCs w:val="18"/>
              </w:rPr>
            </w:pPr>
            <w:r w:rsidRPr="004539EF">
              <w:rPr>
                <w:sz w:val="18"/>
                <w:szCs w:val="18"/>
              </w:rPr>
              <w:t>Без финансирования</w:t>
            </w:r>
          </w:p>
        </w:tc>
        <w:tc>
          <w:tcPr>
            <w:tcW w:w="2835" w:type="dxa"/>
            <w:vAlign w:val="center"/>
            <w:hideMark/>
          </w:tcPr>
          <w:p w:rsidR="004539EF" w:rsidRPr="004539EF" w:rsidRDefault="004539EF" w:rsidP="00252F12">
            <w:pPr>
              <w:shd w:val="clear" w:color="auto" w:fill="FFFFFF"/>
              <w:jc w:val="center"/>
              <w:rPr>
                <w:sz w:val="18"/>
                <w:szCs w:val="18"/>
              </w:rPr>
            </w:pPr>
            <w:r w:rsidRPr="004539EF">
              <w:rPr>
                <w:sz w:val="18"/>
                <w:szCs w:val="18"/>
              </w:rPr>
              <w:t>Администрация Красносельского сельсовета</w:t>
            </w:r>
          </w:p>
        </w:tc>
      </w:tr>
      <w:tr w:rsidR="004539EF" w:rsidRPr="004539EF" w:rsidTr="00252F12">
        <w:trPr>
          <w:trHeight w:val="1460"/>
        </w:trPr>
        <w:tc>
          <w:tcPr>
            <w:tcW w:w="607" w:type="dxa"/>
            <w:vAlign w:val="center"/>
            <w:hideMark/>
          </w:tcPr>
          <w:p w:rsidR="004539EF" w:rsidRPr="004539EF" w:rsidRDefault="004539EF" w:rsidP="00252F12">
            <w:pPr>
              <w:shd w:val="clear" w:color="auto" w:fill="FFFFFF"/>
              <w:jc w:val="center"/>
              <w:rPr>
                <w:sz w:val="18"/>
                <w:szCs w:val="18"/>
              </w:rPr>
            </w:pPr>
            <w:r w:rsidRPr="004539EF">
              <w:rPr>
                <w:sz w:val="18"/>
                <w:szCs w:val="18"/>
              </w:rPr>
              <w:lastRenderedPageBreak/>
              <w:t>9.</w:t>
            </w:r>
          </w:p>
        </w:tc>
        <w:tc>
          <w:tcPr>
            <w:tcW w:w="7346" w:type="dxa"/>
            <w:vAlign w:val="center"/>
            <w:hideMark/>
          </w:tcPr>
          <w:p w:rsidR="004539EF" w:rsidRPr="004539EF" w:rsidRDefault="004539EF" w:rsidP="00252F12">
            <w:pPr>
              <w:shd w:val="clear" w:color="auto" w:fill="FFFFFF"/>
              <w:jc w:val="both"/>
              <w:rPr>
                <w:sz w:val="18"/>
                <w:szCs w:val="18"/>
              </w:rPr>
            </w:pPr>
            <w:r w:rsidRPr="004539EF">
              <w:rPr>
                <w:sz w:val="18"/>
                <w:szCs w:val="18"/>
              </w:rPr>
              <w:t>Подготовка проектов, изготовление, приобретение буклетов, плакатов, памяток и рекомендаций для учреждений, предприятий, организаций, по антитеррористической тематике.</w:t>
            </w:r>
          </w:p>
        </w:tc>
        <w:tc>
          <w:tcPr>
            <w:tcW w:w="1985" w:type="dxa"/>
            <w:vAlign w:val="center"/>
            <w:hideMark/>
          </w:tcPr>
          <w:p w:rsidR="004539EF" w:rsidRPr="004539EF" w:rsidRDefault="004539EF" w:rsidP="00252F12">
            <w:pPr>
              <w:shd w:val="clear" w:color="auto" w:fill="FFFFFF"/>
              <w:jc w:val="center"/>
              <w:rPr>
                <w:sz w:val="18"/>
                <w:szCs w:val="18"/>
              </w:rPr>
            </w:pPr>
            <w:r w:rsidRPr="004539EF">
              <w:rPr>
                <w:sz w:val="18"/>
                <w:szCs w:val="18"/>
              </w:rPr>
              <w:t>2023-2025 годы</w:t>
            </w:r>
          </w:p>
          <w:p w:rsidR="004539EF" w:rsidRPr="004539EF" w:rsidRDefault="004539EF" w:rsidP="00252F12">
            <w:pPr>
              <w:shd w:val="clear" w:color="auto" w:fill="FFFFFF"/>
              <w:jc w:val="center"/>
              <w:rPr>
                <w:sz w:val="18"/>
                <w:szCs w:val="18"/>
              </w:rPr>
            </w:pPr>
          </w:p>
        </w:tc>
        <w:tc>
          <w:tcPr>
            <w:tcW w:w="2126" w:type="dxa"/>
            <w:vAlign w:val="center"/>
          </w:tcPr>
          <w:p w:rsidR="004539EF" w:rsidRPr="004539EF" w:rsidRDefault="004539EF" w:rsidP="00252F12">
            <w:pPr>
              <w:shd w:val="clear" w:color="auto" w:fill="FFFFFF"/>
              <w:jc w:val="center"/>
              <w:rPr>
                <w:sz w:val="18"/>
                <w:szCs w:val="18"/>
              </w:rPr>
            </w:pPr>
            <w:r w:rsidRPr="004539EF">
              <w:rPr>
                <w:sz w:val="18"/>
                <w:szCs w:val="18"/>
              </w:rPr>
              <w:t>Без финансирования</w:t>
            </w:r>
          </w:p>
        </w:tc>
        <w:tc>
          <w:tcPr>
            <w:tcW w:w="2835" w:type="dxa"/>
            <w:vAlign w:val="center"/>
            <w:hideMark/>
          </w:tcPr>
          <w:p w:rsidR="004539EF" w:rsidRPr="004539EF" w:rsidRDefault="004539EF" w:rsidP="00252F12">
            <w:pPr>
              <w:shd w:val="clear" w:color="auto" w:fill="FFFFFF"/>
              <w:jc w:val="center"/>
              <w:rPr>
                <w:sz w:val="18"/>
                <w:szCs w:val="18"/>
              </w:rPr>
            </w:pPr>
            <w:r w:rsidRPr="004539EF">
              <w:rPr>
                <w:sz w:val="18"/>
                <w:szCs w:val="18"/>
              </w:rPr>
              <w:t>Администрация Красносельского сельсовета</w:t>
            </w:r>
          </w:p>
        </w:tc>
      </w:tr>
      <w:tr w:rsidR="004539EF" w:rsidRPr="004539EF" w:rsidTr="00252F12">
        <w:tc>
          <w:tcPr>
            <w:tcW w:w="607" w:type="dxa"/>
            <w:vAlign w:val="center"/>
            <w:hideMark/>
          </w:tcPr>
          <w:p w:rsidR="004539EF" w:rsidRPr="004539EF" w:rsidRDefault="004539EF" w:rsidP="00252F12">
            <w:pPr>
              <w:shd w:val="clear" w:color="auto" w:fill="FFFFFF"/>
              <w:jc w:val="center"/>
              <w:rPr>
                <w:sz w:val="18"/>
                <w:szCs w:val="18"/>
              </w:rPr>
            </w:pPr>
            <w:r w:rsidRPr="004539EF">
              <w:rPr>
                <w:sz w:val="18"/>
                <w:szCs w:val="18"/>
              </w:rPr>
              <w:t>10.</w:t>
            </w:r>
          </w:p>
        </w:tc>
        <w:tc>
          <w:tcPr>
            <w:tcW w:w="7346" w:type="dxa"/>
            <w:vAlign w:val="center"/>
            <w:hideMark/>
          </w:tcPr>
          <w:p w:rsidR="004539EF" w:rsidRPr="004539EF" w:rsidRDefault="004539EF" w:rsidP="00252F12">
            <w:pPr>
              <w:shd w:val="clear" w:color="auto" w:fill="FFFFFF"/>
              <w:jc w:val="both"/>
              <w:rPr>
                <w:sz w:val="18"/>
                <w:szCs w:val="18"/>
              </w:rPr>
            </w:pPr>
            <w:r w:rsidRPr="004539EF">
              <w:rPr>
                <w:sz w:val="18"/>
                <w:szCs w:val="18"/>
              </w:rPr>
              <w:t>Размещение на информационных стендах, официальном сайте администрации, в периодическом печатном издании «Информационный Бюллетень»   информацию антитеррористической направленности, раздача памяток населению, с целью формирования у граждан уважительного отношения к традициям и обычаям различных народов и национальностей.</w:t>
            </w:r>
          </w:p>
        </w:tc>
        <w:tc>
          <w:tcPr>
            <w:tcW w:w="1985" w:type="dxa"/>
            <w:vAlign w:val="center"/>
            <w:hideMark/>
          </w:tcPr>
          <w:p w:rsidR="004539EF" w:rsidRPr="004539EF" w:rsidRDefault="004539EF" w:rsidP="00252F12">
            <w:pPr>
              <w:shd w:val="clear" w:color="auto" w:fill="FFFFFF"/>
              <w:jc w:val="center"/>
              <w:rPr>
                <w:sz w:val="18"/>
                <w:szCs w:val="18"/>
              </w:rPr>
            </w:pPr>
            <w:r w:rsidRPr="004539EF">
              <w:rPr>
                <w:sz w:val="18"/>
                <w:szCs w:val="18"/>
              </w:rPr>
              <w:t>2023-2025 годы</w:t>
            </w:r>
          </w:p>
          <w:p w:rsidR="004539EF" w:rsidRPr="004539EF" w:rsidRDefault="004539EF" w:rsidP="00252F12">
            <w:pPr>
              <w:shd w:val="clear" w:color="auto" w:fill="FFFFFF"/>
              <w:jc w:val="center"/>
              <w:rPr>
                <w:sz w:val="18"/>
                <w:szCs w:val="18"/>
              </w:rPr>
            </w:pPr>
          </w:p>
        </w:tc>
        <w:tc>
          <w:tcPr>
            <w:tcW w:w="2126" w:type="dxa"/>
            <w:vAlign w:val="center"/>
          </w:tcPr>
          <w:p w:rsidR="004539EF" w:rsidRPr="004539EF" w:rsidRDefault="004539EF" w:rsidP="00252F12">
            <w:pPr>
              <w:shd w:val="clear" w:color="auto" w:fill="FFFFFF"/>
              <w:jc w:val="center"/>
              <w:rPr>
                <w:sz w:val="18"/>
                <w:szCs w:val="18"/>
              </w:rPr>
            </w:pPr>
            <w:r w:rsidRPr="004539EF">
              <w:rPr>
                <w:sz w:val="18"/>
                <w:szCs w:val="18"/>
              </w:rPr>
              <w:t>Без финансирования</w:t>
            </w:r>
          </w:p>
        </w:tc>
        <w:tc>
          <w:tcPr>
            <w:tcW w:w="2835" w:type="dxa"/>
            <w:vAlign w:val="center"/>
            <w:hideMark/>
          </w:tcPr>
          <w:p w:rsidR="004539EF" w:rsidRPr="004539EF" w:rsidRDefault="004539EF" w:rsidP="00252F12">
            <w:pPr>
              <w:shd w:val="clear" w:color="auto" w:fill="FFFFFF"/>
              <w:jc w:val="center"/>
              <w:rPr>
                <w:sz w:val="18"/>
                <w:szCs w:val="18"/>
              </w:rPr>
            </w:pPr>
            <w:r w:rsidRPr="004539EF">
              <w:rPr>
                <w:sz w:val="18"/>
                <w:szCs w:val="18"/>
              </w:rPr>
              <w:t>Администрация Красносельского сельсовета</w:t>
            </w:r>
          </w:p>
        </w:tc>
      </w:tr>
      <w:tr w:rsidR="004539EF" w:rsidRPr="004539EF" w:rsidTr="00252F12">
        <w:tc>
          <w:tcPr>
            <w:tcW w:w="607" w:type="dxa"/>
            <w:vAlign w:val="center"/>
            <w:hideMark/>
          </w:tcPr>
          <w:p w:rsidR="004539EF" w:rsidRPr="004539EF" w:rsidRDefault="004539EF" w:rsidP="00252F12">
            <w:pPr>
              <w:shd w:val="clear" w:color="auto" w:fill="FFFFFF"/>
              <w:jc w:val="center"/>
              <w:rPr>
                <w:sz w:val="18"/>
                <w:szCs w:val="18"/>
              </w:rPr>
            </w:pPr>
            <w:r w:rsidRPr="004539EF">
              <w:rPr>
                <w:sz w:val="18"/>
                <w:szCs w:val="18"/>
              </w:rPr>
              <w:t>11.</w:t>
            </w:r>
          </w:p>
        </w:tc>
        <w:tc>
          <w:tcPr>
            <w:tcW w:w="7346" w:type="dxa"/>
            <w:vAlign w:val="center"/>
            <w:hideMark/>
          </w:tcPr>
          <w:p w:rsidR="004539EF" w:rsidRPr="004539EF" w:rsidRDefault="004539EF" w:rsidP="00252F12">
            <w:pPr>
              <w:shd w:val="clear" w:color="auto" w:fill="FFFFFF"/>
              <w:jc w:val="both"/>
              <w:rPr>
                <w:sz w:val="18"/>
                <w:szCs w:val="18"/>
              </w:rPr>
            </w:pPr>
            <w:r w:rsidRPr="004539EF">
              <w:rPr>
                <w:sz w:val="18"/>
                <w:szCs w:val="18"/>
              </w:rPr>
              <w:t>Ликвидация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1985" w:type="dxa"/>
            <w:vAlign w:val="center"/>
            <w:hideMark/>
          </w:tcPr>
          <w:p w:rsidR="004539EF" w:rsidRPr="004539EF" w:rsidRDefault="004539EF" w:rsidP="00252F12">
            <w:pPr>
              <w:shd w:val="clear" w:color="auto" w:fill="FFFFFF"/>
              <w:jc w:val="center"/>
              <w:rPr>
                <w:sz w:val="18"/>
                <w:szCs w:val="18"/>
              </w:rPr>
            </w:pPr>
            <w:r w:rsidRPr="004539EF">
              <w:rPr>
                <w:sz w:val="18"/>
                <w:szCs w:val="18"/>
              </w:rPr>
              <w:t>2023-2025 годы</w:t>
            </w:r>
          </w:p>
          <w:p w:rsidR="004539EF" w:rsidRPr="004539EF" w:rsidRDefault="004539EF" w:rsidP="00252F12">
            <w:pPr>
              <w:shd w:val="clear" w:color="auto" w:fill="FFFFFF"/>
              <w:jc w:val="center"/>
              <w:rPr>
                <w:sz w:val="18"/>
                <w:szCs w:val="18"/>
              </w:rPr>
            </w:pPr>
          </w:p>
        </w:tc>
        <w:tc>
          <w:tcPr>
            <w:tcW w:w="2126" w:type="dxa"/>
            <w:vAlign w:val="center"/>
          </w:tcPr>
          <w:p w:rsidR="004539EF" w:rsidRPr="004539EF" w:rsidRDefault="004539EF" w:rsidP="00252F12">
            <w:pPr>
              <w:shd w:val="clear" w:color="auto" w:fill="FFFFFF"/>
              <w:jc w:val="center"/>
              <w:rPr>
                <w:sz w:val="18"/>
                <w:szCs w:val="18"/>
              </w:rPr>
            </w:pPr>
            <w:r w:rsidRPr="004539EF">
              <w:rPr>
                <w:sz w:val="18"/>
                <w:szCs w:val="18"/>
              </w:rPr>
              <w:t>Без финансирования</w:t>
            </w:r>
          </w:p>
        </w:tc>
        <w:tc>
          <w:tcPr>
            <w:tcW w:w="2835" w:type="dxa"/>
            <w:vAlign w:val="center"/>
            <w:hideMark/>
          </w:tcPr>
          <w:p w:rsidR="004539EF" w:rsidRPr="004539EF" w:rsidRDefault="004539EF" w:rsidP="00252F12">
            <w:pPr>
              <w:shd w:val="clear" w:color="auto" w:fill="FFFFFF"/>
              <w:jc w:val="center"/>
              <w:rPr>
                <w:sz w:val="18"/>
                <w:szCs w:val="18"/>
              </w:rPr>
            </w:pPr>
            <w:r w:rsidRPr="004539EF">
              <w:rPr>
                <w:sz w:val="18"/>
                <w:szCs w:val="18"/>
              </w:rPr>
              <w:t>Администрация Красносельского сельсовета</w:t>
            </w:r>
          </w:p>
          <w:p w:rsidR="004539EF" w:rsidRPr="004539EF" w:rsidRDefault="004539EF" w:rsidP="00252F12">
            <w:pPr>
              <w:shd w:val="clear" w:color="auto" w:fill="FFFFFF"/>
              <w:jc w:val="center"/>
              <w:rPr>
                <w:sz w:val="18"/>
                <w:szCs w:val="18"/>
              </w:rPr>
            </w:pPr>
          </w:p>
        </w:tc>
      </w:tr>
    </w:tbl>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pPr>
    </w:p>
    <w:p w:rsidR="004539EF" w:rsidRDefault="004539EF" w:rsidP="004539EF">
      <w:pPr>
        <w:pStyle w:val="a3"/>
        <w:jc w:val="both"/>
        <w:rPr>
          <w:rFonts w:ascii="Times New Roman" w:hAnsi="Times New Roman"/>
          <w:sz w:val="28"/>
          <w:szCs w:val="28"/>
        </w:rPr>
        <w:sectPr w:rsidR="004539EF" w:rsidSect="004539EF">
          <w:type w:val="continuous"/>
          <w:pgSz w:w="16838" w:h="11906" w:orient="landscape"/>
          <w:pgMar w:top="851" w:right="1134" w:bottom="1701" w:left="1134" w:header="0" w:footer="709" w:gutter="0"/>
          <w:cols w:space="708"/>
          <w:docGrid w:linePitch="360"/>
        </w:sectPr>
      </w:pPr>
    </w:p>
    <w:p w:rsidR="0058160A" w:rsidRPr="0058160A" w:rsidRDefault="0058160A" w:rsidP="0058160A">
      <w:pPr>
        <w:keepNext/>
        <w:overflowPunct w:val="0"/>
        <w:autoSpaceDE w:val="0"/>
        <w:autoSpaceDN w:val="0"/>
        <w:adjustRightInd w:val="0"/>
        <w:jc w:val="center"/>
        <w:outlineLvl w:val="1"/>
        <w:rPr>
          <w:b/>
          <w:sz w:val="18"/>
          <w:szCs w:val="18"/>
        </w:rPr>
      </w:pPr>
      <w:r w:rsidRPr="0058160A">
        <w:rPr>
          <w:b/>
          <w:sz w:val="18"/>
          <w:szCs w:val="18"/>
        </w:rPr>
        <w:lastRenderedPageBreak/>
        <w:t xml:space="preserve">АДМИНИСТРАЦИЯ </w:t>
      </w:r>
    </w:p>
    <w:p w:rsidR="0058160A" w:rsidRPr="0058160A" w:rsidRDefault="0058160A" w:rsidP="0058160A">
      <w:pPr>
        <w:keepNext/>
        <w:overflowPunct w:val="0"/>
        <w:autoSpaceDE w:val="0"/>
        <w:autoSpaceDN w:val="0"/>
        <w:adjustRightInd w:val="0"/>
        <w:jc w:val="center"/>
        <w:outlineLvl w:val="1"/>
        <w:rPr>
          <w:b/>
          <w:sz w:val="18"/>
          <w:szCs w:val="18"/>
        </w:rPr>
      </w:pPr>
      <w:r w:rsidRPr="0058160A">
        <w:rPr>
          <w:b/>
          <w:sz w:val="18"/>
          <w:szCs w:val="18"/>
        </w:rPr>
        <w:t>КРАСНОСЕЛЬСКОГО СЕЛЬСОВЕТА ЧАНОВСКОГО РАЙОНА НОВОСИБИРСКОЙ ОБЛАСТИ</w:t>
      </w:r>
    </w:p>
    <w:p w:rsidR="0058160A" w:rsidRPr="0058160A" w:rsidRDefault="0058160A" w:rsidP="0058160A">
      <w:pPr>
        <w:jc w:val="center"/>
        <w:rPr>
          <w:rFonts w:eastAsiaTheme="minorHAnsi"/>
          <w:b/>
          <w:sz w:val="18"/>
          <w:szCs w:val="18"/>
        </w:rPr>
      </w:pPr>
    </w:p>
    <w:p w:rsidR="0058160A" w:rsidRPr="0058160A" w:rsidRDefault="0058160A" w:rsidP="0058160A">
      <w:pPr>
        <w:jc w:val="center"/>
        <w:rPr>
          <w:b/>
          <w:sz w:val="18"/>
          <w:szCs w:val="18"/>
        </w:rPr>
      </w:pPr>
      <w:r w:rsidRPr="0058160A">
        <w:rPr>
          <w:b/>
          <w:sz w:val="18"/>
          <w:szCs w:val="18"/>
        </w:rPr>
        <w:t xml:space="preserve">ПОСТАНОВЛЕНИЕ </w:t>
      </w:r>
    </w:p>
    <w:p w:rsidR="0058160A" w:rsidRPr="0058160A" w:rsidRDefault="0058160A" w:rsidP="0058160A">
      <w:pPr>
        <w:jc w:val="center"/>
        <w:rPr>
          <w:sz w:val="18"/>
          <w:szCs w:val="18"/>
        </w:rPr>
      </w:pPr>
    </w:p>
    <w:p w:rsidR="0058160A" w:rsidRPr="0058160A" w:rsidRDefault="0058160A" w:rsidP="0058160A">
      <w:pPr>
        <w:jc w:val="center"/>
        <w:rPr>
          <w:sz w:val="18"/>
          <w:szCs w:val="18"/>
        </w:rPr>
      </w:pPr>
      <w:r w:rsidRPr="0058160A">
        <w:rPr>
          <w:sz w:val="18"/>
          <w:szCs w:val="18"/>
        </w:rPr>
        <w:t>12.05.2023 № 33 -па</w:t>
      </w:r>
      <w:r w:rsidRPr="0058160A">
        <w:rPr>
          <w:sz w:val="18"/>
          <w:szCs w:val="18"/>
        </w:rPr>
        <w:tab/>
        <w:t xml:space="preserve">                                   </w:t>
      </w:r>
    </w:p>
    <w:p w:rsidR="0058160A" w:rsidRPr="0058160A" w:rsidRDefault="0058160A" w:rsidP="0058160A">
      <w:pPr>
        <w:rPr>
          <w:sz w:val="18"/>
          <w:szCs w:val="18"/>
        </w:rPr>
      </w:pPr>
    </w:p>
    <w:p w:rsidR="0058160A" w:rsidRPr="0058160A" w:rsidRDefault="0058160A" w:rsidP="0058160A">
      <w:pPr>
        <w:jc w:val="center"/>
        <w:rPr>
          <w:rFonts w:eastAsia="Calibri"/>
          <w:bCs/>
          <w:sz w:val="18"/>
          <w:szCs w:val="18"/>
        </w:rPr>
      </w:pPr>
      <w:r w:rsidRPr="0058160A">
        <w:rPr>
          <w:sz w:val="18"/>
          <w:szCs w:val="18"/>
        </w:rPr>
        <w:t>О внесении изменений в регламент «</w:t>
      </w:r>
      <w:r w:rsidRPr="0058160A">
        <w:rPr>
          <w:rFonts w:eastAsia="Calibri"/>
          <w:sz w:val="18"/>
          <w:szCs w:val="18"/>
        </w:rPr>
        <w:t xml:space="preserve">О разработке административного регламента </w:t>
      </w:r>
      <w:r w:rsidRPr="0058160A">
        <w:rPr>
          <w:rFonts w:eastAsia="Calibri"/>
          <w:bCs/>
          <w:sz w:val="18"/>
          <w:szCs w:val="18"/>
        </w:rPr>
        <w:t>предоставления муниципальной услуги по предоставлению земельных участков, находящихся в муниципальной собственности, юридическим и физическим лицам в аренду или в собственность</w:t>
      </w:r>
      <w:r w:rsidRPr="0058160A">
        <w:rPr>
          <w:bCs/>
          <w:sz w:val="18"/>
          <w:szCs w:val="18"/>
        </w:rPr>
        <w:t>»</w:t>
      </w:r>
      <w:r w:rsidRPr="0058160A">
        <w:rPr>
          <w:sz w:val="18"/>
          <w:szCs w:val="18"/>
        </w:rPr>
        <w:t xml:space="preserve"> </w:t>
      </w:r>
      <w:r w:rsidRPr="0058160A">
        <w:rPr>
          <w:bCs/>
          <w:sz w:val="18"/>
          <w:szCs w:val="18"/>
        </w:rPr>
        <w:t xml:space="preserve">утвержденный  </w:t>
      </w:r>
      <w:r w:rsidRPr="0058160A">
        <w:rPr>
          <w:sz w:val="18"/>
          <w:szCs w:val="18"/>
        </w:rPr>
        <w:t>постановлением администрации Красносельского сельсовета Чановского района Новосибирской области от 13.11.2011 № 53-па</w:t>
      </w:r>
    </w:p>
    <w:p w:rsidR="0058160A" w:rsidRPr="0058160A" w:rsidRDefault="0058160A" w:rsidP="0058160A">
      <w:pPr>
        <w:jc w:val="center"/>
        <w:rPr>
          <w:rFonts w:eastAsiaTheme="minorHAnsi"/>
          <w:color w:val="000000"/>
          <w:sz w:val="18"/>
          <w:szCs w:val="18"/>
        </w:rPr>
      </w:pPr>
      <w:r w:rsidRPr="0058160A">
        <w:rPr>
          <w:sz w:val="18"/>
          <w:szCs w:val="18"/>
        </w:rPr>
        <w:t xml:space="preserve">  </w:t>
      </w:r>
    </w:p>
    <w:p w:rsidR="0058160A" w:rsidRPr="0058160A" w:rsidRDefault="0058160A" w:rsidP="0058160A">
      <w:pPr>
        <w:pStyle w:val="a3"/>
        <w:jc w:val="both"/>
        <w:rPr>
          <w:rFonts w:ascii="Times New Roman" w:hAnsi="Times New Roman" w:cs="Times New Roman"/>
          <w:bCs/>
          <w:kern w:val="36"/>
          <w:sz w:val="18"/>
          <w:szCs w:val="18"/>
        </w:rPr>
      </w:pPr>
      <w:r w:rsidRPr="0058160A">
        <w:rPr>
          <w:rFonts w:ascii="Times New Roman" w:hAnsi="Times New Roman" w:cs="Times New Roman"/>
          <w:sz w:val="18"/>
          <w:szCs w:val="18"/>
        </w:rPr>
        <w:t xml:space="preserve">      В соответствии с Федеральным законом от 27.07.2010 № 210-ФЗ «Об организации представления государственных и муниципальных услуг», руководствуясь Федеральным законом  от 05.12.2022 № 509-ФЗ «О введении в действие Земельного кодекса Российской Федерации», администрация Красносельского сельсовета Чановского района Новосибирской области ПОСТАНОВЛЯЕТ:</w:t>
      </w:r>
    </w:p>
    <w:p w:rsidR="0058160A" w:rsidRPr="0058160A" w:rsidRDefault="0058160A" w:rsidP="0058160A">
      <w:pPr>
        <w:pStyle w:val="a3"/>
        <w:jc w:val="both"/>
        <w:rPr>
          <w:rFonts w:ascii="Times New Roman" w:hAnsi="Times New Roman" w:cs="Times New Roman"/>
          <w:sz w:val="18"/>
          <w:szCs w:val="18"/>
        </w:rPr>
      </w:pPr>
      <w:r w:rsidRPr="0058160A">
        <w:rPr>
          <w:rFonts w:ascii="Times New Roman" w:hAnsi="Times New Roman" w:cs="Times New Roman"/>
          <w:sz w:val="18"/>
          <w:szCs w:val="18"/>
        </w:rPr>
        <w:t xml:space="preserve">1. </w:t>
      </w:r>
      <w:r w:rsidRPr="0058160A">
        <w:rPr>
          <w:rFonts w:ascii="Times New Roman" w:hAnsi="Times New Roman" w:cs="Times New Roman"/>
          <w:bCs/>
          <w:sz w:val="18"/>
          <w:szCs w:val="18"/>
        </w:rPr>
        <w:t xml:space="preserve">Внести в постановление </w:t>
      </w:r>
      <w:r w:rsidRPr="0058160A">
        <w:rPr>
          <w:rFonts w:ascii="Times New Roman" w:hAnsi="Times New Roman" w:cs="Times New Roman"/>
          <w:sz w:val="18"/>
          <w:szCs w:val="18"/>
        </w:rPr>
        <w:t xml:space="preserve">администрации Красносельского сельсовета Чановского района Новосибирской области от 13.11.2011 № 53-па «О разработке административного регламента </w:t>
      </w:r>
      <w:r w:rsidRPr="0058160A">
        <w:rPr>
          <w:rFonts w:ascii="Times New Roman" w:hAnsi="Times New Roman" w:cs="Times New Roman"/>
          <w:bCs/>
          <w:sz w:val="18"/>
          <w:szCs w:val="18"/>
        </w:rPr>
        <w:t>предоставления муниципальной услуги по предоставлению земельных участков, находящихся в муниципальной собственности, юридическим и физическим лицам в аренду или в собственность»  следующие изменения:</w:t>
      </w:r>
    </w:p>
    <w:p w:rsidR="0058160A" w:rsidRPr="0058160A" w:rsidRDefault="0058160A" w:rsidP="0058160A">
      <w:pPr>
        <w:pStyle w:val="a3"/>
        <w:numPr>
          <w:ilvl w:val="1"/>
          <w:numId w:val="23"/>
        </w:numPr>
        <w:jc w:val="both"/>
        <w:rPr>
          <w:rFonts w:ascii="Times New Roman" w:hAnsi="Times New Roman" w:cs="Times New Roman"/>
          <w:sz w:val="18"/>
          <w:szCs w:val="18"/>
        </w:rPr>
      </w:pPr>
      <w:r w:rsidRPr="0058160A">
        <w:rPr>
          <w:rFonts w:ascii="Times New Roman" w:hAnsi="Times New Roman" w:cs="Times New Roman"/>
          <w:sz w:val="18"/>
          <w:szCs w:val="18"/>
        </w:rPr>
        <w:t>В разделе 2 пункт 2.4.1., 2.4.3., 2.4.4.,  изложить в новой редакции:</w:t>
      </w:r>
    </w:p>
    <w:p w:rsidR="0058160A" w:rsidRPr="0058160A" w:rsidRDefault="0058160A" w:rsidP="0058160A">
      <w:pPr>
        <w:pStyle w:val="a3"/>
        <w:jc w:val="both"/>
        <w:rPr>
          <w:rFonts w:ascii="Times New Roman" w:hAnsi="Times New Roman" w:cs="Times New Roman"/>
          <w:sz w:val="18"/>
          <w:szCs w:val="18"/>
        </w:rPr>
      </w:pPr>
      <w:r w:rsidRPr="0058160A">
        <w:rPr>
          <w:sz w:val="18"/>
          <w:szCs w:val="18"/>
        </w:rPr>
        <w:t>«</w:t>
      </w:r>
      <w:r w:rsidRPr="0058160A">
        <w:rPr>
          <w:rFonts w:ascii="Times New Roman" w:hAnsi="Times New Roman" w:cs="Times New Roman"/>
          <w:sz w:val="18"/>
          <w:szCs w:val="18"/>
        </w:rPr>
        <w:t>2.4.1. Срок предоставления муниципальной услуги составляет не более 20 (двадцати) календарных дней</w:t>
      </w:r>
      <w:r w:rsidRPr="0058160A">
        <w:rPr>
          <w:rFonts w:ascii="Times New Roman" w:hAnsi="Times New Roman" w:cs="Times New Roman"/>
          <w:sz w:val="18"/>
          <w:szCs w:val="18"/>
        </w:rPr>
        <w:tab/>
        <w:t xml:space="preserve"> (в период до 01.01.2024 – не более 14 календарных дней) со дня поступления заявления в ОМСУ; </w:t>
      </w:r>
    </w:p>
    <w:p w:rsidR="0058160A" w:rsidRPr="0058160A" w:rsidRDefault="0058160A" w:rsidP="0058160A">
      <w:pPr>
        <w:pStyle w:val="a3"/>
        <w:jc w:val="both"/>
        <w:rPr>
          <w:rFonts w:ascii="Times New Roman" w:hAnsi="Times New Roman" w:cs="Times New Roman"/>
          <w:sz w:val="18"/>
          <w:szCs w:val="18"/>
        </w:rPr>
      </w:pPr>
      <w:r w:rsidRPr="0058160A">
        <w:rPr>
          <w:rFonts w:ascii="Times New Roman" w:hAnsi="Times New Roman" w:cs="Times New Roman"/>
          <w:sz w:val="18"/>
          <w:szCs w:val="18"/>
        </w:rPr>
        <w:t xml:space="preserve"> «2.4.3. </w:t>
      </w:r>
      <w:proofErr w:type="gramStart"/>
      <w:r w:rsidRPr="0058160A">
        <w:rPr>
          <w:rFonts w:ascii="Times New Roman" w:hAnsi="Times New Roman" w:cs="Times New Roman"/>
          <w:sz w:val="18"/>
          <w:szCs w:val="18"/>
        </w:rPr>
        <w:t>В случае если схема расположения земельного участка, в соответствии с которой предстоит образовать земельной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до 01.01.2024 – не более</w:t>
      </w:r>
      <w:proofErr w:type="gramEnd"/>
      <w:r w:rsidRPr="0058160A">
        <w:rPr>
          <w:rFonts w:ascii="Times New Roman" w:hAnsi="Times New Roman" w:cs="Times New Roman"/>
          <w:sz w:val="18"/>
          <w:szCs w:val="18"/>
        </w:rPr>
        <w:t xml:space="preserve"> </w:t>
      </w:r>
      <w:proofErr w:type="gramStart"/>
      <w:r w:rsidRPr="0058160A">
        <w:rPr>
          <w:rFonts w:ascii="Times New Roman" w:hAnsi="Times New Roman" w:cs="Times New Roman"/>
          <w:sz w:val="18"/>
          <w:szCs w:val="18"/>
        </w:rPr>
        <w:t>20 (двадцати) календарных дней)  со дня поступления заявления о предварительном согласовании предоставления земельного участка»;</w:t>
      </w:r>
      <w:proofErr w:type="gramEnd"/>
    </w:p>
    <w:p w:rsidR="0058160A" w:rsidRPr="0058160A" w:rsidRDefault="0058160A" w:rsidP="0058160A">
      <w:pPr>
        <w:pStyle w:val="a3"/>
        <w:jc w:val="both"/>
        <w:rPr>
          <w:rFonts w:ascii="Times New Roman" w:hAnsi="Times New Roman" w:cs="Times New Roman"/>
          <w:sz w:val="18"/>
          <w:szCs w:val="18"/>
        </w:rPr>
      </w:pPr>
      <w:r w:rsidRPr="0058160A">
        <w:rPr>
          <w:rFonts w:ascii="Times New Roman" w:hAnsi="Times New Roman" w:cs="Times New Roman"/>
          <w:sz w:val="18"/>
          <w:szCs w:val="18"/>
        </w:rPr>
        <w:t xml:space="preserve">«2.4.4. </w:t>
      </w:r>
      <w:r w:rsidRPr="0058160A">
        <w:rPr>
          <w:rFonts w:ascii="Times New Roman" w:hAnsi="Times New Roman" w:cs="Times New Roman"/>
          <w:color w:val="000000"/>
          <w:sz w:val="18"/>
          <w:szCs w:val="18"/>
          <w:shd w:val="clear" w:color="auto" w:fill="FFFFFF"/>
        </w:rPr>
        <w:t>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58160A" w:rsidRPr="0058160A" w:rsidRDefault="0058160A" w:rsidP="0058160A">
      <w:pPr>
        <w:pStyle w:val="a3"/>
        <w:jc w:val="both"/>
        <w:rPr>
          <w:rFonts w:ascii="Times New Roman" w:hAnsi="Times New Roman" w:cs="Times New Roman"/>
          <w:sz w:val="18"/>
          <w:szCs w:val="18"/>
        </w:rPr>
      </w:pPr>
      <w:r w:rsidRPr="0058160A">
        <w:rPr>
          <w:rFonts w:ascii="Times New Roman" w:hAnsi="Times New Roman" w:cs="Times New Roman"/>
          <w:sz w:val="18"/>
          <w:szCs w:val="18"/>
        </w:rPr>
        <w:t>2. Опубликовать настоящее постановление в Информационном бюллетене Красносельского сельсовета Чановского района Новосибирской области.</w:t>
      </w:r>
    </w:p>
    <w:p w:rsidR="0058160A" w:rsidRPr="0058160A" w:rsidRDefault="0058160A" w:rsidP="0058160A">
      <w:pPr>
        <w:pStyle w:val="a3"/>
        <w:jc w:val="both"/>
        <w:rPr>
          <w:rFonts w:ascii="Times New Roman" w:hAnsi="Times New Roman" w:cs="Times New Roman"/>
          <w:sz w:val="18"/>
          <w:szCs w:val="18"/>
        </w:rPr>
      </w:pPr>
      <w:r w:rsidRPr="0058160A">
        <w:rPr>
          <w:rFonts w:ascii="Times New Roman" w:hAnsi="Times New Roman" w:cs="Times New Roman"/>
          <w:sz w:val="18"/>
          <w:szCs w:val="18"/>
        </w:rPr>
        <w:t xml:space="preserve">3. </w:t>
      </w:r>
      <w:proofErr w:type="gramStart"/>
      <w:r w:rsidRPr="0058160A">
        <w:rPr>
          <w:rFonts w:ascii="Times New Roman" w:hAnsi="Times New Roman" w:cs="Times New Roman"/>
          <w:sz w:val="18"/>
          <w:szCs w:val="18"/>
        </w:rPr>
        <w:t>Контроль за</w:t>
      </w:r>
      <w:proofErr w:type="gramEnd"/>
      <w:r w:rsidRPr="0058160A">
        <w:rPr>
          <w:rFonts w:ascii="Times New Roman" w:hAnsi="Times New Roman" w:cs="Times New Roman"/>
          <w:sz w:val="18"/>
          <w:szCs w:val="18"/>
        </w:rPr>
        <w:t xml:space="preserve"> исполнением настоящего постановления оставляю за собой.</w:t>
      </w:r>
    </w:p>
    <w:p w:rsidR="0058160A" w:rsidRPr="0058160A" w:rsidRDefault="0058160A" w:rsidP="0058160A">
      <w:pPr>
        <w:pStyle w:val="a3"/>
        <w:jc w:val="both"/>
        <w:rPr>
          <w:rFonts w:ascii="Times New Roman" w:hAnsi="Times New Roman" w:cs="Times New Roman"/>
          <w:sz w:val="18"/>
          <w:szCs w:val="18"/>
        </w:rPr>
      </w:pPr>
    </w:p>
    <w:p w:rsidR="0058160A" w:rsidRPr="0058160A" w:rsidRDefault="0058160A" w:rsidP="0058160A">
      <w:pPr>
        <w:pStyle w:val="a3"/>
        <w:jc w:val="both"/>
        <w:rPr>
          <w:rFonts w:ascii="Times New Roman" w:hAnsi="Times New Roman" w:cs="Times New Roman"/>
          <w:color w:val="000000"/>
          <w:sz w:val="18"/>
          <w:szCs w:val="18"/>
        </w:rPr>
      </w:pPr>
    </w:p>
    <w:p w:rsidR="0058160A" w:rsidRPr="0058160A" w:rsidRDefault="0058160A" w:rsidP="0058160A">
      <w:pPr>
        <w:pStyle w:val="a3"/>
        <w:jc w:val="both"/>
        <w:rPr>
          <w:rFonts w:ascii="Times New Roman" w:hAnsi="Times New Roman" w:cs="Times New Roman"/>
          <w:sz w:val="18"/>
          <w:szCs w:val="18"/>
        </w:rPr>
      </w:pPr>
      <w:r w:rsidRPr="0058160A">
        <w:rPr>
          <w:rFonts w:ascii="Times New Roman" w:hAnsi="Times New Roman" w:cs="Times New Roman"/>
          <w:sz w:val="18"/>
          <w:szCs w:val="18"/>
        </w:rPr>
        <w:t>Глава Красносельского сельсовета</w:t>
      </w:r>
    </w:p>
    <w:p w:rsidR="0058160A" w:rsidRPr="0058160A" w:rsidRDefault="0058160A" w:rsidP="0058160A">
      <w:pPr>
        <w:pStyle w:val="a3"/>
        <w:jc w:val="both"/>
        <w:rPr>
          <w:rFonts w:ascii="Times New Roman" w:hAnsi="Times New Roman" w:cs="Times New Roman"/>
          <w:sz w:val="18"/>
          <w:szCs w:val="18"/>
        </w:rPr>
      </w:pPr>
      <w:r w:rsidRPr="0058160A">
        <w:rPr>
          <w:rFonts w:ascii="Times New Roman" w:hAnsi="Times New Roman" w:cs="Times New Roman"/>
          <w:sz w:val="18"/>
          <w:szCs w:val="18"/>
        </w:rPr>
        <w:t xml:space="preserve">Чановского района Новосибирской области                   </w:t>
      </w:r>
      <w:r>
        <w:rPr>
          <w:rFonts w:ascii="Times New Roman" w:hAnsi="Times New Roman" w:cs="Times New Roman"/>
          <w:sz w:val="18"/>
          <w:szCs w:val="18"/>
        </w:rPr>
        <w:t xml:space="preserve">                                                                            </w:t>
      </w:r>
      <w:r w:rsidRPr="0058160A">
        <w:rPr>
          <w:rFonts w:ascii="Times New Roman" w:hAnsi="Times New Roman" w:cs="Times New Roman"/>
          <w:sz w:val="18"/>
          <w:szCs w:val="18"/>
        </w:rPr>
        <w:t xml:space="preserve">       А.И.Евдокимова</w:t>
      </w:r>
    </w:p>
    <w:p w:rsidR="0058160A" w:rsidRPr="0058160A" w:rsidRDefault="0058160A" w:rsidP="0058160A">
      <w:pPr>
        <w:pStyle w:val="a3"/>
        <w:jc w:val="both"/>
        <w:rPr>
          <w:rFonts w:ascii="Times New Roman" w:hAnsi="Times New Roman" w:cs="Times New Roman"/>
          <w:sz w:val="18"/>
          <w:szCs w:val="18"/>
        </w:rPr>
      </w:pPr>
    </w:p>
    <w:p w:rsidR="0058160A" w:rsidRPr="0058160A" w:rsidRDefault="0058160A" w:rsidP="0058160A">
      <w:pPr>
        <w:pStyle w:val="a3"/>
        <w:jc w:val="both"/>
        <w:rPr>
          <w:rFonts w:ascii="Times New Roman" w:hAnsi="Times New Roman" w:cs="Times New Roman"/>
          <w:sz w:val="18"/>
          <w:szCs w:val="18"/>
        </w:rPr>
      </w:pPr>
      <w:r w:rsidRPr="0058160A">
        <w:rPr>
          <w:rFonts w:ascii="Times New Roman" w:hAnsi="Times New Roman" w:cs="Times New Roman"/>
          <w:sz w:val="18"/>
          <w:szCs w:val="18"/>
        </w:rPr>
        <w:t xml:space="preserve">О.В. Чувашева </w:t>
      </w:r>
    </w:p>
    <w:p w:rsidR="0058160A" w:rsidRDefault="0058160A" w:rsidP="0058160A">
      <w:pPr>
        <w:pStyle w:val="a3"/>
        <w:jc w:val="both"/>
        <w:rPr>
          <w:rFonts w:ascii="Times New Roman" w:hAnsi="Times New Roman" w:cs="Times New Roman"/>
          <w:sz w:val="18"/>
          <w:szCs w:val="18"/>
        </w:rPr>
      </w:pPr>
      <w:r w:rsidRPr="0058160A">
        <w:rPr>
          <w:rFonts w:ascii="Times New Roman" w:hAnsi="Times New Roman" w:cs="Times New Roman"/>
          <w:sz w:val="18"/>
          <w:szCs w:val="18"/>
        </w:rPr>
        <w:t>36-271</w:t>
      </w:r>
    </w:p>
    <w:p w:rsidR="00890BEC" w:rsidRDefault="00890BEC" w:rsidP="0058160A">
      <w:pPr>
        <w:pStyle w:val="a3"/>
        <w:jc w:val="both"/>
        <w:rPr>
          <w:rFonts w:ascii="Times New Roman" w:hAnsi="Times New Roman" w:cs="Times New Roman"/>
          <w:sz w:val="18"/>
          <w:szCs w:val="18"/>
        </w:rPr>
      </w:pPr>
    </w:p>
    <w:p w:rsidR="00890BEC" w:rsidRPr="00890BEC" w:rsidRDefault="00890BEC" w:rsidP="00890BEC">
      <w:pPr>
        <w:keepNext/>
        <w:overflowPunct w:val="0"/>
        <w:autoSpaceDE w:val="0"/>
        <w:autoSpaceDN w:val="0"/>
        <w:adjustRightInd w:val="0"/>
        <w:jc w:val="center"/>
        <w:outlineLvl w:val="1"/>
        <w:rPr>
          <w:b/>
          <w:sz w:val="18"/>
          <w:szCs w:val="18"/>
        </w:rPr>
      </w:pPr>
      <w:r w:rsidRPr="00890BEC">
        <w:rPr>
          <w:b/>
          <w:sz w:val="18"/>
          <w:szCs w:val="18"/>
        </w:rPr>
        <w:t xml:space="preserve">АДМИНИСТРАЦИЯ </w:t>
      </w:r>
    </w:p>
    <w:p w:rsidR="00890BEC" w:rsidRPr="00890BEC" w:rsidRDefault="00890BEC" w:rsidP="00890BEC">
      <w:pPr>
        <w:keepNext/>
        <w:overflowPunct w:val="0"/>
        <w:autoSpaceDE w:val="0"/>
        <w:autoSpaceDN w:val="0"/>
        <w:adjustRightInd w:val="0"/>
        <w:jc w:val="center"/>
        <w:outlineLvl w:val="1"/>
        <w:rPr>
          <w:b/>
          <w:sz w:val="18"/>
          <w:szCs w:val="18"/>
        </w:rPr>
      </w:pPr>
      <w:r w:rsidRPr="00890BEC">
        <w:rPr>
          <w:b/>
          <w:sz w:val="18"/>
          <w:szCs w:val="18"/>
        </w:rPr>
        <w:t>КРАСНОСЕЛЬСКОГО СЕЛЬСОВЕТА ЧАНОВСКОГО РАЙОНА НОВОСИБИРСКОЙ ОБЛАСТИ</w:t>
      </w:r>
    </w:p>
    <w:p w:rsidR="00890BEC" w:rsidRPr="00890BEC" w:rsidRDefault="00890BEC" w:rsidP="00890BEC">
      <w:pPr>
        <w:jc w:val="center"/>
        <w:rPr>
          <w:b/>
          <w:sz w:val="18"/>
          <w:szCs w:val="18"/>
        </w:rPr>
      </w:pPr>
    </w:p>
    <w:p w:rsidR="00890BEC" w:rsidRPr="00890BEC" w:rsidRDefault="00890BEC" w:rsidP="00890BEC">
      <w:pPr>
        <w:jc w:val="center"/>
        <w:rPr>
          <w:b/>
          <w:sz w:val="18"/>
          <w:szCs w:val="18"/>
        </w:rPr>
      </w:pPr>
      <w:r w:rsidRPr="00890BEC">
        <w:rPr>
          <w:b/>
          <w:sz w:val="18"/>
          <w:szCs w:val="18"/>
        </w:rPr>
        <w:t xml:space="preserve">ПОСТАНОВЛЕНИЕ </w:t>
      </w:r>
    </w:p>
    <w:p w:rsidR="00890BEC" w:rsidRPr="00890BEC" w:rsidRDefault="00890BEC" w:rsidP="00890BEC">
      <w:pPr>
        <w:jc w:val="center"/>
        <w:rPr>
          <w:sz w:val="18"/>
          <w:szCs w:val="18"/>
        </w:rPr>
      </w:pPr>
    </w:p>
    <w:p w:rsidR="00890BEC" w:rsidRPr="00890BEC" w:rsidRDefault="00890BEC" w:rsidP="00890BEC">
      <w:pPr>
        <w:jc w:val="center"/>
        <w:rPr>
          <w:sz w:val="18"/>
          <w:szCs w:val="18"/>
        </w:rPr>
      </w:pPr>
      <w:r w:rsidRPr="00890BEC">
        <w:rPr>
          <w:sz w:val="18"/>
          <w:szCs w:val="18"/>
        </w:rPr>
        <w:t xml:space="preserve">  25.05.2023 № 36-па</w:t>
      </w:r>
      <w:r w:rsidRPr="00890BEC">
        <w:rPr>
          <w:sz w:val="18"/>
          <w:szCs w:val="18"/>
        </w:rPr>
        <w:tab/>
        <w:t xml:space="preserve">                                   </w:t>
      </w:r>
    </w:p>
    <w:p w:rsidR="00890BEC" w:rsidRPr="00890BEC" w:rsidRDefault="00890BEC" w:rsidP="00890BEC">
      <w:pPr>
        <w:rPr>
          <w:sz w:val="18"/>
          <w:szCs w:val="18"/>
        </w:rPr>
      </w:pPr>
    </w:p>
    <w:p w:rsidR="00890BEC" w:rsidRPr="00890BEC" w:rsidRDefault="00890BEC" w:rsidP="00890BEC">
      <w:pPr>
        <w:pStyle w:val="headertexttopleveltextcentertext"/>
        <w:spacing w:before="0" w:beforeAutospacing="0" w:after="0" w:afterAutospacing="0"/>
        <w:ind w:firstLine="567"/>
        <w:jc w:val="center"/>
        <w:rPr>
          <w:color w:val="000000"/>
          <w:sz w:val="18"/>
          <w:szCs w:val="18"/>
        </w:rPr>
      </w:pPr>
      <w:r w:rsidRPr="00890BEC">
        <w:rPr>
          <w:sz w:val="18"/>
          <w:szCs w:val="18"/>
        </w:rPr>
        <w:t xml:space="preserve">О внесении изменений в регламент  </w:t>
      </w:r>
      <w:r w:rsidRPr="00890BEC">
        <w:rPr>
          <w:bCs/>
          <w:sz w:val="18"/>
          <w:szCs w:val="18"/>
        </w:rPr>
        <w:t xml:space="preserve">утвержденный  </w:t>
      </w:r>
      <w:r w:rsidRPr="00890BEC">
        <w:rPr>
          <w:sz w:val="18"/>
          <w:szCs w:val="18"/>
        </w:rPr>
        <w:t xml:space="preserve">постановлением администрации Красносельского сельсовета Чановского района Новосибирской области от 24.12.2021 № 115-па «Об утверждении административного регламента </w:t>
      </w:r>
      <w:r w:rsidRPr="00890BEC">
        <w:rPr>
          <w:color w:val="000000"/>
          <w:sz w:val="18"/>
          <w:szCs w:val="18"/>
        </w:rPr>
        <w:t>предоставления муниципальной услуги по присвоению, изменению  и аннулированию адресов объектов адресации»</w:t>
      </w:r>
      <w:r w:rsidRPr="00890BEC">
        <w:rPr>
          <w:sz w:val="18"/>
          <w:szCs w:val="18"/>
        </w:rPr>
        <w:t xml:space="preserve"> </w:t>
      </w:r>
    </w:p>
    <w:p w:rsidR="00890BEC" w:rsidRPr="00890BEC" w:rsidRDefault="00890BEC" w:rsidP="00890BEC">
      <w:pPr>
        <w:pStyle w:val="headertexttopleveltextcentertext"/>
        <w:spacing w:before="0" w:beforeAutospacing="0" w:after="0" w:afterAutospacing="0"/>
        <w:ind w:firstLine="567"/>
        <w:jc w:val="center"/>
        <w:rPr>
          <w:color w:val="000000"/>
          <w:sz w:val="18"/>
          <w:szCs w:val="18"/>
        </w:rPr>
      </w:pPr>
    </w:p>
    <w:p w:rsidR="00890BEC" w:rsidRPr="00890BEC" w:rsidRDefault="00890BEC" w:rsidP="00890BEC">
      <w:pPr>
        <w:pStyle w:val="a3"/>
        <w:jc w:val="both"/>
        <w:rPr>
          <w:rFonts w:ascii="Times New Roman" w:hAnsi="Times New Roman" w:cs="Times New Roman"/>
          <w:sz w:val="18"/>
          <w:szCs w:val="18"/>
        </w:rPr>
      </w:pPr>
      <w:r w:rsidRPr="00890BEC">
        <w:rPr>
          <w:rFonts w:ascii="Times New Roman" w:hAnsi="Times New Roman" w:cs="Times New Roman"/>
          <w:sz w:val="18"/>
          <w:szCs w:val="18"/>
        </w:rPr>
        <w:t xml:space="preserve">    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Красносельского сельсовета Чановского района Новосибирской области ПОСТАНОВЛЯЕТ:</w:t>
      </w:r>
    </w:p>
    <w:p w:rsidR="00890BEC" w:rsidRPr="00890BEC" w:rsidRDefault="00890BEC" w:rsidP="00890BEC">
      <w:pPr>
        <w:pStyle w:val="a3"/>
        <w:jc w:val="both"/>
        <w:rPr>
          <w:rFonts w:ascii="Times New Roman" w:hAnsi="Times New Roman" w:cs="Times New Roman"/>
          <w:bCs/>
          <w:sz w:val="18"/>
          <w:szCs w:val="18"/>
        </w:rPr>
      </w:pPr>
      <w:r w:rsidRPr="00890BEC">
        <w:rPr>
          <w:rFonts w:ascii="Times New Roman" w:hAnsi="Times New Roman" w:cs="Times New Roman"/>
          <w:sz w:val="18"/>
          <w:szCs w:val="18"/>
        </w:rPr>
        <w:t>1.</w:t>
      </w:r>
      <w:r w:rsidRPr="00890BEC">
        <w:rPr>
          <w:rFonts w:ascii="Times New Roman" w:hAnsi="Times New Roman" w:cs="Times New Roman"/>
          <w:bCs/>
          <w:sz w:val="18"/>
          <w:szCs w:val="18"/>
        </w:rPr>
        <w:t xml:space="preserve"> Внести в постановление </w:t>
      </w:r>
      <w:r w:rsidRPr="00890BEC">
        <w:rPr>
          <w:rFonts w:ascii="Times New Roman" w:hAnsi="Times New Roman" w:cs="Times New Roman"/>
          <w:sz w:val="18"/>
          <w:szCs w:val="18"/>
        </w:rPr>
        <w:t xml:space="preserve">администрации Красносельского сельсовета Чановского района Новосибирской области от 24.12.2021 №115-па «Об утверждении административного регламента </w:t>
      </w:r>
      <w:r w:rsidRPr="00890BEC">
        <w:rPr>
          <w:rFonts w:ascii="Times New Roman" w:hAnsi="Times New Roman" w:cs="Times New Roman"/>
          <w:color w:val="000000"/>
          <w:sz w:val="18"/>
          <w:szCs w:val="18"/>
        </w:rPr>
        <w:t xml:space="preserve">предоставления муниципальной услуги по присвоению, изменению  и аннулированию адресов объектов адресации» </w:t>
      </w:r>
      <w:r w:rsidRPr="00890BEC">
        <w:rPr>
          <w:rFonts w:ascii="Times New Roman" w:hAnsi="Times New Roman" w:cs="Times New Roman"/>
          <w:bCs/>
          <w:sz w:val="18"/>
          <w:szCs w:val="18"/>
        </w:rPr>
        <w:t>следующие изменения:</w:t>
      </w:r>
    </w:p>
    <w:p w:rsidR="00890BEC" w:rsidRPr="00890BEC" w:rsidRDefault="00890BEC" w:rsidP="00890BEC">
      <w:pPr>
        <w:pStyle w:val="a3"/>
        <w:jc w:val="both"/>
        <w:rPr>
          <w:rFonts w:ascii="Times New Roman" w:hAnsi="Times New Roman" w:cs="Times New Roman"/>
          <w:bCs/>
          <w:sz w:val="18"/>
          <w:szCs w:val="18"/>
        </w:rPr>
      </w:pPr>
      <w:r w:rsidRPr="00890BEC">
        <w:rPr>
          <w:rFonts w:ascii="Times New Roman" w:hAnsi="Times New Roman" w:cs="Times New Roman"/>
          <w:bCs/>
          <w:sz w:val="18"/>
          <w:szCs w:val="18"/>
        </w:rPr>
        <w:t xml:space="preserve">1.1.    </w:t>
      </w:r>
      <w:r w:rsidRPr="00890BEC">
        <w:rPr>
          <w:rFonts w:ascii="Times New Roman" w:hAnsi="Times New Roman" w:cs="Times New Roman"/>
          <w:sz w:val="18"/>
          <w:szCs w:val="18"/>
        </w:rPr>
        <w:t>В наименовании постановления слово «изменению» - исключить;</w:t>
      </w:r>
    </w:p>
    <w:p w:rsidR="00890BEC" w:rsidRPr="00890BEC" w:rsidRDefault="00890BEC" w:rsidP="00890BEC">
      <w:pPr>
        <w:pStyle w:val="a3"/>
        <w:numPr>
          <w:ilvl w:val="1"/>
          <w:numId w:val="24"/>
        </w:numPr>
        <w:jc w:val="both"/>
        <w:rPr>
          <w:rFonts w:ascii="Times New Roman" w:hAnsi="Times New Roman" w:cs="Times New Roman"/>
          <w:sz w:val="18"/>
          <w:szCs w:val="18"/>
        </w:rPr>
      </w:pPr>
      <w:r w:rsidRPr="00890BEC">
        <w:rPr>
          <w:rFonts w:ascii="Times New Roman" w:hAnsi="Times New Roman" w:cs="Times New Roman"/>
          <w:sz w:val="18"/>
          <w:szCs w:val="18"/>
        </w:rPr>
        <w:t>В разделе 2 пункт 2.4.1 изложить в новой редакции:</w:t>
      </w:r>
    </w:p>
    <w:p w:rsidR="00890BEC" w:rsidRPr="00890BEC" w:rsidRDefault="00890BEC" w:rsidP="00890BEC">
      <w:pPr>
        <w:pStyle w:val="a3"/>
        <w:jc w:val="both"/>
        <w:rPr>
          <w:rFonts w:ascii="Times New Roman" w:hAnsi="Times New Roman" w:cs="Times New Roman"/>
          <w:sz w:val="18"/>
          <w:szCs w:val="18"/>
        </w:rPr>
      </w:pPr>
      <w:r w:rsidRPr="00890BEC">
        <w:rPr>
          <w:rFonts w:ascii="Times New Roman" w:hAnsi="Times New Roman" w:cs="Times New Roman"/>
          <w:sz w:val="18"/>
          <w:szCs w:val="18"/>
        </w:rPr>
        <w:t>«2.4.1.Общий срок принятия решения о предоставлении муниципальной услуги составляет</w:t>
      </w:r>
      <w:r w:rsidRPr="00890BEC">
        <w:rPr>
          <w:rFonts w:ascii="Times New Roman" w:hAnsi="Times New Roman" w:cs="Times New Roman"/>
          <w:sz w:val="18"/>
          <w:szCs w:val="18"/>
          <w:shd w:val="clear" w:color="auto" w:fill="FFFFFF"/>
        </w:rPr>
        <w:t xml:space="preserve"> не более чем 10 рабочих дней со дня поступления заявления»;</w:t>
      </w:r>
    </w:p>
    <w:p w:rsidR="00890BEC" w:rsidRPr="00890BEC" w:rsidRDefault="00890BEC" w:rsidP="00890BEC">
      <w:pPr>
        <w:pStyle w:val="a3"/>
        <w:jc w:val="both"/>
        <w:rPr>
          <w:rFonts w:ascii="Times New Roman" w:hAnsi="Times New Roman" w:cs="Times New Roman"/>
          <w:sz w:val="18"/>
          <w:szCs w:val="18"/>
        </w:rPr>
      </w:pPr>
      <w:r w:rsidRPr="00890BEC">
        <w:rPr>
          <w:rFonts w:ascii="Times New Roman" w:hAnsi="Times New Roman" w:cs="Times New Roman"/>
          <w:sz w:val="18"/>
          <w:szCs w:val="18"/>
        </w:rPr>
        <w:t>1.3. В пункте 2.6. п.п. 2., абзац е) исключить слово «изменения» после слов «в случае присвоения помещению адреса,»;</w:t>
      </w:r>
    </w:p>
    <w:p w:rsidR="00890BEC" w:rsidRPr="00890BEC" w:rsidRDefault="00890BEC" w:rsidP="00890BEC">
      <w:pPr>
        <w:pStyle w:val="a3"/>
        <w:jc w:val="both"/>
        <w:rPr>
          <w:rFonts w:ascii="Times New Roman" w:hAnsi="Times New Roman" w:cs="Times New Roman"/>
          <w:sz w:val="18"/>
          <w:szCs w:val="18"/>
        </w:rPr>
      </w:pPr>
      <w:r w:rsidRPr="00890BEC">
        <w:rPr>
          <w:rFonts w:ascii="Times New Roman" w:hAnsi="Times New Roman" w:cs="Times New Roman"/>
          <w:sz w:val="18"/>
          <w:szCs w:val="18"/>
        </w:rPr>
        <w:t>1.4.  В пункте 2.7. абзац е) исключить слово «изменения» после слов «в случае присвоения помещению адреса,»;</w:t>
      </w:r>
    </w:p>
    <w:p w:rsidR="00890BEC" w:rsidRPr="00890BEC" w:rsidRDefault="00890BEC" w:rsidP="00890BEC">
      <w:pPr>
        <w:pStyle w:val="a3"/>
        <w:jc w:val="both"/>
        <w:rPr>
          <w:rFonts w:ascii="Times New Roman" w:hAnsi="Times New Roman" w:cs="Times New Roman"/>
          <w:sz w:val="18"/>
          <w:szCs w:val="18"/>
        </w:rPr>
      </w:pPr>
      <w:r w:rsidRPr="00890BEC">
        <w:rPr>
          <w:rFonts w:ascii="Times New Roman" w:hAnsi="Times New Roman" w:cs="Times New Roman"/>
          <w:sz w:val="18"/>
          <w:szCs w:val="18"/>
        </w:rPr>
        <w:t>2. Опубликовать настоящее постановление в Информационном бюллетене Красносельского сельсовета Чановского района Новосибирской области.</w:t>
      </w:r>
    </w:p>
    <w:p w:rsidR="00890BEC" w:rsidRPr="00890BEC" w:rsidRDefault="00890BEC" w:rsidP="00890BEC">
      <w:pPr>
        <w:pStyle w:val="a3"/>
        <w:jc w:val="both"/>
        <w:rPr>
          <w:rFonts w:ascii="Times New Roman" w:hAnsi="Times New Roman" w:cs="Times New Roman"/>
          <w:sz w:val="18"/>
          <w:szCs w:val="18"/>
        </w:rPr>
      </w:pPr>
      <w:r w:rsidRPr="00890BEC">
        <w:rPr>
          <w:rFonts w:ascii="Times New Roman" w:hAnsi="Times New Roman" w:cs="Times New Roman"/>
          <w:sz w:val="18"/>
          <w:szCs w:val="18"/>
        </w:rPr>
        <w:t xml:space="preserve">3. </w:t>
      </w:r>
      <w:proofErr w:type="gramStart"/>
      <w:r w:rsidRPr="00890BEC">
        <w:rPr>
          <w:rFonts w:ascii="Times New Roman" w:hAnsi="Times New Roman" w:cs="Times New Roman"/>
          <w:sz w:val="18"/>
          <w:szCs w:val="18"/>
        </w:rPr>
        <w:t>Контроль за</w:t>
      </w:r>
      <w:proofErr w:type="gramEnd"/>
      <w:r w:rsidRPr="00890BEC">
        <w:rPr>
          <w:rFonts w:ascii="Times New Roman" w:hAnsi="Times New Roman" w:cs="Times New Roman"/>
          <w:sz w:val="18"/>
          <w:szCs w:val="18"/>
        </w:rPr>
        <w:t xml:space="preserve"> исполнением настоящего постановления оставляю за собой.</w:t>
      </w:r>
    </w:p>
    <w:p w:rsidR="00890BEC" w:rsidRDefault="00890BEC" w:rsidP="00890BEC">
      <w:pPr>
        <w:pStyle w:val="a3"/>
        <w:jc w:val="both"/>
        <w:rPr>
          <w:rFonts w:ascii="Times New Roman" w:hAnsi="Times New Roman"/>
          <w:sz w:val="18"/>
          <w:szCs w:val="18"/>
        </w:rPr>
      </w:pPr>
    </w:p>
    <w:p w:rsidR="00890BEC" w:rsidRPr="00890BEC" w:rsidRDefault="00890BEC" w:rsidP="00890BEC">
      <w:pPr>
        <w:pStyle w:val="a3"/>
        <w:jc w:val="both"/>
        <w:rPr>
          <w:rFonts w:ascii="Times New Roman" w:hAnsi="Times New Roman"/>
          <w:sz w:val="18"/>
          <w:szCs w:val="18"/>
        </w:rPr>
      </w:pPr>
      <w:r w:rsidRPr="00890BEC">
        <w:rPr>
          <w:rFonts w:ascii="Times New Roman" w:hAnsi="Times New Roman"/>
          <w:sz w:val="18"/>
          <w:szCs w:val="18"/>
        </w:rPr>
        <w:lastRenderedPageBreak/>
        <w:t>Глава Красносельского сельсовета</w:t>
      </w:r>
    </w:p>
    <w:p w:rsidR="00890BEC" w:rsidRPr="00890BEC" w:rsidRDefault="00890BEC" w:rsidP="00890BEC">
      <w:pPr>
        <w:pStyle w:val="a3"/>
        <w:jc w:val="both"/>
        <w:rPr>
          <w:rFonts w:ascii="Times New Roman" w:hAnsi="Times New Roman"/>
          <w:sz w:val="18"/>
          <w:szCs w:val="18"/>
        </w:rPr>
      </w:pPr>
      <w:r w:rsidRPr="00890BEC">
        <w:rPr>
          <w:rFonts w:ascii="Times New Roman" w:hAnsi="Times New Roman"/>
          <w:sz w:val="18"/>
          <w:szCs w:val="18"/>
        </w:rPr>
        <w:t xml:space="preserve">Чановского района Новосибирской области                        </w:t>
      </w:r>
      <w:r>
        <w:rPr>
          <w:rFonts w:ascii="Times New Roman" w:hAnsi="Times New Roman"/>
          <w:sz w:val="18"/>
          <w:szCs w:val="18"/>
        </w:rPr>
        <w:t xml:space="preserve">                                                                          </w:t>
      </w:r>
      <w:r w:rsidRPr="00890BEC">
        <w:rPr>
          <w:rFonts w:ascii="Times New Roman" w:hAnsi="Times New Roman"/>
          <w:sz w:val="18"/>
          <w:szCs w:val="18"/>
        </w:rPr>
        <w:t xml:space="preserve">      А.И.Евдокимова</w:t>
      </w:r>
    </w:p>
    <w:p w:rsidR="00890BEC" w:rsidRPr="00890BEC" w:rsidRDefault="00890BEC" w:rsidP="00890BEC">
      <w:pPr>
        <w:pStyle w:val="a3"/>
        <w:jc w:val="both"/>
        <w:rPr>
          <w:rFonts w:ascii="Times New Roman" w:hAnsi="Times New Roman"/>
          <w:sz w:val="18"/>
          <w:szCs w:val="18"/>
        </w:rPr>
      </w:pPr>
    </w:p>
    <w:p w:rsidR="00890BEC" w:rsidRPr="00890BEC" w:rsidRDefault="00890BEC" w:rsidP="00890BEC">
      <w:pPr>
        <w:pStyle w:val="a3"/>
        <w:jc w:val="both"/>
        <w:rPr>
          <w:rFonts w:ascii="Times New Roman" w:hAnsi="Times New Roman"/>
          <w:sz w:val="18"/>
          <w:szCs w:val="18"/>
        </w:rPr>
      </w:pPr>
      <w:r w:rsidRPr="00890BEC">
        <w:rPr>
          <w:rFonts w:ascii="Times New Roman" w:hAnsi="Times New Roman"/>
          <w:sz w:val="18"/>
          <w:szCs w:val="18"/>
        </w:rPr>
        <w:t xml:space="preserve">О.В. Чувашева </w:t>
      </w:r>
    </w:p>
    <w:p w:rsidR="00890BEC" w:rsidRPr="00890BEC" w:rsidRDefault="00890BEC" w:rsidP="00890BEC">
      <w:pPr>
        <w:pStyle w:val="a3"/>
        <w:jc w:val="both"/>
        <w:rPr>
          <w:color w:val="000000"/>
          <w:sz w:val="18"/>
          <w:szCs w:val="18"/>
        </w:rPr>
      </w:pPr>
      <w:r w:rsidRPr="00890BEC">
        <w:rPr>
          <w:rFonts w:ascii="Times New Roman" w:hAnsi="Times New Roman"/>
          <w:sz w:val="18"/>
          <w:szCs w:val="18"/>
        </w:rPr>
        <w:t>36-271</w:t>
      </w:r>
    </w:p>
    <w:p w:rsidR="00890BEC" w:rsidRPr="0058160A" w:rsidRDefault="00890BEC" w:rsidP="0058160A">
      <w:pPr>
        <w:pStyle w:val="a3"/>
        <w:jc w:val="both"/>
        <w:rPr>
          <w:rFonts w:ascii="Times New Roman" w:hAnsi="Times New Roman" w:cs="Times New Roman"/>
          <w:sz w:val="18"/>
          <w:szCs w:val="18"/>
        </w:rPr>
      </w:pPr>
    </w:p>
    <w:p w:rsidR="00AE2C2B" w:rsidRPr="002D4D91" w:rsidRDefault="00AE2C2B" w:rsidP="00AE2C2B">
      <w:pPr>
        <w:jc w:val="both"/>
        <w:rPr>
          <w:b/>
          <w:i/>
        </w:rPr>
      </w:pPr>
      <w:r w:rsidRPr="002D4D91">
        <w:rPr>
          <w:b/>
          <w:i/>
        </w:rPr>
        <w:t xml:space="preserve">                                                                           </w:t>
      </w:r>
    </w:p>
    <w:p w:rsidR="00AE2C2B" w:rsidRPr="00AE2C2B" w:rsidRDefault="00AE2C2B" w:rsidP="00AE2C2B">
      <w:pPr>
        <w:jc w:val="center"/>
        <w:rPr>
          <w:sz w:val="18"/>
          <w:szCs w:val="18"/>
        </w:rPr>
      </w:pPr>
      <w:r w:rsidRPr="00AE2C2B">
        <w:rPr>
          <w:sz w:val="18"/>
          <w:szCs w:val="18"/>
        </w:rPr>
        <w:t>СОВЕТ ДЕПУТАТОВ</w:t>
      </w:r>
    </w:p>
    <w:p w:rsidR="00AE2C2B" w:rsidRPr="00AE2C2B" w:rsidRDefault="00AE2C2B" w:rsidP="00AE2C2B">
      <w:pPr>
        <w:jc w:val="center"/>
        <w:rPr>
          <w:sz w:val="18"/>
          <w:szCs w:val="18"/>
        </w:rPr>
      </w:pPr>
      <w:r w:rsidRPr="00AE2C2B">
        <w:rPr>
          <w:sz w:val="18"/>
          <w:szCs w:val="18"/>
        </w:rPr>
        <w:t>КРАСНОСЕЛЬСКОГО СЕЛЬСОВЕТА</w:t>
      </w:r>
    </w:p>
    <w:p w:rsidR="00AE2C2B" w:rsidRPr="00AE2C2B" w:rsidRDefault="00AE2C2B" w:rsidP="00AE2C2B">
      <w:pPr>
        <w:jc w:val="center"/>
        <w:rPr>
          <w:sz w:val="18"/>
          <w:szCs w:val="18"/>
        </w:rPr>
      </w:pPr>
      <w:r w:rsidRPr="00AE2C2B">
        <w:rPr>
          <w:sz w:val="18"/>
          <w:szCs w:val="18"/>
        </w:rPr>
        <w:t xml:space="preserve">ЧАНОВСКОГО РАЙОНА </w:t>
      </w:r>
    </w:p>
    <w:p w:rsidR="00AE2C2B" w:rsidRPr="00AE2C2B" w:rsidRDefault="00AE2C2B" w:rsidP="00AE2C2B">
      <w:pPr>
        <w:jc w:val="center"/>
        <w:rPr>
          <w:sz w:val="18"/>
          <w:szCs w:val="18"/>
        </w:rPr>
      </w:pPr>
      <w:r w:rsidRPr="00AE2C2B">
        <w:rPr>
          <w:sz w:val="18"/>
          <w:szCs w:val="18"/>
        </w:rPr>
        <w:t>НОВОСИБИРСКОЙ ОБЛАСТИ</w:t>
      </w:r>
    </w:p>
    <w:p w:rsidR="00AE2C2B" w:rsidRPr="00AE2C2B" w:rsidRDefault="00AE2C2B" w:rsidP="00AE2C2B">
      <w:pPr>
        <w:jc w:val="center"/>
        <w:rPr>
          <w:sz w:val="18"/>
          <w:szCs w:val="18"/>
        </w:rPr>
      </w:pPr>
      <w:r w:rsidRPr="00AE2C2B">
        <w:rPr>
          <w:sz w:val="18"/>
          <w:szCs w:val="18"/>
        </w:rPr>
        <w:t>шестого созыва</w:t>
      </w:r>
    </w:p>
    <w:p w:rsidR="00AE2C2B" w:rsidRPr="00AE2C2B" w:rsidRDefault="00AE2C2B" w:rsidP="00AE2C2B">
      <w:pPr>
        <w:rPr>
          <w:sz w:val="18"/>
          <w:szCs w:val="18"/>
        </w:rPr>
      </w:pPr>
    </w:p>
    <w:p w:rsidR="00AE2C2B" w:rsidRPr="00AE2C2B" w:rsidRDefault="00AE2C2B" w:rsidP="00AE2C2B">
      <w:pPr>
        <w:jc w:val="center"/>
        <w:rPr>
          <w:sz w:val="18"/>
          <w:szCs w:val="18"/>
        </w:rPr>
      </w:pPr>
      <w:r w:rsidRPr="00AE2C2B">
        <w:rPr>
          <w:sz w:val="18"/>
          <w:szCs w:val="18"/>
        </w:rPr>
        <w:t>РЕШЕНИЕ</w:t>
      </w:r>
    </w:p>
    <w:p w:rsidR="00AE2C2B" w:rsidRPr="00AE2C2B" w:rsidRDefault="00AE2C2B" w:rsidP="00AE2C2B">
      <w:pPr>
        <w:jc w:val="center"/>
        <w:rPr>
          <w:sz w:val="18"/>
          <w:szCs w:val="18"/>
        </w:rPr>
      </w:pPr>
      <w:r w:rsidRPr="00AE2C2B">
        <w:rPr>
          <w:sz w:val="18"/>
          <w:szCs w:val="18"/>
        </w:rPr>
        <w:t>Тридцатой четвертой сессии</w:t>
      </w:r>
    </w:p>
    <w:p w:rsidR="00AE2C2B" w:rsidRPr="00AE2C2B" w:rsidRDefault="00AE2C2B" w:rsidP="00AE2C2B">
      <w:pPr>
        <w:jc w:val="center"/>
        <w:rPr>
          <w:sz w:val="18"/>
          <w:szCs w:val="18"/>
        </w:rPr>
      </w:pPr>
    </w:p>
    <w:p w:rsidR="00AE2C2B" w:rsidRPr="00AE2C2B" w:rsidRDefault="00AE2C2B" w:rsidP="00AE2C2B">
      <w:pPr>
        <w:rPr>
          <w:sz w:val="18"/>
          <w:szCs w:val="18"/>
        </w:rPr>
      </w:pPr>
      <w:r w:rsidRPr="00AE2C2B">
        <w:rPr>
          <w:sz w:val="18"/>
          <w:szCs w:val="18"/>
        </w:rPr>
        <w:t xml:space="preserve">от  31 мая 2023 года                               </w:t>
      </w:r>
      <w:r>
        <w:rPr>
          <w:sz w:val="18"/>
          <w:szCs w:val="18"/>
        </w:rPr>
        <w:t xml:space="preserve">                         </w:t>
      </w:r>
      <w:r w:rsidRPr="00AE2C2B">
        <w:rPr>
          <w:sz w:val="18"/>
          <w:szCs w:val="18"/>
        </w:rPr>
        <w:t xml:space="preserve">  с. Красноселье                                               № 148</w:t>
      </w:r>
    </w:p>
    <w:p w:rsidR="00AE2C2B" w:rsidRPr="00AE2C2B" w:rsidRDefault="00AE2C2B" w:rsidP="00AE2C2B">
      <w:pPr>
        <w:jc w:val="center"/>
        <w:rPr>
          <w:sz w:val="18"/>
          <w:szCs w:val="18"/>
        </w:rPr>
      </w:pPr>
      <w:r w:rsidRPr="00AE2C2B">
        <w:rPr>
          <w:sz w:val="18"/>
          <w:szCs w:val="18"/>
        </w:rPr>
        <w:t xml:space="preserve">           </w:t>
      </w:r>
    </w:p>
    <w:p w:rsidR="00AE2C2B" w:rsidRPr="00AE2C2B" w:rsidRDefault="00AE2C2B" w:rsidP="00AE2C2B">
      <w:pPr>
        <w:rPr>
          <w:sz w:val="18"/>
          <w:szCs w:val="18"/>
        </w:rPr>
      </w:pPr>
    </w:p>
    <w:p w:rsidR="00AE2C2B" w:rsidRPr="00AE2C2B" w:rsidRDefault="00AE2C2B" w:rsidP="00AE2C2B">
      <w:pPr>
        <w:jc w:val="center"/>
        <w:rPr>
          <w:sz w:val="18"/>
          <w:szCs w:val="18"/>
        </w:rPr>
      </w:pPr>
      <w:r w:rsidRPr="00AE2C2B">
        <w:rPr>
          <w:sz w:val="18"/>
          <w:szCs w:val="18"/>
        </w:rPr>
        <w:t>О внесении изменений и дополнений в решение № 125 двадцать восьмой сессии Совета депутатов «Об утверждении бюджета Красносельского сельсовета на 2023 год и плановый период 2024- 2025гг» от 26.12.2022г.</w:t>
      </w:r>
    </w:p>
    <w:p w:rsidR="00AE2C2B" w:rsidRPr="00AE2C2B" w:rsidRDefault="00AE2C2B" w:rsidP="00AE2C2B">
      <w:pPr>
        <w:jc w:val="center"/>
        <w:rPr>
          <w:sz w:val="18"/>
          <w:szCs w:val="18"/>
        </w:rPr>
      </w:pPr>
    </w:p>
    <w:p w:rsidR="00AE2C2B" w:rsidRPr="00AE2C2B" w:rsidRDefault="00AE2C2B" w:rsidP="00AE2C2B">
      <w:pPr>
        <w:jc w:val="center"/>
        <w:rPr>
          <w:sz w:val="18"/>
          <w:szCs w:val="18"/>
        </w:rPr>
      </w:pPr>
    </w:p>
    <w:p w:rsidR="00AE2C2B" w:rsidRPr="00AE2C2B" w:rsidRDefault="00AE2C2B" w:rsidP="00AE2C2B">
      <w:pPr>
        <w:jc w:val="both"/>
        <w:rPr>
          <w:sz w:val="18"/>
          <w:szCs w:val="18"/>
        </w:rPr>
      </w:pPr>
      <w:r w:rsidRPr="00AE2C2B">
        <w:rPr>
          <w:sz w:val="18"/>
          <w:szCs w:val="18"/>
        </w:rPr>
        <w:t xml:space="preserve">    На основании Бюджетного кодекса Российской Федерации, решением семнадцатой сессии Совета депутатов Красносельского сельсовета Чановского района от 14.02.2022 № 86 «</w:t>
      </w:r>
      <w:r w:rsidRPr="00AE2C2B">
        <w:rPr>
          <w:bCs/>
          <w:sz w:val="18"/>
          <w:szCs w:val="18"/>
        </w:rPr>
        <w:t xml:space="preserve">Об утверждении Положения о бюджетном процессе в Красносельском сельсовете Чановского района Новосибирской области» </w:t>
      </w:r>
      <w:r w:rsidRPr="00AE2C2B">
        <w:rPr>
          <w:sz w:val="18"/>
          <w:szCs w:val="18"/>
        </w:rPr>
        <w:t>и представления Главы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Р</w:t>
      </w:r>
      <w:r w:rsidRPr="00AE2C2B">
        <w:rPr>
          <w:sz w:val="18"/>
          <w:szCs w:val="18"/>
        </w:rPr>
        <w:t>Е</w:t>
      </w:r>
      <w:r w:rsidRPr="00AE2C2B">
        <w:rPr>
          <w:sz w:val="18"/>
          <w:szCs w:val="18"/>
        </w:rPr>
        <w:t>ШИЛ:</w:t>
      </w:r>
    </w:p>
    <w:p w:rsidR="00AE2C2B" w:rsidRPr="00AE2C2B" w:rsidRDefault="00AE2C2B" w:rsidP="00AE2C2B">
      <w:pPr>
        <w:jc w:val="both"/>
        <w:rPr>
          <w:sz w:val="18"/>
          <w:szCs w:val="18"/>
        </w:rPr>
      </w:pPr>
    </w:p>
    <w:p w:rsidR="00AE2C2B" w:rsidRPr="00AE2C2B" w:rsidRDefault="00AE2C2B" w:rsidP="00AE2C2B">
      <w:pPr>
        <w:pStyle w:val="a3"/>
        <w:rPr>
          <w:rFonts w:ascii="Times New Roman" w:hAnsi="Times New Roman"/>
          <w:sz w:val="18"/>
          <w:szCs w:val="18"/>
        </w:rPr>
      </w:pPr>
      <w:r w:rsidRPr="00AE2C2B">
        <w:rPr>
          <w:rFonts w:ascii="Times New Roman" w:hAnsi="Times New Roman"/>
          <w:sz w:val="18"/>
          <w:szCs w:val="18"/>
        </w:rPr>
        <w:t>1.Внести в решение шестнадцатой сессии Совета депутатов Красносельского сельсовета Чановского района Новосибирской области от 26.12.2022 года № 125 «О бюджете Красносельского сельсовета Чановского района Новосибирской области на 2023 год и плановый период 2024 – 2025 годов следующие изм</w:t>
      </w:r>
      <w:r w:rsidRPr="00AE2C2B">
        <w:rPr>
          <w:rFonts w:ascii="Times New Roman" w:hAnsi="Times New Roman"/>
          <w:sz w:val="18"/>
          <w:szCs w:val="18"/>
        </w:rPr>
        <w:t>е</w:t>
      </w:r>
      <w:r w:rsidRPr="00AE2C2B">
        <w:rPr>
          <w:rFonts w:ascii="Times New Roman" w:hAnsi="Times New Roman"/>
          <w:sz w:val="18"/>
          <w:szCs w:val="18"/>
        </w:rPr>
        <w:t>нения:</w:t>
      </w:r>
    </w:p>
    <w:p w:rsidR="00AE2C2B" w:rsidRPr="00AE2C2B" w:rsidRDefault="00AE2C2B" w:rsidP="00AE2C2B">
      <w:pPr>
        <w:widowControl w:val="0"/>
        <w:adjustRightInd w:val="0"/>
        <w:jc w:val="both"/>
        <w:rPr>
          <w:sz w:val="18"/>
          <w:szCs w:val="18"/>
        </w:rPr>
      </w:pPr>
      <w:r w:rsidRPr="00AE2C2B">
        <w:rPr>
          <w:sz w:val="18"/>
          <w:szCs w:val="18"/>
        </w:rPr>
        <w:t xml:space="preserve">  1.1</w:t>
      </w:r>
      <w:proofErr w:type="gramStart"/>
      <w:r w:rsidRPr="00AE2C2B">
        <w:rPr>
          <w:sz w:val="18"/>
          <w:szCs w:val="18"/>
        </w:rPr>
        <w:t>У</w:t>
      </w:r>
      <w:proofErr w:type="gramEnd"/>
      <w:r w:rsidRPr="00AE2C2B">
        <w:rPr>
          <w:sz w:val="18"/>
          <w:szCs w:val="18"/>
        </w:rPr>
        <w:t>твердить общий объем доходов бюджета Красносельского сельсовета на 2023г в сумме 11 562,21 тыс. рублей.</w:t>
      </w:r>
    </w:p>
    <w:p w:rsidR="00AE2C2B" w:rsidRPr="00AE2C2B" w:rsidRDefault="00AE2C2B" w:rsidP="00AE2C2B">
      <w:pPr>
        <w:jc w:val="both"/>
        <w:rPr>
          <w:b/>
          <w:sz w:val="18"/>
          <w:szCs w:val="18"/>
        </w:rPr>
      </w:pPr>
      <w:r w:rsidRPr="00AE2C2B">
        <w:rPr>
          <w:sz w:val="18"/>
          <w:szCs w:val="18"/>
        </w:rPr>
        <w:t xml:space="preserve">  1.2. Утвердить объем расходов бюджета Красносельского сельсовета на 2023г в сумме 13 753,97 тыс. рублей. </w:t>
      </w:r>
    </w:p>
    <w:p w:rsidR="00AE2C2B" w:rsidRPr="00AE2C2B" w:rsidRDefault="00AE2C2B" w:rsidP="00AE2C2B">
      <w:pPr>
        <w:widowControl w:val="0"/>
        <w:adjustRightInd w:val="0"/>
        <w:jc w:val="both"/>
        <w:rPr>
          <w:sz w:val="18"/>
          <w:szCs w:val="18"/>
        </w:rPr>
      </w:pPr>
      <w:r w:rsidRPr="00AE2C2B">
        <w:rPr>
          <w:sz w:val="18"/>
          <w:szCs w:val="18"/>
        </w:rPr>
        <w:t xml:space="preserve">  1.3.  Принять дефицит бюджета в сумме 2 191,76 тыс. рублей за счет остатков средств 2022 года.</w:t>
      </w:r>
    </w:p>
    <w:p w:rsidR="00AE2C2B" w:rsidRPr="00AE2C2B" w:rsidRDefault="00AE2C2B" w:rsidP="00AE2C2B">
      <w:pPr>
        <w:widowControl w:val="0"/>
        <w:adjustRightInd w:val="0"/>
        <w:jc w:val="both"/>
        <w:rPr>
          <w:sz w:val="18"/>
          <w:szCs w:val="18"/>
        </w:rPr>
      </w:pPr>
      <w:r w:rsidRPr="00AE2C2B">
        <w:rPr>
          <w:sz w:val="18"/>
          <w:szCs w:val="18"/>
        </w:rPr>
        <w:t xml:space="preserve">  1.4. Утвердить объем средств резервного фонда в сумме 30 ,00 тыс. руб.</w:t>
      </w:r>
    </w:p>
    <w:p w:rsidR="00AE2C2B" w:rsidRPr="00AE2C2B" w:rsidRDefault="00AE2C2B" w:rsidP="00AE2C2B">
      <w:pPr>
        <w:jc w:val="both"/>
        <w:rPr>
          <w:sz w:val="18"/>
          <w:szCs w:val="18"/>
        </w:rPr>
      </w:pPr>
      <w:r w:rsidRPr="00AE2C2B">
        <w:rPr>
          <w:sz w:val="18"/>
          <w:szCs w:val="18"/>
        </w:rPr>
        <w:t xml:space="preserve">  1.5. Утвердить приложение 3 таблицу 1 «Распределение бюджетных ассигнований по разделам, подразделам, целевым статьям (муниципальным программ и </w:t>
      </w:r>
      <w:proofErr w:type="spellStart"/>
      <w:r w:rsidRPr="00AE2C2B">
        <w:rPr>
          <w:sz w:val="18"/>
          <w:szCs w:val="18"/>
        </w:rPr>
        <w:t>непрограммным</w:t>
      </w:r>
      <w:proofErr w:type="spellEnd"/>
      <w:r w:rsidRPr="00AE2C2B">
        <w:rPr>
          <w:sz w:val="18"/>
          <w:szCs w:val="18"/>
        </w:rPr>
        <w:t xml:space="preserve"> направлениям деятельности) группам и подгруппам видов расходов на 2023 год» в прилагаемой р</w:t>
      </w:r>
      <w:r w:rsidRPr="00AE2C2B">
        <w:rPr>
          <w:sz w:val="18"/>
          <w:szCs w:val="18"/>
        </w:rPr>
        <w:t>е</w:t>
      </w:r>
      <w:r w:rsidRPr="00AE2C2B">
        <w:rPr>
          <w:sz w:val="18"/>
          <w:szCs w:val="18"/>
        </w:rPr>
        <w:t>дакции;</w:t>
      </w:r>
    </w:p>
    <w:p w:rsidR="00AE2C2B" w:rsidRPr="00AE2C2B" w:rsidRDefault="00AE2C2B" w:rsidP="00AE2C2B">
      <w:pPr>
        <w:jc w:val="both"/>
        <w:rPr>
          <w:sz w:val="18"/>
          <w:szCs w:val="18"/>
        </w:rPr>
      </w:pPr>
      <w:r w:rsidRPr="00AE2C2B">
        <w:rPr>
          <w:sz w:val="18"/>
          <w:szCs w:val="18"/>
        </w:rPr>
        <w:t>1.6. Утвердить приложение 4 таблицу 1 «Ведомственная структура расходов бюджета Красносельского сельсовета Чановского района Новосибирской области на 2023г» в прилагаемой р</w:t>
      </w:r>
      <w:r w:rsidRPr="00AE2C2B">
        <w:rPr>
          <w:sz w:val="18"/>
          <w:szCs w:val="18"/>
        </w:rPr>
        <w:t>е</w:t>
      </w:r>
      <w:r w:rsidRPr="00AE2C2B">
        <w:rPr>
          <w:sz w:val="18"/>
          <w:szCs w:val="18"/>
        </w:rPr>
        <w:t>дакции;</w:t>
      </w:r>
    </w:p>
    <w:p w:rsidR="00AE2C2B" w:rsidRPr="00AE2C2B" w:rsidRDefault="00AE2C2B" w:rsidP="00AE2C2B">
      <w:pPr>
        <w:tabs>
          <w:tab w:val="left" w:pos="993"/>
        </w:tabs>
        <w:contextualSpacing/>
        <w:jc w:val="both"/>
        <w:rPr>
          <w:sz w:val="18"/>
          <w:szCs w:val="18"/>
        </w:rPr>
      </w:pPr>
      <w:r w:rsidRPr="00AE2C2B">
        <w:rPr>
          <w:sz w:val="18"/>
          <w:szCs w:val="18"/>
        </w:rPr>
        <w:t>1.7. Утвердить приложение 7 таблицу 1 «Источники финансирования дефицита бюджета Красносельского сельсовета Чановского района на 2023 год» в прилагаемой р</w:t>
      </w:r>
      <w:r w:rsidRPr="00AE2C2B">
        <w:rPr>
          <w:sz w:val="18"/>
          <w:szCs w:val="18"/>
        </w:rPr>
        <w:t>е</w:t>
      </w:r>
      <w:r w:rsidRPr="00AE2C2B">
        <w:rPr>
          <w:sz w:val="18"/>
          <w:szCs w:val="18"/>
        </w:rPr>
        <w:t>дакции;</w:t>
      </w:r>
    </w:p>
    <w:p w:rsidR="00AE2C2B" w:rsidRPr="00AE2C2B" w:rsidRDefault="00AE2C2B" w:rsidP="00AE2C2B">
      <w:pPr>
        <w:tabs>
          <w:tab w:val="left" w:pos="993"/>
        </w:tabs>
        <w:contextualSpacing/>
        <w:jc w:val="both"/>
        <w:rPr>
          <w:sz w:val="18"/>
          <w:szCs w:val="18"/>
        </w:rPr>
      </w:pPr>
      <w:r w:rsidRPr="00AE2C2B">
        <w:rPr>
          <w:sz w:val="18"/>
          <w:szCs w:val="18"/>
        </w:rPr>
        <w:t>2. Настоящее Решение вступает в силу со дня, следующего за днем его официального опубликования.</w:t>
      </w:r>
    </w:p>
    <w:p w:rsidR="00AE2C2B" w:rsidRPr="00AE2C2B" w:rsidRDefault="00AE2C2B" w:rsidP="00AE2C2B">
      <w:pPr>
        <w:autoSpaceDE w:val="0"/>
        <w:autoSpaceDN w:val="0"/>
        <w:adjustRightInd w:val="0"/>
        <w:ind w:left="142" w:firstLine="567"/>
        <w:contextualSpacing/>
        <w:jc w:val="both"/>
        <w:rPr>
          <w:sz w:val="18"/>
          <w:szCs w:val="18"/>
        </w:rPr>
      </w:pPr>
    </w:p>
    <w:p w:rsidR="00AE2C2B" w:rsidRPr="00AE2C2B" w:rsidRDefault="00AE2C2B" w:rsidP="00AE2C2B">
      <w:pPr>
        <w:autoSpaceDE w:val="0"/>
        <w:autoSpaceDN w:val="0"/>
        <w:adjustRightInd w:val="0"/>
        <w:ind w:firstLine="567"/>
        <w:contextualSpacing/>
        <w:jc w:val="both"/>
        <w:rPr>
          <w:sz w:val="18"/>
          <w:szCs w:val="18"/>
        </w:rPr>
      </w:pPr>
    </w:p>
    <w:p w:rsidR="00AE2C2B" w:rsidRPr="00AE2C2B" w:rsidRDefault="00AE2C2B" w:rsidP="00AE2C2B">
      <w:pPr>
        <w:pStyle w:val="af0"/>
        <w:widowControl w:val="0"/>
        <w:tabs>
          <w:tab w:val="left" w:pos="1620"/>
        </w:tabs>
        <w:ind w:firstLine="720"/>
        <w:rPr>
          <w:b/>
          <w:sz w:val="18"/>
          <w:szCs w:val="18"/>
        </w:rPr>
      </w:pPr>
    </w:p>
    <w:p w:rsidR="00AE2C2B" w:rsidRPr="00AE2C2B" w:rsidRDefault="00AE2C2B" w:rsidP="00AE2C2B">
      <w:pPr>
        <w:jc w:val="right"/>
        <w:rPr>
          <w:sz w:val="18"/>
          <w:szCs w:val="18"/>
        </w:rPr>
      </w:pPr>
    </w:p>
    <w:p w:rsidR="00AE2C2B" w:rsidRPr="00AE2C2B" w:rsidRDefault="00AE2C2B" w:rsidP="00AE2C2B">
      <w:pPr>
        <w:jc w:val="right"/>
        <w:rPr>
          <w:sz w:val="18"/>
          <w:szCs w:val="18"/>
        </w:rPr>
      </w:pPr>
    </w:p>
    <w:p w:rsidR="00AE2C2B" w:rsidRPr="00AE2C2B" w:rsidRDefault="00AE2C2B" w:rsidP="00AE2C2B">
      <w:pPr>
        <w:rPr>
          <w:sz w:val="18"/>
          <w:szCs w:val="18"/>
        </w:rPr>
      </w:pPr>
      <w:r w:rsidRPr="00AE2C2B">
        <w:rPr>
          <w:sz w:val="18"/>
          <w:szCs w:val="18"/>
        </w:rPr>
        <w:t>Глава Красносельского сельсовета                  Председатель Совета депутатов</w:t>
      </w:r>
    </w:p>
    <w:p w:rsidR="00AE2C2B" w:rsidRPr="00AE2C2B" w:rsidRDefault="00AE2C2B" w:rsidP="00AE2C2B">
      <w:pPr>
        <w:rPr>
          <w:sz w:val="18"/>
          <w:szCs w:val="18"/>
        </w:rPr>
      </w:pPr>
      <w:r w:rsidRPr="00AE2C2B">
        <w:rPr>
          <w:sz w:val="18"/>
          <w:szCs w:val="18"/>
        </w:rPr>
        <w:t>Чановского района                                             Красносельского сельсовета</w:t>
      </w:r>
    </w:p>
    <w:p w:rsidR="00AE2C2B" w:rsidRPr="00AE2C2B" w:rsidRDefault="00AE2C2B" w:rsidP="00AE2C2B">
      <w:pPr>
        <w:rPr>
          <w:sz w:val="18"/>
          <w:szCs w:val="18"/>
        </w:rPr>
      </w:pPr>
      <w:r w:rsidRPr="00AE2C2B">
        <w:rPr>
          <w:sz w:val="18"/>
          <w:szCs w:val="18"/>
        </w:rPr>
        <w:t>Новосибирской области                                    Чановского района</w:t>
      </w:r>
    </w:p>
    <w:p w:rsidR="00AE2C2B" w:rsidRPr="00AE2C2B" w:rsidRDefault="00AE2C2B" w:rsidP="00AE2C2B">
      <w:pPr>
        <w:rPr>
          <w:sz w:val="18"/>
          <w:szCs w:val="18"/>
        </w:rPr>
      </w:pPr>
      <w:r w:rsidRPr="00AE2C2B">
        <w:rPr>
          <w:sz w:val="18"/>
          <w:szCs w:val="18"/>
        </w:rPr>
        <w:t xml:space="preserve">                                                                              Новосибирской области</w:t>
      </w:r>
    </w:p>
    <w:p w:rsidR="00AE2C2B" w:rsidRPr="00AE2C2B" w:rsidRDefault="00AE2C2B" w:rsidP="00AE2C2B">
      <w:pPr>
        <w:rPr>
          <w:sz w:val="18"/>
          <w:szCs w:val="18"/>
        </w:rPr>
      </w:pPr>
      <w:r w:rsidRPr="00AE2C2B">
        <w:rPr>
          <w:sz w:val="18"/>
          <w:szCs w:val="18"/>
        </w:rPr>
        <w:t>______________А. И. Евдокимова                        ___________Е. В. Гришина</w:t>
      </w: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jc w:val="right"/>
        <w:rPr>
          <w:sz w:val="18"/>
          <w:szCs w:val="18"/>
        </w:rPr>
      </w:pPr>
      <w:r w:rsidRPr="00AE2C2B">
        <w:rPr>
          <w:sz w:val="18"/>
          <w:szCs w:val="18"/>
        </w:rPr>
        <w:lastRenderedPageBreak/>
        <w:t xml:space="preserve">                                                                         Приложение № 2</w:t>
      </w:r>
    </w:p>
    <w:p w:rsidR="00AE2C2B" w:rsidRPr="00AE2C2B" w:rsidRDefault="00AE2C2B" w:rsidP="00AE2C2B">
      <w:pPr>
        <w:jc w:val="right"/>
        <w:rPr>
          <w:sz w:val="18"/>
          <w:szCs w:val="18"/>
        </w:rPr>
      </w:pPr>
      <w:r w:rsidRPr="00AE2C2B">
        <w:rPr>
          <w:sz w:val="18"/>
          <w:szCs w:val="18"/>
        </w:rPr>
        <w:t xml:space="preserve">                                                                          к решению тридцать четвертой сессии Совета депутатов</w:t>
      </w:r>
    </w:p>
    <w:p w:rsidR="00AE2C2B" w:rsidRPr="00AE2C2B" w:rsidRDefault="00AE2C2B" w:rsidP="00AE2C2B">
      <w:pPr>
        <w:jc w:val="right"/>
        <w:rPr>
          <w:sz w:val="18"/>
          <w:szCs w:val="18"/>
        </w:rPr>
      </w:pPr>
      <w:r w:rsidRPr="00AE2C2B">
        <w:rPr>
          <w:sz w:val="18"/>
          <w:szCs w:val="18"/>
        </w:rPr>
        <w:t xml:space="preserve">                                                                          Красносельского сельсовета Чановского района Новосибирской области "О внесении                  </w:t>
      </w:r>
    </w:p>
    <w:p w:rsidR="00AE2C2B" w:rsidRPr="00AE2C2B" w:rsidRDefault="00AE2C2B" w:rsidP="00AE2C2B">
      <w:pPr>
        <w:jc w:val="right"/>
        <w:rPr>
          <w:sz w:val="18"/>
          <w:szCs w:val="18"/>
        </w:rPr>
      </w:pPr>
      <w:r w:rsidRPr="00AE2C2B">
        <w:rPr>
          <w:sz w:val="18"/>
          <w:szCs w:val="18"/>
        </w:rPr>
        <w:t xml:space="preserve">                                                                           изменений в бюджет              </w:t>
      </w:r>
    </w:p>
    <w:p w:rsidR="00AE2C2B" w:rsidRPr="00AE2C2B" w:rsidRDefault="00AE2C2B" w:rsidP="00AE2C2B">
      <w:pPr>
        <w:tabs>
          <w:tab w:val="left" w:pos="5310"/>
        </w:tabs>
        <w:jc w:val="right"/>
        <w:rPr>
          <w:sz w:val="18"/>
          <w:szCs w:val="18"/>
        </w:rPr>
      </w:pPr>
      <w:r w:rsidRPr="00AE2C2B">
        <w:rPr>
          <w:sz w:val="18"/>
          <w:szCs w:val="18"/>
        </w:rPr>
        <w:t xml:space="preserve">                                                                           Красносельского сельсовета на 2023год                                                                                         </w:t>
      </w:r>
    </w:p>
    <w:p w:rsidR="00AE2C2B" w:rsidRPr="00AE2C2B" w:rsidRDefault="00AE2C2B" w:rsidP="00AE2C2B">
      <w:pPr>
        <w:jc w:val="right"/>
        <w:rPr>
          <w:sz w:val="18"/>
          <w:szCs w:val="18"/>
        </w:rPr>
      </w:pPr>
      <w:r w:rsidRPr="00AE2C2B">
        <w:rPr>
          <w:sz w:val="18"/>
          <w:szCs w:val="18"/>
        </w:rPr>
        <w:t xml:space="preserve">                                                                           и плановый период 2024 и 2025годов"</w:t>
      </w:r>
    </w:p>
    <w:p w:rsidR="00AE2C2B" w:rsidRPr="00AE2C2B" w:rsidRDefault="00AE2C2B" w:rsidP="00AE2C2B">
      <w:pPr>
        <w:jc w:val="center"/>
        <w:rPr>
          <w:sz w:val="18"/>
          <w:szCs w:val="18"/>
        </w:rPr>
      </w:pPr>
      <w:r w:rsidRPr="00AE2C2B">
        <w:rPr>
          <w:sz w:val="18"/>
          <w:szCs w:val="18"/>
        </w:rPr>
        <w:t xml:space="preserve">                                                                                                                                                            от 31.01.2023 № 148</w:t>
      </w:r>
    </w:p>
    <w:p w:rsidR="00AE2C2B" w:rsidRPr="00AE2C2B" w:rsidRDefault="00AE2C2B" w:rsidP="00AE2C2B">
      <w:pPr>
        <w:jc w:val="center"/>
        <w:rPr>
          <w:sz w:val="18"/>
          <w:szCs w:val="18"/>
        </w:rPr>
      </w:pPr>
    </w:p>
    <w:p w:rsidR="00AE2C2B" w:rsidRPr="00AE2C2B" w:rsidRDefault="00AE2C2B" w:rsidP="00AE2C2B">
      <w:pPr>
        <w:jc w:val="center"/>
        <w:rPr>
          <w:b/>
          <w:bCs/>
          <w:sz w:val="18"/>
          <w:szCs w:val="18"/>
        </w:rPr>
      </w:pPr>
      <w:r w:rsidRPr="00AE2C2B">
        <w:rPr>
          <w:b/>
          <w:bCs/>
          <w:sz w:val="18"/>
          <w:szCs w:val="18"/>
        </w:rPr>
        <w:t>Распределение бюджетных ассигнований по разделам, подразделам, целевым статьям</w:t>
      </w:r>
    </w:p>
    <w:p w:rsidR="00AE2C2B" w:rsidRPr="00AE2C2B" w:rsidRDefault="00AE2C2B" w:rsidP="00AE2C2B">
      <w:pPr>
        <w:jc w:val="center"/>
        <w:rPr>
          <w:b/>
          <w:bCs/>
          <w:sz w:val="18"/>
          <w:szCs w:val="18"/>
        </w:rPr>
      </w:pPr>
      <w:r w:rsidRPr="00AE2C2B">
        <w:rPr>
          <w:b/>
          <w:bCs/>
          <w:sz w:val="18"/>
          <w:szCs w:val="18"/>
        </w:rPr>
        <w:t xml:space="preserve">(муниципальным программ и </w:t>
      </w:r>
      <w:proofErr w:type="spellStart"/>
      <w:r w:rsidRPr="00AE2C2B">
        <w:rPr>
          <w:b/>
          <w:bCs/>
          <w:sz w:val="18"/>
          <w:szCs w:val="18"/>
        </w:rPr>
        <w:t>непрограммным</w:t>
      </w:r>
      <w:proofErr w:type="spellEnd"/>
      <w:r w:rsidRPr="00AE2C2B">
        <w:rPr>
          <w:b/>
          <w:bCs/>
          <w:sz w:val="18"/>
          <w:szCs w:val="18"/>
        </w:rPr>
        <w:t xml:space="preserve"> направлениям деятельности) группам</w:t>
      </w:r>
    </w:p>
    <w:p w:rsidR="00AE2C2B" w:rsidRPr="00AE2C2B" w:rsidRDefault="00AE2C2B" w:rsidP="00AE2C2B">
      <w:pPr>
        <w:jc w:val="center"/>
        <w:rPr>
          <w:b/>
          <w:bCs/>
          <w:sz w:val="18"/>
          <w:szCs w:val="18"/>
        </w:rPr>
      </w:pPr>
      <w:r w:rsidRPr="00AE2C2B">
        <w:rPr>
          <w:b/>
          <w:bCs/>
          <w:sz w:val="18"/>
          <w:szCs w:val="18"/>
        </w:rPr>
        <w:t>и подгруппам видов расходов на 2023 год</w:t>
      </w:r>
    </w:p>
    <w:p w:rsidR="00AE2C2B" w:rsidRPr="00AE2C2B" w:rsidRDefault="00AE2C2B" w:rsidP="00AE2C2B">
      <w:pPr>
        <w:jc w:val="right"/>
        <w:rPr>
          <w:b/>
          <w:bCs/>
          <w:sz w:val="18"/>
          <w:szCs w:val="18"/>
        </w:rPr>
      </w:pPr>
    </w:p>
    <w:p w:rsidR="00AE2C2B" w:rsidRPr="00AE2C2B" w:rsidRDefault="00AE2C2B" w:rsidP="00AE2C2B">
      <w:pPr>
        <w:jc w:val="right"/>
        <w:rPr>
          <w:b/>
          <w:bCs/>
          <w:sz w:val="18"/>
          <w:szCs w:val="18"/>
        </w:rPr>
      </w:pPr>
    </w:p>
    <w:tbl>
      <w:tblPr>
        <w:tblW w:w="8716" w:type="dxa"/>
        <w:tblInd w:w="113" w:type="dxa"/>
        <w:tblLook w:val="04A0"/>
      </w:tblPr>
      <w:tblGrid>
        <w:gridCol w:w="4600"/>
        <w:gridCol w:w="407"/>
        <w:gridCol w:w="447"/>
        <w:gridCol w:w="1520"/>
        <w:gridCol w:w="486"/>
        <w:gridCol w:w="1300"/>
        <w:gridCol w:w="222"/>
      </w:tblGrid>
      <w:tr w:rsidR="00AE2C2B" w:rsidRPr="00AE2C2B" w:rsidTr="00F9072D">
        <w:trPr>
          <w:gridAfter w:val="1"/>
          <w:wAfter w:w="36" w:type="dxa"/>
          <w:trHeight w:val="375"/>
        </w:trPr>
        <w:tc>
          <w:tcPr>
            <w:tcW w:w="4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Наименование</w:t>
            </w:r>
          </w:p>
        </w:tc>
        <w:tc>
          <w:tcPr>
            <w:tcW w:w="4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РЗ</w:t>
            </w:r>
          </w:p>
        </w:tc>
        <w:tc>
          <w:tcPr>
            <w:tcW w:w="4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proofErr w:type="gramStart"/>
            <w:r w:rsidRPr="00AE2C2B">
              <w:rPr>
                <w:sz w:val="18"/>
                <w:szCs w:val="18"/>
              </w:rPr>
              <w:t>ПР</w:t>
            </w:r>
            <w:proofErr w:type="gramEnd"/>
          </w:p>
        </w:tc>
        <w:tc>
          <w:tcPr>
            <w:tcW w:w="15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ЦСР</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ВР</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 xml:space="preserve">2023 год </w:t>
            </w:r>
          </w:p>
        </w:tc>
      </w:tr>
      <w:tr w:rsidR="00AE2C2B" w:rsidRPr="00AE2C2B" w:rsidTr="00F9072D">
        <w:trPr>
          <w:trHeight w:val="255"/>
        </w:trPr>
        <w:tc>
          <w:tcPr>
            <w:tcW w:w="4600" w:type="dxa"/>
            <w:vMerge/>
            <w:tcBorders>
              <w:top w:val="single" w:sz="4" w:space="0" w:color="auto"/>
              <w:left w:val="single" w:sz="4" w:space="0" w:color="auto"/>
              <w:bottom w:val="single" w:sz="4" w:space="0" w:color="auto"/>
              <w:right w:val="nil"/>
            </w:tcBorders>
            <w:vAlign w:val="center"/>
            <w:hideMark/>
          </w:tcPr>
          <w:p w:rsidR="00AE2C2B" w:rsidRPr="00AE2C2B" w:rsidRDefault="00AE2C2B" w:rsidP="00F9072D">
            <w:pPr>
              <w:rPr>
                <w:sz w:val="18"/>
                <w:szCs w:val="18"/>
              </w:rPr>
            </w:pPr>
          </w:p>
        </w:tc>
        <w:tc>
          <w:tcPr>
            <w:tcW w:w="400" w:type="dxa"/>
            <w:vMerge/>
            <w:tcBorders>
              <w:top w:val="single" w:sz="4" w:space="0" w:color="auto"/>
              <w:left w:val="single" w:sz="4" w:space="0" w:color="auto"/>
              <w:bottom w:val="single" w:sz="4" w:space="0" w:color="auto"/>
              <w:right w:val="nil"/>
            </w:tcBorders>
            <w:vAlign w:val="center"/>
            <w:hideMark/>
          </w:tcPr>
          <w:p w:rsidR="00AE2C2B" w:rsidRPr="00AE2C2B" w:rsidRDefault="00AE2C2B" w:rsidP="00F9072D">
            <w:pPr>
              <w:rPr>
                <w:sz w:val="18"/>
                <w:szCs w:val="18"/>
              </w:rPr>
            </w:pPr>
          </w:p>
        </w:tc>
        <w:tc>
          <w:tcPr>
            <w:tcW w:w="400" w:type="dxa"/>
            <w:vMerge/>
            <w:tcBorders>
              <w:top w:val="single" w:sz="4" w:space="0" w:color="auto"/>
              <w:left w:val="single" w:sz="4" w:space="0" w:color="auto"/>
              <w:bottom w:val="single" w:sz="4" w:space="0" w:color="auto"/>
              <w:right w:val="nil"/>
            </w:tcBorders>
            <w:vAlign w:val="center"/>
            <w:hideMark/>
          </w:tcPr>
          <w:p w:rsidR="00AE2C2B" w:rsidRPr="00AE2C2B" w:rsidRDefault="00AE2C2B" w:rsidP="00F9072D">
            <w:pPr>
              <w:rPr>
                <w:sz w:val="18"/>
                <w:szCs w:val="18"/>
              </w:rPr>
            </w:pPr>
          </w:p>
        </w:tc>
        <w:tc>
          <w:tcPr>
            <w:tcW w:w="1520" w:type="dxa"/>
            <w:vMerge/>
            <w:tcBorders>
              <w:top w:val="single" w:sz="4" w:space="0" w:color="auto"/>
              <w:left w:val="single" w:sz="4" w:space="0" w:color="auto"/>
              <w:bottom w:val="single" w:sz="4" w:space="0" w:color="auto"/>
              <w:right w:val="nil"/>
            </w:tcBorders>
            <w:vAlign w:val="center"/>
            <w:hideMark/>
          </w:tcPr>
          <w:p w:rsidR="00AE2C2B" w:rsidRPr="00AE2C2B" w:rsidRDefault="00AE2C2B" w:rsidP="00F9072D">
            <w:pPr>
              <w:rPr>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36" w:type="dxa"/>
            <w:tcBorders>
              <w:top w:val="nil"/>
              <w:left w:val="nil"/>
              <w:bottom w:val="nil"/>
              <w:right w:val="nil"/>
            </w:tcBorders>
            <w:shd w:val="clear" w:color="auto" w:fill="auto"/>
            <w:noWrap/>
            <w:vAlign w:val="bottom"/>
            <w:hideMark/>
          </w:tcPr>
          <w:p w:rsidR="00AE2C2B" w:rsidRPr="00AE2C2B" w:rsidRDefault="00AE2C2B" w:rsidP="00F9072D">
            <w:pPr>
              <w:jc w:val="center"/>
              <w:rPr>
                <w:sz w:val="18"/>
                <w:szCs w:val="18"/>
              </w:rPr>
            </w:pPr>
          </w:p>
        </w:tc>
      </w:tr>
      <w:tr w:rsidR="00AE2C2B" w:rsidRPr="00AE2C2B" w:rsidTr="00F9072D">
        <w:trPr>
          <w:trHeight w:val="60"/>
        </w:trPr>
        <w:tc>
          <w:tcPr>
            <w:tcW w:w="4600" w:type="dxa"/>
            <w:vMerge/>
            <w:tcBorders>
              <w:top w:val="single" w:sz="4" w:space="0" w:color="auto"/>
              <w:left w:val="single" w:sz="4" w:space="0" w:color="auto"/>
              <w:bottom w:val="single" w:sz="4" w:space="0" w:color="auto"/>
              <w:right w:val="nil"/>
            </w:tcBorders>
            <w:vAlign w:val="center"/>
            <w:hideMark/>
          </w:tcPr>
          <w:p w:rsidR="00AE2C2B" w:rsidRPr="00AE2C2B" w:rsidRDefault="00AE2C2B" w:rsidP="00F9072D">
            <w:pPr>
              <w:rPr>
                <w:sz w:val="18"/>
                <w:szCs w:val="18"/>
              </w:rPr>
            </w:pPr>
          </w:p>
        </w:tc>
        <w:tc>
          <w:tcPr>
            <w:tcW w:w="400" w:type="dxa"/>
            <w:vMerge/>
            <w:tcBorders>
              <w:top w:val="single" w:sz="4" w:space="0" w:color="auto"/>
              <w:left w:val="single" w:sz="4" w:space="0" w:color="auto"/>
              <w:bottom w:val="single" w:sz="4" w:space="0" w:color="auto"/>
              <w:right w:val="nil"/>
            </w:tcBorders>
            <w:vAlign w:val="center"/>
            <w:hideMark/>
          </w:tcPr>
          <w:p w:rsidR="00AE2C2B" w:rsidRPr="00AE2C2B" w:rsidRDefault="00AE2C2B" w:rsidP="00F9072D">
            <w:pPr>
              <w:rPr>
                <w:sz w:val="18"/>
                <w:szCs w:val="18"/>
              </w:rPr>
            </w:pPr>
          </w:p>
        </w:tc>
        <w:tc>
          <w:tcPr>
            <w:tcW w:w="400" w:type="dxa"/>
            <w:vMerge/>
            <w:tcBorders>
              <w:top w:val="single" w:sz="4" w:space="0" w:color="auto"/>
              <w:left w:val="single" w:sz="4" w:space="0" w:color="auto"/>
              <w:bottom w:val="single" w:sz="4" w:space="0" w:color="auto"/>
              <w:right w:val="nil"/>
            </w:tcBorders>
            <w:vAlign w:val="center"/>
            <w:hideMark/>
          </w:tcPr>
          <w:p w:rsidR="00AE2C2B" w:rsidRPr="00AE2C2B" w:rsidRDefault="00AE2C2B" w:rsidP="00F9072D">
            <w:pPr>
              <w:rPr>
                <w:sz w:val="18"/>
                <w:szCs w:val="18"/>
              </w:rPr>
            </w:pPr>
          </w:p>
        </w:tc>
        <w:tc>
          <w:tcPr>
            <w:tcW w:w="1520" w:type="dxa"/>
            <w:vMerge/>
            <w:tcBorders>
              <w:top w:val="single" w:sz="4" w:space="0" w:color="auto"/>
              <w:left w:val="single" w:sz="4" w:space="0" w:color="auto"/>
              <w:bottom w:val="single" w:sz="4" w:space="0" w:color="auto"/>
              <w:right w:val="nil"/>
            </w:tcBorders>
            <w:vAlign w:val="center"/>
            <w:hideMark/>
          </w:tcPr>
          <w:p w:rsidR="00AE2C2B" w:rsidRPr="00AE2C2B" w:rsidRDefault="00AE2C2B" w:rsidP="00F9072D">
            <w:pPr>
              <w:rPr>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36"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r>
      <w:tr w:rsidR="00AE2C2B" w:rsidRPr="00AE2C2B" w:rsidTr="00F9072D">
        <w:trPr>
          <w:trHeight w:val="5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ОБЩЕГОСУДАРСТВЕННЫЕ ВОПРОСЫ</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4 983,63</w:t>
            </w:r>
          </w:p>
        </w:tc>
        <w:tc>
          <w:tcPr>
            <w:tcW w:w="36" w:type="dxa"/>
            <w:vAlign w:val="center"/>
            <w:hideMark/>
          </w:tcPr>
          <w:p w:rsidR="00AE2C2B" w:rsidRPr="00AE2C2B" w:rsidRDefault="00AE2C2B" w:rsidP="00F9072D">
            <w:pPr>
              <w:rPr>
                <w:sz w:val="18"/>
                <w:szCs w:val="18"/>
              </w:rPr>
            </w:pPr>
          </w:p>
        </w:tc>
      </w:tr>
      <w:tr w:rsidR="00AE2C2B" w:rsidRPr="00AE2C2B" w:rsidTr="00F9072D">
        <w:trPr>
          <w:trHeight w:val="126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Функционирование высшего должностного лица субъекта Российской Федерации и муниципального образования</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922,55</w:t>
            </w:r>
          </w:p>
        </w:tc>
        <w:tc>
          <w:tcPr>
            <w:tcW w:w="36" w:type="dxa"/>
            <w:vAlign w:val="center"/>
            <w:hideMark/>
          </w:tcPr>
          <w:p w:rsidR="00AE2C2B" w:rsidRPr="00AE2C2B" w:rsidRDefault="00AE2C2B" w:rsidP="00F9072D">
            <w:pPr>
              <w:rPr>
                <w:sz w:val="18"/>
                <w:szCs w:val="18"/>
              </w:rPr>
            </w:pPr>
          </w:p>
        </w:tc>
      </w:tr>
      <w:tr w:rsidR="00AE2C2B" w:rsidRPr="00AE2C2B" w:rsidTr="00F9072D">
        <w:trPr>
          <w:trHeight w:val="82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922,55</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Обеспечение деятельности главы муниципального органа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99.0.00.40010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922,55</w:t>
            </w:r>
          </w:p>
        </w:tc>
        <w:tc>
          <w:tcPr>
            <w:tcW w:w="36" w:type="dxa"/>
            <w:vAlign w:val="center"/>
            <w:hideMark/>
          </w:tcPr>
          <w:p w:rsidR="00AE2C2B" w:rsidRPr="00AE2C2B" w:rsidRDefault="00AE2C2B" w:rsidP="00F9072D">
            <w:pPr>
              <w:rPr>
                <w:sz w:val="18"/>
                <w:szCs w:val="18"/>
              </w:rPr>
            </w:pPr>
          </w:p>
        </w:tc>
      </w:tr>
      <w:tr w:rsidR="00AE2C2B" w:rsidRPr="00AE2C2B" w:rsidTr="00F9072D">
        <w:trPr>
          <w:trHeight w:val="144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922,55</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государственных (муниципальных) органов</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120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922,55</w:t>
            </w:r>
          </w:p>
        </w:tc>
        <w:tc>
          <w:tcPr>
            <w:tcW w:w="36" w:type="dxa"/>
            <w:vAlign w:val="center"/>
            <w:hideMark/>
          </w:tcPr>
          <w:p w:rsidR="00AE2C2B" w:rsidRPr="00AE2C2B" w:rsidRDefault="00AE2C2B" w:rsidP="00F9072D">
            <w:pPr>
              <w:rPr>
                <w:sz w:val="18"/>
                <w:szCs w:val="18"/>
              </w:rPr>
            </w:pPr>
          </w:p>
        </w:tc>
      </w:tr>
      <w:tr w:rsidR="00AE2C2B" w:rsidRPr="00AE2C2B" w:rsidTr="00F9072D">
        <w:trPr>
          <w:trHeight w:val="144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3 996,08</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3 996,08</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Обеспечение деятельности администрации муниципальных образований</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99.0.00.40030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3 995,96</w:t>
            </w:r>
          </w:p>
        </w:tc>
        <w:tc>
          <w:tcPr>
            <w:tcW w:w="36" w:type="dxa"/>
            <w:vAlign w:val="center"/>
            <w:hideMark/>
          </w:tcPr>
          <w:p w:rsidR="00AE2C2B" w:rsidRPr="00AE2C2B" w:rsidRDefault="00AE2C2B" w:rsidP="00F9072D">
            <w:pPr>
              <w:rPr>
                <w:sz w:val="18"/>
                <w:szCs w:val="18"/>
              </w:rPr>
            </w:pPr>
          </w:p>
        </w:tc>
      </w:tr>
      <w:tr w:rsidR="00AE2C2B" w:rsidRPr="00AE2C2B" w:rsidTr="00F9072D">
        <w:trPr>
          <w:trHeight w:val="144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3 033,96</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государственных (муниципальных) органов</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120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3 033,96</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940,00</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lastRenderedPageBreak/>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940,00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22,00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Уплата налогов, сборов и иных платежей</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22,00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Решение вопросов в сфере административных правонарушений</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99.0.00.70190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0,12</w:t>
            </w:r>
          </w:p>
        </w:tc>
        <w:tc>
          <w:tcPr>
            <w:tcW w:w="36" w:type="dxa"/>
            <w:vAlign w:val="center"/>
            <w:hideMark/>
          </w:tcPr>
          <w:p w:rsidR="00AE2C2B" w:rsidRPr="00AE2C2B" w:rsidRDefault="00AE2C2B" w:rsidP="00F9072D">
            <w:pPr>
              <w:rPr>
                <w:sz w:val="18"/>
                <w:szCs w:val="18"/>
              </w:rPr>
            </w:pPr>
          </w:p>
        </w:tc>
      </w:tr>
      <w:tr w:rsidR="00AE2C2B" w:rsidRPr="00AE2C2B" w:rsidTr="00F9072D">
        <w:trPr>
          <w:trHeight w:val="144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99.0.00.70190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0,12</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государственных (муниципальных) органов</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99.0.00.70190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120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0,12</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06</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06</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 xml:space="preserve">Передача полномочий контрольно-счетного органа </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06</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99.0.00.49010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Межбюджетные трансферты</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06</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99.0.00.49010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500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межбюджетные трансферты</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06</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99.0.00.49010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540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Резервные фонды</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30,00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30,00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 xml:space="preserve">Резервный фонд администрации муниципального образования </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99.0.00.41020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30,00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99.0.00.41020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30,00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Резервные средства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99.0.00.41020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870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30,00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Другие общегосударственные вопросы</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15,00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15,00</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Мероприятия в сфере общегосударственных вопросов, осуществляемые органами местного самоуправления</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99.0.00.41040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15,00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10,00</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10,00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5,00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Уплата налогов, сборов и иных платежей</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99.0.00.41040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5,00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НАЦИОНАЛЬНАЯ ОБОРОНА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138,41</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Мобилизационная и вневойсковая подготовка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138,41</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lastRenderedPageBreak/>
              <w:t>Непрограммные</w:t>
            </w:r>
            <w:proofErr w:type="spellEnd"/>
            <w:r w:rsidRPr="00AE2C2B">
              <w:rPr>
                <w:b/>
                <w:bCs/>
                <w:sz w:val="18"/>
                <w:szCs w:val="18"/>
              </w:rPr>
              <w:t xml:space="preserve"> направления бюджета Чановского района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138,41</w:t>
            </w:r>
          </w:p>
        </w:tc>
        <w:tc>
          <w:tcPr>
            <w:tcW w:w="36" w:type="dxa"/>
            <w:vAlign w:val="center"/>
            <w:hideMark/>
          </w:tcPr>
          <w:p w:rsidR="00AE2C2B" w:rsidRPr="00AE2C2B" w:rsidRDefault="00AE2C2B" w:rsidP="00F9072D">
            <w:pPr>
              <w:rPr>
                <w:sz w:val="18"/>
                <w:szCs w:val="18"/>
              </w:rPr>
            </w:pPr>
          </w:p>
        </w:tc>
      </w:tr>
      <w:tr w:rsidR="00AE2C2B" w:rsidRPr="00AE2C2B" w:rsidTr="00F9072D">
        <w:trPr>
          <w:trHeight w:val="115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99.0.00.51180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138,41</w:t>
            </w:r>
          </w:p>
        </w:tc>
        <w:tc>
          <w:tcPr>
            <w:tcW w:w="36" w:type="dxa"/>
            <w:vAlign w:val="center"/>
            <w:hideMark/>
          </w:tcPr>
          <w:p w:rsidR="00AE2C2B" w:rsidRPr="00AE2C2B" w:rsidRDefault="00AE2C2B" w:rsidP="00F9072D">
            <w:pPr>
              <w:rPr>
                <w:sz w:val="18"/>
                <w:szCs w:val="18"/>
              </w:rPr>
            </w:pPr>
          </w:p>
        </w:tc>
      </w:tr>
      <w:tr w:rsidR="00AE2C2B" w:rsidRPr="00AE2C2B" w:rsidTr="00F9072D">
        <w:trPr>
          <w:trHeight w:val="144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99.0.00.51180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137,51</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государственных (муниципальных) органов</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99.0.00.51180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120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137,51</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99.0.00.51180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0,90</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99.0.00.51180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0,90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НАЦИОНАЛЬНАЯ БЕЗОПАСНОСТЬ И ПРАВООХРАНИТЕЛЬНАЯ ДЕЯТЕЛЬНОСТЬ</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70,00</w:t>
            </w:r>
          </w:p>
        </w:tc>
        <w:tc>
          <w:tcPr>
            <w:tcW w:w="36" w:type="dxa"/>
            <w:vAlign w:val="center"/>
            <w:hideMark/>
          </w:tcPr>
          <w:p w:rsidR="00AE2C2B" w:rsidRPr="00AE2C2B" w:rsidRDefault="00AE2C2B" w:rsidP="00F9072D">
            <w:pPr>
              <w:rPr>
                <w:sz w:val="18"/>
                <w:szCs w:val="18"/>
              </w:rPr>
            </w:pPr>
          </w:p>
        </w:tc>
      </w:tr>
      <w:tr w:rsidR="00AE2C2B" w:rsidRPr="00AE2C2B" w:rsidTr="00F9072D">
        <w:trPr>
          <w:trHeight w:val="115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70,00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70,00</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Мероприятия по предупреждению и ликвидации чрезвычайных ситуаций, стихийных бедствий и их последствий</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99.0.00.42070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25,00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99.0.00.42070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25,00</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99.0.00.42070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25,00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Мероприятия в сфере пожарной безопасности</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99.0.00.42080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45,00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99.0.00.42080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45,00</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99.0.00.42080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45,00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НАЦИОНАЛЬНАЯ ЭКОНОМИКА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1 093,54</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Дорожное хозяйство (дорожные фонды)</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09</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1 093,54</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09</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1 093,54</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Средства дорожного фонда Чановского района, развитие автомобильных дорог муниципального значения</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09</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99.0.00.48300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1 093,54</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lastRenderedPageBreak/>
              <w:t>Закупка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09</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99.0.00.48300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1 093,54</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09</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99.0.00.48300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1 093,54</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ЖИЛИЩНО-КОММУНАЛЬНОЕ ХОЗЯЙСТВО</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1 524,38</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Коммунальное хозяйство</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995,11</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995,11</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Прочие мероприятия в области коммунального хозяйства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99.0.00.43190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995,11</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99.0.00.43190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940,11</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99.0.00.43190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940,11</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99.0.00.43190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55,00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Уплата налогов, сборов и иных платежей</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99.0.00.43190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55,00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Благоустройство</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529,27</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529,27</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 xml:space="preserve">Освещение улиц и установка указателей с </w:t>
            </w:r>
            <w:proofErr w:type="spellStart"/>
            <w:r w:rsidRPr="00AE2C2B">
              <w:rPr>
                <w:b/>
                <w:bCs/>
                <w:sz w:val="18"/>
                <w:szCs w:val="18"/>
              </w:rPr>
              <w:t>назваваниями</w:t>
            </w:r>
            <w:proofErr w:type="spellEnd"/>
            <w:r w:rsidRPr="00AE2C2B">
              <w:rPr>
                <w:b/>
                <w:bCs/>
                <w:sz w:val="18"/>
                <w:szCs w:val="18"/>
              </w:rPr>
              <w:t xml:space="preserve"> улиц и номерами домов на территории муниципальных образований</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99.0.00.43220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329,27</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99.0.00.43220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329,27</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99.0.00.43220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329,27</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Прочие мероприятия по благоустройству муниципальных образований</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99.0.00.43290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99.0.00.43290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200,00</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99.0.00.43290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КУЛЬТУРА, КИНЕМАТОГРАФИЯ</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5 744,00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Культура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5 744,00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5 744,00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Расходы на обеспечение деятельности домов культуры</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99.0.00.44210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2 322,39</w:t>
            </w:r>
          </w:p>
        </w:tc>
        <w:tc>
          <w:tcPr>
            <w:tcW w:w="36" w:type="dxa"/>
            <w:vAlign w:val="center"/>
            <w:hideMark/>
          </w:tcPr>
          <w:p w:rsidR="00AE2C2B" w:rsidRPr="00AE2C2B" w:rsidRDefault="00AE2C2B" w:rsidP="00F9072D">
            <w:pPr>
              <w:rPr>
                <w:sz w:val="18"/>
                <w:szCs w:val="18"/>
              </w:rPr>
            </w:pPr>
          </w:p>
        </w:tc>
      </w:tr>
      <w:tr w:rsidR="00AE2C2B" w:rsidRPr="00AE2C2B" w:rsidTr="00F9072D">
        <w:trPr>
          <w:trHeight w:val="144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405,83</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lastRenderedPageBreak/>
              <w:t>Расходы на выплаты персоналу казенных учреждений</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110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405,83</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1 876,56</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1 876,56</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40,00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Уплата налогов, сборов и иных платежей</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40,00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Обеспечение сбалансированности местных бюджетов</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99.0.00.70510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3 421,61</w:t>
            </w:r>
          </w:p>
        </w:tc>
        <w:tc>
          <w:tcPr>
            <w:tcW w:w="36" w:type="dxa"/>
            <w:vAlign w:val="center"/>
            <w:hideMark/>
          </w:tcPr>
          <w:p w:rsidR="00AE2C2B" w:rsidRPr="00AE2C2B" w:rsidRDefault="00AE2C2B" w:rsidP="00F9072D">
            <w:pPr>
              <w:rPr>
                <w:sz w:val="18"/>
                <w:szCs w:val="18"/>
              </w:rPr>
            </w:pPr>
          </w:p>
        </w:tc>
      </w:tr>
      <w:tr w:rsidR="00AE2C2B" w:rsidRPr="00AE2C2B" w:rsidTr="00F9072D">
        <w:trPr>
          <w:trHeight w:val="144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99.0.00.70510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2 803,01</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казенных учреждений</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99.0.00.70510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110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2 803,01</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99.0.00.70510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618,60</w:t>
            </w:r>
          </w:p>
        </w:tc>
        <w:tc>
          <w:tcPr>
            <w:tcW w:w="36" w:type="dxa"/>
            <w:vAlign w:val="center"/>
            <w:hideMark/>
          </w:tcPr>
          <w:p w:rsidR="00AE2C2B" w:rsidRPr="00AE2C2B" w:rsidRDefault="00AE2C2B" w:rsidP="00F9072D">
            <w:pPr>
              <w:rPr>
                <w:sz w:val="18"/>
                <w:szCs w:val="18"/>
              </w:rPr>
            </w:pPr>
          </w:p>
        </w:tc>
      </w:tr>
      <w:tr w:rsidR="00AE2C2B" w:rsidRPr="00AE2C2B" w:rsidTr="00F9072D">
        <w:trPr>
          <w:trHeight w:val="870"/>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99.0.00.70510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618,60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СОЦИАЛЬНАЯ ПОЛИТИКА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200,00</w:t>
            </w:r>
          </w:p>
        </w:tc>
        <w:tc>
          <w:tcPr>
            <w:tcW w:w="36" w:type="dxa"/>
            <w:vAlign w:val="center"/>
            <w:hideMark/>
          </w:tcPr>
          <w:p w:rsidR="00AE2C2B" w:rsidRPr="00AE2C2B" w:rsidRDefault="00AE2C2B" w:rsidP="00F9072D">
            <w:pPr>
              <w:rPr>
                <w:sz w:val="18"/>
                <w:szCs w:val="18"/>
              </w:rPr>
            </w:pPr>
          </w:p>
        </w:tc>
      </w:tr>
      <w:tr w:rsidR="00AE2C2B" w:rsidRPr="00AE2C2B" w:rsidTr="00F9072D">
        <w:trPr>
          <w:trHeight w:val="34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Пенсионное обеспечение</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 xml:space="preserve">Доплаты к пенсиям муниципальных служащих </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99.0.00.47010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Социальное обеспечение и иные выплаты населению</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99.0.00.47010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300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200,00</w:t>
            </w:r>
          </w:p>
        </w:tc>
        <w:tc>
          <w:tcPr>
            <w:tcW w:w="36" w:type="dxa"/>
            <w:vAlign w:val="center"/>
            <w:hideMark/>
          </w:tcPr>
          <w:p w:rsidR="00AE2C2B" w:rsidRPr="00AE2C2B" w:rsidRDefault="00AE2C2B" w:rsidP="00F9072D">
            <w:pPr>
              <w:rPr>
                <w:sz w:val="18"/>
                <w:szCs w:val="18"/>
              </w:rPr>
            </w:pPr>
          </w:p>
        </w:tc>
      </w:tr>
      <w:tr w:rsidR="00AE2C2B" w:rsidRPr="00AE2C2B" w:rsidTr="00F9072D">
        <w:trPr>
          <w:trHeight w:val="585"/>
        </w:trPr>
        <w:tc>
          <w:tcPr>
            <w:tcW w:w="460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Публичные нормативные социальные выплаты гражданам</w:t>
            </w:r>
          </w:p>
        </w:tc>
        <w:tc>
          <w:tcPr>
            <w:tcW w:w="40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52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99.0.00.47010</w:t>
            </w:r>
          </w:p>
        </w:tc>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310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200,00</w:t>
            </w:r>
          </w:p>
        </w:tc>
        <w:tc>
          <w:tcPr>
            <w:tcW w:w="36" w:type="dxa"/>
            <w:vAlign w:val="center"/>
            <w:hideMark/>
          </w:tcPr>
          <w:p w:rsidR="00AE2C2B" w:rsidRPr="00AE2C2B" w:rsidRDefault="00AE2C2B" w:rsidP="00F9072D">
            <w:pPr>
              <w:rPr>
                <w:sz w:val="18"/>
                <w:szCs w:val="18"/>
              </w:rPr>
            </w:pPr>
          </w:p>
        </w:tc>
      </w:tr>
      <w:tr w:rsidR="00AE2C2B" w:rsidRPr="00AE2C2B" w:rsidTr="00F9072D">
        <w:trPr>
          <w:trHeight w:val="255"/>
        </w:trPr>
        <w:tc>
          <w:tcPr>
            <w:tcW w:w="4600"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rPr>
                <w:b/>
                <w:bCs/>
                <w:sz w:val="18"/>
                <w:szCs w:val="18"/>
              </w:rPr>
            </w:pPr>
            <w:r w:rsidRPr="00AE2C2B">
              <w:rPr>
                <w:b/>
                <w:bCs/>
                <w:sz w:val="18"/>
                <w:szCs w:val="18"/>
              </w:rPr>
              <w:t>Итого расходов</w:t>
            </w:r>
          </w:p>
        </w:tc>
        <w:tc>
          <w:tcPr>
            <w:tcW w:w="400" w:type="dxa"/>
            <w:tcBorders>
              <w:top w:val="single" w:sz="4" w:space="0" w:color="auto"/>
              <w:left w:val="nil"/>
              <w:bottom w:val="single" w:sz="4" w:space="0" w:color="auto"/>
              <w:right w:val="nil"/>
            </w:tcBorders>
            <w:shd w:val="clear" w:color="auto" w:fill="auto"/>
            <w:noWrap/>
            <w:vAlign w:val="center"/>
            <w:hideMark/>
          </w:tcPr>
          <w:p w:rsidR="00AE2C2B" w:rsidRPr="00AE2C2B" w:rsidRDefault="00AE2C2B" w:rsidP="00F9072D">
            <w:pPr>
              <w:rPr>
                <w:b/>
                <w:bCs/>
                <w:sz w:val="18"/>
                <w:szCs w:val="18"/>
              </w:rPr>
            </w:pPr>
            <w:r w:rsidRPr="00AE2C2B">
              <w:rPr>
                <w:b/>
                <w:bCs/>
                <w:sz w:val="18"/>
                <w:szCs w:val="18"/>
              </w:rPr>
              <w:t> </w:t>
            </w:r>
          </w:p>
        </w:tc>
        <w:tc>
          <w:tcPr>
            <w:tcW w:w="400" w:type="dxa"/>
            <w:tcBorders>
              <w:top w:val="single" w:sz="4" w:space="0" w:color="auto"/>
              <w:left w:val="nil"/>
              <w:bottom w:val="single" w:sz="4" w:space="0" w:color="auto"/>
              <w:right w:val="nil"/>
            </w:tcBorders>
            <w:shd w:val="clear" w:color="auto" w:fill="auto"/>
            <w:noWrap/>
            <w:vAlign w:val="center"/>
            <w:hideMark/>
          </w:tcPr>
          <w:p w:rsidR="00AE2C2B" w:rsidRPr="00AE2C2B" w:rsidRDefault="00AE2C2B" w:rsidP="00F9072D">
            <w:pPr>
              <w:rPr>
                <w:b/>
                <w:bCs/>
                <w:sz w:val="18"/>
                <w:szCs w:val="18"/>
              </w:rPr>
            </w:pPr>
            <w:r w:rsidRPr="00AE2C2B">
              <w:rPr>
                <w:b/>
                <w:bCs/>
                <w:sz w:val="18"/>
                <w:szCs w:val="18"/>
              </w:rPr>
              <w:t> </w:t>
            </w:r>
          </w:p>
        </w:tc>
        <w:tc>
          <w:tcPr>
            <w:tcW w:w="1520" w:type="dxa"/>
            <w:tcBorders>
              <w:top w:val="single" w:sz="4" w:space="0" w:color="auto"/>
              <w:left w:val="nil"/>
              <w:bottom w:val="single" w:sz="4" w:space="0" w:color="auto"/>
              <w:right w:val="nil"/>
            </w:tcBorders>
            <w:shd w:val="clear" w:color="auto" w:fill="auto"/>
            <w:noWrap/>
            <w:vAlign w:val="center"/>
            <w:hideMark/>
          </w:tcPr>
          <w:p w:rsidR="00AE2C2B" w:rsidRPr="00AE2C2B" w:rsidRDefault="00AE2C2B" w:rsidP="00F9072D">
            <w:pPr>
              <w:rPr>
                <w:b/>
                <w:bCs/>
                <w:sz w:val="18"/>
                <w:szCs w:val="18"/>
              </w:rPr>
            </w:pPr>
            <w:r w:rsidRPr="00AE2C2B">
              <w:rPr>
                <w:b/>
                <w:bCs/>
                <w:sz w:val="18"/>
                <w:szCs w:val="18"/>
              </w:rPr>
              <w:t> </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AE2C2B" w:rsidRPr="00AE2C2B" w:rsidRDefault="00AE2C2B" w:rsidP="00F9072D">
            <w:pPr>
              <w:rPr>
                <w:b/>
                <w:bCs/>
                <w:sz w:val="18"/>
                <w:szCs w:val="18"/>
              </w:rPr>
            </w:pPr>
            <w:r w:rsidRPr="00AE2C2B">
              <w:rPr>
                <w:b/>
                <w:bCs/>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13 753,97</w:t>
            </w:r>
          </w:p>
        </w:tc>
        <w:tc>
          <w:tcPr>
            <w:tcW w:w="36" w:type="dxa"/>
            <w:vAlign w:val="center"/>
            <w:hideMark/>
          </w:tcPr>
          <w:p w:rsidR="00AE2C2B" w:rsidRPr="00AE2C2B" w:rsidRDefault="00AE2C2B" w:rsidP="00F9072D">
            <w:pPr>
              <w:rPr>
                <w:sz w:val="18"/>
                <w:szCs w:val="18"/>
              </w:rPr>
            </w:pPr>
          </w:p>
        </w:tc>
      </w:tr>
    </w:tbl>
    <w:p w:rsidR="00AE2C2B" w:rsidRPr="00AE2C2B" w:rsidRDefault="00AE2C2B" w:rsidP="00AE2C2B">
      <w:pPr>
        <w:jc w:val="right"/>
        <w:rPr>
          <w:sz w:val="18"/>
          <w:szCs w:val="18"/>
        </w:rPr>
      </w:pPr>
    </w:p>
    <w:p w:rsidR="00AE2C2B" w:rsidRPr="00AE2C2B" w:rsidRDefault="00AE2C2B" w:rsidP="00AE2C2B">
      <w:pPr>
        <w:rPr>
          <w:sz w:val="18"/>
          <w:szCs w:val="18"/>
        </w:rPr>
      </w:pPr>
    </w:p>
    <w:p w:rsidR="00AE2C2B" w:rsidRPr="00AE2C2B" w:rsidRDefault="00AE2C2B" w:rsidP="00AE2C2B">
      <w:pPr>
        <w:jc w:val="right"/>
        <w:rPr>
          <w:sz w:val="18"/>
          <w:szCs w:val="18"/>
        </w:rPr>
      </w:pPr>
      <w:r w:rsidRPr="00AE2C2B">
        <w:rPr>
          <w:sz w:val="18"/>
          <w:szCs w:val="18"/>
        </w:rPr>
        <w:t>Приложение № 3</w:t>
      </w:r>
    </w:p>
    <w:p w:rsidR="00AE2C2B" w:rsidRPr="00AE2C2B" w:rsidRDefault="00AE2C2B" w:rsidP="00AE2C2B">
      <w:pPr>
        <w:jc w:val="right"/>
        <w:rPr>
          <w:sz w:val="18"/>
          <w:szCs w:val="18"/>
        </w:rPr>
      </w:pPr>
      <w:r w:rsidRPr="00AE2C2B">
        <w:rPr>
          <w:sz w:val="18"/>
          <w:szCs w:val="18"/>
        </w:rPr>
        <w:t xml:space="preserve">                                                                          к решению тридцать четвертой сессии Совета депутатов</w:t>
      </w:r>
    </w:p>
    <w:p w:rsidR="00AE2C2B" w:rsidRPr="00AE2C2B" w:rsidRDefault="00AE2C2B" w:rsidP="00AE2C2B">
      <w:pPr>
        <w:jc w:val="right"/>
        <w:rPr>
          <w:sz w:val="18"/>
          <w:szCs w:val="18"/>
        </w:rPr>
      </w:pPr>
      <w:r w:rsidRPr="00AE2C2B">
        <w:rPr>
          <w:sz w:val="18"/>
          <w:szCs w:val="18"/>
        </w:rPr>
        <w:t xml:space="preserve">                                                                          Красносельского сельсовета Чановского района Новосибирской области "О внесении                  </w:t>
      </w:r>
    </w:p>
    <w:p w:rsidR="00AE2C2B" w:rsidRPr="00AE2C2B" w:rsidRDefault="00AE2C2B" w:rsidP="00AE2C2B">
      <w:pPr>
        <w:jc w:val="right"/>
        <w:rPr>
          <w:sz w:val="18"/>
          <w:szCs w:val="18"/>
        </w:rPr>
      </w:pPr>
      <w:r w:rsidRPr="00AE2C2B">
        <w:rPr>
          <w:sz w:val="18"/>
          <w:szCs w:val="18"/>
        </w:rPr>
        <w:t xml:space="preserve">                                                                           изменений в бюджет              </w:t>
      </w:r>
    </w:p>
    <w:p w:rsidR="00AE2C2B" w:rsidRPr="00AE2C2B" w:rsidRDefault="00AE2C2B" w:rsidP="00AE2C2B">
      <w:pPr>
        <w:tabs>
          <w:tab w:val="left" w:pos="5310"/>
        </w:tabs>
        <w:jc w:val="right"/>
        <w:rPr>
          <w:sz w:val="18"/>
          <w:szCs w:val="18"/>
        </w:rPr>
      </w:pPr>
      <w:r w:rsidRPr="00AE2C2B">
        <w:rPr>
          <w:sz w:val="18"/>
          <w:szCs w:val="18"/>
        </w:rPr>
        <w:t xml:space="preserve">                                                                           Красносельского сельсовета на 2023год                                                                                         </w:t>
      </w:r>
    </w:p>
    <w:p w:rsidR="00AE2C2B" w:rsidRPr="00AE2C2B" w:rsidRDefault="00AE2C2B" w:rsidP="00AE2C2B">
      <w:pPr>
        <w:jc w:val="right"/>
        <w:rPr>
          <w:sz w:val="18"/>
          <w:szCs w:val="18"/>
        </w:rPr>
      </w:pPr>
      <w:r w:rsidRPr="00AE2C2B">
        <w:rPr>
          <w:sz w:val="18"/>
          <w:szCs w:val="18"/>
        </w:rPr>
        <w:t xml:space="preserve">                                                                           и плановый период 2024 и 2025годов"</w:t>
      </w:r>
    </w:p>
    <w:p w:rsidR="00AE2C2B" w:rsidRPr="00AE2C2B" w:rsidRDefault="00AE2C2B" w:rsidP="00AE2C2B">
      <w:pPr>
        <w:jc w:val="right"/>
        <w:rPr>
          <w:sz w:val="18"/>
          <w:szCs w:val="18"/>
        </w:rPr>
      </w:pPr>
      <w:r w:rsidRPr="00AE2C2B">
        <w:rPr>
          <w:sz w:val="18"/>
          <w:szCs w:val="18"/>
        </w:rPr>
        <w:t>от 31.05.2023 № 148</w:t>
      </w:r>
    </w:p>
    <w:p w:rsidR="00AE2C2B" w:rsidRPr="00AE2C2B" w:rsidRDefault="00AE2C2B" w:rsidP="00AE2C2B">
      <w:pPr>
        <w:rPr>
          <w:sz w:val="18"/>
          <w:szCs w:val="18"/>
        </w:rPr>
      </w:pPr>
    </w:p>
    <w:tbl>
      <w:tblPr>
        <w:tblW w:w="12076" w:type="dxa"/>
        <w:tblInd w:w="93" w:type="dxa"/>
        <w:tblLook w:val="04A0"/>
      </w:tblPr>
      <w:tblGrid>
        <w:gridCol w:w="5345"/>
        <w:gridCol w:w="2475"/>
        <w:gridCol w:w="771"/>
        <w:gridCol w:w="863"/>
        <w:gridCol w:w="662"/>
        <w:gridCol w:w="1960"/>
      </w:tblGrid>
      <w:tr w:rsidR="00AE2C2B" w:rsidRPr="00AE2C2B" w:rsidTr="00F9072D">
        <w:trPr>
          <w:trHeight w:val="255"/>
        </w:trPr>
        <w:tc>
          <w:tcPr>
            <w:tcW w:w="5345"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2475"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771"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863"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662"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1960"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r>
      <w:tr w:rsidR="00AE2C2B" w:rsidRPr="00AE2C2B" w:rsidTr="00F9072D">
        <w:trPr>
          <w:trHeight w:val="255"/>
        </w:trPr>
        <w:tc>
          <w:tcPr>
            <w:tcW w:w="5345"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2475"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771"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863"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662"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1960" w:type="dxa"/>
            <w:tcBorders>
              <w:top w:val="nil"/>
              <w:left w:val="nil"/>
              <w:bottom w:val="nil"/>
              <w:right w:val="nil"/>
            </w:tcBorders>
            <w:shd w:val="clear" w:color="auto" w:fill="auto"/>
            <w:noWrap/>
            <w:vAlign w:val="center"/>
            <w:hideMark/>
          </w:tcPr>
          <w:p w:rsidR="00AE2C2B" w:rsidRPr="00AE2C2B" w:rsidRDefault="00AE2C2B" w:rsidP="00F9072D">
            <w:pPr>
              <w:rPr>
                <w:sz w:val="18"/>
                <w:szCs w:val="18"/>
              </w:rPr>
            </w:pPr>
            <w:r w:rsidRPr="00AE2C2B">
              <w:rPr>
                <w:sz w:val="18"/>
                <w:szCs w:val="18"/>
              </w:rPr>
              <w:t>Таблица 1</w:t>
            </w:r>
          </w:p>
        </w:tc>
      </w:tr>
      <w:tr w:rsidR="00AE2C2B" w:rsidRPr="00AE2C2B" w:rsidTr="00F9072D">
        <w:trPr>
          <w:trHeight w:val="255"/>
        </w:trPr>
        <w:tc>
          <w:tcPr>
            <w:tcW w:w="5345"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2475"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771"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863"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662"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1960"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r>
      <w:tr w:rsidR="00AE2C2B" w:rsidRPr="00AE2C2B" w:rsidTr="00F9072D">
        <w:trPr>
          <w:trHeight w:val="960"/>
        </w:trPr>
        <w:tc>
          <w:tcPr>
            <w:tcW w:w="12076" w:type="dxa"/>
            <w:gridSpan w:val="6"/>
            <w:tcBorders>
              <w:top w:val="nil"/>
              <w:left w:val="nil"/>
              <w:bottom w:val="nil"/>
              <w:right w:val="nil"/>
            </w:tcBorders>
            <w:shd w:val="clear" w:color="auto" w:fill="auto"/>
            <w:hideMark/>
          </w:tcPr>
          <w:p w:rsidR="00AE2C2B" w:rsidRPr="00AE2C2B" w:rsidRDefault="00AE2C2B" w:rsidP="00F9072D">
            <w:pPr>
              <w:jc w:val="center"/>
              <w:rPr>
                <w:b/>
                <w:bCs/>
                <w:sz w:val="18"/>
                <w:szCs w:val="18"/>
              </w:rPr>
            </w:pPr>
            <w:proofErr w:type="gramStart"/>
            <w:r w:rsidRPr="00AE2C2B">
              <w:rPr>
                <w:b/>
                <w:bCs/>
                <w:sz w:val="18"/>
                <w:szCs w:val="18"/>
              </w:rPr>
              <w:t>Распределение бюджетных ассигнований по целевым статьям (муниципальным</w:t>
            </w:r>
            <w:proofErr w:type="gramEnd"/>
          </w:p>
          <w:p w:rsidR="00AE2C2B" w:rsidRPr="00AE2C2B" w:rsidRDefault="00AE2C2B" w:rsidP="00F9072D">
            <w:pPr>
              <w:jc w:val="center"/>
              <w:rPr>
                <w:b/>
                <w:bCs/>
                <w:sz w:val="18"/>
                <w:szCs w:val="18"/>
              </w:rPr>
            </w:pPr>
            <w:r w:rsidRPr="00AE2C2B">
              <w:rPr>
                <w:b/>
                <w:bCs/>
                <w:sz w:val="18"/>
                <w:szCs w:val="18"/>
              </w:rPr>
              <w:t xml:space="preserve">программам и </w:t>
            </w:r>
            <w:proofErr w:type="spellStart"/>
            <w:r w:rsidRPr="00AE2C2B">
              <w:rPr>
                <w:b/>
                <w:bCs/>
                <w:sz w:val="18"/>
                <w:szCs w:val="18"/>
              </w:rPr>
              <w:t>непрограммным</w:t>
            </w:r>
            <w:proofErr w:type="spellEnd"/>
            <w:r w:rsidRPr="00AE2C2B">
              <w:rPr>
                <w:b/>
                <w:bCs/>
                <w:sz w:val="18"/>
                <w:szCs w:val="18"/>
              </w:rPr>
              <w:t xml:space="preserve"> направлениям деятельности), группам и подгруппам</w:t>
            </w:r>
          </w:p>
          <w:p w:rsidR="00AE2C2B" w:rsidRPr="00AE2C2B" w:rsidRDefault="00AE2C2B" w:rsidP="00F9072D">
            <w:pPr>
              <w:jc w:val="center"/>
              <w:rPr>
                <w:b/>
                <w:bCs/>
                <w:sz w:val="18"/>
                <w:szCs w:val="18"/>
              </w:rPr>
            </w:pPr>
            <w:r w:rsidRPr="00AE2C2B">
              <w:rPr>
                <w:b/>
                <w:bCs/>
                <w:sz w:val="18"/>
                <w:szCs w:val="18"/>
              </w:rPr>
              <w:t>видов расходов  на 2023 год</w:t>
            </w:r>
          </w:p>
        </w:tc>
      </w:tr>
      <w:tr w:rsidR="00AE2C2B" w:rsidRPr="00AE2C2B" w:rsidTr="00F9072D">
        <w:trPr>
          <w:trHeight w:val="255"/>
        </w:trPr>
        <w:tc>
          <w:tcPr>
            <w:tcW w:w="5345"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2475"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771"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863"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662"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1960"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r>
      <w:tr w:rsidR="00AE2C2B" w:rsidRPr="00AE2C2B" w:rsidTr="00F9072D">
        <w:trPr>
          <w:trHeight w:val="255"/>
        </w:trPr>
        <w:tc>
          <w:tcPr>
            <w:tcW w:w="5345"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2475"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771"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863"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662"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1960"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r w:rsidRPr="00AE2C2B">
              <w:rPr>
                <w:sz w:val="18"/>
                <w:szCs w:val="18"/>
              </w:rPr>
              <w:t>тыс. рублей</w:t>
            </w:r>
          </w:p>
        </w:tc>
      </w:tr>
    </w:tbl>
    <w:p w:rsidR="00AE2C2B" w:rsidRPr="00AE2C2B" w:rsidRDefault="00AE2C2B" w:rsidP="00AE2C2B">
      <w:pPr>
        <w:jc w:val="right"/>
        <w:rPr>
          <w:sz w:val="18"/>
          <w:szCs w:val="18"/>
        </w:rPr>
      </w:pPr>
    </w:p>
    <w:p w:rsidR="00AE2C2B" w:rsidRPr="00AE2C2B" w:rsidRDefault="00AE2C2B" w:rsidP="00AE2C2B">
      <w:pPr>
        <w:jc w:val="right"/>
        <w:rPr>
          <w:sz w:val="18"/>
          <w:szCs w:val="18"/>
        </w:rPr>
      </w:pPr>
      <w:r w:rsidRPr="00AE2C2B">
        <w:rPr>
          <w:sz w:val="18"/>
          <w:szCs w:val="18"/>
        </w:rPr>
        <w:t xml:space="preserve">   </w:t>
      </w:r>
    </w:p>
    <w:tbl>
      <w:tblPr>
        <w:tblW w:w="9191" w:type="dxa"/>
        <w:tblInd w:w="113" w:type="dxa"/>
        <w:tblLayout w:type="fixed"/>
        <w:tblLook w:val="04A0"/>
      </w:tblPr>
      <w:tblGrid>
        <w:gridCol w:w="4380"/>
        <w:gridCol w:w="1776"/>
        <w:gridCol w:w="576"/>
        <w:gridCol w:w="560"/>
        <w:gridCol w:w="523"/>
        <w:gridCol w:w="1140"/>
        <w:gridCol w:w="236"/>
      </w:tblGrid>
      <w:tr w:rsidR="00AE2C2B" w:rsidRPr="00AE2C2B" w:rsidTr="00F9072D">
        <w:trPr>
          <w:gridAfter w:val="1"/>
          <w:wAfter w:w="236" w:type="dxa"/>
          <w:trHeight w:val="375"/>
        </w:trPr>
        <w:tc>
          <w:tcPr>
            <w:tcW w:w="43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Наименование</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ВР</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proofErr w:type="gramStart"/>
            <w:r w:rsidRPr="00AE2C2B">
              <w:rPr>
                <w:sz w:val="18"/>
                <w:szCs w:val="18"/>
              </w:rPr>
              <w:t>ПР</w:t>
            </w:r>
            <w:proofErr w:type="gramEnd"/>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2023 год</w:t>
            </w:r>
          </w:p>
        </w:tc>
      </w:tr>
      <w:tr w:rsidR="00AE2C2B" w:rsidRPr="00AE2C2B" w:rsidTr="00F9072D">
        <w:trPr>
          <w:trHeight w:val="360"/>
        </w:trPr>
        <w:tc>
          <w:tcPr>
            <w:tcW w:w="4380" w:type="dxa"/>
            <w:vMerge/>
            <w:tcBorders>
              <w:top w:val="single" w:sz="4" w:space="0" w:color="auto"/>
              <w:left w:val="single" w:sz="4" w:space="0" w:color="auto"/>
              <w:bottom w:val="single" w:sz="4" w:space="0" w:color="auto"/>
              <w:right w:val="nil"/>
            </w:tcBorders>
            <w:vAlign w:val="center"/>
            <w:hideMark/>
          </w:tcPr>
          <w:p w:rsidR="00AE2C2B" w:rsidRPr="00AE2C2B" w:rsidRDefault="00AE2C2B" w:rsidP="00F9072D">
            <w:pPr>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236" w:type="dxa"/>
            <w:tcBorders>
              <w:top w:val="nil"/>
              <w:left w:val="nil"/>
              <w:bottom w:val="nil"/>
              <w:right w:val="nil"/>
            </w:tcBorders>
            <w:shd w:val="clear" w:color="auto" w:fill="auto"/>
            <w:noWrap/>
            <w:vAlign w:val="bottom"/>
            <w:hideMark/>
          </w:tcPr>
          <w:p w:rsidR="00AE2C2B" w:rsidRPr="00AE2C2B" w:rsidRDefault="00AE2C2B" w:rsidP="00F9072D">
            <w:pPr>
              <w:jc w:val="center"/>
              <w:rPr>
                <w:sz w:val="18"/>
                <w:szCs w:val="18"/>
              </w:rPr>
            </w:pPr>
          </w:p>
        </w:tc>
      </w:tr>
      <w:tr w:rsidR="00AE2C2B" w:rsidRPr="00AE2C2B" w:rsidTr="00F9072D">
        <w:trPr>
          <w:trHeight w:val="585"/>
        </w:trPr>
        <w:tc>
          <w:tcPr>
            <w:tcW w:w="4380"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1776"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576"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13 753,97</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Обеспечение деятельности главы муниципального органа</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99.0.00.40010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922,55</w:t>
            </w:r>
          </w:p>
        </w:tc>
        <w:tc>
          <w:tcPr>
            <w:tcW w:w="236" w:type="dxa"/>
            <w:vAlign w:val="center"/>
            <w:hideMark/>
          </w:tcPr>
          <w:p w:rsidR="00AE2C2B" w:rsidRPr="00AE2C2B" w:rsidRDefault="00AE2C2B" w:rsidP="00F9072D">
            <w:pPr>
              <w:rPr>
                <w:sz w:val="18"/>
                <w:szCs w:val="18"/>
              </w:rPr>
            </w:pPr>
          </w:p>
        </w:tc>
      </w:tr>
      <w:tr w:rsidR="00AE2C2B" w:rsidRPr="00AE2C2B" w:rsidTr="00F9072D">
        <w:trPr>
          <w:trHeight w:val="144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922,55</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120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922,55</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Обеспечение деятельности администрации муниципальных образований</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3 995,96</w:t>
            </w:r>
          </w:p>
        </w:tc>
        <w:tc>
          <w:tcPr>
            <w:tcW w:w="236" w:type="dxa"/>
            <w:vAlign w:val="center"/>
            <w:hideMark/>
          </w:tcPr>
          <w:p w:rsidR="00AE2C2B" w:rsidRPr="00AE2C2B" w:rsidRDefault="00AE2C2B" w:rsidP="00F9072D">
            <w:pPr>
              <w:rPr>
                <w:sz w:val="18"/>
                <w:szCs w:val="18"/>
              </w:rPr>
            </w:pPr>
          </w:p>
        </w:tc>
      </w:tr>
      <w:tr w:rsidR="00AE2C2B" w:rsidRPr="00AE2C2B" w:rsidTr="00F9072D">
        <w:trPr>
          <w:trHeight w:val="144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3 033,96</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120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3 033,96</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940,00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940,00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34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22,00</w:t>
            </w:r>
          </w:p>
        </w:tc>
        <w:tc>
          <w:tcPr>
            <w:tcW w:w="236" w:type="dxa"/>
            <w:vAlign w:val="center"/>
            <w:hideMark/>
          </w:tcPr>
          <w:p w:rsidR="00AE2C2B" w:rsidRPr="00AE2C2B" w:rsidRDefault="00AE2C2B" w:rsidP="00F9072D">
            <w:pPr>
              <w:rPr>
                <w:sz w:val="18"/>
                <w:szCs w:val="18"/>
              </w:rPr>
            </w:pPr>
          </w:p>
        </w:tc>
      </w:tr>
      <w:tr w:rsidR="00AE2C2B" w:rsidRPr="00AE2C2B" w:rsidTr="00F9072D">
        <w:trPr>
          <w:trHeight w:val="34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850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22,00</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 xml:space="preserve">Резервный фонд администрации муниципального образования </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99.0.00.41020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34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99.0.00.41020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34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Резервные средства</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99.0.00.41020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870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11</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Мероприятия в сфере общегосударственных вопросов, осуществляемые органами местного самоуправления</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99.0.00.41040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15,00</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99.0.00.41040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99.0.00.41040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13</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34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99.0.00.41040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5,00</w:t>
            </w:r>
          </w:p>
        </w:tc>
        <w:tc>
          <w:tcPr>
            <w:tcW w:w="236" w:type="dxa"/>
            <w:vAlign w:val="center"/>
            <w:hideMark/>
          </w:tcPr>
          <w:p w:rsidR="00AE2C2B" w:rsidRPr="00AE2C2B" w:rsidRDefault="00AE2C2B" w:rsidP="00F9072D">
            <w:pPr>
              <w:rPr>
                <w:sz w:val="18"/>
                <w:szCs w:val="18"/>
              </w:rPr>
            </w:pPr>
          </w:p>
        </w:tc>
      </w:tr>
      <w:tr w:rsidR="00AE2C2B" w:rsidRPr="00AE2C2B" w:rsidTr="00F9072D">
        <w:trPr>
          <w:trHeight w:val="34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99.0.00.41040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850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13</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5,00</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lastRenderedPageBreak/>
              <w:t>Мероприятия по предупреждению и ликвидации чрезвычайных ситуаций, стихийных бедствий и их последствий</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99.0.00.42070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25,00</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99.0.00.42070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25,00</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99.0.00.42070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25,00</w:t>
            </w:r>
          </w:p>
        </w:tc>
        <w:tc>
          <w:tcPr>
            <w:tcW w:w="236" w:type="dxa"/>
            <w:vAlign w:val="center"/>
            <w:hideMark/>
          </w:tcPr>
          <w:p w:rsidR="00AE2C2B" w:rsidRPr="00AE2C2B" w:rsidRDefault="00AE2C2B" w:rsidP="00F9072D">
            <w:pPr>
              <w:rPr>
                <w:sz w:val="18"/>
                <w:szCs w:val="18"/>
              </w:rPr>
            </w:pPr>
          </w:p>
        </w:tc>
      </w:tr>
      <w:tr w:rsidR="00AE2C2B" w:rsidRPr="00AE2C2B" w:rsidTr="00F9072D">
        <w:trPr>
          <w:trHeight w:val="34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Мероприятия в сфере пожарной безопасности</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99.0.00.42080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45,00</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99.0.00.42080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45,00</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99.0.00.42080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45,00</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Прочие мероприятия в области коммунального хозяйства</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99.0.00.43190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995,11</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99.0.00.43190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940,11</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99.0.00.43190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940,11</w:t>
            </w:r>
          </w:p>
        </w:tc>
        <w:tc>
          <w:tcPr>
            <w:tcW w:w="236" w:type="dxa"/>
            <w:vAlign w:val="center"/>
            <w:hideMark/>
          </w:tcPr>
          <w:p w:rsidR="00AE2C2B" w:rsidRPr="00AE2C2B" w:rsidRDefault="00AE2C2B" w:rsidP="00F9072D">
            <w:pPr>
              <w:rPr>
                <w:sz w:val="18"/>
                <w:szCs w:val="18"/>
              </w:rPr>
            </w:pPr>
          </w:p>
        </w:tc>
      </w:tr>
      <w:tr w:rsidR="00AE2C2B" w:rsidRPr="00AE2C2B" w:rsidTr="00F9072D">
        <w:trPr>
          <w:trHeight w:val="34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99.0.00.43190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55,00</w:t>
            </w:r>
          </w:p>
        </w:tc>
        <w:tc>
          <w:tcPr>
            <w:tcW w:w="236" w:type="dxa"/>
            <w:vAlign w:val="center"/>
            <w:hideMark/>
          </w:tcPr>
          <w:p w:rsidR="00AE2C2B" w:rsidRPr="00AE2C2B" w:rsidRDefault="00AE2C2B" w:rsidP="00F9072D">
            <w:pPr>
              <w:rPr>
                <w:sz w:val="18"/>
                <w:szCs w:val="18"/>
              </w:rPr>
            </w:pPr>
          </w:p>
        </w:tc>
      </w:tr>
      <w:tr w:rsidR="00AE2C2B" w:rsidRPr="00AE2C2B" w:rsidTr="00F9072D">
        <w:trPr>
          <w:trHeight w:val="34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99.0.00.43190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850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55,00</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 xml:space="preserve">Освещение улиц и установка указателей с </w:t>
            </w:r>
            <w:proofErr w:type="spellStart"/>
            <w:r w:rsidRPr="00AE2C2B">
              <w:rPr>
                <w:b/>
                <w:bCs/>
                <w:sz w:val="18"/>
                <w:szCs w:val="18"/>
              </w:rPr>
              <w:t>назваваниями</w:t>
            </w:r>
            <w:proofErr w:type="spellEnd"/>
            <w:r w:rsidRPr="00AE2C2B">
              <w:rPr>
                <w:b/>
                <w:bCs/>
                <w:sz w:val="18"/>
                <w:szCs w:val="18"/>
              </w:rPr>
              <w:t xml:space="preserve"> улиц и номерами домов на территории муниципальных образований</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99.0.00.43220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329,27</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99.0.00.43220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329,27</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99.0.00.43220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329,27</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Прочие мероприятия по благоустройству муниципальных образований</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99.0.00.43290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99.0.00.43290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99.0.00.43290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Расходы на обеспечение деятельности домов культуры</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2 322,39</w:t>
            </w:r>
          </w:p>
        </w:tc>
        <w:tc>
          <w:tcPr>
            <w:tcW w:w="236" w:type="dxa"/>
            <w:vAlign w:val="center"/>
            <w:hideMark/>
          </w:tcPr>
          <w:p w:rsidR="00AE2C2B" w:rsidRPr="00AE2C2B" w:rsidRDefault="00AE2C2B" w:rsidP="00F9072D">
            <w:pPr>
              <w:rPr>
                <w:sz w:val="18"/>
                <w:szCs w:val="18"/>
              </w:rPr>
            </w:pPr>
          </w:p>
        </w:tc>
      </w:tr>
      <w:tr w:rsidR="00AE2C2B" w:rsidRPr="00AE2C2B" w:rsidTr="00F9072D">
        <w:trPr>
          <w:trHeight w:val="144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405,83</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казенных учреждений</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110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405,83</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lastRenderedPageBreak/>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1 876,56</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1 876,56</w:t>
            </w:r>
          </w:p>
        </w:tc>
        <w:tc>
          <w:tcPr>
            <w:tcW w:w="236" w:type="dxa"/>
            <w:vAlign w:val="center"/>
            <w:hideMark/>
          </w:tcPr>
          <w:p w:rsidR="00AE2C2B" w:rsidRPr="00AE2C2B" w:rsidRDefault="00AE2C2B" w:rsidP="00F9072D">
            <w:pPr>
              <w:rPr>
                <w:sz w:val="18"/>
                <w:szCs w:val="18"/>
              </w:rPr>
            </w:pPr>
          </w:p>
        </w:tc>
      </w:tr>
      <w:tr w:rsidR="00AE2C2B" w:rsidRPr="00AE2C2B" w:rsidTr="00F9072D">
        <w:trPr>
          <w:trHeight w:val="34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34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Уплата налогов, сборов и иных платежей</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850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 xml:space="preserve">Доплаты к пенсиям муниципальных служащих </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99.0.00.47010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Социальное обеспечение и иные выплаты населению</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99.0.00.47010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300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Публичные нормативные социальные выплаты гражданам</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99.0.00.47010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310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Средства дорожного фонда Чановского района, развитие автомобильных дорог муниципального значения</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99.0.00.48300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1 093,54</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99.0.00.48300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1 093,54</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99.0.00.48300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09</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1 093,54</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 xml:space="preserve">Передача полномочий контрольно-счетного органа </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99.0.00.49010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34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Межбюджетные трансферты</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99.0.00.49010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500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34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межбюджетные трансферты</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99.0.00.49010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540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06</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w:t>
            </w:r>
          </w:p>
        </w:tc>
        <w:tc>
          <w:tcPr>
            <w:tcW w:w="236" w:type="dxa"/>
            <w:vAlign w:val="center"/>
            <w:hideMark/>
          </w:tcPr>
          <w:p w:rsidR="00AE2C2B" w:rsidRPr="00AE2C2B" w:rsidRDefault="00AE2C2B" w:rsidP="00F9072D">
            <w:pPr>
              <w:rPr>
                <w:sz w:val="18"/>
                <w:szCs w:val="18"/>
              </w:rPr>
            </w:pPr>
          </w:p>
        </w:tc>
      </w:tr>
      <w:tr w:rsidR="00AE2C2B" w:rsidRPr="00AE2C2B" w:rsidTr="00F9072D">
        <w:trPr>
          <w:trHeight w:val="115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99.0.00.51180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138,41</w:t>
            </w:r>
          </w:p>
        </w:tc>
        <w:tc>
          <w:tcPr>
            <w:tcW w:w="236" w:type="dxa"/>
            <w:vAlign w:val="center"/>
            <w:hideMark/>
          </w:tcPr>
          <w:p w:rsidR="00AE2C2B" w:rsidRPr="00AE2C2B" w:rsidRDefault="00AE2C2B" w:rsidP="00F9072D">
            <w:pPr>
              <w:rPr>
                <w:sz w:val="18"/>
                <w:szCs w:val="18"/>
              </w:rPr>
            </w:pPr>
          </w:p>
        </w:tc>
      </w:tr>
      <w:tr w:rsidR="00AE2C2B" w:rsidRPr="00AE2C2B" w:rsidTr="00F9072D">
        <w:trPr>
          <w:trHeight w:val="144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99.0.00.51180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137,51</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99.0.00.51180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120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137,51</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99.0.00.51180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0,90</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99.0.00.51180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0,90</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Решение вопросов в сфере административных правонарушений</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99.0.00.70190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0,12</w:t>
            </w:r>
          </w:p>
        </w:tc>
        <w:tc>
          <w:tcPr>
            <w:tcW w:w="236" w:type="dxa"/>
            <w:vAlign w:val="center"/>
            <w:hideMark/>
          </w:tcPr>
          <w:p w:rsidR="00AE2C2B" w:rsidRPr="00AE2C2B" w:rsidRDefault="00AE2C2B" w:rsidP="00F9072D">
            <w:pPr>
              <w:rPr>
                <w:sz w:val="18"/>
                <w:szCs w:val="18"/>
              </w:rPr>
            </w:pPr>
          </w:p>
        </w:tc>
      </w:tr>
      <w:tr w:rsidR="00AE2C2B" w:rsidRPr="00AE2C2B" w:rsidTr="00F9072D">
        <w:trPr>
          <w:trHeight w:val="144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99.0.00.70190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0,12</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lastRenderedPageBreak/>
              <w:t>Расходы на выплаты персоналу государственных (муниципальных) органов</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99.0.00.70190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120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0,12</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Обеспечение сбалансированности местных бюджетов</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99.0.00.70510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3 421,61</w:t>
            </w:r>
          </w:p>
        </w:tc>
        <w:tc>
          <w:tcPr>
            <w:tcW w:w="236" w:type="dxa"/>
            <w:vAlign w:val="center"/>
            <w:hideMark/>
          </w:tcPr>
          <w:p w:rsidR="00AE2C2B" w:rsidRPr="00AE2C2B" w:rsidRDefault="00AE2C2B" w:rsidP="00F9072D">
            <w:pPr>
              <w:rPr>
                <w:sz w:val="18"/>
                <w:szCs w:val="18"/>
              </w:rPr>
            </w:pPr>
          </w:p>
        </w:tc>
      </w:tr>
      <w:tr w:rsidR="00AE2C2B" w:rsidRPr="00AE2C2B" w:rsidTr="00F9072D">
        <w:trPr>
          <w:trHeight w:val="144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99.0.00.70510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2 803,01</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казенных учреждений</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99.0.00.70510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110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2 803,01</w:t>
            </w:r>
          </w:p>
        </w:tc>
        <w:tc>
          <w:tcPr>
            <w:tcW w:w="236" w:type="dxa"/>
            <w:vAlign w:val="center"/>
            <w:hideMark/>
          </w:tcPr>
          <w:p w:rsidR="00AE2C2B" w:rsidRPr="00AE2C2B" w:rsidRDefault="00AE2C2B" w:rsidP="00F9072D">
            <w:pPr>
              <w:rPr>
                <w:sz w:val="18"/>
                <w:szCs w:val="18"/>
              </w:rPr>
            </w:pPr>
          </w:p>
        </w:tc>
      </w:tr>
      <w:tr w:rsidR="00AE2C2B" w:rsidRPr="00AE2C2B" w:rsidTr="00F9072D">
        <w:trPr>
          <w:trHeight w:val="585"/>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99.0.00.70510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618,60</w:t>
            </w:r>
          </w:p>
        </w:tc>
        <w:tc>
          <w:tcPr>
            <w:tcW w:w="236" w:type="dxa"/>
            <w:vAlign w:val="center"/>
            <w:hideMark/>
          </w:tcPr>
          <w:p w:rsidR="00AE2C2B" w:rsidRPr="00AE2C2B" w:rsidRDefault="00AE2C2B" w:rsidP="00F9072D">
            <w:pPr>
              <w:rPr>
                <w:sz w:val="18"/>
                <w:szCs w:val="18"/>
              </w:rPr>
            </w:pPr>
          </w:p>
        </w:tc>
      </w:tr>
      <w:tr w:rsidR="00AE2C2B" w:rsidRPr="00AE2C2B" w:rsidTr="00F9072D">
        <w:trPr>
          <w:trHeight w:val="870"/>
        </w:trPr>
        <w:tc>
          <w:tcPr>
            <w:tcW w:w="4380" w:type="dxa"/>
            <w:tcBorders>
              <w:top w:val="nil"/>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17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99.0.00.70510</w:t>
            </w:r>
          </w:p>
        </w:tc>
        <w:tc>
          <w:tcPr>
            <w:tcW w:w="576"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3"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618,60</w:t>
            </w:r>
          </w:p>
        </w:tc>
        <w:tc>
          <w:tcPr>
            <w:tcW w:w="236" w:type="dxa"/>
            <w:vAlign w:val="center"/>
            <w:hideMark/>
          </w:tcPr>
          <w:p w:rsidR="00AE2C2B" w:rsidRPr="00AE2C2B" w:rsidRDefault="00AE2C2B" w:rsidP="00F9072D">
            <w:pPr>
              <w:rPr>
                <w:sz w:val="18"/>
                <w:szCs w:val="18"/>
              </w:rPr>
            </w:pPr>
          </w:p>
        </w:tc>
      </w:tr>
      <w:tr w:rsidR="00AE2C2B" w:rsidRPr="00AE2C2B" w:rsidTr="00F9072D">
        <w:trPr>
          <w:trHeight w:val="15"/>
        </w:trPr>
        <w:tc>
          <w:tcPr>
            <w:tcW w:w="4380" w:type="dxa"/>
            <w:tcBorders>
              <w:top w:val="nil"/>
              <w:left w:val="single" w:sz="4" w:space="0" w:color="auto"/>
              <w:bottom w:val="nil"/>
              <w:right w:val="nil"/>
            </w:tcBorders>
            <w:shd w:val="clear" w:color="auto" w:fill="auto"/>
            <w:noWrap/>
            <w:vAlign w:val="center"/>
            <w:hideMark/>
          </w:tcPr>
          <w:p w:rsidR="00AE2C2B" w:rsidRPr="00AE2C2B" w:rsidRDefault="00AE2C2B" w:rsidP="00F9072D">
            <w:pPr>
              <w:rPr>
                <w:b/>
                <w:bCs/>
                <w:sz w:val="18"/>
                <w:szCs w:val="18"/>
              </w:rPr>
            </w:pPr>
            <w:r w:rsidRPr="00AE2C2B">
              <w:rPr>
                <w:b/>
                <w:bCs/>
                <w:sz w:val="18"/>
                <w:szCs w:val="18"/>
              </w:rPr>
              <w:t>Итого расходов</w:t>
            </w:r>
          </w:p>
        </w:tc>
        <w:tc>
          <w:tcPr>
            <w:tcW w:w="1776" w:type="dxa"/>
            <w:tcBorders>
              <w:top w:val="nil"/>
              <w:left w:val="nil"/>
              <w:bottom w:val="nil"/>
              <w:right w:val="single" w:sz="4" w:space="0" w:color="auto"/>
            </w:tcBorders>
            <w:shd w:val="clear" w:color="auto" w:fill="auto"/>
            <w:noWrap/>
            <w:vAlign w:val="center"/>
            <w:hideMark/>
          </w:tcPr>
          <w:p w:rsidR="00AE2C2B" w:rsidRPr="00AE2C2B" w:rsidRDefault="00AE2C2B" w:rsidP="00F9072D">
            <w:pPr>
              <w:rPr>
                <w:b/>
                <w:bCs/>
                <w:sz w:val="18"/>
                <w:szCs w:val="18"/>
              </w:rPr>
            </w:pPr>
            <w:r w:rsidRPr="00AE2C2B">
              <w:rPr>
                <w:b/>
                <w:bCs/>
                <w:sz w:val="18"/>
                <w:szCs w:val="18"/>
              </w:rPr>
              <w:t>0000000000000</w:t>
            </w:r>
          </w:p>
        </w:tc>
        <w:tc>
          <w:tcPr>
            <w:tcW w:w="576" w:type="dxa"/>
            <w:tcBorders>
              <w:top w:val="nil"/>
              <w:left w:val="nil"/>
              <w:bottom w:val="nil"/>
              <w:right w:val="single" w:sz="4" w:space="0" w:color="auto"/>
            </w:tcBorders>
            <w:shd w:val="clear" w:color="auto" w:fill="auto"/>
            <w:noWrap/>
            <w:vAlign w:val="center"/>
            <w:hideMark/>
          </w:tcPr>
          <w:p w:rsidR="00AE2C2B" w:rsidRPr="00AE2C2B" w:rsidRDefault="00AE2C2B" w:rsidP="00F9072D">
            <w:pPr>
              <w:rPr>
                <w:b/>
                <w:bCs/>
                <w:sz w:val="18"/>
                <w:szCs w:val="18"/>
              </w:rPr>
            </w:pPr>
            <w:r w:rsidRPr="00AE2C2B">
              <w:rPr>
                <w:b/>
                <w:bCs/>
                <w:sz w:val="18"/>
                <w:szCs w:val="18"/>
              </w:rPr>
              <w:t>000</w:t>
            </w:r>
          </w:p>
        </w:tc>
        <w:tc>
          <w:tcPr>
            <w:tcW w:w="560" w:type="dxa"/>
            <w:tcBorders>
              <w:top w:val="nil"/>
              <w:left w:val="nil"/>
              <w:bottom w:val="nil"/>
              <w:right w:val="single" w:sz="4" w:space="0" w:color="auto"/>
            </w:tcBorders>
            <w:shd w:val="clear" w:color="auto" w:fill="auto"/>
            <w:noWrap/>
            <w:vAlign w:val="center"/>
            <w:hideMark/>
          </w:tcPr>
          <w:p w:rsidR="00AE2C2B" w:rsidRPr="00AE2C2B" w:rsidRDefault="00AE2C2B" w:rsidP="00F9072D">
            <w:pPr>
              <w:rPr>
                <w:b/>
                <w:bCs/>
                <w:sz w:val="18"/>
                <w:szCs w:val="18"/>
              </w:rPr>
            </w:pPr>
            <w:r w:rsidRPr="00AE2C2B">
              <w:rPr>
                <w:b/>
                <w:bCs/>
                <w:sz w:val="18"/>
                <w:szCs w:val="18"/>
              </w:rPr>
              <w:t>0</w:t>
            </w:r>
          </w:p>
        </w:tc>
        <w:tc>
          <w:tcPr>
            <w:tcW w:w="523" w:type="dxa"/>
            <w:tcBorders>
              <w:top w:val="nil"/>
              <w:left w:val="nil"/>
              <w:bottom w:val="nil"/>
              <w:right w:val="nil"/>
            </w:tcBorders>
            <w:shd w:val="clear" w:color="auto" w:fill="auto"/>
            <w:noWrap/>
            <w:vAlign w:val="center"/>
            <w:hideMark/>
          </w:tcPr>
          <w:p w:rsidR="00AE2C2B" w:rsidRPr="00AE2C2B" w:rsidRDefault="00AE2C2B" w:rsidP="00F9072D">
            <w:pPr>
              <w:rPr>
                <w:b/>
                <w:bCs/>
                <w:sz w:val="18"/>
                <w:szCs w:val="18"/>
              </w:rPr>
            </w:pPr>
            <w:r w:rsidRPr="00AE2C2B">
              <w:rPr>
                <w:b/>
                <w:bCs/>
                <w:sz w:val="18"/>
                <w:szCs w:val="18"/>
              </w:rPr>
              <w:t>0</w:t>
            </w:r>
          </w:p>
        </w:tc>
        <w:tc>
          <w:tcPr>
            <w:tcW w:w="1140"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13 753,97</w:t>
            </w:r>
          </w:p>
        </w:tc>
        <w:tc>
          <w:tcPr>
            <w:tcW w:w="236" w:type="dxa"/>
            <w:vAlign w:val="center"/>
            <w:hideMark/>
          </w:tcPr>
          <w:p w:rsidR="00AE2C2B" w:rsidRPr="00AE2C2B" w:rsidRDefault="00AE2C2B" w:rsidP="00F9072D">
            <w:pPr>
              <w:rPr>
                <w:sz w:val="18"/>
                <w:szCs w:val="18"/>
              </w:rPr>
            </w:pPr>
          </w:p>
        </w:tc>
      </w:tr>
      <w:tr w:rsidR="00AE2C2B" w:rsidRPr="00AE2C2B" w:rsidTr="00F9072D">
        <w:trPr>
          <w:trHeight w:val="255"/>
        </w:trPr>
        <w:tc>
          <w:tcPr>
            <w:tcW w:w="4380"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rPr>
                <w:b/>
                <w:bCs/>
                <w:sz w:val="18"/>
                <w:szCs w:val="18"/>
              </w:rPr>
            </w:pPr>
            <w:r w:rsidRPr="00AE2C2B">
              <w:rPr>
                <w:b/>
                <w:bCs/>
                <w:sz w:val="18"/>
                <w:szCs w:val="18"/>
              </w:rPr>
              <w:t>Итого расходов</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AE2C2B" w:rsidRPr="00AE2C2B" w:rsidRDefault="00AE2C2B" w:rsidP="00F9072D">
            <w:pPr>
              <w:rPr>
                <w:b/>
                <w:bCs/>
                <w:sz w:val="18"/>
                <w:szCs w:val="18"/>
              </w:rPr>
            </w:pPr>
            <w:r w:rsidRPr="00AE2C2B">
              <w:rPr>
                <w:b/>
                <w:bCs/>
                <w:sz w:val="18"/>
                <w:szCs w:val="18"/>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AE2C2B" w:rsidRPr="00AE2C2B" w:rsidRDefault="00AE2C2B" w:rsidP="00F9072D">
            <w:pPr>
              <w:rPr>
                <w:b/>
                <w:bCs/>
                <w:sz w:val="18"/>
                <w:szCs w:val="18"/>
              </w:rPr>
            </w:pPr>
            <w:r w:rsidRPr="00AE2C2B">
              <w:rPr>
                <w:b/>
                <w:bCs/>
                <w:sz w:val="18"/>
                <w:szCs w:val="18"/>
              </w:rPr>
              <w:t>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AE2C2B" w:rsidRPr="00AE2C2B" w:rsidRDefault="00AE2C2B" w:rsidP="00F9072D">
            <w:pPr>
              <w:rPr>
                <w:b/>
                <w:bCs/>
                <w:sz w:val="18"/>
                <w:szCs w:val="18"/>
              </w:rPr>
            </w:pPr>
            <w:r w:rsidRPr="00AE2C2B">
              <w:rPr>
                <w:b/>
                <w:bCs/>
                <w:sz w:val="18"/>
                <w:szCs w:val="18"/>
              </w:rPr>
              <w:t> </w:t>
            </w:r>
          </w:p>
        </w:tc>
        <w:tc>
          <w:tcPr>
            <w:tcW w:w="523" w:type="dxa"/>
            <w:tcBorders>
              <w:top w:val="single" w:sz="4" w:space="0" w:color="auto"/>
              <w:left w:val="nil"/>
              <w:bottom w:val="single" w:sz="4" w:space="0" w:color="auto"/>
              <w:right w:val="nil"/>
            </w:tcBorders>
            <w:shd w:val="clear" w:color="auto" w:fill="auto"/>
            <w:noWrap/>
            <w:vAlign w:val="center"/>
            <w:hideMark/>
          </w:tcPr>
          <w:p w:rsidR="00AE2C2B" w:rsidRPr="00AE2C2B" w:rsidRDefault="00AE2C2B" w:rsidP="00F9072D">
            <w:pPr>
              <w:rPr>
                <w:b/>
                <w:bCs/>
                <w:sz w:val="18"/>
                <w:szCs w:val="18"/>
              </w:rPr>
            </w:pPr>
            <w:r w:rsidRPr="00AE2C2B">
              <w:rPr>
                <w:b/>
                <w:bCs/>
                <w:sz w:val="18"/>
                <w:szCs w:val="18"/>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13 753,97</w:t>
            </w:r>
          </w:p>
        </w:tc>
        <w:tc>
          <w:tcPr>
            <w:tcW w:w="236" w:type="dxa"/>
            <w:vAlign w:val="center"/>
            <w:hideMark/>
          </w:tcPr>
          <w:p w:rsidR="00AE2C2B" w:rsidRPr="00AE2C2B" w:rsidRDefault="00AE2C2B" w:rsidP="00F9072D">
            <w:pPr>
              <w:rPr>
                <w:sz w:val="18"/>
                <w:szCs w:val="18"/>
              </w:rPr>
            </w:pPr>
          </w:p>
        </w:tc>
      </w:tr>
    </w:tbl>
    <w:p w:rsidR="00AE2C2B" w:rsidRPr="00AE2C2B" w:rsidRDefault="00AE2C2B" w:rsidP="00AE2C2B">
      <w:pPr>
        <w:jc w:val="right"/>
        <w:rPr>
          <w:sz w:val="18"/>
          <w:szCs w:val="18"/>
        </w:rPr>
      </w:pPr>
      <w:r w:rsidRPr="00AE2C2B">
        <w:rPr>
          <w:sz w:val="18"/>
          <w:szCs w:val="18"/>
        </w:rPr>
        <w:t xml:space="preserve">                                                              </w:t>
      </w:r>
    </w:p>
    <w:p w:rsidR="00AE2C2B" w:rsidRPr="00AE2C2B" w:rsidRDefault="00AE2C2B" w:rsidP="00AE2C2B">
      <w:pPr>
        <w:jc w:val="right"/>
        <w:rPr>
          <w:sz w:val="18"/>
          <w:szCs w:val="18"/>
        </w:rPr>
      </w:pPr>
    </w:p>
    <w:p w:rsidR="00AE2C2B" w:rsidRPr="00AE2C2B" w:rsidRDefault="00AE2C2B" w:rsidP="00AE2C2B">
      <w:pPr>
        <w:jc w:val="right"/>
        <w:rPr>
          <w:sz w:val="18"/>
          <w:szCs w:val="18"/>
        </w:rPr>
      </w:pPr>
      <w:r w:rsidRPr="00AE2C2B">
        <w:rPr>
          <w:sz w:val="18"/>
          <w:szCs w:val="18"/>
        </w:rPr>
        <w:t xml:space="preserve">        Приложение № 4</w:t>
      </w:r>
    </w:p>
    <w:p w:rsidR="00AE2C2B" w:rsidRPr="00AE2C2B" w:rsidRDefault="00AE2C2B" w:rsidP="00AE2C2B">
      <w:pPr>
        <w:jc w:val="right"/>
        <w:rPr>
          <w:sz w:val="18"/>
          <w:szCs w:val="18"/>
        </w:rPr>
      </w:pPr>
      <w:r w:rsidRPr="00AE2C2B">
        <w:rPr>
          <w:sz w:val="18"/>
          <w:szCs w:val="18"/>
        </w:rPr>
        <w:t xml:space="preserve">                                                                          к решению тридцать четвертой сессии Совета депутатов</w:t>
      </w:r>
    </w:p>
    <w:p w:rsidR="00AE2C2B" w:rsidRPr="00AE2C2B" w:rsidRDefault="00AE2C2B" w:rsidP="00AE2C2B">
      <w:pPr>
        <w:jc w:val="right"/>
        <w:rPr>
          <w:sz w:val="18"/>
          <w:szCs w:val="18"/>
        </w:rPr>
      </w:pPr>
      <w:r w:rsidRPr="00AE2C2B">
        <w:rPr>
          <w:sz w:val="18"/>
          <w:szCs w:val="18"/>
        </w:rPr>
        <w:t xml:space="preserve">                                                                          Красносельского сельсовета Чановского района Новосибирской области "О внесении                  </w:t>
      </w:r>
    </w:p>
    <w:p w:rsidR="00AE2C2B" w:rsidRPr="00AE2C2B" w:rsidRDefault="00AE2C2B" w:rsidP="00AE2C2B">
      <w:pPr>
        <w:jc w:val="right"/>
        <w:rPr>
          <w:sz w:val="18"/>
          <w:szCs w:val="18"/>
        </w:rPr>
      </w:pPr>
      <w:r w:rsidRPr="00AE2C2B">
        <w:rPr>
          <w:sz w:val="18"/>
          <w:szCs w:val="18"/>
        </w:rPr>
        <w:t xml:space="preserve">                                                                           изменений в бюджет              </w:t>
      </w:r>
    </w:p>
    <w:p w:rsidR="00AE2C2B" w:rsidRPr="00AE2C2B" w:rsidRDefault="00AE2C2B" w:rsidP="00AE2C2B">
      <w:pPr>
        <w:tabs>
          <w:tab w:val="left" w:pos="5310"/>
        </w:tabs>
        <w:jc w:val="right"/>
        <w:rPr>
          <w:sz w:val="18"/>
          <w:szCs w:val="18"/>
        </w:rPr>
      </w:pPr>
      <w:r w:rsidRPr="00AE2C2B">
        <w:rPr>
          <w:sz w:val="18"/>
          <w:szCs w:val="18"/>
        </w:rPr>
        <w:t xml:space="preserve">                                                                           Красносельского сельсовета на 2023год                                                                                         </w:t>
      </w:r>
    </w:p>
    <w:p w:rsidR="00AE2C2B" w:rsidRPr="00AE2C2B" w:rsidRDefault="00AE2C2B" w:rsidP="00AE2C2B">
      <w:pPr>
        <w:jc w:val="right"/>
        <w:rPr>
          <w:sz w:val="18"/>
          <w:szCs w:val="18"/>
        </w:rPr>
      </w:pPr>
      <w:r w:rsidRPr="00AE2C2B">
        <w:rPr>
          <w:sz w:val="18"/>
          <w:szCs w:val="18"/>
        </w:rPr>
        <w:t xml:space="preserve">                                                                           и плановый период 2024 и 2025годов"</w:t>
      </w:r>
    </w:p>
    <w:p w:rsidR="00AE2C2B" w:rsidRPr="00AE2C2B" w:rsidRDefault="00AE2C2B" w:rsidP="00AE2C2B">
      <w:pPr>
        <w:jc w:val="right"/>
        <w:rPr>
          <w:sz w:val="18"/>
          <w:szCs w:val="18"/>
        </w:rPr>
      </w:pPr>
      <w:r w:rsidRPr="00AE2C2B">
        <w:rPr>
          <w:sz w:val="18"/>
          <w:szCs w:val="18"/>
        </w:rPr>
        <w:t>от 31.05.2023 № 148</w:t>
      </w:r>
    </w:p>
    <w:p w:rsidR="00AE2C2B" w:rsidRPr="00AE2C2B" w:rsidRDefault="00AE2C2B" w:rsidP="00AE2C2B">
      <w:pPr>
        <w:rPr>
          <w:sz w:val="18"/>
          <w:szCs w:val="18"/>
        </w:rPr>
      </w:pPr>
    </w:p>
    <w:tbl>
      <w:tblPr>
        <w:tblW w:w="10788" w:type="dxa"/>
        <w:tblInd w:w="93" w:type="dxa"/>
        <w:tblLayout w:type="fixed"/>
        <w:tblLook w:val="04A0"/>
      </w:tblPr>
      <w:tblGrid>
        <w:gridCol w:w="4693"/>
        <w:gridCol w:w="563"/>
        <w:gridCol w:w="224"/>
        <w:gridCol w:w="678"/>
        <w:gridCol w:w="523"/>
        <w:gridCol w:w="200"/>
        <w:gridCol w:w="600"/>
        <w:gridCol w:w="1039"/>
        <w:gridCol w:w="851"/>
        <w:gridCol w:w="190"/>
        <w:gridCol w:w="236"/>
        <w:gridCol w:w="991"/>
      </w:tblGrid>
      <w:tr w:rsidR="00AE2C2B" w:rsidRPr="00AE2C2B" w:rsidTr="00F9072D">
        <w:trPr>
          <w:trHeight w:val="255"/>
        </w:trPr>
        <w:tc>
          <w:tcPr>
            <w:tcW w:w="5256" w:type="dxa"/>
            <w:gridSpan w:val="2"/>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902" w:type="dxa"/>
            <w:gridSpan w:val="2"/>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723" w:type="dxa"/>
            <w:gridSpan w:val="2"/>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600"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2080" w:type="dxa"/>
            <w:gridSpan w:val="3"/>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236"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991"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r>
      <w:tr w:rsidR="00AE2C2B" w:rsidRPr="00AE2C2B" w:rsidTr="00F9072D">
        <w:trPr>
          <w:gridAfter w:val="5"/>
          <w:wAfter w:w="3307" w:type="dxa"/>
          <w:trHeight w:val="255"/>
        </w:trPr>
        <w:tc>
          <w:tcPr>
            <w:tcW w:w="5256" w:type="dxa"/>
            <w:gridSpan w:val="2"/>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902" w:type="dxa"/>
            <w:gridSpan w:val="2"/>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723" w:type="dxa"/>
            <w:gridSpan w:val="2"/>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600"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r>
      <w:tr w:rsidR="00AE2C2B" w:rsidRPr="00AE2C2B" w:rsidTr="00F9072D">
        <w:trPr>
          <w:trHeight w:val="255"/>
        </w:trPr>
        <w:tc>
          <w:tcPr>
            <w:tcW w:w="5256" w:type="dxa"/>
            <w:gridSpan w:val="2"/>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902" w:type="dxa"/>
            <w:gridSpan w:val="2"/>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723" w:type="dxa"/>
            <w:gridSpan w:val="2"/>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600"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2080" w:type="dxa"/>
            <w:gridSpan w:val="3"/>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236"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991"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r>
      <w:tr w:rsidR="00AE2C2B" w:rsidRPr="00AE2C2B" w:rsidTr="00F9072D">
        <w:trPr>
          <w:trHeight w:val="705"/>
        </w:trPr>
        <w:tc>
          <w:tcPr>
            <w:tcW w:w="10788" w:type="dxa"/>
            <w:gridSpan w:val="12"/>
            <w:tcBorders>
              <w:top w:val="nil"/>
              <w:left w:val="nil"/>
              <w:bottom w:val="nil"/>
              <w:right w:val="nil"/>
            </w:tcBorders>
            <w:shd w:val="clear" w:color="auto" w:fill="auto"/>
            <w:hideMark/>
          </w:tcPr>
          <w:p w:rsidR="00AE2C2B" w:rsidRPr="00AE2C2B" w:rsidRDefault="00AE2C2B" w:rsidP="00F9072D">
            <w:pPr>
              <w:jc w:val="center"/>
              <w:rPr>
                <w:b/>
                <w:bCs/>
                <w:sz w:val="18"/>
                <w:szCs w:val="18"/>
              </w:rPr>
            </w:pPr>
            <w:r w:rsidRPr="00AE2C2B">
              <w:rPr>
                <w:b/>
                <w:bCs/>
                <w:sz w:val="18"/>
                <w:szCs w:val="18"/>
              </w:rPr>
              <w:t>Ведомственная структура расходов бюджета Красносельского сельсовета Чановского района  Новосибирской области  на 2023 год</w:t>
            </w:r>
          </w:p>
        </w:tc>
      </w:tr>
      <w:tr w:rsidR="00AE2C2B" w:rsidRPr="00AE2C2B" w:rsidTr="00F9072D">
        <w:trPr>
          <w:trHeight w:val="255"/>
        </w:trPr>
        <w:tc>
          <w:tcPr>
            <w:tcW w:w="4693"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787" w:type="dxa"/>
            <w:gridSpan w:val="2"/>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678"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523"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1839" w:type="dxa"/>
            <w:gridSpan w:val="3"/>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851"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1417" w:type="dxa"/>
            <w:gridSpan w:val="3"/>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r>
      <w:tr w:rsidR="00AE2C2B" w:rsidRPr="00AE2C2B" w:rsidTr="00F9072D">
        <w:trPr>
          <w:trHeight w:val="255"/>
        </w:trPr>
        <w:tc>
          <w:tcPr>
            <w:tcW w:w="4693"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787" w:type="dxa"/>
            <w:gridSpan w:val="2"/>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678"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523"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1839" w:type="dxa"/>
            <w:gridSpan w:val="3"/>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851"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1417" w:type="dxa"/>
            <w:gridSpan w:val="3"/>
            <w:tcBorders>
              <w:top w:val="nil"/>
              <w:left w:val="nil"/>
              <w:bottom w:val="nil"/>
              <w:right w:val="nil"/>
            </w:tcBorders>
            <w:shd w:val="clear" w:color="auto" w:fill="auto"/>
            <w:noWrap/>
            <w:vAlign w:val="bottom"/>
            <w:hideMark/>
          </w:tcPr>
          <w:p w:rsidR="00AE2C2B" w:rsidRPr="00AE2C2B" w:rsidRDefault="00AE2C2B" w:rsidP="00F9072D">
            <w:pPr>
              <w:rPr>
                <w:sz w:val="18"/>
                <w:szCs w:val="18"/>
              </w:rPr>
            </w:pPr>
            <w:r w:rsidRPr="00AE2C2B">
              <w:rPr>
                <w:sz w:val="18"/>
                <w:szCs w:val="18"/>
              </w:rPr>
              <w:t>тыс. рублей</w:t>
            </w:r>
          </w:p>
        </w:tc>
      </w:tr>
    </w:tbl>
    <w:p w:rsidR="00AE2C2B" w:rsidRPr="00AE2C2B" w:rsidRDefault="00AE2C2B" w:rsidP="00AE2C2B">
      <w:pPr>
        <w:rPr>
          <w:sz w:val="18"/>
          <w:szCs w:val="18"/>
        </w:rPr>
      </w:pPr>
    </w:p>
    <w:p w:rsidR="00AE2C2B" w:rsidRPr="00AE2C2B" w:rsidRDefault="00AE2C2B" w:rsidP="00AE2C2B">
      <w:pPr>
        <w:rPr>
          <w:sz w:val="18"/>
          <w:szCs w:val="18"/>
        </w:rPr>
      </w:pPr>
    </w:p>
    <w:tbl>
      <w:tblPr>
        <w:tblW w:w="9740" w:type="dxa"/>
        <w:tblInd w:w="113" w:type="dxa"/>
        <w:tblLook w:val="04A0"/>
      </w:tblPr>
      <w:tblGrid>
        <w:gridCol w:w="4124"/>
        <w:gridCol w:w="783"/>
        <w:gridCol w:w="563"/>
        <w:gridCol w:w="521"/>
        <w:gridCol w:w="1648"/>
        <w:gridCol w:w="574"/>
        <w:gridCol w:w="1305"/>
        <w:gridCol w:w="222"/>
      </w:tblGrid>
      <w:tr w:rsidR="00AE2C2B" w:rsidRPr="00AE2C2B" w:rsidTr="00F9072D">
        <w:trPr>
          <w:gridAfter w:val="1"/>
          <w:wAfter w:w="222" w:type="dxa"/>
          <w:trHeight w:val="375"/>
        </w:trPr>
        <w:tc>
          <w:tcPr>
            <w:tcW w:w="41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Наименование</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ГРБС</w:t>
            </w:r>
          </w:p>
        </w:tc>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РЗ</w:t>
            </w:r>
          </w:p>
        </w:tc>
        <w:tc>
          <w:tcPr>
            <w:tcW w:w="5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proofErr w:type="gramStart"/>
            <w:r w:rsidRPr="00AE2C2B">
              <w:rPr>
                <w:sz w:val="18"/>
                <w:szCs w:val="18"/>
              </w:rPr>
              <w:t>ПР</w:t>
            </w:r>
            <w:proofErr w:type="gramEnd"/>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ЦСР</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ВР</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2023 год</w:t>
            </w:r>
          </w:p>
        </w:tc>
      </w:tr>
      <w:tr w:rsidR="00AE2C2B" w:rsidRPr="00AE2C2B" w:rsidTr="00F9072D">
        <w:trPr>
          <w:trHeight w:val="360"/>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563"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521"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AE2C2B" w:rsidRPr="00AE2C2B" w:rsidRDefault="00AE2C2B" w:rsidP="00F9072D">
            <w:pPr>
              <w:rPr>
                <w:sz w:val="18"/>
                <w:szCs w:val="18"/>
              </w:rPr>
            </w:pPr>
          </w:p>
        </w:tc>
        <w:tc>
          <w:tcPr>
            <w:tcW w:w="222" w:type="dxa"/>
            <w:tcBorders>
              <w:top w:val="nil"/>
              <w:left w:val="nil"/>
              <w:bottom w:val="nil"/>
              <w:right w:val="nil"/>
            </w:tcBorders>
            <w:shd w:val="clear" w:color="auto" w:fill="auto"/>
            <w:noWrap/>
            <w:vAlign w:val="bottom"/>
            <w:hideMark/>
          </w:tcPr>
          <w:p w:rsidR="00AE2C2B" w:rsidRPr="00AE2C2B" w:rsidRDefault="00AE2C2B" w:rsidP="00F9072D">
            <w:pPr>
              <w:jc w:val="center"/>
              <w:rPr>
                <w:sz w:val="18"/>
                <w:szCs w:val="18"/>
              </w:rPr>
            </w:pPr>
          </w:p>
        </w:tc>
      </w:tr>
      <w:tr w:rsidR="00AE2C2B" w:rsidRPr="00AE2C2B" w:rsidTr="00F9072D">
        <w:trPr>
          <w:trHeight w:val="30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администрация Красносельского сельсовета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13 753,97</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ОБЩЕГОСУДАРСТВЕННЫЕ ВОПРОСЫ</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4 983,63</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Функционирование высшего должностного лица субъекта Российской Федерации и муниципального образования</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922,55</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922,55</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Обеспечение деятельности главы муниципального органа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99.0.00.40010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922,55</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144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99.0.00.40010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922,55</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государственных (муниципальных) органов</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120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922,55</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144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3 996,08</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3 996,08</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Обеспечение деятельности администрации муниципальных образований</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99.0.00.40030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3 995,96</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144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3 033,96</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государственных (муниципальных) органов</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120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3 033,96</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940,00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940,00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22,00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Уплата налогов, сборов и иных платежей</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99.0.00.40030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850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22,00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Решение вопросов в сфере административных правонарушений</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99.0.00.70190</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0,12</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144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99.0.00.70190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0,12</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государственных (муниципальных) органов</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99.0.00.70190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120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0,12</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06</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06</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 xml:space="preserve">Передача полномочий контрольно-счетного органа </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06</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99.0.00.49010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Межбюджетные трансферты</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06</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99.0.00.49010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500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межбюджетные трансферты</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06</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99.0.00.49010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540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Резервные фонды</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11</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lastRenderedPageBreak/>
              <w:t>Непрограммные</w:t>
            </w:r>
            <w:proofErr w:type="spellEnd"/>
            <w:r w:rsidRPr="00AE2C2B">
              <w:rPr>
                <w:b/>
                <w:bCs/>
                <w:sz w:val="18"/>
                <w:szCs w:val="18"/>
              </w:rPr>
              <w:t xml:space="preserve"> направления бюджета Чановского района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11</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 xml:space="preserve">Резервный фонд администрации муниципального образования </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11</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99.0.00.41020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11</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99.0.00.41020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Резервные средства</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11</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99.0.00.41020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870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Другие общегосударственные вопросы</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13</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15,00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13</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15,00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Мероприятия в сфере общегосударственных вопросов, осуществляемые органами местного самоуправления</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13</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99.0.00.41040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15,00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13</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99.0.00.41040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13</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99.0.00.41040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13</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99.0.00.41040</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5,00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Уплата налогов, сборов и иных платежей</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13</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99.0.00.41040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850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5,00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НАЦИОНАЛЬНАЯ ОБОРОНА</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138,41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Мобилизационная и вневойсковая подготовка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138,41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138,41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115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99.0.00.51180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138,41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144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99.0.00.51180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137,51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государственных (муниципальных) органов</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99.0.00.51180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120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137,51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99.0.00.51180</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0,90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99.0.00.51180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0,90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НАЦИОНАЛЬНАЯ БЕЗОПАСНОСТЬ И ПРАВООХРАНИТЕЛЬНАЯ ДЕЯТЕЛЬНОСТЬ</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70,00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115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70,00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70,00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lastRenderedPageBreak/>
              <w:t>Мероприятия по предупреждению и ликвидации чрезвычайных ситуаций, стихийных бедствий и их последствий</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99.0.00.42070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25,00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99.0.00.42070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25,00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99.0.00.42070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25,00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Мероприятия в сфере пожарной безопасности</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99.0.00.42080</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45,00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99.0.00.42080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45,00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99.0.00.42080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45,00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НАЦИОНАЛЬНАЯ ЭКОНОМИКА</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1 093,54</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Дорожное хозяйство (дорожные фонды)</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09</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1 093,54</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09</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1 093,54</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Средства дорожного фонда Чановского района, развитие автомобильных дорог муниципального значения</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04</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09</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99.0.00.48300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1 093,54</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09</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99.0.00.48300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1 093,54</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04</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09</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99.0.00.48300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1 093,54</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ЖИЛИЩНО-КОММУНАЛЬНОЕ ХОЗЯЙСТВО</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1 524,38</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Коммунальное хозяйство</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995,11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995,11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Прочие мероприятия в области коммунального хозяйства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02</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99.0.00.43190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995,11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99.0.00.43190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940,11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99.0.00.43190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940,11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99.0.00.43190</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55,00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Уплата налогов, сборов и иных платежей</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02</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99.0.00.43190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850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55,00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Благоустройство</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529,27</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529,27</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 xml:space="preserve">Освещение улиц и установка указателей с </w:t>
            </w:r>
            <w:proofErr w:type="spellStart"/>
            <w:r w:rsidRPr="00AE2C2B">
              <w:rPr>
                <w:b/>
                <w:bCs/>
                <w:sz w:val="18"/>
                <w:szCs w:val="18"/>
              </w:rPr>
              <w:t>назваваниями</w:t>
            </w:r>
            <w:proofErr w:type="spellEnd"/>
            <w:r w:rsidRPr="00AE2C2B">
              <w:rPr>
                <w:b/>
                <w:bCs/>
                <w:sz w:val="18"/>
                <w:szCs w:val="18"/>
              </w:rPr>
              <w:t xml:space="preserve"> улиц и номерами домов на территории муниципальных образований</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99.0.00.43220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329,27</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99.0.00.43220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329,27</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lastRenderedPageBreak/>
              <w:t>Иные закупки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99.0.00.43220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329,27</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Прочие мероприятия по благоустройству муниципальных образований</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05</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03</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99.0.00.43290</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99.0.00.43290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05</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03</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99.0.00.43290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КУЛЬТУРА, КИНЕМАТОГРАФИЯ</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08</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5 744,00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Культура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08</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5 744,00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08</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5 744,00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Расходы на обеспечение деятельности домов культуры</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08</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99.0.00.44210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2 322,39</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144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405,83</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казенных учреждений</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110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405,83</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1 876,56</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1 876,56</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бюджетные ассигнования</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800</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Уплата налогов, сборов и иных платежей</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99.0.00.44210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850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40,00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Обеспечение сбалансированности местных бюджетов</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08</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99.0.00.70510</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3 421,61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144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99.0.00.70510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2 803,01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Расходы на выплаты персоналу казенных учреждений</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99.0.00.70510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110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2 803,01</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Закупка товаров, работ и услуг для обеспечения государственных (муниципальных) нужд</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99.0.00.70510</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200</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618,60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870"/>
        </w:trPr>
        <w:tc>
          <w:tcPr>
            <w:tcW w:w="4124" w:type="dxa"/>
            <w:tcBorders>
              <w:top w:val="single" w:sz="4" w:space="0" w:color="auto"/>
              <w:left w:val="single" w:sz="4" w:space="0" w:color="auto"/>
              <w:bottom w:val="single" w:sz="4" w:space="0" w:color="auto"/>
              <w:right w:val="nil"/>
            </w:tcBorders>
            <w:shd w:val="clear" w:color="auto" w:fill="auto"/>
            <w:vAlign w:val="center"/>
            <w:hideMark/>
          </w:tcPr>
          <w:p w:rsidR="00AE2C2B" w:rsidRPr="00AE2C2B" w:rsidRDefault="00AE2C2B" w:rsidP="00F9072D">
            <w:pPr>
              <w:rPr>
                <w:sz w:val="18"/>
                <w:szCs w:val="18"/>
              </w:rPr>
            </w:pPr>
            <w:r w:rsidRPr="00AE2C2B">
              <w:rPr>
                <w:sz w:val="18"/>
                <w:szCs w:val="18"/>
              </w:rPr>
              <w:t>Иные закупки товаров, работ и услуг для обеспечения государственных (муниципальных) нужд</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08</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648"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99.0.00.70510</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240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618,60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nil"/>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СОЦИАЛЬНАЯ ПОЛИТИКА</w:t>
            </w:r>
          </w:p>
        </w:tc>
        <w:tc>
          <w:tcPr>
            <w:tcW w:w="78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521"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648" w:type="dxa"/>
            <w:tcBorders>
              <w:top w:val="nil"/>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nil"/>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300"/>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t>Пенсионное обеспечение</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proofErr w:type="spellStart"/>
            <w:r w:rsidRPr="00AE2C2B">
              <w:rPr>
                <w:b/>
                <w:bCs/>
                <w:sz w:val="18"/>
                <w:szCs w:val="18"/>
              </w:rPr>
              <w:t>Непрограммные</w:t>
            </w:r>
            <w:proofErr w:type="spellEnd"/>
            <w:r w:rsidRPr="00AE2C2B">
              <w:rPr>
                <w:b/>
                <w:bCs/>
                <w:sz w:val="18"/>
                <w:szCs w:val="18"/>
              </w:rPr>
              <w:t xml:space="preserve"> направления бюджета Чановского района</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99.0.00.00000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b/>
                <w:bCs/>
                <w:sz w:val="18"/>
                <w:szCs w:val="18"/>
              </w:rPr>
            </w:pPr>
            <w:r w:rsidRPr="00AE2C2B">
              <w:rPr>
                <w:b/>
                <w:bCs/>
                <w:sz w:val="18"/>
                <w:szCs w:val="18"/>
              </w:rPr>
              <w:lastRenderedPageBreak/>
              <w:t xml:space="preserve">Доплаты к пенсиям муниципальных служащих </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10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01</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99.0.00.47010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b/>
                <w:bCs/>
                <w:sz w:val="18"/>
                <w:szCs w:val="18"/>
              </w:rPr>
            </w:pPr>
            <w:r w:rsidRPr="00AE2C2B">
              <w:rPr>
                <w:b/>
                <w:bCs/>
                <w:sz w:val="18"/>
                <w:szCs w:val="18"/>
              </w:rPr>
              <w:t> </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200,00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Социальное обеспечение и иные выплаты населению</w:t>
            </w:r>
          </w:p>
        </w:tc>
        <w:tc>
          <w:tcPr>
            <w:tcW w:w="78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521"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99.0.00.47010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300</w:t>
            </w:r>
          </w:p>
        </w:tc>
        <w:tc>
          <w:tcPr>
            <w:tcW w:w="1305"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85"/>
        </w:trPr>
        <w:tc>
          <w:tcPr>
            <w:tcW w:w="4124" w:type="dxa"/>
            <w:tcBorders>
              <w:top w:val="single" w:sz="4" w:space="0" w:color="auto"/>
              <w:left w:val="single" w:sz="4" w:space="0" w:color="auto"/>
              <w:bottom w:val="nil"/>
              <w:right w:val="nil"/>
            </w:tcBorders>
            <w:shd w:val="clear" w:color="auto" w:fill="auto"/>
            <w:vAlign w:val="center"/>
            <w:hideMark/>
          </w:tcPr>
          <w:p w:rsidR="00AE2C2B" w:rsidRPr="00AE2C2B" w:rsidRDefault="00AE2C2B" w:rsidP="00F9072D">
            <w:pPr>
              <w:rPr>
                <w:sz w:val="18"/>
                <w:szCs w:val="18"/>
              </w:rPr>
            </w:pPr>
            <w:r w:rsidRPr="00AE2C2B">
              <w:rPr>
                <w:sz w:val="18"/>
                <w:szCs w:val="18"/>
              </w:rPr>
              <w:t>Публичные нормативные социальные выплаты гражданам</w:t>
            </w:r>
          </w:p>
        </w:tc>
        <w:tc>
          <w:tcPr>
            <w:tcW w:w="78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450</w:t>
            </w:r>
          </w:p>
        </w:tc>
        <w:tc>
          <w:tcPr>
            <w:tcW w:w="563" w:type="dxa"/>
            <w:tcBorders>
              <w:top w:val="single" w:sz="4" w:space="0" w:color="auto"/>
              <w:left w:val="single" w:sz="4" w:space="0" w:color="auto"/>
              <w:bottom w:val="single" w:sz="4" w:space="0" w:color="auto"/>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10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01</w:t>
            </w:r>
          </w:p>
        </w:tc>
        <w:tc>
          <w:tcPr>
            <w:tcW w:w="1648" w:type="dxa"/>
            <w:tcBorders>
              <w:top w:val="single" w:sz="4" w:space="0" w:color="auto"/>
              <w:left w:val="single" w:sz="4" w:space="0" w:color="auto"/>
              <w:bottom w:val="nil"/>
              <w:right w:val="nil"/>
            </w:tcBorders>
            <w:shd w:val="clear" w:color="auto" w:fill="auto"/>
            <w:noWrap/>
            <w:vAlign w:val="center"/>
            <w:hideMark/>
          </w:tcPr>
          <w:p w:rsidR="00AE2C2B" w:rsidRPr="00AE2C2B" w:rsidRDefault="00AE2C2B" w:rsidP="00F9072D">
            <w:pPr>
              <w:jc w:val="center"/>
              <w:rPr>
                <w:sz w:val="18"/>
                <w:szCs w:val="18"/>
              </w:rPr>
            </w:pPr>
            <w:r w:rsidRPr="00AE2C2B">
              <w:rPr>
                <w:sz w:val="18"/>
                <w:szCs w:val="18"/>
              </w:rPr>
              <w:t>99.0.00.47010</w:t>
            </w:r>
          </w:p>
        </w:tc>
        <w:tc>
          <w:tcPr>
            <w:tcW w:w="574" w:type="dxa"/>
            <w:tcBorders>
              <w:top w:val="single" w:sz="4" w:space="0" w:color="auto"/>
              <w:left w:val="single" w:sz="4" w:space="0" w:color="auto"/>
              <w:bottom w:val="nil"/>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310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sz w:val="18"/>
                <w:szCs w:val="18"/>
              </w:rPr>
            </w:pPr>
            <w:r w:rsidRPr="00AE2C2B">
              <w:rPr>
                <w:sz w:val="18"/>
                <w:szCs w:val="18"/>
              </w:rPr>
              <w:t>200,00</w:t>
            </w:r>
          </w:p>
        </w:tc>
        <w:tc>
          <w:tcPr>
            <w:tcW w:w="222" w:type="dxa"/>
            <w:tcBorders>
              <w:lef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270"/>
        </w:trPr>
        <w:tc>
          <w:tcPr>
            <w:tcW w:w="4124" w:type="dxa"/>
            <w:tcBorders>
              <w:top w:val="nil"/>
              <w:left w:val="single" w:sz="4" w:space="0" w:color="auto"/>
              <w:bottom w:val="single" w:sz="4" w:space="0" w:color="auto"/>
              <w:right w:val="nil"/>
            </w:tcBorders>
            <w:shd w:val="clear" w:color="auto" w:fill="auto"/>
            <w:noWrap/>
            <w:vAlign w:val="center"/>
            <w:hideMark/>
          </w:tcPr>
          <w:p w:rsidR="00AE2C2B" w:rsidRPr="00AE2C2B" w:rsidRDefault="00AE2C2B" w:rsidP="00F9072D">
            <w:pPr>
              <w:rPr>
                <w:b/>
                <w:bCs/>
                <w:sz w:val="18"/>
                <w:szCs w:val="18"/>
              </w:rPr>
            </w:pPr>
            <w:r w:rsidRPr="00AE2C2B">
              <w:rPr>
                <w:b/>
                <w:bCs/>
                <w:sz w:val="18"/>
                <w:szCs w:val="18"/>
              </w:rPr>
              <w:t>Итого расходов</w:t>
            </w:r>
          </w:p>
        </w:tc>
        <w:tc>
          <w:tcPr>
            <w:tcW w:w="783" w:type="dxa"/>
            <w:tcBorders>
              <w:top w:val="nil"/>
              <w:left w:val="nil"/>
              <w:bottom w:val="single" w:sz="4" w:space="0" w:color="auto"/>
              <w:right w:val="single" w:sz="4" w:space="0" w:color="auto"/>
            </w:tcBorders>
            <w:shd w:val="clear" w:color="auto" w:fill="auto"/>
            <w:noWrap/>
            <w:vAlign w:val="center"/>
            <w:hideMark/>
          </w:tcPr>
          <w:p w:rsidR="00AE2C2B" w:rsidRPr="00AE2C2B" w:rsidRDefault="00AE2C2B" w:rsidP="00F9072D">
            <w:pPr>
              <w:rPr>
                <w:b/>
                <w:bCs/>
                <w:sz w:val="18"/>
                <w:szCs w:val="18"/>
              </w:rPr>
            </w:pPr>
            <w:r w:rsidRPr="00AE2C2B">
              <w:rPr>
                <w:b/>
                <w:bCs/>
                <w:sz w:val="18"/>
                <w:szCs w:val="18"/>
              </w:rPr>
              <w:t> </w:t>
            </w:r>
          </w:p>
        </w:tc>
        <w:tc>
          <w:tcPr>
            <w:tcW w:w="563" w:type="dxa"/>
            <w:tcBorders>
              <w:top w:val="nil"/>
              <w:left w:val="nil"/>
              <w:bottom w:val="single" w:sz="4" w:space="0" w:color="auto"/>
              <w:right w:val="single" w:sz="4" w:space="0" w:color="auto"/>
            </w:tcBorders>
            <w:shd w:val="clear" w:color="auto" w:fill="auto"/>
            <w:noWrap/>
            <w:vAlign w:val="center"/>
            <w:hideMark/>
          </w:tcPr>
          <w:p w:rsidR="00AE2C2B" w:rsidRPr="00AE2C2B" w:rsidRDefault="00AE2C2B" w:rsidP="00F9072D">
            <w:pPr>
              <w:rPr>
                <w:b/>
                <w:bCs/>
                <w:sz w:val="18"/>
                <w:szCs w:val="18"/>
              </w:rPr>
            </w:pPr>
            <w:r w:rsidRPr="00AE2C2B">
              <w:rPr>
                <w:b/>
                <w:bCs/>
                <w:sz w:val="18"/>
                <w:szCs w:val="18"/>
              </w:rPr>
              <w:t> </w:t>
            </w:r>
          </w:p>
        </w:tc>
        <w:tc>
          <w:tcPr>
            <w:tcW w:w="521" w:type="dxa"/>
            <w:tcBorders>
              <w:top w:val="nil"/>
              <w:left w:val="nil"/>
              <w:bottom w:val="single" w:sz="4" w:space="0" w:color="auto"/>
              <w:right w:val="single" w:sz="4" w:space="0" w:color="auto"/>
            </w:tcBorders>
            <w:shd w:val="clear" w:color="auto" w:fill="auto"/>
            <w:noWrap/>
            <w:vAlign w:val="center"/>
            <w:hideMark/>
          </w:tcPr>
          <w:p w:rsidR="00AE2C2B" w:rsidRPr="00AE2C2B" w:rsidRDefault="00AE2C2B" w:rsidP="00F9072D">
            <w:pPr>
              <w:rPr>
                <w:b/>
                <w:bCs/>
                <w:sz w:val="18"/>
                <w:szCs w:val="18"/>
              </w:rPr>
            </w:pPr>
            <w:r w:rsidRPr="00AE2C2B">
              <w:rPr>
                <w:b/>
                <w:bCs/>
                <w:sz w:val="18"/>
                <w:szCs w:val="18"/>
              </w:rPr>
              <w:t> </w:t>
            </w:r>
          </w:p>
        </w:tc>
        <w:tc>
          <w:tcPr>
            <w:tcW w:w="1648" w:type="dxa"/>
            <w:tcBorders>
              <w:top w:val="nil"/>
              <w:left w:val="nil"/>
              <w:bottom w:val="single" w:sz="4" w:space="0" w:color="auto"/>
              <w:right w:val="single" w:sz="4" w:space="0" w:color="auto"/>
            </w:tcBorders>
            <w:shd w:val="clear" w:color="auto" w:fill="auto"/>
            <w:noWrap/>
            <w:vAlign w:val="center"/>
            <w:hideMark/>
          </w:tcPr>
          <w:p w:rsidR="00AE2C2B" w:rsidRPr="00AE2C2B" w:rsidRDefault="00AE2C2B" w:rsidP="00F9072D">
            <w:pPr>
              <w:rPr>
                <w:b/>
                <w:bCs/>
                <w:sz w:val="18"/>
                <w:szCs w:val="18"/>
              </w:rPr>
            </w:pPr>
            <w:r w:rsidRPr="00AE2C2B">
              <w:rPr>
                <w:b/>
                <w:bCs/>
                <w:sz w:val="18"/>
                <w:szCs w:val="18"/>
              </w:rPr>
              <w:t> </w:t>
            </w:r>
          </w:p>
        </w:tc>
        <w:tc>
          <w:tcPr>
            <w:tcW w:w="574" w:type="dxa"/>
            <w:tcBorders>
              <w:top w:val="nil"/>
              <w:left w:val="nil"/>
              <w:bottom w:val="single" w:sz="4" w:space="0" w:color="auto"/>
              <w:right w:val="single" w:sz="4" w:space="0" w:color="auto"/>
            </w:tcBorders>
            <w:shd w:val="clear" w:color="auto" w:fill="auto"/>
            <w:noWrap/>
            <w:vAlign w:val="center"/>
            <w:hideMark/>
          </w:tcPr>
          <w:p w:rsidR="00AE2C2B" w:rsidRPr="00AE2C2B" w:rsidRDefault="00AE2C2B" w:rsidP="00F9072D">
            <w:pPr>
              <w:rPr>
                <w:b/>
                <w:bCs/>
                <w:sz w:val="18"/>
                <w:szCs w:val="18"/>
              </w:rPr>
            </w:pPr>
            <w:r w:rsidRPr="00AE2C2B">
              <w:rPr>
                <w:b/>
                <w:bCs/>
                <w:sz w:val="18"/>
                <w:szCs w:val="18"/>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C2B" w:rsidRPr="00AE2C2B" w:rsidRDefault="00AE2C2B" w:rsidP="00F9072D">
            <w:pPr>
              <w:jc w:val="right"/>
              <w:rPr>
                <w:b/>
                <w:bCs/>
                <w:sz w:val="18"/>
                <w:szCs w:val="18"/>
              </w:rPr>
            </w:pPr>
            <w:r w:rsidRPr="00AE2C2B">
              <w:rPr>
                <w:b/>
                <w:bCs/>
                <w:sz w:val="18"/>
                <w:szCs w:val="18"/>
              </w:rPr>
              <w:t>13 753,97</w:t>
            </w:r>
          </w:p>
        </w:tc>
        <w:tc>
          <w:tcPr>
            <w:tcW w:w="222" w:type="dxa"/>
            <w:vAlign w:val="center"/>
            <w:hideMark/>
          </w:tcPr>
          <w:p w:rsidR="00AE2C2B" w:rsidRPr="00AE2C2B" w:rsidRDefault="00AE2C2B" w:rsidP="00F9072D">
            <w:pPr>
              <w:rPr>
                <w:sz w:val="18"/>
                <w:szCs w:val="18"/>
              </w:rPr>
            </w:pPr>
          </w:p>
        </w:tc>
      </w:tr>
    </w:tbl>
    <w:p w:rsidR="00AE2C2B" w:rsidRPr="00AE2C2B" w:rsidRDefault="00AE2C2B" w:rsidP="00AE2C2B">
      <w:pPr>
        <w:rPr>
          <w:sz w:val="18"/>
          <w:szCs w:val="18"/>
        </w:rPr>
      </w:pPr>
    </w:p>
    <w:p w:rsidR="00AE2C2B" w:rsidRPr="00AE2C2B" w:rsidRDefault="00AE2C2B" w:rsidP="00AE2C2B">
      <w:pPr>
        <w:rPr>
          <w:sz w:val="18"/>
          <w:szCs w:val="18"/>
        </w:rPr>
      </w:pPr>
    </w:p>
    <w:p w:rsidR="00AE2C2B" w:rsidRPr="00AE2C2B" w:rsidRDefault="00AE2C2B" w:rsidP="00AE2C2B">
      <w:pPr>
        <w:rPr>
          <w:sz w:val="18"/>
          <w:szCs w:val="18"/>
        </w:rPr>
      </w:pPr>
      <w:r w:rsidRPr="00AE2C2B">
        <w:rPr>
          <w:sz w:val="18"/>
          <w:szCs w:val="18"/>
        </w:rPr>
        <w:t xml:space="preserve">                                                                        </w:t>
      </w:r>
    </w:p>
    <w:tbl>
      <w:tblPr>
        <w:tblW w:w="9740" w:type="dxa"/>
        <w:tblInd w:w="113" w:type="dxa"/>
        <w:tblLook w:val="04A0"/>
      </w:tblPr>
      <w:tblGrid>
        <w:gridCol w:w="9740"/>
      </w:tblGrid>
      <w:tr w:rsidR="00AE2C2B" w:rsidRPr="00AE2C2B" w:rsidTr="00F9072D">
        <w:trPr>
          <w:trHeight w:val="1440"/>
        </w:trPr>
        <w:tc>
          <w:tcPr>
            <w:tcW w:w="9740" w:type="dxa"/>
            <w:vAlign w:val="center"/>
            <w:hideMark/>
          </w:tcPr>
          <w:p w:rsidR="00AE2C2B" w:rsidRPr="00AE2C2B" w:rsidRDefault="00AE2C2B" w:rsidP="00F9072D">
            <w:pPr>
              <w:rPr>
                <w:sz w:val="18"/>
                <w:szCs w:val="18"/>
              </w:rPr>
            </w:pPr>
          </w:p>
          <w:p w:rsidR="00AE2C2B" w:rsidRPr="00AE2C2B" w:rsidRDefault="00AE2C2B" w:rsidP="00F9072D">
            <w:pPr>
              <w:rPr>
                <w:sz w:val="18"/>
                <w:szCs w:val="18"/>
              </w:rPr>
            </w:pPr>
          </w:p>
          <w:p w:rsidR="00AE2C2B" w:rsidRPr="00AE2C2B" w:rsidRDefault="00AE2C2B" w:rsidP="00F9072D">
            <w:pPr>
              <w:jc w:val="right"/>
              <w:rPr>
                <w:sz w:val="18"/>
                <w:szCs w:val="18"/>
              </w:rPr>
            </w:pPr>
            <w:r w:rsidRPr="00AE2C2B">
              <w:rPr>
                <w:sz w:val="18"/>
                <w:szCs w:val="18"/>
              </w:rPr>
              <w:t xml:space="preserve">                                                                           Приложение № 7</w:t>
            </w:r>
          </w:p>
          <w:p w:rsidR="00AE2C2B" w:rsidRPr="00AE2C2B" w:rsidRDefault="00AE2C2B" w:rsidP="00F9072D">
            <w:pPr>
              <w:jc w:val="right"/>
              <w:rPr>
                <w:sz w:val="18"/>
                <w:szCs w:val="18"/>
              </w:rPr>
            </w:pPr>
            <w:r w:rsidRPr="00AE2C2B">
              <w:rPr>
                <w:sz w:val="18"/>
                <w:szCs w:val="18"/>
              </w:rPr>
              <w:t xml:space="preserve">                                                                          к решению тридцать четвертой сессии Совета депутатов</w:t>
            </w:r>
          </w:p>
          <w:p w:rsidR="00AE2C2B" w:rsidRPr="00AE2C2B" w:rsidRDefault="00AE2C2B" w:rsidP="00F9072D">
            <w:pPr>
              <w:jc w:val="right"/>
              <w:rPr>
                <w:sz w:val="18"/>
                <w:szCs w:val="18"/>
              </w:rPr>
            </w:pPr>
            <w:r w:rsidRPr="00AE2C2B">
              <w:rPr>
                <w:sz w:val="18"/>
                <w:szCs w:val="18"/>
              </w:rPr>
              <w:t xml:space="preserve">                                                                          Красносельского сельсовета Чановского района Новосибирской области "О внесении                  </w:t>
            </w:r>
          </w:p>
          <w:p w:rsidR="00AE2C2B" w:rsidRPr="00AE2C2B" w:rsidRDefault="00AE2C2B" w:rsidP="00F9072D">
            <w:pPr>
              <w:jc w:val="right"/>
              <w:rPr>
                <w:sz w:val="18"/>
                <w:szCs w:val="18"/>
              </w:rPr>
            </w:pPr>
            <w:r w:rsidRPr="00AE2C2B">
              <w:rPr>
                <w:sz w:val="18"/>
                <w:szCs w:val="18"/>
              </w:rPr>
              <w:t xml:space="preserve">                                                                           изменений в бюджет              </w:t>
            </w:r>
          </w:p>
          <w:p w:rsidR="00AE2C2B" w:rsidRPr="00AE2C2B" w:rsidRDefault="00AE2C2B" w:rsidP="00F9072D">
            <w:pPr>
              <w:tabs>
                <w:tab w:val="left" w:pos="5310"/>
              </w:tabs>
              <w:jc w:val="right"/>
              <w:rPr>
                <w:sz w:val="18"/>
                <w:szCs w:val="18"/>
              </w:rPr>
            </w:pPr>
            <w:r w:rsidRPr="00AE2C2B">
              <w:rPr>
                <w:sz w:val="18"/>
                <w:szCs w:val="18"/>
              </w:rPr>
              <w:t xml:space="preserve">                                                                           Красносельского сельсовета на 2023год                                                                                         </w:t>
            </w:r>
          </w:p>
          <w:p w:rsidR="00AE2C2B" w:rsidRPr="00AE2C2B" w:rsidRDefault="00AE2C2B" w:rsidP="00F9072D">
            <w:pPr>
              <w:jc w:val="right"/>
              <w:rPr>
                <w:sz w:val="18"/>
                <w:szCs w:val="18"/>
              </w:rPr>
            </w:pPr>
            <w:r w:rsidRPr="00AE2C2B">
              <w:rPr>
                <w:sz w:val="18"/>
                <w:szCs w:val="18"/>
              </w:rPr>
              <w:t xml:space="preserve">                                                                           и плановый период 2024 и 2025годов"</w:t>
            </w:r>
          </w:p>
          <w:p w:rsidR="00AE2C2B" w:rsidRPr="00AE2C2B" w:rsidRDefault="00AE2C2B" w:rsidP="00F9072D">
            <w:pPr>
              <w:jc w:val="right"/>
              <w:rPr>
                <w:sz w:val="18"/>
                <w:szCs w:val="18"/>
              </w:rPr>
            </w:pPr>
            <w:r w:rsidRPr="00AE2C2B">
              <w:rPr>
                <w:sz w:val="18"/>
                <w:szCs w:val="18"/>
              </w:rPr>
              <w:t>от 31.05.2023 № 148</w:t>
            </w:r>
          </w:p>
          <w:p w:rsidR="00AE2C2B" w:rsidRPr="00AE2C2B" w:rsidRDefault="00AE2C2B" w:rsidP="00F9072D">
            <w:pPr>
              <w:rPr>
                <w:sz w:val="18"/>
                <w:szCs w:val="18"/>
              </w:rPr>
            </w:pPr>
          </w:p>
          <w:tbl>
            <w:tblPr>
              <w:tblW w:w="9431" w:type="dxa"/>
              <w:tblInd w:w="93" w:type="dxa"/>
              <w:tblLook w:val="04A0"/>
            </w:tblPr>
            <w:tblGrid>
              <w:gridCol w:w="3048"/>
              <w:gridCol w:w="5013"/>
              <w:gridCol w:w="605"/>
              <w:gridCol w:w="729"/>
              <w:gridCol w:w="36"/>
            </w:tblGrid>
            <w:tr w:rsidR="00AE2C2B" w:rsidRPr="00AE2C2B" w:rsidTr="00F9072D">
              <w:trPr>
                <w:gridAfter w:val="2"/>
                <w:wAfter w:w="765" w:type="dxa"/>
                <w:trHeight w:val="375"/>
              </w:trPr>
              <w:tc>
                <w:tcPr>
                  <w:tcW w:w="3048" w:type="dxa"/>
                  <w:tcBorders>
                    <w:top w:val="nil"/>
                    <w:left w:val="nil"/>
                    <w:bottom w:val="nil"/>
                    <w:right w:val="nil"/>
                  </w:tcBorders>
                  <w:shd w:val="clear" w:color="auto" w:fill="auto"/>
                  <w:noWrap/>
                  <w:vAlign w:val="bottom"/>
                  <w:hideMark/>
                </w:tcPr>
                <w:p w:rsidR="00AE2C2B" w:rsidRPr="00AE2C2B" w:rsidRDefault="00AE2C2B" w:rsidP="00F9072D">
                  <w:pPr>
                    <w:jc w:val="center"/>
                    <w:rPr>
                      <w:sz w:val="18"/>
                      <w:szCs w:val="18"/>
                    </w:rPr>
                  </w:pPr>
                </w:p>
              </w:tc>
              <w:tc>
                <w:tcPr>
                  <w:tcW w:w="5013" w:type="dxa"/>
                  <w:tcBorders>
                    <w:top w:val="nil"/>
                    <w:left w:val="nil"/>
                    <w:bottom w:val="nil"/>
                    <w:right w:val="nil"/>
                  </w:tcBorders>
                  <w:shd w:val="clear" w:color="auto" w:fill="auto"/>
                  <w:noWrap/>
                  <w:vAlign w:val="bottom"/>
                  <w:hideMark/>
                </w:tcPr>
                <w:p w:rsidR="00AE2C2B" w:rsidRPr="00AE2C2B" w:rsidRDefault="00AE2C2B" w:rsidP="00F9072D">
                  <w:pPr>
                    <w:jc w:val="center"/>
                    <w:rPr>
                      <w:sz w:val="18"/>
                      <w:szCs w:val="18"/>
                    </w:rPr>
                  </w:pPr>
                </w:p>
              </w:tc>
              <w:tc>
                <w:tcPr>
                  <w:tcW w:w="605" w:type="dxa"/>
                  <w:tcBorders>
                    <w:top w:val="nil"/>
                    <w:left w:val="nil"/>
                    <w:bottom w:val="nil"/>
                    <w:right w:val="nil"/>
                  </w:tcBorders>
                  <w:shd w:val="clear" w:color="auto" w:fill="auto"/>
                  <w:noWrap/>
                  <w:vAlign w:val="bottom"/>
                  <w:hideMark/>
                </w:tcPr>
                <w:p w:rsidR="00AE2C2B" w:rsidRPr="00AE2C2B" w:rsidRDefault="00AE2C2B" w:rsidP="00F9072D">
                  <w:pPr>
                    <w:jc w:val="center"/>
                    <w:rPr>
                      <w:sz w:val="18"/>
                      <w:szCs w:val="18"/>
                    </w:rPr>
                  </w:pPr>
                </w:p>
              </w:tc>
            </w:tr>
            <w:tr w:rsidR="00AE2C2B" w:rsidRPr="00AE2C2B" w:rsidTr="00F9072D">
              <w:trPr>
                <w:gridAfter w:val="2"/>
                <w:wAfter w:w="765" w:type="dxa"/>
                <w:trHeight w:val="80"/>
              </w:trPr>
              <w:tc>
                <w:tcPr>
                  <w:tcW w:w="3048" w:type="dxa"/>
                  <w:tcBorders>
                    <w:top w:val="nil"/>
                    <w:left w:val="nil"/>
                    <w:bottom w:val="nil"/>
                    <w:right w:val="nil"/>
                  </w:tcBorders>
                  <w:shd w:val="clear" w:color="auto" w:fill="auto"/>
                  <w:noWrap/>
                  <w:vAlign w:val="bottom"/>
                  <w:hideMark/>
                </w:tcPr>
                <w:p w:rsidR="00AE2C2B" w:rsidRPr="00AE2C2B" w:rsidRDefault="00AE2C2B" w:rsidP="00F9072D">
                  <w:pPr>
                    <w:rPr>
                      <w:sz w:val="18"/>
                      <w:szCs w:val="18"/>
                    </w:rPr>
                  </w:pPr>
                </w:p>
              </w:tc>
              <w:tc>
                <w:tcPr>
                  <w:tcW w:w="5013" w:type="dxa"/>
                  <w:tcBorders>
                    <w:top w:val="nil"/>
                    <w:left w:val="nil"/>
                    <w:bottom w:val="single" w:sz="4" w:space="0" w:color="auto"/>
                    <w:right w:val="nil"/>
                  </w:tcBorders>
                  <w:shd w:val="clear" w:color="auto" w:fill="auto"/>
                  <w:noWrap/>
                  <w:vAlign w:val="bottom"/>
                  <w:hideMark/>
                </w:tcPr>
                <w:p w:rsidR="00AE2C2B" w:rsidRPr="00AE2C2B" w:rsidRDefault="00AE2C2B" w:rsidP="00F9072D">
                  <w:pPr>
                    <w:rPr>
                      <w:sz w:val="18"/>
                      <w:szCs w:val="18"/>
                    </w:rPr>
                  </w:pPr>
                </w:p>
              </w:tc>
              <w:tc>
                <w:tcPr>
                  <w:tcW w:w="605" w:type="dxa"/>
                  <w:tcBorders>
                    <w:top w:val="nil"/>
                    <w:left w:val="nil"/>
                    <w:bottom w:val="nil"/>
                    <w:right w:val="nil"/>
                  </w:tcBorders>
                  <w:shd w:val="clear" w:color="auto" w:fill="auto"/>
                  <w:noWrap/>
                  <w:vAlign w:val="bottom"/>
                  <w:hideMark/>
                </w:tcPr>
                <w:p w:rsidR="00AE2C2B" w:rsidRPr="00AE2C2B" w:rsidRDefault="00AE2C2B" w:rsidP="00F9072D">
                  <w:pPr>
                    <w:jc w:val="right"/>
                    <w:rPr>
                      <w:sz w:val="18"/>
                      <w:szCs w:val="18"/>
                    </w:rPr>
                  </w:pPr>
                </w:p>
              </w:tc>
            </w:tr>
            <w:tr w:rsidR="00AE2C2B" w:rsidRPr="00AE2C2B" w:rsidTr="00F9072D">
              <w:trPr>
                <w:gridAfter w:val="1"/>
                <w:wAfter w:w="36" w:type="dxa"/>
                <w:trHeight w:val="276"/>
              </w:trPr>
              <w:tc>
                <w:tcPr>
                  <w:tcW w:w="30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2C2B" w:rsidRPr="00AE2C2B" w:rsidRDefault="00AE2C2B" w:rsidP="00F9072D">
                  <w:pPr>
                    <w:jc w:val="center"/>
                    <w:rPr>
                      <w:sz w:val="18"/>
                      <w:szCs w:val="18"/>
                    </w:rPr>
                  </w:pPr>
                  <w:r w:rsidRPr="00AE2C2B">
                    <w:rPr>
                      <w:sz w:val="18"/>
                      <w:szCs w:val="18"/>
                    </w:rPr>
                    <w:t>КОД</w:t>
                  </w:r>
                </w:p>
              </w:tc>
              <w:tc>
                <w:tcPr>
                  <w:tcW w:w="5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2C2B" w:rsidRPr="00AE2C2B" w:rsidRDefault="00AE2C2B" w:rsidP="00F9072D">
                  <w:pPr>
                    <w:jc w:val="center"/>
                    <w:rPr>
                      <w:sz w:val="18"/>
                      <w:szCs w:val="18"/>
                    </w:rPr>
                  </w:pPr>
                  <w:r w:rsidRPr="00AE2C2B">
                    <w:rPr>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34" w:type="dxa"/>
                  <w:gridSpan w:val="2"/>
                  <w:tcBorders>
                    <w:top w:val="single" w:sz="4" w:space="0" w:color="auto"/>
                    <w:bottom w:val="single" w:sz="4" w:space="0" w:color="auto"/>
                    <w:right w:val="single" w:sz="4" w:space="0" w:color="auto"/>
                  </w:tcBorders>
                  <w:shd w:val="clear" w:color="auto" w:fill="auto"/>
                </w:tcPr>
                <w:p w:rsidR="00AE2C2B" w:rsidRPr="00AE2C2B" w:rsidRDefault="00AE2C2B" w:rsidP="00F9072D">
                  <w:pPr>
                    <w:rPr>
                      <w:sz w:val="18"/>
                      <w:szCs w:val="18"/>
                    </w:rPr>
                  </w:pPr>
                </w:p>
              </w:tc>
            </w:tr>
            <w:tr w:rsidR="00AE2C2B" w:rsidRPr="00AE2C2B" w:rsidTr="00F9072D">
              <w:trPr>
                <w:gridAfter w:val="3"/>
                <w:wAfter w:w="1370" w:type="dxa"/>
                <w:trHeight w:val="276"/>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AE2C2B" w:rsidRPr="00AE2C2B" w:rsidRDefault="00AE2C2B" w:rsidP="00F9072D">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AE2C2B" w:rsidRPr="00AE2C2B" w:rsidRDefault="00AE2C2B" w:rsidP="00F9072D">
                  <w:pPr>
                    <w:rPr>
                      <w:sz w:val="18"/>
                      <w:szCs w:val="18"/>
                    </w:rPr>
                  </w:pPr>
                </w:p>
              </w:tc>
            </w:tr>
            <w:tr w:rsidR="00AE2C2B" w:rsidRPr="00AE2C2B" w:rsidTr="00F9072D">
              <w:trPr>
                <w:gridAfter w:val="3"/>
                <w:wAfter w:w="1370" w:type="dxa"/>
                <w:trHeight w:val="276"/>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AE2C2B" w:rsidRPr="00AE2C2B" w:rsidRDefault="00AE2C2B" w:rsidP="00F9072D">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AE2C2B" w:rsidRPr="00AE2C2B" w:rsidRDefault="00AE2C2B" w:rsidP="00F9072D">
                  <w:pPr>
                    <w:rPr>
                      <w:sz w:val="18"/>
                      <w:szCs w:val="18"/>
                    </w:rPr>
                  </w:pPr>
                </w:p>
              </w:tc>
            </w:tr>
            <w:tr w:rsidR="00AE2C2B" w:rsidRPr="00AE2C2B" w:rsidTr="00F9072D">
              <w:trPr>
                <w:gridAfter w:val="3"/>
                <w:wAfter w:w="1370" w:type="dxa"/>
                <w:trHeight w:val="285"/>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AE2C2B" w:rsidRPr="00AE2C2B" w:rsidRDefault="00AE2C2B" w:rsidP="00F9072D">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AE2C2B" w:rsidRPr="00AE2C2B" w:rsidRDefault="00AE2C2B" w:rsidP="00F9072D">
                  <w:pPr>
                    <w:rPr>
                      <w:sz w:val="18"/>
                      <w:szCs w:val="18"/>
                    </w:rPr>
                  </w:pPr>
                </w:p>
              </w:tc>
            </w:tr>
            <w:tr w:rsidR="00AE2C2B" w:rsidRPr="00AE2C2B" w:rsidTr="00F9072D">
              <w:trPr>
                <w:gridAfter w:val="3"/>
                <w:wAfter w:w="1370" w:type="dxa"/>
                <w:trHeight w:val="276"/>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AE2C2B" w:rsidRPr="00AE2C2B" w:rsidRDefault="00AE2C2B" w:rsidP="00F9072D">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AE2C2B" w:rsidRPr="00AE2C2B" w:rsidRDefault="00AE2C2B" w:rsidP="00F9072D">
                  <w:pPr>
                    <w:rPr>
                      <w:sz w:val="18"/>
                      <w:szCs w:val="18"/>
                    </w:rPr>
                  </w:pPr>
                </w:p>
              </w:tc>
            </w:tr>
            <w:tr w:rsidR="00AE2C2B" w:rsidRPr="00AE2C2B" w:rsidTr="00F9072D">
              <w:trPr>
                <w:gridAfter w:val="3"/>
                <w:wAfter w:w="1370" w:type="dxa"/>
                <w:trHeight w:val="276"/>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AE2C2B" w:rsidRPr="00AE2C2B" w:rsidRDefault="00AE2C2B" w:rsidP="00F9072D">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AE2C2B" w:rsidRPr="00AE2C2B" w:rsidRDefault="00AE2C2B" w:rsidP="00F9072D">
                  <w:pPr>
                    <w:rPr>
                      <w:sz w:val="18"/>
                      <w:szCs w:val="18"/>
                    </w:rPr>
                  </w:pPr>
                </w:p>
              </w:tc>
            </w:tr>
            <w:tr w:rsidR="00AE2C2B" w:rsidRPr="00AE2C2B" w:rsidTr="00F9072D">
              <w:trPr>
                <w:trHeight w:val="50"/>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AE2C2B" w:rsidRPr="00AE2C2B" w:rsidRDefault="00AE2C2B" w:rsidP="00F9072D">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AE2C2B" w:rsidRPr="00AE2C2B" w:rsidRDefault="00AE2C2B" w:rsidP="00F9072D">
                  <w:pPr>
                    <w:rPr>
                      <w:sz w:val="18"/>
                      <w:szCs w:val="18"/>
                    </w:rPr>
                  </w:pP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AE2C2B" w:rsidRPr="00AE2C2B" w:rsidRDefault="00AE2C2B" w:rsidP="00F9072D">
                  <w:pPr>
                    <w:jc w:val="center"/>
                    <w:rPr>
                      <w:sz w:val="18"/>
                      <w:szCs w:val="18"/>
                    </w:rPr>
                  </w:pPr>
                  <w:r w:rsidRPr="00AE2C2B">
                    <w:rPr>
                      <w:sz w:val="18"/>
                      <w:szCs w:val="18"/>
                    </w:rPr>
                    <w:t>2023 год</w:t>
                  </w:r>
                </w:p>
              </w:tc>
            </w:tr>
            <w:tr w:rsidR="00AE2C2B" w:rsidRPr="00AE2C2B" w:rsidTr="00F9072D">
              <w:trPr>
                <w:trHeight w:val="315"/>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AE2C2B" w:rsidRPr="00AE2C2B" w:rsidRDefault="00AE2C2B" w:rsidP="00F9072D">
                  <w:pPr>
                    <w:jc w:val="center"/>
                    <w:rPr>
                      <w:sz w:val="18"/>
                      <w:szCs w:val="18"/>
                    </w:rPr>
                  </w:pPr>
                  <w:r w:rsidRPr="00AE2C2B">
                    <w:rPr>
                      <w:sz w:val="18"/>
                      <w:szCs w:val="18"/>
                    </w:rPr>
                    <w:t>1</w:t>
                  </w:r>
                </w:p>
              </w:tc>
              <w:tc>
                <w:tcPr>
                  <w:tcW w:w="5013" w:type="dxa"/>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jc w:val="center"/>
                    <w:rPr>
                      <w:sz w:val="18"/>
                      <w:szCs w:val="18"/>
                    </w:rPr>
                  </w:pPr>
                  <w:r w:rsidRPr="00AE2C2B">
                    <w:rPr>
                      <w:sz w:val="18"/>
                      <w:szCs w:val="18"/>
                    </w:rPr>
                    <w:t>2</w:t>
                  </w:r>
                </w:p>
              </w:tc>
              <w:tc>
                <w:tcPr>
                  <w:tcW w:w="1370" w:type="dxa"/>
                  <w:gridSpan w:val="3"/>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jc w:val="center"/>
                    <w:rPr>
                      <w:sz w:val="18"/>
                      <w:szCs w:val="18"/>
                    </w:rPr>
                  </w:pPr>
                  <w:r w:rsidRPr="00AE2C2B">
                    <w:rPr>
                      <w:sz w:val="18"/>
                      <w:szCs w:val="18"/>
                    </w:rPr>
                    <w:t>3</w:t>
                  </w:r>
                </w:p>
              </w:tc>
            </w:tr>
            <w:tr w:rsidR="00AE2C2B" w:rsidRPr="00AE2C2B" w:rsidTr="00F9072D">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 xml:space="preserve">000 0000 </w:t>
                  </w:r>
                  <w:proofErr w:type="spellStart"/>
                  <w:r w:rsidRPr="00AE2C2B">
                    <w:rPr>
                      <w:sz w:val="18"/>
                      <w:szCs w:val="18"/>
                    </w:rPr>
                    <w:t>0000</w:t>
                  </w:r>
                  <w:proofErr w:type="spellEnd"/>
                  <w:r w:rsidRPr="00AE2C2B">
                    <w:rPr>
                      <w:sz w:val="18"/>
                      <w:szCs w:val="18"/>
                    </w:rPr>
                    <w:t xml:space="preserve"> 00 0000 000</w:t>
                  </w:r>
                </w:p>
              </w:tc>
              <w:tc>
                <w:tcPr>
                  <w:tcW w:w="5013" w:type="dxa"/>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rPr>
                      <w:sz w:val="18"/>
                      <w:szCs w:val="18"/>
                    </w:rPr>
                  </w:pPr>
                  <w:r w:rsidRPr="00AE2C2B">
                    <w:rPr>
                      <w:sz w:val="18"/>
                      <w:szCs w:val="18"/>
                    </w:rPr>
                    <w:t>Источники финансирования дефицита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0,00</w:t>
                  </w:r>
                </w:p>
              </w:tc>
            </w:tr>
            <w:tr w:rsidR="00AE2C2B" w:rsidRPr="00AE2C2B" w:rsidTr="00F9072D">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000 0105 0000 00 0000 000</w:t>
                  </w:r>
                </w:p>
              </w:tc>
              <w:tc>
                <w:tcPr>
                  <w:tcW w:w="5013" w:type="dxa"/>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rPr>
                      <w:sz w:val="18"/>
                      <w:szCs w:val="18"/>
                    </w:rPr>
                  </w:pPr>
                  <w:r w:rsidRPr="00AE2C2B">
                    <w:rPr>
                      <w:sz w:val="18"/>
                      <w:szCs w:val="18"/>
                    </w:rPr>
                    <w:t>Изменение остатков по учету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0,00</w:t>
                  </w:r>
                </w:p>
              </w:tc>
            </w:tr>
            <w:tr w:rsidR="00AE2C2B" w:rsidRPr="00AE2C2B" w:rsidTr="00F9072D">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000 0105 0000 00 0000 500</w:t>
                  </w:r>
                </w:p>
              </w:tc>
              <w:tc>
                <w:tcPr>
                  <w:tcW w:w="5013" w:type="dxa"/>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rPr>
                      <w:sz w:val="18"/>
                      <w:szCs w:val="18"/>
                    </w:rPr>
                  </w:pPr>
                  <w:r w:rsidRPr="00AE2C2B">
                    <w:rPr>
                      <w:sz w:val="18"/>
                      <w:szCs w:val="18"/>
                    </w:rPr>
                    <w:t>Увеличение остатков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-11 562,21</w:t>
                  </w:r>
                </w:p>
              </w:tc>
            </w:tr>
            <w:tr w:rsidR="00AE2C2B" w:rsidRPr="00AE2C2B" w:rsidTr="00F9072D">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000 0105 0200 00 0000 500</w:t>
                  </w:r>
                </w:p>
              </w:tc>
              <w:tc>
                <w:tcPr>
                  <w:tcW w:w="5013" w:type="dxa"/>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rPr>
                      <w:sz w:val="18"/>
                      <w:szCs w:val="18"/>
                    </w:rPr>
                  </w:pPr>
                  <w:r w:rsidRPr="00AE2C2B">
                    <w:rPr>
                      <w:sz w:val="18"/>
                      <w:szCs w:val="18"/>
                    </w:rPr>
                    <w:t>Увеличение прочих остатков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-11 562,21</w:t>
                  </w:r>
                </w:p>
              </w:tc>
            </w:tr>
            <w:tr w:rsidR="00AE2C2B" w:rsidRPr="00AE2C2B" w:rsidTr="00F9072D">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000 0105 0201 00 0000 510</w:t>
                  </w:r>
                </w:p>
              </w:tc>
              <w:tc>
                <w:tcPr>
                  <w:tcW w:w="5013" w:type="dxa"/>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rPr>
                      <w:sz w:val="18"/>
                      <w:szCs w:val="18"/>
                    </w:rPr>
                  </w:pPr>
                  <w:r w:rsidRPr="00AE2C2B">
                    <w:rPr>
                      <w:sz w:val="18"/>
                      <w:szCs w:val="18"/>
                    </w:rPr>
                    <w:t>Увеличение прочих остатков денежных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-11 562,21</w:t>
                  </w:r>
                </w:p>
              </w:tc>
            </w:tr>
            <w:tr w:rsidR="00AE2C2B" w:rsidRPr="00AE2C2B" w:rsidTr="00F9072D">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000 0105 0201 10 0000 510</w:t>
                  </w:r>
                </w:p>
              </w:tc>
              <w:tc>
                <w:tcPr>
                  <w:tcW w:w="5013" w:type="dxa"/>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rPr>
                      <w:sz w:val="18"/>
                      <w:szCs w:val="18"/>
                    </w:rPr>
                  </w:pPr>
                  <w:r w:rsidRPr="00AE2C2B">
                    <w:rPr>
                      <w:sz w:val="18"/>
                      <w:szCs w:val="18"/>
                    </w:rPr>
                    <w:t>Увеличение прочих остатков денежных средств бюджета поселения</w:t>
                  </w:r>
                </w:p>
              </w:tc>
              <w:tc>
                <w:tcPr>
                  <w:tcW w:w="1370" w:type="dxa"/>
                  <w:gridSpan w:val="3"/>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-11 562,21</w:t>
                  </w:r>
                </w:p>
              </w:tc>
            </w:tr>
            <w:tr w:rsidR="00AE2C2B" w:rsidRPr="00AE2C2B" w:rsidTr="00F9072D">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000 0105 0000 00 0000 600</w:t>
                  </w:r>
                </w:p>
              </w:tc>
              <w:tc>
                <w:tcPr>
                  <w:tcW w:w="5013" w:type="dxa"/>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rPr>
                      <w:sz w:val="18"/>
                      <w:szCs w:val="18"/>
                    </w:rPr>
                  </w:pPr>
                  <w:r w:rsidRPr="00AE2C2B">
                    <w:rPr>
                      <w:sz w:val="18"/>
                      <w:szCs w:val="18"/>
                    </w:rPr>
                    <w:t>Уменьшение остатков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13 753,97</w:t>
                  </w:r>
                </w:p>
              </w:tc>
            </w:tr>
            <w:tr w:rsidR="00AE2C2B" w:rsidRPr="00AE2C2B" w:rsidTr="00F9072D">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000 0105 0200 00 0000 600</w:t>
                  </w:r>
                </w:p>
              </w:tc>
              <w:tc>
                <w:tcPr>
                  <w:tcW w:w="5013" w:type="dxa"/>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rPr>
                      <w:sz w:val="18"/>
                      <w:szCs w:val="18"/>
                    </w:rPr>
                  </w:pPr>
                  <w:r w:rsidRPr="00AE2C2B">
                    <w:rPr>
                      <w:sz w:val="18"/>
                      <w:szCs w:val="18"/>
                    </w:rPr>
                    <w:t>Уменьшение прочих остатков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13 753,97</w:t>
                  </w:r>
                </w:p>
              </w:tc>
            </w:tr>
            <w:tr w:rsidR="00AE2C2B" w:rsidRPr="00AE2C2B" w:rsidTr="00F9072D">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000 0105 0201 00 0000 610</w:t>
                  </w:r>
                </w:p>
              </w:tc>
              <w:tc>
                <w:tcPr>
                  <w:tcW w:w="5013" w:type="dxa"/>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rPr>
                      <w:sz w:val="18"/>
                      <w:szCs w:val="18"/>
                    </w:rPr>
                  </w:pPr>
                  <w:r w:rsidRPr="00AE2C2B">
                    <w:rPr>
                      <w:sz w:val="18"/>
                      <w:szCs w:val="18"/>
                    </w:rPr>
                    <w:t>Уменьшение прочих остатков денежных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13 753,97</w:t>
                  </w:r>
                </w:p>
              </w:tc>
            </w:tr>
            <w:tr w:rsidR="00AE2C2B" w:rsidRPr="00AE2C2B" w:rsidTr="00F9072D">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000 0105 0201 10 0000 610</w:t>
                  </w:r>
                </w:p>
              </w:tc>
              <w:tc>
                <w:tcPr>
                  <w:tcW w:w="5013" w:type="dxa"/>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rPr>
                      <w:sz w:val="18"/>
                      <w:szCs w:val="18"/>
                    </w:rPr>
                  </w:pPr>
                  <w:r w:rsidRPr="00AE2C2B">
                    <w:rPr>
                      <w:sz w:val="18"/>
                      <w:szCs w:val="18"/>
                    </w:rPr>
                    <w:t>Уменьшение прочих остатков денежных средств бюджета поселения</w:t>
                  </w:r>
                </w:p>
              </w:tc>
              <w:tc>
                <w:tcPr>
                  <w:tcW w:w="1370" w:type="dxa"/>
                  <w:gridSpan w:val="3"/>
                  <w:tcBorders>
                    <w:top w:val="nil"/>
                    <w:left w:val="nil"/>
                    <w:bottom w:val="single" w:sz="4" w:space="0" w:color="auto"/>
                    <w:right w:val="single" w:sz="4" w:space="0" w:color="auto"/>
                  </w:tcBorders>
                  <w:shd w:val="clear" w:color="auto" w:fill="auto"/>
                  <w:vAlign w:val="center"/>
                  <w:hideMark/>
                </w:tcPr>
                <w:p w:rsidR="00AE2C2B" w:rsidRPr="00AE2C2B" w:rsidRDefault="00AE2C2B" w:rsidP="00F9072D">
                  <w:pPr>
                    <w:jc w:val="right"/>
                    <w:rPr>
                      <w:sz w:val="18"/>
                      <w:szCs w:val="18"/>
                    </w:rPr>
                  </w:pPr>
                  <w:r w:rsidRPr="00AE2C2B">
                    <w:rPr>
                      <w:sz w:val="18"/>
                      <w:szCs w:val="18"/>
                    </w:rPr>
                    <w:t>13 753,97</w:t>
                  </w:r>
                </w:p>
              </w:tc>
            </w:tr>
          </w:tbl>
          <w:p w:rsidR="00AE2C2B" w:rsidRPr="00AE2C2B" w:rsidRDefault="00AE2C2B" w:rsidP="00F9072D">
            <w:pPr>
              <w:rPr>
                <w:sz w:val="18"/>
                <w:szCs w:val="18"/>
              </w:rPr>
            </w:pPr>
          </w:p>
          <w:p w:rsidR="00AE2C2B" w:rsidRPr="00AE2C2B" w:rsidRDefault="00AE2C2B" w:rsidP="00F9072D">
            <w:pPr>
              <w:rPr>
                <w:sz w:val="18"/>
                <w:szCs w:val="18"/>
              </w:rPr>
            </w:pPr>
          </w:p>
          <w:p w:rsidR="00AE2C2B" w:rsidRPr="00AE2C2B" w:rsidRDefault="00AE2C2B" w:rsidP="00F9072D">
            <w:pPr>
              <w:rPr>
                <w:sz w:val="18"/>
                <w:szCs w:val="18"/>
              </w:rPr>
            </w:pPr>
          </w:p>
        </w:tc>
      </w:tr>
    </w:tbl>
    <w:p w:rsidR="0058160A" w:rsidRDefault="0058160A" w:rsidP="0066486D">
      <w:pPr>
        <w:jc w:val="right"/>
        <w:rPr>
          <w:b/>
          <w:sz w:val="18"/>
          <w:szCs w:val="18"/>
        </w:rPr>
      </w:pPr>
    </w:p>
    <w:p w:rsidR="0058160A" w:rsidRDefault="0058160A" w:rsidP="0066486D">
      <w:pPr>
        <w:jc w:val="right"/>
        <w:rPr>
          <w:b/>
          <w:sz w:val="18"/>
          <w:szCs w:val="18"/>
        </w:rPr>
      </w:pPr>
    </w:p>
    <w:p w:rsidR="00387060" w:rsidRPr="0066486D" w:rsidRDefault="00387060" w:rsidP="0066486D">
      <w:pPr>
        <w:jc w:val="right"/>
        <w:rPr>
          <w:b/>
          <w:sz w:val="18"/>
          <w:szCs w:val="18"/>
        </w:rPr>
      </w:pPr>
      <w:r w:rsidRPr="0066486D">
        <w:rPr>
          <w:b/>
          <w:sz w:val="18"/>
          <w:szCs w:val="18"/>
        </w:rPr>
        <w:t xml:space="preserve">Отдел надзорной деятельности и профилактической работы </w:t>
      </w:r>
    </w:p>
    <w:p w:rsidR="00387060" w:rsidRPr="0066486D" w:rsidRDefault="00387060" w:rsidP="0066486D">
      <w:pPr>
        <w:jc w:val="right"/>
        <w:rPr>
          <w:b/>
          <w:sz w:val="18"/>
          <w:szCs w:val="18"/>
        </w:rPr>
      </w:pPr>
      <w:r w:rsidRPr="0066486D">
        <w:rPr>
          <w:b/>
          <w:sz w:val="18"/>
          <w:szCs w:val="18"/>
        </w:rPr>
        <w:t xml:space="preserve">по </w:t>
      </w:r>
      <w:proofErr w:type="spellStart"/>
      <w:r w:rsidRPr="0066486D">
        <w:rPr>
          <w:b/>
          <w:sz w:val="18"/>
          <w:szCs w:val="18"/>
        </w:rPr>
        <w:t>Чановскому</w:t>
      </w:r>
      <w:proofErr w:type="spellEnd"/>
      <w:r w:rsidRPr="0066486D">
        <w:rPr>
          <w:b/>
          <w:sz w:val="18"/>
          <w:szCs w:val="18"/>
        </w:rPr>
        <w:t xml:space="preserve"> району предупреждает:</w:t>
      </w:r>
    </w:p>
    <w:p w:rsidR="00387060" w:rsidRPr="0066486D" w:rsidRDefault="00387060" w:rsidP="0066486D">
      <w:pPr>
        <w:pStyle w:val="12"/>
        <w:jc w:val="both"/>
        <w:rPr>
          <w:rFonts w:ascii="Times New Roman" w:hAnsi="Times New Roman"/>
          <w:b/>
          <w:sz w:val="18"/>
          <w:szCs w:val="18"/>
          <w:u w:val="single"/>
        </w:rPr>
      </w:pPr>
    </w:p>
    <w:p w:rsidR="0066486D" w:rsidRPr="0066486D" w:rsidRDefault="0066486D" w:rsidP="0066486D">
      <w:pPr>
        <w:pStyle w:val="1"/>
        <w:ind w:left="709" w:right="632"/>
        <w:rPr>
          <w:rFonts w:ascii="Times New Roman" w:hAnsi="Times New Roman"/>
          <w:sz w:val="18"/>
          <w:szCs w:val="18"/>
        </w:rPr>
      </w:pPr>
      <w:r w:rsidRPr="0066486D">
        <w:rPr>
          <w:rFonts w:ascii="Times New Roman" w:hAnsi="Times New Roman"/>
          <w:spacing w:val="20"/>
          <w:sz w:val="18"/>
          <w:szCs w:val="18"/>
        </w:rPr>
        <w:t>Придомовую территорию  необходимо содержать в чистоте</w:t>
      </w:r>
      <w:r w:rsidRPr="0066486D">
        <w:rPr>
          <w:rFonts w:ascii="Times New Roman" w:hAnsi="Times New Roman"/>
          <w:sz w:val="18"/>
          <w:szCs w:val="18"/>
        </w:rPr>
        <w:t xml:space="preserve"> </w:t>
      </w:r>
    </w:p>
    <w:p w:rsidR="0066486D" w:rsidRPr="0066486D" w:rsidRDefault="0066486D" w:rsidP="0066486D">
      <w:pPr>
        <w:ind w:firstLine="360"/>
        <w:jc w:val="both"/>
        <w:rPr>
          <w:sz w:val="18"/>
          <w:szCs w:val="18"/>
        </w:rPr>
      </w:pPr>
      <w:r w:rsidRPr="0066486D">
        <w:rPr>
          <w:sz w:val="18"/>
          <w:szCs w:val="18"/>
        </w:rPr>
        <w:t xml:space="preserve"> На территории Чановского района  с наступлением весеннего периода  начали  происходить пожары сухой растительности в границах населенных пунктов. Только за период с 20 апреля  подразделения пожарной охраны реагировали 9 раз по тушению пожаров сухой растительности и мусора в населенных пунктах. </w:t>
      </w:r>
      <w:proofErr w:type="gramStart"/>
      <w:r w:rsidRPr="0066486D">
        <w:rPr>
          <w:sz w:val="18"/>
          <w:szCs w:val="18"/>
        </w:rPr>
        <w:t>Условиями</w:t>
      </w:r>
      <w:proofErr w:type="gramEnd"/>
      <w:r w:rsidRPr="0066486D">
        <w:rPr>
          <w:sz w:val="18"/>
          <w:szCs w:val="18"/>
        </w:rPr>
        <w:t xml:space="preserve"> способствующими возникновению  и развитию пожаров являлось: неосторожное обращение с огнем гражданами,  наличие различного мусора, в том числе сгораемого   и не  убранная сухая растительность. Зарегистрирован случай пожара возникший из-за преломления солнечных лучей через стекло бутылки, расположенной на свалке, которую местные жители  «организовали»  за своими участками. Не своевременное обнаружение пожара, позднее сообщение о пожаре в пожарную охрану, а так же погодные условия в связи с сухой  и ветреной погодой могут привести к распространению пожаров на большие площади, на жилые строения и надворные постройки.  Не смотря на проводимую работу органами  местного самоуправления  по очистке территории общего пользования от сухой растительности и мусора, далеко не всеми гражданами принимаются меры по содержанию своей придомовой территории  в чистоте,  начиная с огородов и заканчивая оградами, что влияет на пожарную безопасность.    </w:t>
      </w:r>
    </w:p>
    <w:p w:rsidR="0066486D" w:rsidRPr="0066486D" w:rsidRDefault="0066486D" w:rsidP="0066486D">
      <w:pPr>
        <w:ind w:firstLine="360"/>
        <w:jc w:val="both"/>
        <w:rPr>
          <w:sz w:val="18"/>
          <w:szCs w:val="18"/>
        </w:rPr>
      </w:pPr>
      <w:r w:rsidRPr="0066486D">
        <w:rPr>
          <w:b/>
          <w:bCs/>
          <w:sz w:val="18"/>
          <w:szCs w:val="18"/>
        </w:rPr>
        <w:t xml:space="preserve">Уважаемые граждане! </w:t>
      </w:r>
      <w:r w:rsidRPr="0066486D">
        <w:rPr>
          <w:sz w:val="18"/>
          <w:szCs w:val="18"/>
        </w:rPr>
        <w:t xml:space="preserve">Если по соседству  с Вашим земельным участком расположен заброшенный участок, на котором заросли бурьяна, в целях своей же  безопасности примите меры по уборке горючих материалов  подальше от своих построек, </w:t>
      </w:r>
      <w:proofErr w:type="spellStart"/>
      <w:r w:rsidRPr="0066486D">
        <w:rPr>
          <w:sz w:val="18"/>
          <w:szCs w:val="18"/>
        </w:rPr>
        <w:t>это</w:t>
      </w:r>
      <w:proofErr w:type="gramStart"/>
      <w:r w:rsidRPr="0066486D">
        <w:rPr>
          <w:sz w:val="18"/>
          <w:szCs w:val="18"/>
        </w:rPr>
        <w:t>,в</w:t>
      </w:r>
      <w:proofErr w:type="spellEnd"/>
      <w:proofErr w:type="gramEnd"/>
      <w:r w:rsidRPr="0066486D">
        <w:rPr>
          <w:sz w:val="18"/>
          <w:szCs w:val="18"/>
        </w:rPr>
        <w:t xml:space="preserve"> случае возникновения пожара, предотвратит  распространение огня на Ваше имущество. </w:t>
      </w:r>
    </w:p>
    <w:p w:rsidR="0066486D" w:rsidRPr="0066486D" w:rsidRDefault="0066486D" w:rsidP="0066486D">
      <w:pPr>
        <w:pStyle w:val="aff2"/>
        <w:ind w:left="709" w:right="632" w:firstLine="283"/>
        <w:jc w:val="center"/>
        <w:rPr>
          <w:sz w:val="18"/>
          <w:szCs w:val="18"/>
        </w:rPr>
      </w:pPr>
      <w:r w:rsidRPr="0066486D">
        <w:rPr>
          <w:b/>
          <w:sz w:val="18"/>
          <w:szCs w:val="18"/>
        </w:rPr>
        <w:t xml:space="preserve">Отдел надзорной деятельности и профилактической работы </w:t>
      </w:r>
      <w:proofErr w:type="spellStart"/>
      <w:r w:rsidRPr="0066486D">
        <w:rPr>
          <w:b/>
          <w:sz w:val="18"/>
          <w:szCs w:val="18"/>
        </w:rPr>
        <w:t>Чановскому</w:t>
      </w:r>
      <w:proofErr w:type="spellEnd"/>
      <w:r w:rsidRPr="0066486D">
        <w:rPr>
          <w:b/>
          <w:sz w:val="18"/>
          <w:szCs w:val="18"/>
        </w:rPr>
        <w:t xml:space="preserve"> району   НАПОМИНАЕТ, что на территории Новосибирской области в период </w:t>
      </w:r>
    </w:p>
    <w:p w:rsidR="0066486D" w:rsidRPr="0066486D" w:rsidRDefault="0066486D" w:rsidP="0066486D">
      <w:pPr>
        <w:pStyle w:val="aff2"/>
        <w:ind w:left="709" w:right="632" w:firstLine="283"/>
        <w:jc w:val="center"/>
        <w:rPr>
          <w:sz w:val="18"/>
          <w:szCs w:val="18"/>
        </w:rPr>
      </w:pPr>
      <w:r w:rsidRPr="0066486D">
        <w:rPr>
          <w:b/>
          <w:sz w:val="18"/>
          <w:szCs w:val="18"/>
        </w:rPr>
        <w:t>с 24 апреля по 15 мая действует ОСОБЫЙ ПРОТИВОПОЖАРНЫЙ РЕЖИМ  и  обращает внимание частных домовладельцев,   руководителей предприятий и организаций, глав администраций  на строгое соблюдение мер пожарной безопасности.</w:t>
      </w:r>
    </w:p>
    <w:p w:rsidR="0066486D" w:rsidRPr="0066486D" w:rsidRDefault="0066486D" w:rsidP="0066486D">
      <w:pPr>
        <w:ind w:left="400" w:right="405" w:firstLine="100"/>
        <w:rPr>
          <w:sz w:val="18"/>
          <w:szCs w:val="18"/>
        </w:rPr>
      </w:pPr>
      <w:r w:rsidRPr="0066486D">
        <w:rPr>
          <w:sz w:val="18"/>
          <w:szCs w:val="18"/>
        </w:rPr>
        <w:t xml:space="preserve">- территории населенных пунктов и организаций, в пределах противопожарных расстояний между зданиями, сооружениями и открытыми складами, а также участки, прилегающие к жилым домам, дачным и иным постройкам,  должны своевременно очищаться от горючих отходов, мусора, тары, опавших листьев, сухой травы,  так как сухая трава, камыш  и  бурьян источники опасности, </w:t>
      </w:r>
    </w:p>
    <w:p w:rsidR="0066486D" w:rsidRPr="0066486D" w:rsidRDefault="0066486D" w:rsidP="0066486D">
      <w:pPr>
        <w:ind w:left="400" w:right="405" w:firstLine="100"/>
        <w:rPr>
          <w:sz w:val="18"/>
          <w:szCs w:val="18"/>
        </w:rPr>
      </w:pPr>
      <w:r w:rsidRPr="0066486D">
        <w:rPr>
          <w:sz w:val="18"/>
          <w:szCs w:val="18"/>
        </w:rPr>
        <w:t>- оставшиеся  в жилом секторе с зимы  грубые корма  уберите подальше от построек,</w:t>
      </w:r>
      <w:r w:rsidRPr="0066486D">
        <w:rPr>
          <w:sz w:val="18"/>
          <w:szCs w:val="18"/>
        </w:rPr>
        <w:br/>
        <w:t>- </w:t>
      </w:r>
      <w:r w:rsidRPr="0066486D">
        <w:rPr>
          <w:b/>
          <w:bCs/>
          <w:sz w:val="18"/>
          <w:szCs w:val="18"/>
        </w:rPr>
        <w:t xml:space="preserve"> при уборке территорий нельзя допускать сжигания мусора, разведение костров, сжигание отходов и тары; </w:t>
      </w:r>
    </w:p>
    <w:p w:rsidR="0066486D" w:rsidRPr="0066486D" w:rsidRDefault="0066486D" w:rsidP="0066486D">
      <w:pPr>
        <w:ind w:left="400" w:right="405" w:firstLine="100"/>
        <w:jc w:val="both"/>
        <w:rPr>
          <w:sz w:val="18"/>
          <w:szCs w:val="18"/>
        </w:rPr>
      </w:pPr>
      <w:r w:rsidRPr="0066486D">
        <w:rPr>
          <w:sz w:val="18"/>
          <w:szCs w:val="18"/>
        </w:rPr>
        <w:t xml:space="preserve">- </w:t>
      </w:r>
      <w:r w:rsidRPr="0066486D">
        <w:rPr>
          <w:b/>
          <w:bCs/>
          <w:sz w:val="18"/>
          <w:szCs w:val="18"/>
        </w:rPr>
        <w:t>запрещается сжигание стерни, пожнивных остатков и разведение костров на полях.</w:t>
      </w:r>
    </w:p>
    <w:p w:rsidR="0066486D" w:rsidRPr="0066486D" w:rsidRDefault="0066486D" w:rsidP="0066486D">
      <w:pPr>
        <w:ind w:left="400" w:right="405" w:firstLine="100"/>
        <w:jc w:val="both"/>
        <w:rPr>
          <w:sz w:val="18"/>
          <w:szCs w:val="18"/>
        </w:rPr>
      </w:pPr>
      <w:proofErr w:type="gramStart"/>
      <w:r w:rsidRPr="0066486D">
        <w:rPr>
          <w:sz w:val="18"/>
          <w:szCs w:val="18"/>
        </w:rPr>
        <w:t>-  не устраивайте на территориях населенных пунктов и организаций свалки горючих отходов;</w:t>
      </w:r>
      <w:r w:rsidRPr="0066486D">
        <w:rPr>
          <w:sz w:val="18"/>
          <w:szCs w:val="18"/>
        </w:rPr>
        <w:br/>
        <w:t>-  необходимо освободить противопожарные  разрывы  между зданиями и сооружениями, создать условия для беспрепятственного проезда пожарных автомобилей к жилым домам и пожарным водоемам;</w:t>
      </w:r>
      <w:r w:rsidRPr="0066486D">
        <w:rPr>
          <w:sz w:val="18"/>
          <w:szCs w:val="18"/>
        </w:rPr>
        <w:tab/>
      </w:r>
      <w:r w:rsidRPr="0066486D">
        <w:rPr>
          <w:sz w:val="18"/>
          <w:szCs w:val="18"/>
        </w:rPr>
        <w:br/>
        <w:t xml:space="preserve"> - соблюдайте особую осторожность при обращении с огнем - помните, что даже не потушенная спичка или сигарета, брошенная в траву, может послужить причиной загорания и привести к серьезному пожару;</w:t>
      </w:r>
      <w:proofErr w:type="gramEnd"/>
    </w:p>
    <w:p w:rsidR="0066486D" w:rsidRPr="0066486D" w:rsidRDefault="0066486D" w:rsidP="0066486D">
      <w:pPr>
        <w:ind w:left="400" w:right="405" w:firstLine="100"/>
        <w:jc w:val="both"/>
        <w:rPr>
          <w:sz w:val="18"/>
          <w:szCs w:val="18"/>
        </w:rPr>
      </w:pPr>
      <w:r w:rsidRPr="0066486D">
        <w:rPr>
          <w:sz w:val="18"/>
          <w:szCs w:val="18"/>
        </w:rPr>
        <w:t xml:space="preserve">   Отдельно хочется обратиться к родителям: проведите профилактические беседы со своими детьми, расскажите им об опасности игр со спичками и другими пожароопасными предметами, объясните им, что ни в коем случае нельзя поджигать сухую траву, разводить костры,  и к каким тяжким последствиям может это привести. </w:t>
      </w:r>
    </w:p>
    <w:p w:rsidR="0066486D" w:rsidRPr="0066486D" w:rsidRDefault="0066486D" w:rsidP="0066486D">
      <w:pPr>
        <w:ind w:left="709" w:right="632"/>
        <w:jc w:val="center"/>
        <w:rPr>
          <w:sz w:val="18"/>
          <w:szCs w:val="18"/>
        </w:rPr>
      </w:pPr>
      <w:r w:rsidRPr="0066486D">
        <w:rPr>
          <w:b/>
          <w:sz w:val="18"/>
          <w:szCs w:val="18"/>
        </w:rPr>
        <w:t>Помните действия в случае пожара:</w:t>
      </w:r>
    </w:p>
    <w:p w:rsidR="0066486D" w:rsidRPr="0066486D" w:rsidRDefault="0066486D" w:rsidP="0066486D">
      <w:pPr>
        <w:ind w:left="709" w:right="632" w:firstLine="1134"/>
        <w:rPr>
          <w:sz w:val="18"/>
          <w:szCs w:val="18"/>
        </w:rPr>
      </w:pPr>
      <w:r w:rsidRPr="0066486D">
        <w:rPr>
          <w:sz w:val="18"/>
          <w:szCs w:val="18"/>
        </w:rPr>
        <w:t>- Сообщите по телефону "101", «112» или 21-448;</w:t>
      </w:r>
    </w:p>
    <w:p w:rsidR="0066486D" w:rsidRPr="0066486D" w:rsidRDefault="0066486D" w:rsidP="0066486D">
      <w:pPr>
        <w:ind w:left="709" w:right="632" w:firstLine="1134"/>
        <w:rPr>
          <w:sz w:val="18"/>
          <w:szCs w:val="18"/>
        </w:rPr>
      </w:pPr>
      <w:r w:rsidRPr="0066486D">
        <w:rPr>
          <w:sz w:val="18"/>
          <w:szCs w:val="18"/>
        </w:rPr>
        <w:t>- Примите меры по эвакуации людей, имущества.</w:t>
      </w:r>
    </w:p>
    <w:p w:rsidR="0066486D" w:rsidRPr="0066486D" w:rsidRDefault="0066486D" w:rsidP="0066486D">
      <w:pPr>
        <w:ind w:left="709" w:right="632" w:firstLine="1134"/>
        <w:rPr>
          <w:sz w:val="18"/>
          <w:szCs w:val="18"/>
        </w:rPr>
      </w:pPr>
      <w:r w:rsidRPr="0066486D">
        <w:rPr>
          <w:sz w:val="18"/>
          <w:szCs w:val="18"/>
        </w:rPr>
        <w:t xml:space="preserve">- По возможности приступите к тушению пожара.  </w:t>
      </w:r>
    </w:p>
    <w:p w:rsidR="0066486D" w:rsidRPr="0066486D" w:rsidRDefault="0066486D" w:rsidP="0066486D">
      <w:pPr>
        <w:pStyle w:val="2"/>
        <w:ind w:left="709" w:right="632"/>
        <w:jc w:val="center"/>
        <w:rPr>
          <w:rFonts w:ascii="Times New Roman" w:hAnsi="Times New Roman" w:cs="Times New Roman"/>
          <w:sz w:val="18"/>
          <w:szCs w:val="18"/>
        </w:rPr>
      </w:pPr>
      <w:r w:rsidRPr="0066486D">
        <w:rPr>
          <w:rFonts w:ascii="Times New Roman" w:hAnsi="Times New Roman" w:cs="Times New Roman"/>
          <w:sz w:val="18"/>
          <w:szCs w:val="18"/>
        </w:rPr>
        <w:t>Соблюдайте требования пожарной безопасности!</w:t>
      </w:r>
    </w:p>
    <w:p w:rsidR="00347B8B" w:rsidRPr="0066486D" w:rsidRDefault="00347B8B" w:rsidP="00814A76">
      <w:pPr>
        <w:shd w:val="clear" w:color="auto" w:fill="FFFFFF"/>
        <w:jc w:val="both"/>
        <w:rPr>
          <w:sz w:val="18"/>
          <w:szCs w:val="18"/>
        </w:rPr>
      </w:pPr>
    </w:p>
    <w:p w:rsidR="0066486D" w:rsidRPr="0066486D" w:rsidRDefault="0066486D" w:rsidP="0066486D">
      <w:pPr>
        <w:jc w:val="center"/>
        <w:rPr>
          <w:sz w:val="18"/>
          <w:szCs w:val="18"/>
        </w:rPr>
      </w:pPr>
      <w:r w:rsidRPr="0066486D">
        <w:rPr>
          <w:b/>
          <w:sz w:val="18"/>
          <w:szCs w:val="18"/>
        </w:rPr>
        <w:t xml:space="preserve">На территории Новосибирской области </w:t>
      </w:r>
    </w:p>
    <w:p w:rsidR="0066486D" w:rsidRPr="0066486D" w:rsidRDefault="0066486D" w:rsidP="0066486D">
      <w:pPr>
        <w:jc w:val="center"/>
        <w:rPr>
          <w:sz w:val="18"/>
          <w:szCs w:val="18"/>
        </w:rPr>
      </w:pPr>
      <w:r w:rsidRPr="0066486D">
        <w:rPr>
          <w:b/>
          <w:sz w:val="18"/>
          <w:szCs w:val="18"/>
          <w:lang w:eastAsia="zh-CN"/>
        </w:rPr>
        <w:t>действует</w:t>
      </w:r>
      <w:r w:rsidRPr="0066486D">
        <w:rPr>
          <w:b/>
          <w:sz w:val="18"/>
          <w:szCs w:val="18"/>
        </w:rPr>
        <w:t xml:space="preserve"> особый противопожарный режим</w:t>
      </w:r>
    </w:p>
    <w:p w:rsidR="0066486D" w:rsidRPr="0066486D" w:rsidRDefault="0066486D" w:rsidP="0066486D">
      <w:pPr>
        <w:jc w:val="center"/>
        <w:rPr>
          <w:b/>
          <w:sz w:val="18"/>
          <w:szCs w:val="18"/>
        </w:rPr>
      </w:pPr>
    </w:p>
    <w:p w:rsidR="0066486D" w:rsidRPr="0066486D" w:rsidRDefault="0066486D" w:rsidP="0066486D">
      <w:pPr>
        <w:jc w:val="both"/>
        <w:rPr>
          <w:sz w:val="18"/>
          <w:szCs w:val="18"/>
        </w:rPr>
      </w:pPr>
      <w:r w:rsidRPr="0066486D">
        <w:rPr>
          <w:b/>
          <w:sz w:val="18"/>
          <w:szCs w:val="18"/>
        </w:rPr>
        <w:t xml:space="preserve"> </w:t>
      </w:r>
      <w:r w:rsidRPr="0066486D">
        <w:rPr>
          <w:sz w:val="18"/>
          <w:szCs w:val="18"/>
          <w:lang w:eastAsia="zh-CN"/>
        </w:rPr>
        <w:t xml:space="preserve">В соответствии с </w:t>
      </w:r>
      <w:proofErr w:type="spellStart"/>
      <w:r w:rsidRPr="0066486D">
        <w:rPr>
          <w:sz w:val="18"/>
          <w:szCs w:val="18"/>
          <w:lang w:eastAsia="zh-CN"/>
        </w:rPr>
        <w:t>Поставлением</w:t>
      </w:r>
      <w:proofErr w:type="spellEnd"/>
      <w:r w:rsidRPr="0066486D">
        <w:rPr>
          <w:sz w:val="18"/>
          <w:szCs w:val="18"/>
          <w:lang w:eastAsia="zh-CN"/>
        </w:rPr>
        <w:t xml:space="preserve"> Правительства Новосибирской области от 24 апреля 2023 года №169-п  на территории Новосибирской области в период с 24 апреля по 15 мая 2023 г. установлен </w:t>
      </w:r>
      <w:r w:rsidRPr="0066486D">
        <w:rPr>
          <w:b/>
          <w:bCs/>
          <w:sz w:val="18"/>
          <w:szCs w:val="18"/>
          <w:lang w:eastAsia="zh-CN"/>
        </w:rPr>
        <w:t>особый противопожарный режим</w:t>
      </w:r>
      <w:r w:rsidRPr="0066486D">
        <w:rPr>
          <w:sz w:val="18"/>
          <w:szCs w:val="18"/>
          <w:lang w:eastAsia="zh-CN"/>
        </w:rPr>
        <w:t xml:space="preserve">. </w:t>
      </w:r>
    </w:p>
    <w:p w:rsidR="0066486D" w:rsidRPr="0066486D" w:rsidRDefault="0066486D" w:rsidP="0066486D">
      <w:pPr>
        <w:jc w:val="both"/>
        <w:rPr>
          <w:sz w:val="18"/>
          <w:szCs w:val="18"/>
        </w:rPr>
      </w:pPr>
      <w:r w:rsidRPr="0066486D">
        <w:rPr>
          <w:sz w:val="18"/>
          <w:szCs w:val="18"/>
        </w:rPr>
        <w:t xml:space="preserve">  </w:t>
      </w:r>
      <w:r w:rsidRPr="0066486D">
        <w:rPr>
          <w:sz w:val="18"/>
          <w:szCs w:val="18"/>
          <w:lang w:eastAsia="zh-CN"/>
        </w:rPr>
        <w:t xml:space="preserve"> Н</w:t>
      </w:r>
      <w:r w:rsidRPr="0066486D">
        <w:rPr>
          <w:sz w:val="18"/>
          <w:szCs w:val="18"/>
        </w:rPr>
        <w:t xml:space="preserve">а период действия особого противопожарного режима </w:t>
      </w:r>
      <w:r w:rsidRPr="0066486D">
        <w:rPr>
          <w:sz w:val="18"/>
          <w:szCs w:val="18"/>
          <w:lang w:eastAsia="zh-CN"/>
        </w:rPr>
        <w:t xml:space="preserve">установлены </w:t>
      </w:r>
      <w:r w:rsidRPr="0066486D">
        <w:rPr>
          <w:sz w:val="18"/>
          <w:szCs w:val="18"/>
        </w:rPr>
        <w:t>дополнительные требования пожарной безопасности</w:t>
      </w:r>
      <w:r w:rsidRPr="0066486D">
        <w:rPr>
          <w:sz w:val="18"/>
          <w:szCs w:val="18"/>
          <w:lang w:eastAsia="zh-CN"/>
        </w:rPr>
        <w:t>. В период действия особого противопожарного режима  ЗАПРЕЩЕНО:</w:t>
      </w:r>
    </w:p>
    <w:p w:rsidR="0066486D" w:rsidRPr="0066486D" w:rsidRDefault="0066486D" w:rsidP="0066486D">
      <w:pPr>
        <w:ind w:firstLine="540"/>
        <w:jc w:val="both"/>
        <w:rPr>
          <w:sz w:val="18"/>
          <w:szCs w:val="18"/>
        </w:rPr>
      </w:pPr>
      <w:proofErr w:type="gramStart"/>
      <w:r w:rsidRPr="0066486D">
        <w:rPr>
          <w:sz w:val="18"/>
          <w:szCs w:val="18"/>
          <w:lang w:eastAsia="zh-CN"/>
        </w:rPr>
        <w:t xml:space="preserve">-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w:t>
      </w:r>
      <w:r w:rsidRPr="0066486D">
        <w:rPr>
          <w:sz w:val="18"/>
          <w:szCs w:val="18"/>
          <w:lang w:eastAsia="zh-CN"/>
        </w:rPr>
        <w:lastRenderedPageBreak/>
        <w:t xml:space="preserve">в оздоровительных учреждениях, туристических базах и базах отдыха, осуществлением мониторинга пожарной опасности в лесах и лесных пожаров; </w:t>
      </w:r>
      <w:proofErr w:type="gramEnd"/>
    </w:p>
    <w:p w:rsidR="0066486D" w:rsidRPr="0066486D" w:rsidRDefault="0066486D" w:rsidP="0066486D">
      <w:pPr>
        <w:ind w:firstLine="540"/>
        <w:jc w:val="both"/>
        <w:rPr>
          <w:sz w:val="18"/>
          <w:szCs w:val="18"/>
        </w:rPr>
      </w:pPr>
      <w:r w:rsidRPr="0066486D">
        <w:rPr>
          <w:sz w:val="18"/>
          <w:szCs w:val="18"/>
          <w:lang w:eastAsia="zh-CN"/>
        </w:rPr>
        <w:t xml:space="preserve">-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 </w:t>
      </w:r>
    </w:p>
    <w:p w:rsidR="0066486D" w:rsidRPr="0066486D" w:rsidRDefault="0066486D" w:rsidP="0066486D">
      <w:pPr>
        <w:ind w:firstLine="540"/>
        <w:jc w:val="both"/>
        <w:rPr>
          <w:sz w:val="18"/>
          <w:szCs w:val="18"/>
        </w:rPr>
      </w:pPr>
      <w:r w:rsidRPr="0066486D">
        <w:rPr>
          <w:sz w:val="18"/>
          <w:szCs w:val="18"/>
          <w:lang w:eastAsia="zh-CN"/>
        </w:rPr>
        <w:t xml:space="preserve">-  сжигания порубочных остатков и горючих материалов на земельных участках в границах полос отвода и охранных </w:t>
      </w:r>
      <w:proofErr w:type="gramStart"/>
      <w:r w:rsidRPr="0066486D">
        <w:rPr>
          <w:sz w:val="18"/>
          <w:szCs w:val="18"/>
          <w:lang w:eastAsia="zh-CN"/>
        </w:rPr>
        <w:t>зон</w:t>
      </w:r>
      <w:proofErr w:type="gramEnd"/>
      <w:r w:rsidRPr="0066486D">
        <w:rPr>
          <w:sz w:val="18"/>
          <w:szCs w:val="18"/>
          <w:lang w:eastAsia="zh-CN"/>
        </w:rPr>
        <w:t xml:space="preserve"> железных дорог;</w:t>
      </w:r>
    </w:p>
    <w:p w:rsidR="0066486D" w:rsidRPr="0066486D" w:rsidRDefault="0066486D" w:rsidP="0066486D">
      <w:pPr>
        <w:ind w:firstLine="540"/>
        <w:jc w:val="both"/>
        <w:rPr>
          <w:sz w:val="18"/>
          <w:szCs w:val="18"/>
        </w:rPr>
      </w:pPr>
      <w:r w:rsidRPr="0066486D">
        <w:rPr>
          <w:sz w:val="18"/>
          <w:szCs w:val="18"/>
          <w:lang w:eastAsia="zh-CN"/>
        </w:rPr>
        <w:t>-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rsidR="0066486D" w:rsidRPr="0066486D" w:rsidRDefault="0066486D" w:rsidP="0066486D">
      <w:pPr>
        <w:ind w:firstLine="540"/>
        <w:jc w:val="both"/>
        <w:rPr>
          <w:sz w:val="18"/>
          <w:szCs w:val="18"/>
        </w:rPr>
      </w:pPr>
      <w:r w:rsidRPr="0066486D">
        <w:rPr>
          <w:sz w:val="18"/>
          <w:szCs w:val="18"/>
          <w:lang w:eastAsia="zh-CN"/>
        </w:rPr>
        <w:t>-   проведение огневых работ и других пожароопасных работ вне постоянных мест их проведения;</w:t>
      </w:r>
    </w:p>
    <w:p w:rsidR="0066486D" w:rsidRPr="0066486D" w:rsidRDefault="0066486D" w:rsidP="0066486D">
      <w:pPr>
        <w:jc w:val="both"/>
        <w:rPr>
          <w:sz w:val="18"/>
          <w:szCs w:val="18"/>
        </w:rPr>
      </w:pPr>
    </w:p>
    <w:p w:rsidR="0066486D" w:rsidRPr="0066486D" w:rsidRDefault="0066486D" w:rsidP="0066486D">
      <w:pPr>
        <w:jc w:val="both"/>
        <w:rPr>
          <w:sz w:val="18"/>
          <w:szCs w:val="18"/>
        </w:rPr>
      </w:pPr>
      <w:r w:rsidRPr="0066486D">
        <w:rPr>
          <w:b/>
          <w:sz w:val="18"/>
          <w:szCs w:val="18"/>
        </w:rPr>
        <w:t xml:space="preserve">Отдел надзорной деятельности и профилактической работы  по </w:t>
      </w:r>
      <w:proofErr w:type="spellStart"/>
      <w:r w:rsidRPr="0066486D">
        <w:rPr>
          <w:b/>
          <w:sz w:val="18"/>
          <w:szCs w:val="18"/>
        </w:rPr>
        <w:t>Чановскому</w:t>
      </w:r>
      <w:proofErr w:type="spellEnd"/>
      <w:r w:rsidRPr="0066486D">
        <w:rPr>
          <w:b/>
          <w:sz w:val="18"/>
          <w:szCs w:val="18"/>
        </w:rPr>
        <w:t xml:space="preserve"> району призывает жителей соблюдать требования  пожарной безопасности</w:t>
      </w:r>
      <w:r w:rsidRPr="0066486D">
        <w:rPr>
          <w:b/>
          <w:sz w:val="18"/>
          <w:szCs w:val="18"/>
          <w:lang w:eastAsia="zh-CN"/>
        </w:rPr>
        <w:t xml:space="preserve">! </w:t>
      </w:r>
      <w:r w:rsidRPr="0066486D">
        <w:rPr>
          <w:b/>
          <w:sz w:val="18"/>
          <w:szCs w:val="18"/>
        </w:rPr>
        <w:t xml:space="preserve"> </w:t>
      </w:r>
      <w:r w:rsidRPr="0066486D">
        <w:rPr>
          <w:b/>
          <w:sz w:val="18"/>
          <w:szCs w:val="18"/>
          <w:lang w:eastAsia="zh-CN"/>
        </w:rPr>
        <w:t xml:space="preserve"> </w:t>
      </w:r>
      <w:r w:rsidRPr="0066486D">
        <w:rPr>
          <w:sz w:val="18"/>
          <w:szCs w:val="18"/>
        </w:rPr>
        <w:t xml:space="preserve"> </w:t>
      </w:r>
    </w:p>
    <w:p w:rsidR="0066486D" w:rsidRPr="0066486D" w:rsidRDefault="0066486D" w:rsidP="0066486D">
      <w:pPr>
        <w:jc w:val="both"/>
        <w:rPr>
          <w:sz w:val="18"/>
          <w:szCs w:val="18"/>
        </w:rPr>
      </w:pPr>
      <w:r w:rsidRPr="0066486D">
        <w:rPr>
          <w:sz w:val="18"/>
          <w:szCs w:val="18"/>
          <w:lang w:eastAsia="zh-CN"/>
        </w:rPr>
        <w:t xml:space="preserve"> Будьте внимательны и осторожны при обращении согнем</w:t>
      </w:r>
    </w:p>
    <w:p w:rsidR="0066486D" w:rsidRPr="0066486D" w:rsidRDefault="0066486D" w:rsidP="0066486D">
      <w:pPr>
        <w:jc w:val="both"/>
        <w:rPr>
          <w:sz w:val="18"/>
          <w:szCs w:val="18"/>
        </w:rPr>
      </w:pPr>
      <w:r w:rsidRPr="0066486D">
        <w:rPr>
          <w:b/>
          <w:sz w:val="18"/>
          <w:szCs w:val="18"/>
        </w:rPr>
        <w:t xml:space="preserve">- </w:t>
      </w:r>
      <w:r w:rsidRPr="0066486D">
        <w:rPr>
          <w:sz w:val="18"/>
          <w:szCs w:val="18"/>
        </w:rPr>
        <w:t xml:space="preserve">тщательно тушите  окурки и горящие спички перед тем, как выбросить их; </w:t>
      </w:r>
    </w:p>
    <w:p w:rsidR="0066486D" w:rsidRPr="0066486D" w:rsidRDefault="0066486D" w:rsidP="0066486D">
      <w:pPr>
        <w:jc w:val="both"/>
        <w:rPr>
          <w:sz w:val="18"/>
          <w:szCs w:val="18"/>
        </w:rPr>
      </w:pPr>
      <w:r w:rsidRPr="0066486D">
        <w:rPr>
          <w:b/>
          <w:bCs/>
          <w:sz w:val="18"/>
          <w:szCs w:val="18"/>
        </w:rPr>
        <w:t xml:space="preserve">- </w:t>
      </w:r>
      <w:r w:rsidRPr="0066486D">
        <w:rPr>
          <w:bCs/>
          <w:sz w:val="18"/>
          <w:szCs w:val="18"/>
        </w:rPr>
        <w:t xml:space="preserve">проезжая по загородной автотрассе </w:t>
      </w:r>
      <w:r w:rsidRPr="0066486D">
        <w:rPr>
          <w:bCs/>
          <w:sz w:val="18"/>
          <w:szCs w:val="18"/>
          <w:lang w:eastAsia="zh-CN"/>
        </w:rPr>
        <w:t xml:space="preserve"> </w:t>
      </w:r>
      <w:r w:rsidRPr="0066486D">
        <w:rPr>
          <w:bCs/>
          <w:sz w:val="18"/>
          <w:szCs w:val="18"/>
        </w:rPr>
        <w:t>не бросайте не потушенные окурки из окон;</w:t>
      </w:r>
    </w:p>
    <w:p w:rsidR="0066486D" w:rsidRPr="0066486D" w:rsidRDefault="0066486D" w:rsidP="0066486D">
      <w:pPr>
        <w:jc w:val="both"/>
        <w:rPr>
          <w:sz w:val="18"/>
          <w:szCs w:val="18"/>
        </w:rPr>
      </w:pPr>
      <w:r w:rsidRPr="0066486D">
        <w:rPr>
          <w:bCs/>
          <w:sz w:val="18"/>
          <w:szCs w:val="18"/>
          <w:lang w:eastAsia="zh-CN"/>
        </w:rPr>
        <w:t xml:space="preserve"> </w:t>
      </w:r>
      <w:r w:rsidRPr="0066486D">
        <w:rPr>
          <w:b/>
          <w:sz w:val="18"/>
          <w:szCs w:val="18"/>
          <w:lang w:eastAsia="zh-CN"/>
        </w:rPr>
        <w:t xml:space="preserve">- </w:t>
      </w:r>
      <w:r w:rsidRPr="0066486D">
        <w:rPr>
          <w:sz w:val="18"/>
          <w:szCs w:val="18"/>
          <w:lang w:eastAsia="zh-CN"/>
        </w:rPr>
        <w:t xml:space="preserve">не проходите мимо горящей травы; при невозможности потушить </w:t>
      </w:r>
      <w:r w:rsidRPr="0066486D">
        <w:rPr>
          <w:bCs/>
          <w:color w:val="000000"/>
          <w:sz w:val="18"/>
          <w:szCs w:val="18"/>
          <w:lang w:eastAsia="zh-CN"/>
        </w:rPr>
        <w:t>пожар</w:t>
      </w:r>
      <w:r w:rsidRPr="0066486D">
        <w:rPr>
          <w:sz w:val="18"/>
          <w:szCs w:val="18"/>
          <w:lang w:eastAsia="zh-CN"/>
        </w:rPr>
        <w:t xml:space="preserve"> своими силами, сообщайте в Службу спасения «101», «112», 21-190. </w:t>
      </w:r>
    </w:p>
    <w:p w:rsidR="0066486D" w:rsidRPr="0066486D" w:rsidRDefault="0066486D" w:rsidP="0066486D">
      <w:pPr>
        <w:ind w:firstLine="708"/>
        <w:jc w:val="both"/>
        <w:rPr>
          <w:sz w:val="18"/>
          <w:szCs w:val="18"/>
        </w:rPr>
      </w:pPr>
      <w:r w:rsidRPr="0066486D">
        <w:rPr>
          <w:sz w:val="18"/>
          <w:szCs w:val="18"/>
        </w:rPr>
        <w:t xml:space="preserve"> </w:t>
      </w:r>
    </w:p>
    <w:p w:rsidR="0066486D" w:rsidRPr="0066486D" w:rsidRDefault="0066486D" w:rsidP="0066486D">
      <w:pPr>
        <w:jc w:val="both"/>
        <w:rPr>
          <w:sz w:val="18"/>
          <w:szCs w:val="18"/>
        </w:rPr>
      </w:pPr>
      <w:r w:rsidRPr="0066486D">
        <w:rPr>
          <w:b/>
          <w:sz w:val="18"/>
          <w:szCs w:val="18"/>
          <w:lang w:eastAsia="zh-CN"/>
        </w:rPr>
        <w:t xml:space="preserve"> </w:t>
      </w:r>
      <w:r w:rsidRPr="0066486D">
        <w:rPr>
          <w:b/>
          <w:sz w:val="18"/>
          <w:szCs w:val="18"/>
        </w:rPr>
        <w:t>Напоминаем</w:t>
      </w:r>
      <w:r w:rsidRPr="0066486D">
        <w:rPr>
          <w:b/>
          <w:sz w:val="18"/>
          <w:szCs w:val="18"/>
          <w:lang w:eastAsia="zh-CN"/>
        </w:rPr>
        <w:t>! В</w:t>
      </w:r>
      <w:r w:rsidRPr="0066486D">
        <w:rPr>
          <w:b/>
          <w:sz w:val="18"/>
          <w:szCs w:val="18"/>
        </w:rPr>
        <w:t xml:space="preserve"> соответствии с Российским законодательством за нарушение требований </w:t>
      </w:r>
      <w:r w:rsidRPr="0066486D">
        <w:rPr>
          <w:b/>
          <w:bCs/>
          <w:color w:val="000000"/>
          <w:sz w:val="18"/>
          <w:szCs w:val="18"/>
        </w:rPr>
        <w:t>пожар</w:t>
      </w:r>
      <w:r w:rsidRPr="0066486D">
        <w:rPr>
          <w:b/>
          <w:sz w:val="18"/>
          <w:szCs w:val="18"/>
        </w:rPr>
        <w:t>ной безопасности предусмотрена административная и уголовная ответственность. Нарушение требований пожарной безопасности в условиях особого противопожарного режима предусматривает увеличенные суммы штрафов.</w:t>
      </w:r>
    </w:p>
    <w:p w:rsidR="0066486D" w:rsidRPr="0066486D" w:rsidRDefault="0066486D" w:rsidP="0066486D">
      <w:pPr>
        <w:jc w:val="both"/>
        <w:rPr>
          <w:sz w:val="18"/>
          <w:szCs w:val="18"/>
        </w:rPr>
      </w:pPr>
      <w:r w:rsidRPr="0066486D">
        <w:rPr>
          <w:sz w:val="18"/>
          <w:szCs w:val="18"/>
        </w:rPr>
        <w:t xml:space="preserve"> Так, например, в соответствии с Кодексом Российской Федерации об административных правонарушениях (</w:t>
      </w:r>
      <w:r w:rsidRPr="0066486D">
        <w:rPr>
          <w:sz w:val="18"/>
          <w:szCs w:val="18"/>
          <w:lang w:eastAsia="zh-CN"/>
        </w:rPr>
        <w:t xml:space="preserve">ч.2 </w:t>
      </w:r>
      <w:r w:rsidRPr="0066486D">
        <w:rPr>
          <w:sz w:val="18"/>
          <w:szCs w:val="18"/>
        </w:rPr>
        <w:t>ст.20.4</w:t>
      </w:r>
      <w:proofErr w:type="gramStart"/>
      <w:r w:rsidRPr="0066486D">
        <w:rPr>
          <w:sz w:val="18"/>
          <w:szCs w:val="18"/>
        </w:rPr>
        <w:t xml:space="preserve">  )</w:t>
      </w:r>
      <w:proofErr w:type="gramEnd"/>
      <w:r w:rsidRPr="0066486D">
        <w:rPr>
          <w:sz w:val="18"/>
          <w:szCs w:val="18"/>
        </w:rPr>
        <w:t xml:space="preserve">, в частности, за разведение костров на территории населенного пункта и в неустановленных для этих целей местах, бесконтрольное сжигание стерни на полях для граждан штраф до 20 000 рублей, для должностных лиц до 60 000 рублей,  индивидуальных предпринимателей  до 80 000 рублей, для юридических лиц до 800 000 рублей.  </w:t>
      </w:r>
    </w:p>
    <w:p w:rsidR="0066486D" w:rsidRPr="0066486D" w:rsidRDefault="0066486D" w:rsidP="0066486D">
      <w:pPr>
        <w:rPr>
          <w:sz w:val="18"/>
          <w:szCs w:val="18"/>
        </w:rPr>
      </w:pPr>
    </w:p>
    <w:p w:rsidR="0066486D" w:rsidRPr="0066486D" w:rsidRDefault="0066486D" w:rsidP="0066486D">
      <w:pPr>
        <w:rPr>
          <w:sz w:val="18"/>
          <w:szCs w:val="18"/>
        </w:rPr>
      </w:pPr>
      <w:r w:rsidRPr="0066486D">
        <w:rPr>
          <w:sz w:val="18"/>
          <w:szCs w:val="18"/>
        </w:rPr>
        <w:t xml:space="preserve">ОНД и </w:t>
      </w:r>
      <w:proofErr w:type="gramStart"/>
      <w:r w:rsidRPr="0066486D">
        <w:rPr>
          <w:sz w:val="18"/>
          <w:szCs w:val="18"/>
        </w:rPr>
        <w:t>ПР</w:t>
      </w:r>
      <w:proofErr w:type="gramEnd"/>
      <w:r w:rsidRPr="0066486D">
        <w:rPr>
          <w:sz w:val="18"/>
          <w:szCs w:val="18"/>
        </w:rPr>
        <w:t xml:space="preserve"> по </w:t>
      </w:r>
      <w:proofErr w:type="spellStart"/>
      <w:r w:rsidRPr="0066486D">
        <w:rPr>
          <w:sz w:val="18"/>
          <w:szCs w:val="18"/>
        </w:rPr>
        <w:t>Чановскому</w:t>
      </w:r>
      <w:proofErr w:type="spellEnd"/>
      <w:r w:rsidRPr="0066486D">
        <w:rPr>
          <w:sz w:val="18"/>
          <w:szCs w:val="18"/>
        </w:rPr>
        <w:t xml:space="preserve"> району </w:t>
      </w:r>
    </w:p>
    <w:p w:rsidR="0066486D" w:rsidRPr="0066486D" w:rsidRDefault="0066486D" w:rsidP="00814A76">
      <w:pPr>
        <w:shd w:val="clear" w:color="auto" w:fill="FFFFFF"/>
        <w:jc w:val="both"/>
        <w:rPr>
          <w:sz w:val="18"/>
          <w:szCs w:val="18"/>
        </w:rPr>
      </w:pPr>
    </w:p>
    <w:p w:rsidR="00347B8B" w:rsidRPr="0066486D" w:rsidRDefault="00347B8B" w:rsidP="00814A76">
      <w:pPr>
        <w:shd w:val="clear" w:color="auto" w:fill="FFFFFF"/>
        <w:jc w:val="both"/>
        <w:rPr>
          <w:sz w:val="18"/>
          <w:szCs w:val="18"/>
        </w:rPr>
      </w:pPr>
    </w:p>
    <w:p w:rsidR="00347B8B" w:rsidRPr="0066486D" w:rsidRDefault="00347B8B" w:rsidP="00814A76">
      <w:pPr>
        <w:shd w:val="clear" w:color="auto" w:fill="FFFFFF"/>
        <w:jc w:val="both"/>
        <w:rPr>
          <w:sz w:val="18"/>
          <w:szCs w:val="18"/>
        </w:rPr>
      </w:pPr>
    </w:p>
    <w:p w:rsidR="0066486D" w:rsidRPr="0066486D" w:rsidRDefault="0066486D" w:rsidP="0066486D">
      <w:pPr>
        <w:tabs>
          <w:tab w:val="left" w:pos="0"/>
        </w:tabs>
        <w:jc w:val="center"/>
        <w:rPr>
          <w:sz w:val="18"/>
          <w:szCs w:val="18"/>
        </w:rPr>
      </w:pPr>
      <w:r w:rsidRPr="0066486D">
        <w:rPr>
          <w:b/>
          <w:color w:val="000000"/>
          <w:sz w:val="18"/>
          <w:szCs w:val="18"/>
          <w:shd w:val="clear" w:color="auto" w:fill="FFFFFF"/>
        </w:rPr>
        <w:t xml:space="preserve">На пожаре  в </w:t>
      </w:r>
      <w:proofErr w:type="spellStart"/>
      <w:r w:rsidRPr="0066486D">
        <w:rPr>
          <w:b/>
          <w:color w:val="000000"/>
          <w:sz w:val="18"/>
          <w:szCs w:val="18"/>
          <w:shd w:val="clear" w:color="auto" w:fill="FFFFFF"/>
        </w:rPr>
        <w:t>Чановском</w:t>
      </w:r>
      <w:proofErr w:type="spellEnd"/>
      <w:r w:rsidRPr="0066486D">
        <w:rPr>
          <w:b/>
          <w:color w:val="000000"/>
          <w:sz w:val="18"/>
          <w:szCs w:val="18"/>
          <w:shd w:val="clear" w:color="auto" w:fill="FFFFFF"/>
        </w:rPr>
        <w:t xml:space="preserve"> районе  погиб человек.</w:t>
      </w:r>
    </w:p>
    <w:p w:rsidR="0066486D" w:rsidRPr="0066486D" w:rsidRDefault="0066486D" w:rsidP="0066486D">
      <w:pPr>
        <w:rPr>
          <w:sz w:val="18"/>
          <w:szCs w:val="18"/>
        </w:rPr>
      </w:pPr>
      <w:r w:rsidRPr="0066486D">
        <w:rPr>
          <w:color w:val="000000"/>
          <w:sz w:val="18"/>
          <w:szCs w:val="18"/>
          <w:shd w:val="clear" w:color="auto" w:fill="FFFFFF"/>
        </w:rPr>
        <w:t> </w:t>
      </w:r>
    </w:p>
    <w:p w:rsidR="0066486D" w:rsidRPr="0066486D" w:rsidRDefault="0066486D" w:rsidP="0066486D">
      <w:pPr>
        <w:ind w:firstLine="180"/>
        <w:rPr>
          <w:sz w:val="18"/>
          <w:szCs w:val="18"/>
        </w:rPr>
      </w:pPr>
      <w:r w:rsidRPr="0066486D">
        <w:rPr>
          <w:color w:val="000000"/>
          <w:sz w:val="18"/>
          <w:szCs w:val="18"/>
          <w:shd w:val="clear" w:color="auto" w:fill="FFFFFF"/>
        </w:rPr>
        <w:t xml:space="preserve">09 мая 2023 г.   в  08 час. 16 мин.  диспетчеру </w:t>
      </w:r>
      <w:proofErr w:type="spellStart"/>
      <w:r w:rsidRPr="0066486D">
        <w:rPr>
          <w:color w:val="000000"/>
          <w:sz w:val="18"/>
          <w:szCs w:val="18"/>
          <w:shd w:val="clear" w:color="auto" w:fill="FFFFFF"/>
        </w:rPr>
        <w:t>Чановской</w:t>
      </w:r>
      <w:proofErr w:type="spellEnd"/>
      <w:r w:rsidRPr="0066486D">
        <w:rPr>
          <w:color w:val="000000"/>
          <w:sz w:val="18"/>
          <w:szCs w:val="18"/>
          <w:shd w:val="clear" w:color="auto" w:fill="FFFFFF"/>
        </w:rPr>
        <w:t xml:space="preserve"> </w:t>
      </w:r>
      <w:proofErr w:type="spellStart"/>
      <w:r w:rsidRPr="0066486D">
        <w:rPr>
          <w:color w:val="000000"/>
          <w:sz w:val="18"/>
          <w:szCs w:val="18"/>
          <w:shd w:val="clear" w:color="auto" w:fill="FFFFFF"/>
        </w:rPr>
        <w:t>пожарно</w:t>
      </w:r>
      <w:proofErr w:type="spellEnd"/>
      <w:r w:rsidRPr="0066486D">
        <w:rPr>
          <w:color w:val="000000"/>
          <w:sz w:val="18"/>
          <w:szCs w:val="18"/>
          <w:shd w:val="clear" w:color="auto" w:fill="FFFFFF"/>
        </w:rPr>
        <w:t xml:space="preserve"> </w:t>
      </w:r>
      <w:proofErr w:type="gramStart"/>
      <w:r w:rsidRPr="0066486D">
        <w:rPr>
          <w:color w:val="000000"/>
          <w:sz w:val="18"/>
          <w:szCs w:val="18"/>
          <w:shd w:val="clear" w:color="auto" w:fill="FFFFFF"/>
        </w:rPr>
        <w:t>-с</w:t>
      </w:r>
      <w:proofErr w:type="gramEnd"/>
      <w:r w:rsidRPr="0066486D">
        <w:rPr>
          <w:color w:val="000000"/>
          <w:sz w:val="18"/>
          <w:szCs w:val="18"/>
          <w:shd w:val="clear" w:color="auto" w:fill="FFFFFF"/>
        </w:rPr>
        <w:t xml:space="preserve">пасательной части    поступило сообщение о пожаре в д. </w:t>
      </w:r>
      <w:proofErr w:type="spellStart"/>
      <w:r w:rsidRPr="0066486D">
        <w:rPr>
          <w:color w:val="000000"/>
          <w:sz w:val="18"/>
          <w:szCs w:val="18"/>
          <w:shd w:val="clear" w:color="auto" w:fill="FFFFFF"/>
        </w:rPr>
        <w:t>Тармакуль</w:t>
      </w:r>
      <w:proofErr w:type="spellEnd"/>
      <w:r w:rsidRPr="0066486D">
        <w:rPr>
          <w:color w:val="000000"/>
          <w:sz w:val="18"/>
          <w:szCs w:val="18"/>
          <w:shd w:val="clear" w:color="auto" w:fill="FFFFFF"/>
        </w:rPr>
        <w:t xml:space="preserve">. По приезду на место вызова было установлено, что   пожар произошел в частном одноквартирном доме. К моменту прибытия пожарных подразделений   в квартире происходило   горение, не смотря на то, что местные жители пытались потушить пожар подручными средствами до прибытия пожарной охраны. Так же до прибытия пожарной охраны местными жителями был обнаружен в доме погибший мужчина 1953 года рождения.  Пожар был обнаружен после того, как дым из дома начал выходить через щели в стенах и окнах.   В результате пожара  огнем уничтожен диван в спальной комнате, повреждено домашнее имущество.    По данному факту проводится уголовно-процессуальная проверка. Предположительно причиной пожара послужило неосторожное обращение с огнем при курении погибшего.  </w:t>
      </w:r>
      <w:r w:rsidRPr="0066486D">
        <w:rPr>
          <w:color w:val="000000"/>
          <w:sz w:val="18"/>
          <w:szCs w:val="18"/>
        </w:rPr>
        <w:br/>
        <w:t xml:space="preserve">  </w:t>
      </w:r>
      <w:r w:rsidRPr="0066486D">
        <w:rPr>
          <w:color w:val="000000"/>
          <w:sz w:val="18"/>
          <w:szCs w:val="18"/>
          <w:shd w:val="clear" w:color="auto" w:fill="FFFFFF"/>
        </w:rPr>
        <w:t xml:space="preserve">   </w:t>
      </w:r>
      <w:r w:rsidRPr="0066486D">
        <w:rPr>
          <w:sz w:val="18"/>
          <w:szCs w:val="18"/>
        </w:rPr>
        <w:t xml:space="preserve">Отдел надзорной деятельности и профилактической работы по </w:t>
      </w:r>
      <w:proofErr w:type="spellStart"/>
      <w:r w:rsidRPr="0066486D">
        <w:rPr>
          <w:sz w:val="18"/>
          <w:szCs w:val="18"/>
        </w:rPr>
        <w:t>Чановскому</w:t>
      </w:r>
      <w:proofErr w:type="spellEnd"/>
      <w:r w:rsidRPr="0066486D">
        <w:rPr>
          <w:sz w:val="18"/>
          <w:szCs w:val="18"/>
        </w:rPr>
        <w:t xml:space="preserve"> району напоминает:</w:t>
      </w:r>
    </w:p>
    <w:p w:rsidR="0066486D" w:rsidRPr="0066486D" w:rsidRDefault="0066486D" w:rsidP="0066486D">
      <w:pPr>
        <w:tabs>
          <w:tab w:val="left" w:pos="142"/>
        </w:tabs>
        <w:jc w:val="both"/>
        <w:outlineLvl w:val="1"/>
        <w:rPr>
          <w:sz w:val="18"/>
          <w:szCs w:val="18"/>
        </w:rPr>
      </w:pPr>
      <w:r w:rsidRPr="0066486D">
        <w:rPr>
          <w:sz w:val="18"/>
          <w:szCs w:val="18"/>
        </w:rPr>
        <w:t xml:space="preserve">     Помните, что нельзя курить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 Даже потушенные сигареты не бросайте в урны с бумагами и другими горючими отходами – они могут загореться. Не следует в качестве пепельницы использовать бумажные кульки, коробки от спичек или сигарет. Ни в коем случае нельзя курить в гараже - близость автомобиля и легковоспламеняющихся жидкостей могут вызвать пожар. </w:t>
      </w:r>
    </w:p>
    <w:p w:rsidR="0066486D" w:rsidRPr="0066486D" w:rsidRDefault="0066486D" w:rsidP="0066486D">
      <w:pPr>
        <w:tabs>
          <w:tab w:val="left" w:pos="142"/>
        </w:tabs>
        <w:jc w:val="both"/>
        <w:outlineLvl w:val="1"/>
        <w:rPr>
          <w:sz w:val="18"/>
          <w:szCs w:val="18"/>
        </w:rPr>
      </w:pPr>
      <w:r w:rsidRPr="0066486D">
        <w:rPr>
          <w:sz w:val="18"/>
          <w:szCs w:val="18"/>
        </w:rPr>
        <w:t>Не смотря на то, что первые дня мая были по-летнему жаркие, жителями района продолжается эксплуатация печного отопления</w:t>
      </w:r>
      <w:proofErr w:type="gramStart"/>
      <w:r w:rsidRPr="0066486D">
        <w:rPr>
          <w:sz w:val="18"/>
          <w:szCs w:val="18"/>
        </w:rPr>
        <w:t xml:space="preserve"> .</w:t>
      </w:r>
      <w:proofErr w:type="gramEnd"/>
    </w:p>
    <w:p w:rsidR="0066486D" w:rsidRPr="0066486D" w:rsidRDefault="0066486D" w:rsidP="0066486D">
      <w:pPr>
        <w:pStyle w:val="aff2"/>
        <w:tabs>
          <w:tab w:val="left" w:pos="9781"/>
        </w:tabs>
        <w:ind w:firstLine="180"/>
        <w:jc w:val="both"/>
        <w:rPr>
          <w:sz w:val="18"/>
          <w:szCs w:val="18"/>
        </w:rPr>
      </w:pPr>
      <w:r w:rsidRPr="0066486D">
        <w:rPr>
          <w:sz w:val="18"/>
          <w:szCs w:val="18"/>
        </w:rPr>
        <w:t>При эксплуатации печного отопления:</w:t>
      </w:r>
    </w:p>
    <w:p w:rsidR="0066486D" w:rsidRPr="0066486D" w:rsidRDefault="0066486D" w:rsidP="0066486D">
      <w:pPr>
        <w:pStyle w:val="aff2"/>
        <w:ind w:firstLine="180"/>
        <w:jc w:val="both"/>
        <w:rPr>
          <w:sz w:val="18"/>
          <w:szCs w:val="18"/>
        </w:rPr>
      </w:pPr>
      <w:r w:rsidRPr="0066486D">
        <w:rPr>
          <w:sz w:val="18"/>
          <w:szCs w:val="18"/>
        </w:rPr>
        <w:t xml:space="preserve">  - Обратите внимание на наличие </w:t>
      </w:r>
      <w:proofErr w:type="spellStart"/>
      <w:r w:rsidRPr="0066486D">
        <w:rPr>
          <w:sz w:val="18"/>
          <w:szCs w:val="18"/>
        </w:rPr>
        <w:t>предтопочного</w:t>
      </w:r>
      <w:proofErr w:type="spellEnd"/>
      <w:r w:rsidRPr="0066486D">
        <w:rPr>
          <w:sz w:val="18"/>
          <w:szCs w:val="18"/>
        </w:rPr>
        <w:t xml:space="preserve"> листа, он должен быть размером  0.5х</w:t>
      </w:r>
      <w:proofErr w:type="gramStart"/>
      <w:r w:rsidRPr="0066486D">
        <w:rPr>
          <w:sz w:val="18"/>
          <w:szCs w:val="18"/>
        </w:rPr>
        <w:t>0</w:t>
      </w:r>
      <w:proofErr w:type="gramEnd"/>
      <w:r w:rsidRPr="0066486D">
        <w:rPr>
          <w:sz w:val="18"/>
          <w:szCs w:val="18"/>
        </w:rPr>
        <w:t>.7 м., без прогаров и повреждений.</w:t>
      </w:r>
    </w:p>
    <w:p w:rsidR="0066486D" w:rsidRPr="0066486D" w:rsidRDefault="0066486D" w:rsidP="0066486D">
      <w:pPr>
        <w:pStyle w:val="aff2"/>
        <w:ind w:firstLine="180"/>
        <w:jc w:val="both"/>
        <w:rPr>
          <w:sz w:val="18"/>
          <w:szCs w:val="18"/>
        </w:rPr>
      </w:pPr>
      <w:r w:rsidRPr="0066486D">
        <w:rPr>
          <w:sz w:val="18"/>
          <w:szCs w:val="18"/>
        </w:rPr>
        <w:t xml:space="preserve"> - Не доверяйте растопку малолетним детям, а также не храните спички в доступном для них месте. </w:t>
      </w:r>
    </w:p>
    <w:p w:rsidR="0066486D" w:rsidRPr="0066486D" w:rsidRDefault="0066486D" w:rsidP="0066486D">
      <w:pPr>
        <w:pStyle w:val="aff2"/>
        <w:ind w:firstLine="180"/>
        <w:jc w:val="both"/>
        <w:rPr>
          <w:sz w:val="18"/>
          <w:szCs w:val="18"/>
        </w:rPr>
      </w:pPr>
      <w:r w:rsidRPr="0066486D">
        <w:rPr>
          <w:sz w:val="18"/>
          <w:szCs w:val="18"/>
        </w:rPr>
        <w:t xml:space="preserve">- Золу и шлак, удаляемую из топок проливайте водой и удаляйте в специально отведенное для них безопасное место. Опасно ставить ведра или какие-нибудь емкости с золой на верандах и сенях, даже если вы думаете, что зола остывшая. Не остывшие угли способны привести к возгоранию пола или рядом расположенных горючих материалов. </w:t>
      </w:r>
    </w:p>
    <w:p w:rsidR="0066486D" w:rsidRPr="0066486D" w:rsidRDefault="0066486D" w:rsidP="0066486D">
      <w:pPr>
        <w:pStyle w:val="aff2"/>
        <w:ind w:firstLine="180"/>
        <w:jc w:val="both"/>
        <w:rPr>
          <w:sz w:val="18"/>
          <w:szCs w:val="18"/>
        </w:rPr>
      </w:pPr>
      <w:r w:rsidRPr="0066486D">
        <w:rPr>
          <w:sz w:val="18"/>
          <w:szCs w:val="18"/>
        </w:rPr>
        <w:t>- При обнаружении на металлических частях печи трещин, отсутствие предусмотренных конструкции щеколд, а также щелей образовавшихся в результате воздействия на металлические части печи высоких температур, обратитесь к квалифицированному специалисту с целью устранения данных недостатков.</w:t>
      </w:r>
    </w:p>
    <w:p w:rsidR="0066486D" w:rsidRPr="0066486D" w:rsidRDefault="0066486D" w:rsidP="0066486D">
      <w:pPr>
        <w:pStyle w:val="af0"/>
        <w:ind w:firstLine="180"/>
        <w:rPr>
          <w:sz w:val="18"/>
          <w:szCs w:val="18"/>
        </w:rPr>
      </w:pPr>
      <w:r w:rsidRPr="0066486D">
        <w:rPr>
          <w:b/>
          <w:sz w:val="18"/>
          <w:szCs w:val="18"/>
        </w:rPr>
        <w:t>При эксплуатации печного отопления запрещается:</w:t>
      </w:r>
    </w:p>
    <w:p w:rsidR="0066486D" w:rsidRPr="0066486D" w:rsidRDefault="0066486D" w:rsidP="0066486D">
      <w:pPr>
        <w:pStyle w:val="af0"/>
        <w:ind w:firstLine="180"/>
        <w:rPr>
          <w:sz w:val="18"/>
          <w:szCs w:val="18"/>
        </w:rPr>
      </w:pPr>
      <w:r w:rsidRPr="0066486D">
        <w:rPr>
          <w:sz w:val="18"/>
          <w:szCs w:val="18"/>
        </w:rPr>
        <w:t>- оставлять без присмотра топящиеся печи, поручать надзор за ними малолетним детям;</w:t>
      </w:r>
    </w:p>
    <w:p w:rsidR="0066486D" w:rsidRPr="0066486D" w:rsidRDefault="0066486D" w:rsidP="0066486D">
      <w:pPr>
        <w:pStyle w:val="af0"/>
        <w:ind w:firstLine="180"/>
        <w:rPr>
          <w:sz w:val="18"/>
          <w:szCs w:val="18"/>
        </w:rPr>
      </w:pPr>
      <w:r w:rsidRPr="0066486D">
        <w:rPr>
          <w:sz w:val="18"/>
          <w:szCs w:val="18"/>
        </w:rPr>
        <w:t xml:space="preserve">- располагать топливо и другие горючие вещества на </w:t>
      </w:r>
      <w:proofErr w:type="spellStart"/>
      <w:r w:rsidRPr="0066486D">
        <w:rPr>
          <w:sz w:val="18"/>
          <w:szCs w:val="18"/>
        </w:rPr>
        <w:t>предтопочном</w:t>
      </w:r>
      <w:proofErr w:type="spellEnd"/>
      <w:r w:rsidRPr="0066486D">
        <w:rPr>
          <w:sz w:val="18"/>
          <w:szCs w:val="18"/>
        </w:rPr>
        <w:t xml:space="preserve"> листе;</w:t>
      </w:r>
    </w:p>
    <w:p w:rsidR="0066486D" w:rsidRPr="0066486D" w:rsidRDefault="0066486D" w:rsidP="0066486D">
      <w:pPr>
        <w:pStyle w:val="af0"/>
        <w:ind w:firstLine="180"/>
        <w:rPr>
          <w:sz w:val="18"/>
          <w:szCs w:val="18"/>
        </w:rPr>
      </w:pPr>
      <w:r w:rsidRPr="0066486D">
        <w:rPr>
          <w:sz w:val="18"/>
          <w:szCs w:val="18"/>
        </w:rPr>
        <w:t>- сушить вещи над печными плитами,</w:t>
      </w:r>
    </w:p>
    <w:p w:rsidR="0066486D" w:rsidRPr="0066486D" w:rsidRDefault="0066486D" w:rsidP="0066486D">
      <w:pPr>
        <w:pStyle w:val="af0"/>
        <w:ind w:firstLine="180"/>
        <w:rPr>
          <w:sz w:val="18"/>
          <w:szCs w:val="18"/>
        </w:rPr>
      </w:pPr>
      <w:r w:rsidRPr="0066486D">
        <w:rPr>
          <w:sz w:val="18"/>
          <w:szCs w:val="18"/>
        </w:rPr>
        <w:lastRenderedPageBreak/>
        <w:t>- применять для розжига печей бензин, керосин и другие горючие жидкости, так как в результате этого происходит взрыв паров внутри печи;</w:t>
      </w:r>
    </w:p>
    <w:p w:rsidR="0066486D" w:rsidRPr="0066486D" w:rsidRDefault="0066486D" w:rsidP="0066486D">
      <w:pPr>
        <w:pStyle w:val="af0"/>
        <w:ind w:firstLine="180"/>
        <w:rPr>
          <w:sz w:val="18"/>
          <w:szCs w:val="18"/>
        </w:rPr>
      </w:pPr>
      <w:r w:rsidRPr="0066486D">
        <w:rPr>
          <w:sz w:val="18"/>
          <w:szCs w:val="18"/>
        </w:rPr>
        <w:t xml:space="preserve"> - использовать вентиляционные и газовые каналы в качестве дымоходов.</w:t>
      </w:r>
    </w:p>
    <w:p w:rsidR="0066486D" w:rsidRPr="0066486D" w:rsidRDefault="0066486D" w:rsidP="0066486D">
      <w:pPr>
        <w:tabs>
          <w:tab w:val="left" w:pos="0"/>
        </w:tabs>
        <w:ind w:firstLine="180"/>
        <w:jc w:val="both"/>
        <w:outlineLvl w:val="1"/>
        <w:rPr>
          <w:sz w:val="18"/>
          <w:szCs w:val="18"/>
        </w:rPr>
      </w:pPr>
      <w:r w:rsidRPr="0066486D">
        <w:rPr>
          <w:b/>
          <w:sz w:val="18"/>
          <w:szCs w:val="18"/>
        </w:rPr>
        <w:t xml:space="preserve">     При эксплуатации электрических приборов запрещается:</w:t>
      </w:r>
    </w:p>
    <w:p w:rsidR="0066486D" w:rsidRPr="0066486D" w:rsidRDefault="0066486D" w:rsidP="0066486D">
      <w:pPr>
        <w:pStyle w:val="ConsPlusNormal"/>
        <w:ind w:right="632" w:firstLine="180"/>
        <w:jc w:val="both"/>
        <w:rPr>
          <w:rFonts w:ascii="Times New Roman" w:hAnsi="Times New Roman" w:cs="Times New Roman"/>
          <w:sz w:val="18"/>
          <w:szCs w:val="18"/>
        </w:rPr>
      </w:pPr>
      <w:r w:rsidRPr="0066486D">
        <w:rPr>
          <w:rFonts w:ascii="Times New Roman" w:hAnsi="Times New Roman" w:cs="Times New Roman"/>
          <w:sz w:val="18"/>
          <w:szCs w:val="18"/>
        </w:rPr>
        <w:t xml:space="preserve">     -  эксплуатировать электропровода и кабели с видимыми нарушениями изоляции;</w:t>
      </w:r>
    </w:p>
    <w:p w:rsidR="0066486D" w:rsidRPr="0066486D" w:rsidRDefault="0066486D" w:rsidP="0066486D">
      <w:pPr>
        <w:pStyle w:val="ConsPlusNormal"/>
        <w:ind w:right="632" w:firstLine="180"/>
        <w:jc w:val="both"/>
        <w:rPr>
          <w:rFonts w:ascii="Times New Roman" w:hAnsi="Times New Roman" w:cs="Times New Roman"/>
          <w:sz w:val="18"/>
          <w:szCs w:val="18"/>
        </w:rPr>
      </w:pPr>
      <w:r w:rsidRPr="0066486D">
        <w:rPr>
          <w:rFonts w:ascii="Times New Roman" w:hAnsi="Times New Roman" w:cs="Times New Roman"/>
          <w:sz w:val="18"/>
          <w:szCs w:val="18"/>
        </w:rPr>
        <w:t xml:space="preserve">-  пользоваться розетками, рубильниками, другими </w:t>
      </w:r>
      <w:proofErr w:type="spellStart"/>
      <w:r w:rsidRPr="0066486D">
        <w:rPr>
          <w:rFonts w:ascii="Times New Roman" w:hAnsi="Times New Roman" w:cs="Times New Roman"/>
          <w:sz w:val="18"/>
          <w:szCs w:val="18"/>
        </w:rPr>
        <w:t>электроустановочными</w:t>
      </w:r>
      <w:proofErr w:type="spellEnd"/>
      <w:r w:rsidRPr="0066486D">
        <w:rPr>
          <w:rFonts w:ascii="Times New Roman" w:hAnsi="Times New Roman" w:cs="Times New Roman"/>
          <w:sz w:val="18"/>
          <w:szCs w:val="18"/>
        </w:rPr>
        <w:t xml:space="preserve"> изделиями с повреждениями;</w:t>
      </w:r>
    </w:p>
    <w:p w:rsidR="0066486D" w:rsidRPr="0066486D" w:rsidRDefault="0066486D" w:rsidP="0066486D">
      <w:pPr>
        <w:pStyle w:val="ConsPlusNormal"/>
        <w:ind w:right="632" w:firstLine="180"/>
        <w:jc w:val="both"/>
        <w:rPr>
          <w:rFonts w:ascii="Times New Roman" w:hAnsi="Times New Roman" w:cs="Times New Roman"/>
          <w:sz w:val="18"/>
          <w:szCs w:val="18"/>
        </w:rPr>
      </w:pPr>
      <w:r w:rsidRPr="0066486D">
        <w:rPr>
          <w:rFonts w:ascii="Times New Roman" w:hAnsi="Times New Roman" w:cs="Times New Roman"/>
          <w:sz w:val="18"/>
          <w:szCs w:val="18"/>
        </w:rPr>
        <w:t>-  обертывать электролампы и светильники бумагой, тканью и другими горючими материалами</w:t>
      </w:r>
      <w:proofErr w:type="gramStart"/>
      <w:r w:rsidRPr="0066486D">
        <w:rPr>
          <w:rFonts w:ascii="Times New Roman" w:hAnsi="Times New Roman" w:cs="Times New Roman"/>
          <w:sz w:val="18"/>
          <w:szCs w:val="18"/>
        </w:rPr>
        <w:t>,;</w:t>
      </w:r>
      <w:proofErr w:type="gramEnd"/>
    </w:p>
    <w:p w:rsidR="0066486D" w:rsidRPr="0066486D" w:rsidRDefault="0066486D" w:rsidP="0066486D">
      <w:pPr>
        <w:pStyle w:val="ConsPlusNormal"/>
        <w:ind w:right="632" w:firstLine="180"/>
        <w:jc w:val="both"/>
        <w:rPr>
          <w:rFonts w:ascii="Times New Roman" w:hAnsi="Times New Roman" w:cs="Times New Roman"/>
          <w:sz w:val="18"/>
          <w:szCs w:val="18"/>
        </w:rPr>
      </w:pPr>
      <w:r w:rsidRPr="0066486D">
        <w:rPr>
          <w:rFonts w:ascii="Times New Roman" w:hAnsi="Times New Roman" w:cs="Times New Roman"/>
          <w:sz w:val="18"/>
          <w:szCs w:val="18"/>
        </w:rPr>
        <w:t>-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66486D" w:rsidRPr="0066486D" w:rsidRDefault="0066486D" w:rsidP="0066486D">
      <w:pPr>
        <w:pStyle w:val="ConsPlusNormal"/>
        <w:ind w:right="632" w:firstLine="180"/>
        <w:jc w:val="both"/>
        <w:rPr>
          <w:rFonts w:ascii="Times New Roman" w:hAnsi="Times New Roman" w:cs="Times New Roman"/>
          <w:sz w:val="18"/>
          <w:szCs w:val="18"/>
        </w:rPr>
      </w:pPr>
      <w:r w:rsidRPr="0066486D">
        <w:rPr>
          <w:rFonts w:ascii="Times New Roman" w:hAnsi="Times New Roman" w:cs="Times New Roman"/>
          <w:sz w:val="18"/>
          <w:szCs w:val="18"/>
        </w:rPr>
        <w:t>-  применять нестандартные (самодельные) электронагревательные приборы;</w:t>
      </w:r>
    </w:p>
    <w:p w:rsidR="0066486D" w:rsidRPr="0066486D" w:rsidRDefault="0066486D" w:rsidP="0066486D">
      <w:pPr>
        <w:pStyle w:val="ConsPlusNormal"/>
        <w:ind w:right="632" w:firstLine="180"/>
        <w:jc w:val="both"/>
        <w:rPr>
          <w:rFonts w:ascii="Times New Roman" w:hAnsi="Times New Roman" w:cs="Times New Roman"/>
          <w:sz w:val="18"/>
          <w:szCs w:val="18"/>
        </w:rPr>
      </w:pPr>
      <w:r w:rsidRPr="0066486D">
        <w:rPr>
          <w:rFonts w:ascii="Times New Roman" w:hAnsi="Times New Roman" w:cs="Times New Roman"/>
          <w:sz w:val="18"/>
          <w:szCs w:val="18"/>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66486D" w:rsidRPr="0066486D" w:rsidRDefault="0066486D" w:rsidP="0066486D">
      <w:pPr>
        <w:rPr>
          <w:sz w:val="18"/>
          <w:szCs w:val="18"/>
        </w:rPr>
      </w:pPr>
      <w:r w:rsidRPr="0066486D">
        <w:rPr>
          <w:sz w:val="18"/>
          <w:szCs w:val="18"/>
        </w:rPr>
        <w:t xml:space="preserve">    </w:t>
      </w:r>
      <w:r w:rsidRPr="0066486D">
        <w:rPr>
          <w:b/>
          <w:sz w:val="18"/>
          <w:szCs w:val="18"/>
        </w:rPr>
        <w:t xml:space="preserve">Отдел надзорной деятельности и профилактической работы по </w:t>
      </w:r>
      <w:proofErr w:type="spellStart"/>
      <w:r w:rsidRPr="0066486D">
        <w:rPr>
          <w:b/>
          <w:sz w:val="18"/>
          <w:szCs w:val="18"/>
        </w:rPr>
        <w:t>Чановскому</w:t>
      </w:r>
      <w:proofErr w:type="spellEnd"/>
      <w:r w:rsidRPr="0066486D">
        <w:rPr>
          <w:b/>
          <w:sz w:val="18"/>
          <w:szCs w:val="18"/>
        </w:rPr>
        <w:t xml:space="preserve"> району </w:t>
      </w:r>
    </w:p>
    <w:p w:rsidR="00347B8B" w:rsidRDefault="00347B8B" w:rsidP="00814A76">
      <w:pPr>
        <w:shd w:val="clear" w:color="auto" w:fill="FFFFFF"/>
        <w:jc w:val="both"/>
        <w:rPr>
          <w:sz w:val="18"/>
          <w:szCs w:val="18"/>
        </w:rPr>
      </w:pPr>
    </w:p>
    <w:p w:rsidR="0082539A" w:rsidRPr="0082539A" w:rsidRDefault="0082539A" w:rsidP="0082539A">
      <w:pPr>
        <w:pStyle w:val="af0"/>
        <w:jc w:val="center"/>
        <w:rPr>
          <w:b/>
          <w:sz w:val="18"/>
          <w:szCs w:val="18"/>
        </w:rPr>
      </w:pPr>
      <w:r w:rsidRPr="0082539A">
        <w:rPr>
          <w:b/>
          <w:sz w:val="18"/>
          <w:szCs w:val="18"/>
        </w:rPr>
        <w:t>Обстановка с пожарами на территории Чановского района!</w:t>
      </w:r>
    </w:p>
    <w:p w:rsidR="0082539A" w:rsidRPr="0082539A" w:rsidRDefault="0082539A" w:rsidP="0082539A">
      <w:pPr>
        <w:pStyle w:val="af0"/>
        <w:jc w:val="center"/>
        <w:rPr>
          <w:sz w:val="18"/>
          <w:szCs w:val="18"/>
        </w:rPr>
      </w:pPr>
    </w:p>
    <w:p w:rsidR="0082539A" w:rsidRPr="0082539A" w:rsidRDefault="0082539A" w:rsidP="0082539A">
      <w:pPr>
        <w:pStyle w:val="af0"/>
        <w:ind w:firstLine="708"/>
        <w:rPr>
          <w:sz w:val="18"/>
          <w:szCs w:val="18"/>
        </w:rPr>
      </w:pPr>
      <w:r w:rsidRPr="0082539A">
        <w:rPr>
          <w:sz w:val="18"/>
          <w:szCs w:val="18"/>
        </w:rPr>
        <w:t xml:space="preserve">В период с 10 по 14 мая 2023 года подразделения пожарной охраны Чановского района реагировали   на пожары  4 раза, в том числе один </w:t>
      </w:r>
      <w:proofErr w:type="gramStart"/>
      <w:r w:rsidRPr="0082539A">
        <w:rPr>
          <w:sz w:val="18"/>
          <w:szCs w:val="18"/>
        </w:rPr>
        <w:t>раз</w:t>
      </w:r>
      <w:proofErr w:type="gramEnd"/>
      <w:r w:rsidRPr="0082539A">
        <w:rPr>
          <w:sz w:val="18"/>
          <w:szCs w:val="18"/>
        </w:rPr>
        <w:t xml:space="preserve"> на ландшафтный пожар  произошедший  вдоль трассы Р-254 «Иртыш» с привлечением  ДПК «</w:t>
      </w:r>
      <w:proofErr w:type="spellStart"/>
      <w:r w:rsidRPr="0082539A">
        <w:rPr>
          <w:sz w:val="18"/>
          <w:szCs w:val="18"/>
        </w:rPr>
        <w:t>Земялнозаимского</w:t>
      </w:r>
      <w:proofErr w:type="spellEnd"/>
      <w:r w:rsidRPr="0082539A">
        <w:rPr>
          <w:sz w:val="18"/>
          <w:szCs w:val="18"/>
        </w:rPr>
        <w:t xml:space="preserve"> сельсовета», ОАО «Чановский лесхоз», маневренной группы администрации Чановского района. Так же за данный период времени произошло три техногенных пожара в р.п. </w:t>
      </w:r>
      <w:proofErr w:type="gramStart"/>
      <w:r w:rsidRPr="0082539A">
        <w:rPr>
          <w:sz w:val="18"/>
          <w:szCs w:val="18"/>
        </w:rPr>
        <w:t>Чаны, в результате которых огнем повреждены надворные постройки по ул. Некрасова   и 2 не эксплуатируемых дома по ул. Колхозная.</w:t>
      </w:r>
      <w:proofErr w:type="gramEnd"/>
      <w:r w:rsidRPr="0082539A">
        <w:rPr>
          <w:sz w:val="18"/>
          <w:szCs w:val="18"/>
        </w:rPr>
        <w:t xml:space="preserve"> По фактам пожаров проводятся уголовно-процессуальные проверки. </w:t>
      </w:r>
    </w:p>
    <w:p w:rsidR="0082539A" w:rsidRPr="0082539A" w:rsidRDefault="0082539A" w:rsidP="0082539A">
      <w:pPr>
        <w:pStyle w:val="af0"/>
        <w:ind w:firstLine="708"/>
        <w:rPr>
          <w:sz w:val="18"/>
          <w:szCs w:val="18"/>
        </w:rPr>
      </w:pPr>
      <w:r w:rsidRPr="0082539A">
        <w:rPr>
          <w:sz w:val="18"/>
          <w:szCs w:val="18"/>
        </w:rPr>
        <w:t xml:space="preserve">13 мая  2023г.  в период с 17 час. 30 мин по 20 час. 30 мин.  произошло 2 пожара в нежилых  домах  по ул. </w:t>
      </w:r>
      <w:proofErr w:type="gramStart"/>
      <w:r w:rsidRPr="0082539A">
        <w:rPr>
          <w:sz w:val="18"/>
          <w:szCs w:val="18"/>
        </w:rPr>
        <w:t>Колхозная</w:t>
      </w:r>
      <w:proofErr w:type="gramEnd"/>
      <w:r w:rsidRPr="0082539A">
        <w:rPr>
          <w:sz w:val="18"/>
          <w:szCs w:val="18"/>
        </w:rPr>
        <w:t xml:space="preserve">.   В ходе проведения проверки  было установлено, что  не за долго до возникновения пожаров   в данном месте видели детей.  В настоящее время обстоятельства происшествия выясняются. </w:t>
      </w:r>
    </w:p>
    <w:p w:rsidR="0082539A" w:rsidRPr="0082539A" w:rsidRDefault="0082539A" w:rsidP="0082539A">
      <w:pPr>
        <w:pStyle w:val="af0"/>
        <w:ind w:firstLine="708"/>
        <w:rPr>
          <w:sz w:val="18"/>
          <w:szCs w:val="18"/>
        </w:rPr>
      </w:pPr>
      <w:r w:rsidRPr="0082539A">
        <w:rPr>
          <w:sz w:val="18"/>
          <w:szCs w:val="18"/>
        </w:rPr>
        <w:t xml:space="preserve">Уважаемые родители и опекуны, </w:t>
      </w:r>
      <w:proofErr w:type="gramStart"/>
      <w:r w:rsidRPr="0082539A">
        <w:rPr>
          <w:sz w:val="18"/>
          <w:szCs w:val="18"/>
        </w:rPr>
        <w:t>помните</w:t>
      </w:r>
      <w:proofErr w:type="gramEnd"/>
      <w:r w:rsidRPr="0082539A">
        <w:rPr>
          <w:sz w:val="18"/>
          <w:szCs w:val="18"/>
        </w:rPr>
        <w:t xml:space="preserve"> что </w:t>
      </w:r>
      <w:r w:rsidRPr="0082539A">
        <w:rPr>
          <w:sz w:val="18"/>
          <w:szCs w:val="18"/>
          <w:lang w:eastAsia="zh-CN"/>
        </w:rPr>
        <w:t>В</w:t>
      </w:r>
      <w:r w:rsidRPr="0082539A">
        <w:rPr>
          <w:sz w:val="18"/>
          <w:szCs w:val="18"/>
        </w:rPr>
        <w:t xml:space="preserve">ы несете полную ответственность за своих чад до наступления им совершеннолетнего возраста!!!  В случае причинения материального ущерба из-за детской шалости с огнем  возмещать его  будут родители.  К сожалению, это не единичные случаи, когда детская шалость приводит к пожарам.  </w:t>
      </w:r>
      <w:r w:rsidRPr="0082539A">
        <w:rPr>
          <w:sz w:val="18"/>
          <w:szCs w:val="18"/>
        </w:rPr>
        <w:tab/>
        <w:t xml:space="preserve">В некоторых случаях это поджоги травы и мусора, но если пожар вовремя не </w:t>
      </w:r>
      <w:proofErr w:type="gramStart"/>
      <w:r w:rsidRPr="0082539A">
        <w:rPr>
          <w:sz w:val="18"/>
          <w:szCs w:val="18"/>
        </w:rPr>
        <w:t>будет обнаружен его распространение может</w:t>
      </w:r>
      <w:proofErr w:type="gramEnd"/>
      <w:r w:rsidRPr="0082539A">
        <w:rPr>
          <w:sz w:val="18"/>
          <w:szCs w:val="18"/>
        </w:rPr>
        <w:t xml:space="preserve"> произойти  и на жилые дома граждан. Зачастую пожары происходят на территории не эксплуатируемых  или заброшенных  зданий и сооружений и таких фактов не мало. При данных обстоятельствах сами дети могут получить травмы. </w:t>
      </w:r>
    </w:p>
    <w:p w:rsidR="0082539A" w:rsidRPr="0082539A" w:rsidRDefault="0082539A" w:rsidP="0082539A">
      <w:pPr>
        <w:pStyle w:val="af0"/>
        <w:ind w:firstLine="708"/>
        <w:rPr>
          <w:sz w:val="18"/>
          <w:szCs w:val="18"/>
        </w:rPr>
      </w:pPr>
      <w:r w:rsidRPr="0082539A">
        <w:rPr>
          <w:sz w:val="18"/>
          <w:szCs w:val="18"/>
        </w:rPr>
        <w:t xml:space="preserve">В целях недопущения пожаров, гибели и травмирования на них детей Отдел надзорной деятельности и профилактической работы по </w:t>
      </w:r>
      <w:proofErr w:type="spellStart"/>
      <w:r w:rsidRPr="0082539A">
        <w:rPr>
          <w:sz w:val="18"/>
          <w:szCs w:val="18"/>
        </w:rPr>
        <w:t>Чановскому</w:t>
      </w:r>
      <w:proofErr w:type="spellEnd"/>
      <w:r w:rsidRPr="0082539A">
        <w:rPr>
          <w:sz w:val="18"/>
          <w:szCs w:val="18"/>
        </w:rPr>
        <w:t xml:space="preserve"> району  обращается к родителям и взрослому населению: </w:t>
      </w:r>
    </w:p>
    <w:p w:rsidR="0082539A" w:rsidRPr="0082539A" w:rsidRDefault="0082539A" w:rsidP="0082539A">
      <w:pPr>
        <w:jc w:val="both"/>
        <w:rPr>
          <w:sz w:val="18"/>
          <w:szCs w:val="18"/>
        </w:rPr>
      </w:pPr>
      <w:r w:rsidRPr="0082539A">
        <w:rPr>
          <w:sz w:val="18"/>
          <w:szCs w:val="18"/>
        </w:rPr>
        <w:t xml:space="preserve"> - следите, как дети проводят свободное время, чем интересуются, отвлекайте их от пустого времяпрепровождения;</w:t>
      </w:r>
      <w:r w:rsidRPr="0082539A">
        <w:rPr>
          <w:sz w:val="18"/>
          <w:szCs w:val="18"/>
        </w:rPr>
        <w:tab/>
      </w:r>
    </w:p>
    <w:p w:rsidR="0082539A" w:rsidRPr="0082539A" w:rsidRDefault="0082539A" w:rsidP="0082539A">
      <w:pPr>
        <w:jc w:val="both"/>
        <w:rPr>
          <w:sz w:val="18"/>
          <w:szCs w:val="18"/>
        </w:rPr>
      </w:pPr>
      <w:r w:rsidRPr="0082539A">
        <w:rPr>
          <w:sz w:val="18"/>
          <w:szCs w:val="18"/>
        </w:rPr>
        <w:t xml:space="preserve">- не оставляйте на виду спички, зажигалки; </w:t>
      </w:r>
      <w:r w:rsidRPr="0082539A">
        <w:rPr>
          <w:sz w:val="18"/>
          <w:szCs w:val="18"/>
        </w:rPr>
        <w:br/>
        <w:t>- не доверяйте маленьким детям присматривать за топящимися печами и нагревательными приборами, пользоваться газовыми приборами;</w:t>
      </w:r>
      <w:r w:rsidRPr="0082539A">
        <w:rPr>
          <w:sz w:val="18"/>
          <w:szCs w:val="18"/>
        </w:rPr>
        <w:br/>
        <w:t xml:space="preserve">- не оставляйте детей одних в домах и квартирах; </w:t>
      </w:r>
      <w:r w:rsidRPr="0082539A">
        <w:rPr>
          <w:sz w:val="18"/>
          <w:szCs w:val="18"/>
        </w:rPr>
        <w:br/>
        <w:t>- будьте всегда осторожны с огнем, избегайте случаев его открытого применения.</w:t>
      </w:r>
    </w:p>
    <w:p w:rsidR="0082539A" w:rsidRPr="0082539A" w:rsidRDefault="0082539A" w:rsidP="0082539A">
      <w:pPr>
        <w:jc w:val="both"/>
        <w:rPr>
          <w:sz w:val="18"/>
          <w:szCs w:val="18"/>
        </w:rPr>
      </w:pPr>
      <w:proofErr w:type="gramStart"/>
      <w:r w:rsidRPr="0082539A">
        <w:rPr>
          <w:color w:val="000000"/>
          <w:sz w:val="18"/>
          <w:szCs w:val="18"/>
        </w:rPr>
        <w:t>Оставляя детей одних</w:t>
      </w:r>
      <w:r w:rsidRPr="0082539A">
        <w:rPr>
          <w:color w:val="000000"/>
          <w:sz w:val="18"/>
          <w:szCs w:val="18"/>
          <w:lang w:eastAsia="zh-CN"/>
        </w:rPr>
        <w:t>,</w:t>
      </w:r>
      <w:r w:rsidRPr="0082539A">
        <w:rPr>
          <w:color w:val="000000"/>
          <w:sz w:val="18"/>
          <w:szCs w:val="18"/>
        </w:rPr>
        <w:t xml:space="preserve"> даже на небольшой промежуток времени</w:t>
      </w:r>
      <w:r w:rsidRPr="0082539A">
        <w:rPr>
          <w:color w:val="000000"/>
          <w:sz w:val="18"/>
          <w:szCs w:val="18"/>
          <w:lang w:eastAsia="zh-CN"/>
        </w:rPr>
        <w:t>,</w:t>
      </w:r>
      <w:r w:rsidRPr="0082539A">
        <w:rPr>
          <w:color w:val="000000"/>
          <w:sz w:val="18"/>
          <w:szCs w:val="18"/>
        </w:rPr>
        <w:t xml:space="preserve"> не запирайте дома и квартиры снаружи, так как в случае какой-то чрезвычайной ситуации у находящихся внутри не будет возможности покинуть опасное место.</w:t>
      </w:r>
      <w:proofErr w:type="gramEnd"/>
    </w:p>
    <w:p w:rsidR="0082539A" w:rsidRPr="0082539A" w:rsidRDefault="0082539A" w:rsidP="0082539A">
      <w:pPr>
        <w:pStyle w:val="af0"/>
        <w:ind w:firstLine="708"/>
        <w:rPr>
          <w:sz w:val="18"/>
          <w:szCs w:val="18"/>
        </w:rPr>
      </w:pPr>
      <w:r w:rsidRPr="0082539A">
        <w:rPr>
          <w:sz w:val="18"/>
          <w:szCs w:val="18"/>
        </w:rPr>
        <w:t xml:space="preserve"> В связи с теплой погодой и приближающимися школьными каникулами, дети будут б</w:t>
      </w:r>
      <w:r w:rsidRPr="0082539A">
        <w:rPr>
          <w:color w:val="000000"/>
          <w:sz w:val="18"/>
          <w:szCs w:val="18"/>
        </w:rPr>
        <w:t xml:space="preserve">ольше времени  проводить на улице. </w:t>
      </w:r>
    </w:p>
    <w:p w:rsidR="0082539A" w:rsidRPr="0082539A" w:rsidRDefault="0082539A" w:rsidP="0082539A">
      <w:pPr>
        <w:ind w:firstLine="720"/>
        <w:jc w:val="both"/>
        <w:rPr>
          <w:sz w:val="18"/>
          <w:szCs w:val="18"/>
        </w:rPr>
      </w:pPr>
      <w:r w:rsidRPr="0082539A">
        <w:rPr>
          <w:color w:val="000000"/>
          <w:sz w:val="18"/>
          <w:szCs w:val="18"/>
          <w:lang w:eastAsia="zh-CN"/>
        </w:rPr>
        <w:t>Проведите   беседы с детьми  о недопущении игр с огнем. Расскажите им, чем опасны эти игры</w:t>
      </w:r>
      <w:proofErr w:type="gramStart"/>
      <w:r w:rsidRPr="0082539A">
        <w:rPr>
          <w:color w:val="000000"/>
          <w:sz w:val="18"/>
          <w:szCs w:val="18"/>
          <w:lang w:eastAsia="zh-CN"/>
        </w:rPr>
        <w:t xml:space="preserve"> .</w:t>
      </w:r>
      <w:proofErr w:type="gramEnd"/>
      <w:r w:rsidRPr="0082539A">
        <w:rPr>
          <w:color w:val="000000"/>
          <w:sz w:val="18"/>
          <w:szCs w:val="18"/>
          <w:lang w:eastAsia="zh-CN"/>
        </w:rPr>
        <w:t xml:space="preserve"> </w:t>
      </w:r>
    </w:p>
    <w:p w:rsidR="0082539A" w:rsidRPr="0082539A" w:rsidRDefault="0082539A" w:rsidP="0082539A">
      <w:pPr>
        <w:rPr>
          <w:sz w:val="18"/>
          <w:szCs w:val="18"/>
        </w:rPr>
      </w:pPr>
      <w:r w:rsidRPr="0082539A">
        <w:rPr>
          <w:sz w:val="18"/>
          <w:szCs w:val="18"/>
        </w:rPr>
        <w:t xml:space="preserve">     </w:t>
      </w:r>
      <w:r w:rsidRPr="0082539A">
        <w:rPr>
          <w:color w:val="000000"/>
          <w:sz w:val="18"/>
          <w:szCs w:val="18"/>
          <w:lang w:eastAsia="zh-CN"/>
        </w:rPr>
        <w:t xml:space="preserve"> </w:t>
      </w:r>
    </w:p>
    <w:p w:rsidR="0082539A" w:rsidRDefault="0082539A" w:rsidP="0082539A">
      <w:pPr>
        <w:rPr>
          <w:color w:val="000000"/>
          <w:sz w:val="18"/>
          <w:szCs w:val="18"/>
          <w:lang w:eastAsia="zh-CN"/>
        </w:rPr>
      </w:pPr>
      <w:r w:rsidRPr="0082539A">
        <w:rPr>
          <w:sz w:val="18"/>
          <w:szCs w:val="18"/>
        </w:rPr>
        <w:t xml:space="preserve">ОНД и </w:t>
      </w:r>
      <w:proofErr w:type="gramStart"/>
      <w:r w:rsidRPr="0082539A">
        <w:rPr>
          <w:sz w:val="18"/>
          <w:szCs w:val="18"/>
        </w:rPr>
        <w:t>ПР</w:t>
      </w:r>
      <w:proofErr w:type="gramEnd"/>
      <w:r w:rsidRPr="0082539A">
        <w:rPr>
          <w:sz w:val="18"/>
          <w:szCs w:val="18"/>
        </w:rPr>
        <w:t xml:space="preserve">  по </w:t>
      </w:r>
      <w:proofErr w:type="spellStart"/>
      <w:r w:rsidRPr="0082539A">
        <w:rPr>
          <w:sz w:val="18"/>
          <w:szCs w:val="18"/>
        </w:rPr>
        <w:t>Чановскому</w:t>
      </w:r>
      <w:proofErr w:type="spellEnd"/>
      <w:r w:rsidRPr="0082539A">
        <w:rPr>
          <w:sz w:val="18"/>
          <w:szCs w:val="18"/>
        </w:rPr>
        <w:t xml:space="preserve"> району </w:t>
      </w:r>
      <w:r w:rsidRPr="0082539A">
        <w:rPr>
          <w:color w:val="000000"/>
          <w:sz w:val="18"/>
          <w:szCs w:val="18"/>
          <w:lang w:eastAsia="zh-CN"/>
        </w:rPr>
        <w:t xml:space="preserve"> </w:t>
      </w:r>
    </w:p>
    <w:p w:rsidR="0082539A" w:rsidRDefault="0082539A" w:rsidP="0082539A">
      <w:pPr>
        <w:rPr>
          <w:color w:val="000000"/>
          <w:sz w:val="18"/>
          <w:szCs w:val="18"/>
          <w:lang w:eastAsia="zh-CN"/>
        </w:rPr>
      </w:pPr>
    </w:p>
    <w:p w:rsidR="0082539A" w:rsidRPr="0082539A" w:rsidRDefault="0082539A" w:rsidP="0082539A">
      <w:pPr>
        <w:jc w:val="center"/>
        <w:rPr>
          <w:sz w:val="18"/>
          <w:szCs w:val="18"/>
        </w:rPr>
      </w:pPr>
      <w:r w:rsidRPr="0082539A">
        <w:rPr>
          <w:b/>
          <w:sz w:val="18"/>
          <w:szCs w:val="18"/>
          <w:lang w:eastAsia="zh-CN"/>
        </w:rPr>
        <w:t xml:space="preserve"> </w:t>
      </w:r>
      <w:r w:rsidRPr="0082539A">
        <w:rPr>
          <w:b/>
          <w:sz w:val="18"/>
          <w:szCs w:val="18"/>
        </w:rPr>
        <w:t xml:space="preserve"> </w:t>
      </w:r>
      <w:r w:rsidRPr="0082539A">
        <w:rPr>
          <w:b/>
          <w:sz w:val="18"/>
          <w:szCs w:val="18"/>
          <w:lang w:eastAsia="zh-CN"/>
        </w:rPr>
        <w:t>О</w:t>
      </w:r>
      <w:r w:rsidRPr="0082539A">
        <w:rPr>
          <w:b/>
          <w:sz w:val="18"/>
          <w:szCs w:val="18"/>
        </w:rPr>
        <w:t>собый противопожарный режим</w:t>
      </w:r>
      <w:r w:rsidRPr="0082539A">
        <w:rPr>
          <w:b/>
          <w:sz w:val="18"/>
          <w:szCs w:val="18"/>
          <w:lang w:eastAsia="zh-CN"/>
        </w:rPr>
        <w:t xml:space="preserve"> продлен до 23 мая</w:t>
      </w:r>
    </w:p>
    <w:p w:rsidR="0082539A" w:rsidRPr="0082539A" w:rsidRDefault="0082539A" w:rsidP="0082539A">
      <w:pPr>
        <w:jc w:val="center"/>
        <w:rPr>
          <w:b/>
          <w:sz w:val="18"/>
          <w:szCs w:val="18"/>
        </w:rPr>
      </w:pPr>
    </w:p>
    <w:p w:rsidR="0082539A" w:rsidRPr="0082539A" w:rsidRDefault="0082539A" w:rsidP="0082539A">
      <w:pPr>
        <w:jc w:val="both"/>
        <w:rPr>
          <w:sz w:val="18"/>
          <w:szCs w:val="18"/>
        </w:rPr>
      </w:pPr>
      <w:r w:rsidRPr="0082539A">
        <w:rPr>
          <w:b/>
          <w:sz w:val="18"/>
          <w:szCs w:val="18"/>
        </w:rPr>
        <w:t xml:space="preserve"> </w:t>
      </w:r>
      <w:r w:rsidRPr="0082539A">
        <w:rPr>
          <w:sz w:val="18"/>
          <w:szCs w:val="18"/>
          <w:lang w:eastAsia="zh-CN"/>
        </w:rPr>
        <w:t xml:space="preserve">В связи с сохранением сложной обстановки с природными пожарами на территории Новосибирской области  действие </w:t>
      </w:r>
      <w:r w:rsidRPr="003C76A9">
        <w:rPr>
          <w:sz w:val="18"/>
          <w:szCs w:val="18"/>
          <w:lang w:eastAsia="zh-CN"/>
        </w:rPr>
        <w:t>о</w:t>
      </w:r>
      <w:r w:rsidRPr="003C76A9">
        <w:rPr>
          <w:b/>
          <w:bCs/>
          <w:sz w:val="18"/>
          <w:szCs w:val="18"/>
          <w:lang w:eastAsia="zh-CN"/>
        </w:rPr>
        <w:t>собого противопожарного режима продлено до 23 мая 2023г</w:t>
      </w:r>
      <w:proofErr w:type="gramStart"/>
      <w:r w:rsidRPr="003C76A9">
        <w:rPr>
          <w:b/>
          <w:bCs/>
          <w:sz w:val="18"/>
          <w:szCs w:val="18"/>
          <w:lang w:eastAsia="zh-CN"/>
        </w:rPr>
        <w:t>.</w:t>
      </w:r>
      <w:r w:rsidRPr="003C76A9">
        <w:rPr>
          <w:sz w:val="18"/>
          <w:szCs w:val="18"/>
          <w:lang w:eastAsia="zh-CN"/>
        </w:rPr>
        <w:t>.</w:t>
      </w:r>
      <w:r w:rsidRPr="0082539A">
        <w:rPr>
          <w:color w:val="C9211E"/>
          <w:sz w:val="18"/>
          <w:szCs w:val="18"/>
          <w:lang w:eastAsia="zh-CN"/>
        </w:rPr>
        <w:t xml:space="preserve"> </w:t>
      </w:r>
      <w:proofErr w:type="gramEnd"/>
    </w:p>
    <w:p w:rsidR="0082539A" w:rsidRPr="0082539A" w:rsidRDefault="0082539A" w:rsidP="0082539A">
      <w:pPr>
        <w:jc w:val="both"/>
        <w:rPr>
          <w:sz w:val="18"/>
          <w:szCs w:val="18"/>
        </w:rPr>
      </w:pPr>
      <w:r w:rsidRPr="0082539A">
        <w:rPr>
          <w:sz w:val="18"/>
          <w:szCs w:val="18"/>
        </w:rPr>
        <w:t xml:space="preserve">  </w:t>
      </w:r>
      <w:r w:rsidRPr="0082539A">
        <w:rPr>
          <w:sz w:val="18"/>
          <w:szCs w:val="18"/>
          <w:lang w:eastAsia="zh-CN"/>
        </w:rPr>
        <w:t xml:space="preserve">  В период действия особого противопожарного режима  ЗАПРЕЩЕНО:</w:t>
      </w:r>
    </w:p>
    <w:p w:rsidR="0082539A" w:rsidRPr="0082539A" w:rsidRDefault="0082539A" w:rsidP="0082539A">
      <w:pPr>
        <w:ind w:firstLine="540"/>
        <w:jc w:val="both"/>
        <w:rPr>
          <w:sz w:val="18"/>
          <w:szCs w:val="18"/>
        </w:rPr>
      </w:pPr>
      <w:proofErr w:type="gramStart"/>
      <w:r w:rsidRPr="0082539A">
        <w:rPr>
          <w:sz w:val="18"/>
          <w:szCs w:val="18"/>
          <w:lang w:eastAsia="zh-CN"/>
        </w:rPr>
        <w:t xml:space="preserve">-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 </w:t>
      </w:r>
      <w:proofErr w:type="gramEnd"/>
    </w:p>
    <w:p w:rsidR="0082539A" w:rsidRPr="0082539A" w:rsidRDefault="0082539A" w:rsidP="0082539A">
      <w:pPr>
        <w:ind w:firstLine="540"/>
        <w:jc w:val="both"/>
        <w:rPr>
          <w:sz w:val="18"/>
          <w:szCs w:val="18"/>
        </w:rPr>
      </w:pPr>
      <w:r w:rsidRPr="0082539A">
        <w:rPr>
          <w:sz w:val="18"/>
          <w:szCs w:val="18"/>
          <w:lang w:eastAsia="zh-CN"/>
        </w:rPr>
        <w:t xml:space="preserve">-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 </w:t>
      </w:r>
    </w:p>
    <w:p w:rsidR="0082539A" w:rsidRPr="0082539A" w:rsidRDefault="0082539A" w:rsidP="0082539A">
      <w:pPr>
        <w:ind w:firstLine="540"/>
        <w:jc w:val="both"/>
        <w:rPr>
          <w:sz w:val="18"/>
          <w:szCs w:val="18"/>
        </w:rPr>
      </w:pPr>
      <w:r w:rsidRPr="0082539A">
        <w:rPr>
          <w:sz w:val="18"/>
          <w:szCs w:val="18"/>
          <w:lang w:eastAsia="zh-CN"/>
        </w:rPr>
        <w:t xml:space="preserve">-  сжигания порубочных остатков и горючих материалов на земельных участках в границах полос отвода и охранных </w:t>
      </w:r>
      <w:proofErr w:type="gramStart"/>
      <w:r w:rsidRPr="0082539A">
        <w:rPr>
          <w:sz w:val="18"/>
          <w:szCs w:val="18"/>
          <w:lang w:eastAsia="zh-CN"/>
        </w:rPr>
        <w:t>зон</w:t>
      </w:r>
      <w:proofErr w:type="gramEnd"/>
      <w:r w:rsidRPr="0082539A">
        <w:rPr>
          <w:sz w:val="18"/>
          <w:szCs w:val="18"/>
          <w:lang w:eastAsia="zh-CN"/>
        </w:rPr>
        <w:t xml:space="preserve"> железных дорог;</w:t>
      </w:r>
    </w:p>
    <w:p w:rsidR="0082539A" w:rsidRPr="0082539A" w:rsidRDefault="0082539A" w:rsidP="0082539A">
      <w:pPr>
        <w:ind w:firstLine="540"/>
        <w:jc w:val="both"/>
        <w:rPr>
          <w:sz w:val="18"/>
          <w:szCs w:val="18"/>
        </w:rPr>
      </w:pPr>
      <w:r w:rsidRPr="0082539A">
        <w:rPr>
          <w:sz w:val="18"/>
          <w:szCs w:val="18"/>
          <w:lang w:eastAsia="zh-CN"/>
        </w:rPr>
        <w:t>-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rsidR="0082539A" w:rsidRPr="0082539A" w:rsidRDefault="0082539A" w:rsidP="0082539A">
      <w:pPr>
        <w:ind w:firstLine="540"/>
        <w:jc w:val="both"/>
        <w:rPr>
          <w:sz w:val="18"/>
          <w:szCs w:val="18"/>
        </w:rPr>
      </w:pPr>
      <w:r w:rsidRPr="0082539A">
        <w:rPr>
          <w:sz w:val="18"/>
          <w:szCs w:val="18"/>
          <w:lang w:eastAsia="zh-CN"/>
        </w:rPr>
        <w:lastRenderedPageBreak/>
        <w:t>-   проведение огневых работ и других пожароопасных работ вне постоянных мест их проведения;</w:t>
      </w:r>
    </w:p>
    <w:p w:rsidR="0082539A" w:rsidRPr="0082539A" w:rsidRDefault="0082539A" w:rsidP="0082539A">
      <w:pPr>
        <w:jc w:val="both"/>
        <w:rPr>
          <w:sz w:val="18"/>
          <w:szCs w:val="18"/>
        </w:rPr>
      </w:pPr>
    </w:p>
    <w:p w:rsidR="0082539A" w:rsidRPr="0082539A" w:rsidRDefault="0082539A" w:rsidP="0082539A">
      <w:pPr>
        <w:jc w:val="both"/>
        <w:rPr>
          <w:sz w:val="18"/>
          <w:szCs w:val="18"/>
        </w:rPr>
      </w:pPr>
      <w:r w:rsidRPr="0082539A">
        <w:rPr>
          <w:b/>
          <w:sz w:val="18"/>
          <w:szCs w:val="18"/>
        </w:rPr>
        <w:t xml:space="preserve">Отдел надзорной деятельности и профилактической работы  по </w:t>
      </w:r>
      <w:proofErr w:type="spellStart"/>
      <w:r w:rsidRPr="0082539A">
        <w:rPr>
          <w:b/>
          <w:sz w:val="18"/>
          <w:szCs w:val="18"/>
        </w:rPr>
        <w:t>Чановскому</w:t>
      </w:r>
      <w:proofErr w:type="spellEnd"/>
      <w:r w:rsidRPr="0082539A">
        <w:rPr>
          <w:b/>
          <w:sz w:val="18"/>
          <w:szCs w:val="18"/>
        </w:rPr>
        <w:t xml:space="preserve"> району призывает жителей соблюдать требования  пожарной безопасности</w:t>
      </w:r>
      <w:r w:rsidRPr="0082539A">
        <w:rPr>
          <w:b/>
          <w:sz w:val="18"/>
          <w:szCs w:val="18"/>
          <w:lang w:eastAsia="zh-CN"/>
        </w:rPr>
        <w:t xml:space="preserve">! </w:t>
      </w:r>
      <w:r w:rsidRPr="0082539A">
        <w:rPr>
          <w:b/>
          <w:sz w:val="18"/>
          <w:szCs w:val="18"/>
        </w:rPr>
        <w:t xml:space="preserve"> </w:t>
      </w:r>
      <w:r w:rsidRPr="0082539A">
        <w:rPr>
          <w:b/>
          <w:sz w:val="18"/>
          <w:szCs w:val="18"/>
          <w:lang w:eastAsia="zh-CN"/>
        </w:rPr>
        <w:t xml:space="preserve"> </w:t>
      </w:r>
      <w:r w:rsidRPr="0082539A">
        <w:rPr>
          <w:sz w:val="18"/>
          <w:szCs w:val="18"/>
        </w:rPr>
        <w:t xml:space="preserve"> </w:t>
      </w:r>
    </w:p>
    <w:p w:rsidR="0082539A" w:rsidRPr="0082539A" w:rsidRDefault="0082539A" w:rsidP="0082539A">
      <w:pPr>
        <w:jc w:val="both"/>
        <w:rPr>
          <w:sz w:val="18"/>
          <w:szCs w:val="18"/>
        </w:rPr>
      </w:pPr>
      <w:r w:rsidRPr="0082539A">
        <w:rPr>
          <w:sz w:val="18"/>
          <w:szCs w:val="18"/>
          <w:lang w:eastAsia="zh-CN"/>
        </w:rPr>
        <w:t xml:space="preserve"> Будьте внимательны и осторожны при обращении согнем</w:t>
      </w:r>
    </w:p>
    <w:p w:rsidR="0082539A" w:rsidRPr="0082539A" w:rsidRDefault="0082539A" w:rsidP="0082539A">
      <w:pPr>
        <w:jc w:val="both"/>
        <w:rPr>
          <w:sz w:val="18"/>
          <w:szCs w:val="18"/>
        </w:rPr>
      </w:pPr>
      <w:r w:rsidRPr="0082539A">
        <w:rPr>
          <w:b/>
          <w:sz w:val="18"/>
          <w:szCs w:val="18"/>
        </w:rPr>
        <w:t xml:space="preserve">- </w:t>
      </w:r>
      <w:r w:rsidRPr="0082539A">
        <w:rPr>
          <w:sz w:val="18"/>
          <w:szCs w:val="18"/>
        </w:rPr>
        <w:t xml:space="preserve">тщательно тушите  окурки и горящие спички перед тем, как выбросить их; </w:t>
      </w:r>
    </w:p>
    <w:p w:rsidR="0082539A" w:rsidRPr="0082539A" w:rsidRDefault="0082539A" w:rsidP="0082539A">
      <w:pPr>
        <w:jc w:val="both"/>
        <w:rPr>
          <w:sz w:val="18"/>
          <w:szCs w:val="18"/>
        </w:rPr>
      </w:pPr>
      <w:r w:rsidRPr="0082539A">
        <w:rPr>
          <w:b/>
          <w:bCs/>
          <w:sz w:val="18"/>
          <w:szCs w:val="18"/>
        </w:rPr>
        <w:t xml:space="preserve">- </w:t>
      </w:r>
      <w:r w:rsidRPr="0082539A">
        <w:rPr>
          <w:bCs/>
          <w:sz w:val="18"/>
          <w:szCs w:val="18"/>
        </w:rPr>
        <w:t xml:space="preserve">проезжая по загородной автотрассе </w:t>
      </w:r>
      <w:r w:rsidRPr="0082539A">
        <w:rPr>
          <w:bCs/>
          <w:sz w:val="18"/>
          <w:szCs w:val="18"/>
          <w:lang w:eastAsia="zh-CN"/>
        </w:rPr>
        <w:t xml:space="preserve"> </w:t>
      </w:r>
      <w:r w:rsidRPr="0082539A">
        <w:rPr>
          <w:bCs/>
          <w:sz w:val="18"/>
          <w:szCs w:val="18"/>
        </w:rPr>
        <w:t>не бросайте не потушенные окурки из окон;</w:t>
      </w:r>
    </w:p>
    <w:p w:rsidR="0082539A" w:rsidRPr="0082539A" w:rsidRDefault="0082539A" w:rsidP="0082539A">
      <w:pPr>
        <w:jc w:val="both"/>
        <w:rPr>
          <w:sz w:val="18"/>
          <w:szCs w:val="18"/>
        </w:rPr>
      </w:pPr>
      <w:r w:rsidRPr="0082539A">
        <w:rPr>
          <w:bCs/>
          <w:sz w:val="18"/>
          <w:szCs w:val="18"/>
          <w:lang w:eastAsia="zh-CN"/>
        </w:rPr>
        <w:t xml:space="preserve"> </w:t>
      </w:r>
      <w:r w:rsidRPr="0082539A">
        <w:rPr>
          <w:b/>
          <w:sz w:val="18"/>
          <w:szCs w:val="18"/>
          <w:lang w:eastAsia="zh-CN"/>
        </w:rPr>
        <w:t xml:space="preserve">- </w:t>
      </w:r>
      <w:r w:rsidRPr="0082539A">
        <w:rPr>
          <w:sz w:val="18"/>
          <w:szCs w:val="18"/>
          <w:lang w:eastAsia="zh-CN"/>
        </w:rPr>
        <w:t xml:space="preserve">не проходите мимо горящей травы; при невозможности потушить </w:t>
      </w:r>
      <w:r w:rsidRPr="0082539A">
        <w:rPr>
          <w:bCs/>
          <w:color w:val="000000"/>
          <w:sz w:val="18"/>
          <w:szCs w:val="18"/>
          <w:lang w:eastAsia="zh-CN"/>
        </w:rPr>
        <w:t>пожар</w:t>
      </w:r>
      <w:r w:rsidRPr="0082539A">
        <w:rPr>
          <w:sz w:val="18"/>
          <w:szCs w:val="18"/>
          <w:lang w:eastAsia="zh-CN"/>
        </w:rPr>
        <w:t xml:space="preserve"> своими силами, сообщайте в Службу спасения «101», «112», 21-190. </w:t>
      </w:r>
    </w:p>
    <w:p w:rsidR="0082539A" w:rsidRPr="0082539A" w:rsidRDefault="0082539A" w:rsidP="0082539A">
      <w:pPr>
        <w:ind w:firstLine="708"/>
        <w:jc w:val="both"/>
        <w:rPr>
          <w:sz w:val="18"/>
          <w:szCs w:val="18"/>
        </w:rPr>
      </w:pPr>
      <w:r w:rsidRPr="0082539A">
        <w:rPr>
          <w:sz w:val="18"/>
          <w:szCs w:val="18"/>
        </w:rPr>
        <w:t xml:space="preserve"> </w:t>
      </w:r>
    </w:p>
    <w:p w:rsidR="0082539A" w:rsidRPr="0082539A" w:rsidRDefault="0082539A" w:rsidP="0082539A">
      <w:pPr>
        <w:jc w:val="both"/>
        <w:rPr>
          <w:sz w:val="18"/>
          <w:szCs w:val="18"/>
        </w:rPr>
      </w:pPr>
      <w:r w:rsidRPr="0082539A">
        <w:rPr>
          <w:b/>
          <w:sz w:val="18"/>
          <w:szCs w:val="18"/>
          <w:lang w:eastAsia="zh-CN"/>
        </w:rPr>
        <w:t xml:space="preserve"> </w:t>
      </w:r>
      <w:r w:rsidRPr="0082539A">
        <w:rPr>
          <w:b/>
          <w:sz w:val="18"/>
          <w:szCs w:val="18"/>
        </w:rPr>
        <w:t>Напоминаем</w:t>
      </w:r>
      <w:r w:rsidRPr="0082539A">
        <w:rPr>
          <w:b/>
          <w:sz w:val="18"/>
          <w:szCs w:val="18"/>
          <w:lang w:eastAsia="zh-CN"/>
        </w:rPr>
        <w:t>! В</w:t>
      </w:r>
      <w:r w:rsidRPr="0082539A">
        <w:rPr>
          <w:b/>
          <w:sz w:val="18"/>
          <w:szCs w:val="18"/>
        </w:rPr>
        <w:t xml:space="preserve"> соответствии с Российским законодательством за нарушение требований </w:t>
      </w:r>
      <w:r w:rsidRPr="0082539A">
        <w:rPr>
          <w:b/>
          <w:bCs/>
          <w:color w:val="000000"/>
          <w:sz w:val="18"/>
          <w:szCs w:val="18"/>
        </w:rPr>
        <w:t>пожар</w:t>
      </w:r>
      <w:r w:rsidRPr="0082539A">
        <w:rPr>
          <w:b/>
          <w:sz w:val="18"/>
          <w:szCs w:val="18"/>
        </w:rPr>
        <w:t>ной безопасности предусмотрена административная и уголовная ответственность. Нарушение требований пожарной безопасности в условиях особого противопожарного режима предусматривает увеличенные суммы штрафов.</w:t>
      </w:r>
    </w:p>
    <w:p w:rsidR="0082539A" w:rsidRPr="0082539A" w:rsidRDefault="0082539A" w:rsidP="0082539A">
      <w:pPr>
        <w:jc w:val="both"/>
        <w:rPr>
          <w:sz w:val="18"/>
          <w:szCs w:val="18"/>
        </w:rPr>
      </w:pPr>
      <w:r w:rsidRPr="0082539A">
        <w:rPr>
          <w:sz w:val="18"/>
          <w:szCs w:val="18"/>
        </w:rPr>
        <w:t xml:space="preserve"> Так, например, в соответствии с Кодексом Российской Федерации об административных правонарушениях (</w:t>
      </w:r>
      <w:r w:rsidRPr="0082539A">
        <w:rPr>
          <w:sz w:val="18"/>
          <w:szCs w:val="18"/>
          <w:lang w:eastAsia="zh-CN"/>
        </w:rPr>
        <w:t xml:space="preserve">ч.2 </w:t>
      </w:r>
      <w:r w:rsidRPr="0082539A">
        <w:rPr>
          <w:sz w:val="18"/>
          <w:szCs w:val="18"/>
        </w:rPr>
        <w:t>ст.20.4</w:t>
      </w:r>
      <w:proofErr w:type="gramStart"/>
      <w:r w:rsidRPr="0082539A">
        <w:rPr>
          <w:sz w:val="18"/>
          <w:szCs w:val="18"/>
        </w:rPr>
        <w:t xml:space="preserve">  )</w:t>
      </w:r>
      <w:proofErr w:type="gramEnd"/>
      <w:r w:rsidRPr="0082539A">
        <w:rPr>
          <w:sz w:val="18"/>
          <w:szCs w:val="18"/>
        </w:rPr>
        <w:t xml:space="preserve">, в частности, за разведение костров на территории населенного пункта и в неустановленных для этих целей местах, бесконтрольное сжигание стерни на полях для граждан штраф до 20 000 рублей, для должностных лиц до 60 000 рублей,  индивидуальных предпринимателей  до 80 000 рублей, для юридических лиц до 800 000 рублей.  </w:t>
      </w:r>
    </w:p>
    <w:p w:rsidR="0082539A" w:rsidRPr="0082539A" w:rsidRDefault="0082539A" w:rsidP="0082539A">
      <w:pPr>
        <w:rPr>
          <w:sz w:val="18"/>
          <w:szCs w:val="18"/>
        </w:rPr>
      </w:pPr>
    </w:p>
    <w:p w:rsidR="0082539A" w:rsidRPr="0082539A" w:rsidRDefault="0082539A" w:rsidP="0082539A">
      <w:pPr>
        <w:rPr>
          <w:sz w:val="18"/>
          <w:szCs w:val="18"/>
        </w:rPr>
      </w:pPr>
      <w:r w:rsidRPr="0082539A">
        <w:rPr>
          <w:sz w:val="18"/>
          <w:szCs w:val="18"/>
        </w:rPr>
        <w:t xml:space="preserve">ОНД и </w:t>
      </w:r>
      <w:proofErr w:type="gramStart"/>
      <w:r w:rsidRPr="0082539A">
        <w:rPr>
          <w:sz w:val="18"/>
          <w:szCs w:val="18"/>
        </w:rPr>
        <w:t>ПР</w:t>
      </w:r>
      <w:proofErr w:type="gramEnd"/>
      <w:r w:rsidRPr="0082539A">
        <w:rPr>
          <w:sz w:val="18"/>
          <w:szCs w:val="18"/>
        </w:rPr>
        <w:t xml:space="preserve"> по </w:t>
      </w:r>
      <w:proofErr w:type="spellStart"/>
      <w:r w:rsidRPr="0082539A">
        <w:rPr>
          <w:sz w:val="18"/>
          <w:szCs w:val="18"/>
        </w:rPr>
        <w:t>Чановскому</w:t>
      </w:r>
      <w:proofErr w:type="spellEnd"/>
      <w:r w:rsidRPr="0082539A">
        <w:rPr>
          <w:sz w:val="18"/>
          <w:szCs w:val="18"/>
        </w:rPr>
        <w:t xml:space="preserve"> району </w:t>
      </w:r>
    </w:p>
    <w:p w:rsidR="00347B8B" w:rsidRDefault="00347B8B" w:rsidP="00814A76">
      <w:pPr>
        <w:shd w:val="clear" w:color="auto" w:fill="FFFFFF"/>
        <w:jc w:val="both"/>
        <w:rPr>
          <w:sz w:val="18"/>
          <w:szCs w:val="18"/>
        </w:rPr>
      </w:pPr>
    </w:p>
    <w:p w:rsidR="003C76A9" w:rsidRPr="003C76A9" w:rsidRDefault="003C76A9" w:rsidP="003C76A9">
      <w:pPr>
        <w:pStyle w:val="af0"/>
        <w:jc w:val="center"/>
        <w:rPr>
          <w:b/>
          <w:sz w:val="18"/>
          <w:szCs w:val="18"/>
        </w:rPr>
      </w:pPr>
      <w:r w:rsidRPr="003C76A9">
        <w:rPr>
          <w:b/>
          <w:sz w:val="18"/>
          <w:szCs w:val="18"/>
        </w:rPr>
        <w:t>Обстановка с пожарами на территории Чановского района!</w:t>
      </w:r>
    </w:p>
    <w:p w:rsidR="003C76A9" w:rsidRPr="003C76A9" w:rsidRDefault="003C76A9" w:rsidP="003C76A9">
      <w:pPr>
        <w:pStyle w:val="af0"/>
        <w:jc w:val="center"/>
        <w:rPr>
          <w:sz w:val="18"/>
          <w:szCs w:val="18"/>
        </w:rPr>
      </w:pPr>
    </w:p>
    <w:p w:rsidR="003C76A9" w:rsidRPr="003C76A9" w:rsidRDefault="003C76A9" w:rsidP="003C76A9">
      <w:pPr>
        <w:pStyle w:val="af0"/>
        <w:ind w:firstLine="708"/>
        <w:rPr>
          <w:sz w:val="18"/>
          <w:szCs w:val="18"/>
        </w:rPr>
      </w:pPr>
      <w:proofErr w:type="gramStart"/>
      <w:r w:rsidRPr="003C76A9">
        <w:rPr>
          <w:sz w:val="18"/>
          <w:szCs w:val="18"/>
        </w:rPr>
        <w:t>В период с 15 по 22 мая 2023 года  на территории Чановского района посредством космического мониторинга было зафиксировано 6 ландшафтных пожаров, для ликвидации которых привлекались патрульно-маневренные группы поселений, службы лесного хозяйства, маневренные группы администрации Чановского района,  кроме этого  подразделения пожарной охраны и добровольные пожарных команды  поселений реагировали 3 раза на горение сухой растительности и мусора.</w:t>
      </w:r>
      <w:proofErr w:type="gramEnd"/>
      <w:r w:rsidRPr="003C76A9">
        <w:rPr>
          <w:sz w:val="18"/>
          <w:szCs w:val="18"/>
        </w:rPr>
        <w:t xml:space="preserve">  Так же за данный период времени на территории Чановского района произошло 2 техногенных пожара, в результате которых огнем поврежден полуприцеп грузового автомобиля  и перевозимый в нем груз на трассе Р-254 «Иртыш» и повреждена огнем стена бани в р.п. Чаны.  По фактам пожаров проводятся уголовно-процессуальные проверки. </w:t>
      </w:r>
    </w:p>
    <w:p w:rsidR="003C76A9" w:rsidRPr="003C76A9" w:rsidRDefault="003C76A9" w:rsidP="003C76A9">
      <w:pPr>
        <w:pStyle w:val="af0"/>
        <w:ind w:firstLine="708"/>
        <w:rPr>
          <w:sz w:val="18"/>
          <w:szCs w:val="18"/>
        </w:rPr>
      </w:pPr>
      <w:r w:rsidRPr="003C76A9">
        <w:rPr>
          <w:rStyle w:val="a5"/>
          <w:color w:val="000000"/>
          <w:sz w:val="18"/>
          <w:szCs w:val="18"/>
        </w:rPr>
        <w:t xml:space="preserve">Проверки, проводимые по фактам ландшафтных пожаров показывают, что причинами их возникновения является человеческий фактор: кто-то сжигал траву, развели костер, выбросили не потушенную спичку или окурок, не </w:t>
      </w:r>
      <w:proofErr w:type="gramStart"/>
      <w:r w:rsidRPr="003C76A9">
        <w:rPr>
          <w:rStyle w:val="a5"/>
          <w:color w:val="000000"/>
          <w:sz w:val="18"/>
          <w:szCs w:val="18"/>
        </w:rPr>
        <w:t>задумываясь о последствиях и к чему это может</w:t>
      </w:r>
      <w:proofErr w:type="gramEnd"/>
      <w:r w:rsidRPr="003C76A9">
        <w:rPr>
          <w:rStyle w:val="a5"/>
          <w:color w:val="000000"/>
          <w:sz w:val="18"/>
          <w:szCs w:val="18"/>
        </w:rPr>
        <w:t xml:space="preserve"> привести, а может где-то поиграли с огнем дети, оставленные без присмотра взрослых.  А ведь возможно, что первоначальные возгорания на начальной стадии видели люди и не приняли мер к тушению, когда огонь </w:t>
      </w:r>
      <w:proofErr w:type="gramStart"/>
      <w:r w:rsidRPr="003C76A9">
        <w:rPr>
          <w:rStyle w:val="a5"/>
          <w:color w:val="000000"/>
          <w:sz w:val="18"/>
          <w:szCs w:val="18"/>
        </w:rPr>
        <w:t>можно было еще потушить подручными средствами и огненная стихия не принимала</w:t>
      </w:r>
      <w:proofErr w:type="gramEnd"/>
      <w:r w:rsidRPr="003C76A9">
        <w:rPr>
          <w:rStyle w:val="a5"/>
          <w:color w:val="000000"/>
          <w:sz w:val="18"/>
          <w:szCs w:val="18"/>
        </w:rPr>
        <w:t xml:space="preserve"> бы  такой масштаб, когда для ликвидации пожаров требуется не один день.</w:t>
      </w:r>
    </w:p>
    <w:p w:rsidR="003C76A9" w:rsidRPr="003C76A9" w:rsidRDefault="003C76A9" w:rsidP="003C76A9">
      <w:pPr>
        <w:pStyle w:val="af0"/>
        <w:ind w:firstLine="708"/>
        <w:rPr>
          <w:sz w:val="18"/>
          <w:szCs w:val="18"/>
        </w:rPr>
      </w:pPr>
      <w:r w:rsidRPr="003C76A9">
        <w:rPr>
          <w:rStyle w:val="a5"/>
          <w:color w:val="000000"/>
          <w:sz w:val="18"/>
          <w:szCs w:val="18"/>
        </w:rPr>
        <w:t xml:space="preserve">Сотрудники отдела надзорной деятельности профилактической работы по </w:t>
      </w:r>
      <w:proofErr w:type="spellStart"/>
      <w:r w:rsidRPr="003C76A9">
        <w:rPr>
          <w:rStyle w:val="a5"/>
          <w:color w:val="000000"/>
          <w:sz w:val="18"/>
          <w:szCs w:val="18"/>
        </w:rPr>
        <w:t>Чановскому</w:t>
      </w:r>
      <w:proofErr w:type="spellEnd"/>
      <w:r w:rsidRPr="003C76A9">
        <w:rPr>
          <w:rStyle w:val="a5"/>
          <w:color w:val="000000"/>
          <w:sz w:val="18"/>
          <w:szCs w:val="18"/>
        </w:rPr>
        <w:t xml:space="preserve"> району  в целях профилактики пожаров проводят занятия с детьми</w:t>
      </w:r>
      <w:proofErr w:type="gramStart"/>
      <w:r w:rsidRPr="003C76A9">
        <w:rPr>
          <w:rStyle w:val="a5"/>
          <w:color w:val="000000"/>
          <w:sz w:val="18"/>
          <w:szCs w:val="18"/>
        </w:rPr>
        <w:t xml:space="preserve"> ,</w:t>
      </w:r>
      <w:proofErr w:type="gramEnd"/>
      <w:r w:rsidRPr="003C76A9">
        <w:rPr>
          <w:rStyle w:val="a5"/>
          <w:color w:val="000000"/>
          <w:sz w:val="18"/>
          <w:szCs w:val="18"/>
        </w:rPr>
        <w:t xml:space="preserve"> на которых рассказывают, что нельзя играть с огнем и чем опасны эти игры, а ведь в большинстве ландшафтных пожаров виновато взрослое население, которое смотрит телевидение, читает новости  и осознает последствия своих действий, но тем не менее  своими действиями     приводят к возникновению пожаров. Не ужели пожары, произошедшие в Курганской, Тюменской</w:t>
      </w:r>
      <w:proofErr w:type="gramStart"/>
      <w:r w:rsidRPr="003C76A9">
        <w:rPr>
          <w:rStyle w:val="a5"/>
          <w:color w:val="000000"/>
          <w:sz w:val="18"/>
          <w:szCs w:val="18"/>
        </w:rPr>
        <w:t xml:space="preserve"> ,</w:t>
      </w:r>
      <w:proofErr w:type="gramEnd"/>
      <w:r w:rsidRPr="003C76A9">
        <w:rPr>
          <w:rStyle w:val="a5"/>
          <w:color w:val="000000"/>
          <w:sz w:val="18"/>
          <w:szCs w:val="18"/>
        </w:rPr>
        <w:t xml:space="preserve"> Свердловской областях, которые уничтожили тысячи строений и на которых погибли люди, ничему нас не учат. </w:t>
      </w:r>
    </w:p>
    <w:p w:rsidR="003C76A9" w:rsidRPr="003C76A9" w:rsidRDefault="003C76A9" w:rsidP="003C76A9">
      <w:pPr>
        <w:tabs>
          <w:tab w:val="left" w:pos="0"/>
          <w:tab w:val="left" w:pos="7740"/>
        </w:tabs>
        <w:jc w:val="both"/>
        <w:rPr>
          <w:sz w:val="18"/>
          <w:szCs w:val="18"/>
        </w:rPr>
      </w:pPr>
      <w:r w:rsidRPr="003C76A9">
        <w:rPr>
          <w:rFonts w:eastAsia="Tinos" w:cs="Tinos"/>
          <w:color w:val="000000"/>
          <w:sz w:val="18"/>
          <w:szCs w:val="18"/>
        </w:rPr>
        <w:t xml:space="preserve">  </w:t>
      </w:r>
      <w:r w:rsidRPr="003C76A9">
        <w:rPr>
          <w:rFonts w:eastAsia="Tinos" w:cs="Tinos"/>
          <w:b/>
          <w:sz w:val="18"/>
          <w:szCs w:val="18"/>
        </w:rPr>
        <w:t xml:space="preserve">  </w:t>
      </w:r>
      <w:r w:rsidRPr="003C76A9">
        <w:rPr>
          <w:b/>
          <w:sz w:val="18"/>
          <w:szCs w:val="18"/>
        </w:rPr>
        <w:t xml:space="preserve">Отдел надзорной деятельности и профилактической работы  по </w:t>
      </w:r>
      <w:proofErr w:type="spellStart"/>
      <w:r w:rsidRPr="003C76A9">
        <w:rPr>
          <w:b/>
          <w:sz w:val="18"/>
          <w:szCs w:val="18"/>
        </w:rPr>
        <w:t>Чановскому</w:t>
      </w:r>
      <w:proofErr w:type="spellEnd"/>
      <w:r w:rsidRPr="003C76A9">
        <w:rPr>
          <w:b/>
          <w:sz w:val="18"/>
          <w:szCs w:val="18"/>
        </w:rPr>
        <w:t xml:space="preserve"> району призывает жителей соблюдать требования  пожарной безопасности при обращении с огнем</w:t>
      </w:r>
      <w:r w:rsidRPr="003C76A9">
        <w:rPr>
          <w:sz w:val="18"/>
          <w:szCs w:val="18"/>
        </w:rPr>
        <w:t xml:space="preserve">. </w:t>
      </w:r>
    </w:p>
    <w:p w:rsidR="003C76A9" w:rsidRPr="003C76A9" w:rsidRDefault="003C76A9" w:rsidP="003C76A9">
      <w:pPr>
        <w:ind w:firstLine="708"/>
        <w:jc w:val="both"/>
        <w:rPr>
          <w:sz w:val="18"/>
          <w:szCs w:val="18"/>
        </w:rPr>
      </w:pPr>
      <w:r w:rsidRPr="003C76A9">
        <w:rPr>
          <w:sz w:val="18"/>
          <w:szCs w:val="18"/>
        </w:rPr>
        <w:t xml:space="preserve">Выезжая на дачи и отдыхая на природе, а также при уборке территорий на своих приусадебных участках: </w:t>
      </w:r>
    </w:p>
    <w:p w:rsidR="003C76A9" w:rsidRPr="003C76A9" w:rsidRDefault="003C76A9" w:rsidP="003C76A9">
      <w:pPr>
        <w:jc w:val="both"/>
        <w:rPr>
          <w:sz w:val="18"/>
          <w:szCs w:val="18"/>
        </w:rPr>
      </w:pPr>
      <w:r w:rsidRPr="003C76A9">
        <w:rPr>
          <w:b/>
          <w:sz w:val="18"/>
          <w:szCs w:val="18"/>
        </w:rPr>
        <w:t>-</w:t>
      </w:r>
      <w:r w:rsidRPr="003C76A9">
        <w:rPr>
          <w:sz w:val="18"/>
          <w:szCs w:val="18"/>
        </w:rPr>
        <w:t xml:space="preserve"> не жгите траву, не </w:t>
      </w:r>
      <w:proofErr w:type="gramStart"/>
      <w:r w:rsidRPr="003C76A9">
        <w:rPr>
          <w:sz w:val="18"/>
          <w:szCs w:val="18"/>
        </w:rPr>
        <w:t>разводите костры сжигая</w:t>
      </w:r>
      <w:proofErr w:type="gramEnd"/>
      <w:r w:rsidRPr="003C76A9">
        <w:rPr>
          <w:sz w:val="18"/>
          <w:szCs w:val="18"/>
        </w:rPr>
        <w:t xml:space="preserve"> мусор на территории населенного пункта; </w:t>
      </w:r>
    </w:p>
    <w:p w:rsidR="003C76A9" w:rsidRPr="003C76A9" w:rsidRDefault="003C76A9" w:rsidP="003C76A9">
      <w:pPr>
        <w:jc w:val="both"/>
        <w:rPr>
          <w:sz w:val="18"/>
          <w:szCs w:val="18"/>
        </w:rPr>
      </w:pPr>
      <w:r w:rsidRPr="003C76A9">
        <w:rPr>
          <w:b/>
          <w:sz w:val="18"/>
          <w:szCs w:val="18"/>
        </w:rPr>
        <w:t xml:space="preserve">- </w:t>
      </w:r>
      <w:r w:rsidRPr="003C76A9">
        <w:rPr>
          <w:sz w:val="18"/>
          <w:szCs w:val="18"/>
        </w:rPr>
        <w:t xml:space="preserve">тщательно тушите  окурки и горящие спички перед тем, как выбросить их; </w:t>
      </w:r>
    </w:p>
    <w:p w:rsidR="003C76A9" w:rsidRPr="003C76A9" w:rsidRDefault="003C76A9" w:rsidP="003C76A9">
      <w:pPr>
        <w:jc w:val="both"/>
        <w:rPr>
          <w:sz w:val="18"/>
          <w:szCs w:val="18"/>
        </w:rPr>
      </w:pPr>
      <w:r w:rsidRPr="003C76A9">
        <w:rPr>
          <w:b/>
          <w:bCs/>
          <w:sz w:val="18"/>
          <w:szCs w:val="18"/>
        </w:rPr>
        <w:t xml:space="preserve">- </w:t>
      </w:r>
      <w:r w:rsidRPr="003C76A9">
        <w:rPr>
          <w:bCs/>
          <w:sz w:val="18"/>
          <w:szCs w:val="18"/>
        </w:rPr>
        <w:t xml:space="preserve">проезжая по загородной автотрассе </w:t>
      </w:r>
      <w:r w:rsidRPr="003C76A9">
        <w:rPr>
          <w:bCs/>
          <w:color w:val="000000"/>
          <w:sz w:val="18"/>
          <w:szCs w:val="18"/>
        </w:rPr>
        <w:t xml:space="preserve"> </w:t>
      </w:r>
      <w:r w:rsidRPr="003C76A9">
        <w:rPr>
          <w:bCs/>
          <w:sz w:val="18"/>
          <w:szCs w:val="18"/>
        </w:rPr>
        <w:t>не бросайте не</w:t>
      </w:r>
      <w:r w:rsidRPr="003C76A9">
        <w:rPr>
          <w:bCs/>
          <w:color w:val="000000"/>
          <w:sz w:val="18"/>
          <w:szCs w:val="18"/>
        </w:rPr>
        <w:t xml:space="preserve"> </w:t>
      </w:r>
      <w:r w:rsidRPr="003C76A9">
        <w:rPr>
          <w:bCs/>
          <w:sz w:val="18"/>
          <w:szCs w:val="18"/>
        </w:rPr>
        <w:t>потушенные окурки из окон;</w:t>
      </w:r>
    </w:p>
    <w:p w:rsidR="003C76A9" w:rsidRPr="003C76A9" w:rsidRDefault="003C76A9" w:rsidP="009F3FBE">
      <w:pPr>
        <w:pStyle w:val="af0"/>
        <w:rPr>
          <w:sz w:val="18"/>
          <w:szCs w:val="18"/>
        </w:rPr>
      </w:pPr>
      <w:r w:rsidRPr="003C76A9">
        <w:rPr>
          <w:b/>
          <w:color w:val="000000"/>
          <w:sz w:val="18"/>
          <w:szCs w:val="18"/>
        </w:rPr>
        <w:t xml:space="preserve">- </w:t>
      </w:r>
      <w:r w:rsidRPr="003C76A9">
        <w:rPr>
          <w:color w:val="000000"/>
          <w:sz w:val="18"/>
          <w:szCs w:val="18"/>
        </w:rPr>
        <w:t xml:space="preserve">не проходите мимо горящей травы; при невозможности потушить </w:t>
      </w:r>
      <w:r w:rsidRPr="003C76A9">
        <w:rPr>
          <w:bCs/>
          <w:color w:val="000000"/>
          <w:sz w:val="18"/>
          <w:szCs w:val="18"/>
        </w:rPr>
        <w:t>пожар</w:t>
      </w:r>
      <w:r w:rsidRPr="003C76A9">
        <w:rPr>
          <w:color w:val="000000"/>
          <w:sz w:val="18"/>
          <w:szCs w:val="18"/>
        </w:rPr>
        <w:t xml:space="preserve"> своими силами, сообщайте в Службу спасения «101», «112». </w:t>
      </w:r>
      <w:r w:rsidRPr="003C76A9">
        <w:rPr>
          <w:sz w:val="18"/>
          <w:szCs w:val="18"/>
        </w:rPr>
        <w:t xml:space="preserve">     </w:t>
      </w:r>
      <w:r w:rsidRPr="003C76A9">
        <w:rPr>
          <w:color w:val="000000"/>
          <w:sz w:val="18"/>
          <w:szCs w:val="18"/>
        </w:rPr>
        <w:t xml:space="preserve"> </w:t>
      </w:r>
    </w:p>
    <w:p w:rsidR="003C76A9" w:rsidRPr="003C76A9" w:rsidRDefault="003C76A9" w:rsidP="003C76A9">
      <w:pPr>
        <w:rPr>
          <w:sz w:val="18"/>
          <w:szCs w:val="18"/>
        </w:rPr>
      </w:pPr>
      <w:r w:rsidRPr="003C76A9">
        <w:rPr>
          <w:sz w:val="18"/>
          <w:szCs w:val="18"/>
        </w:rPr>
        <w:t xml:space="preserve">ОНД и </w:t>
      </w:r>
      <w:proofErr w:type="gramStart"/>
      <w:r w:rsidRPr="003C76A9">
        <w:rPr>
          <w:sz w:val="18"/>
          <w:szCs w:val="18"/>
        </w:rPr>
        <w:t>ПР</w:t>
      </w:r>
      <w:proofErr w:type="gramEnd"/>
      <w:r w:rsidRPr="003C76A9">
        <w:rPr>
          <w:sz w:val="18"/>
          <w:szCs w:val="18"/>
        </w:rPr>
        <w:t xml:space="preserve">  по </w:t>
      </w:r>
      <w:proofErr w:type="spellStart"/>
      <w:r w:rsidRPr="003C76A9">
        <w:rPr>
          <w:sz w:val="18"/>
          <w:szCs w:val="18"/>
        </w:rPr>
        <w:t>Чановскому</w:t>
      </w:r>
      <w:proofErr w:type="spellEnd"/>
      <w:r w:rsidRPr="003C76A9">
        <w:rPr>
          <w:sz w:val="18"/>
          <w:szCs w:val="18"/>
        </w:rPr>
        <w:t xml:space="preserve"> району </w:t>
      </w:r>
      <w:r w:rsidRPr="003C76A9">
        <w:rPr>
          <w:color w:val="000000"/>
          <w:sz w:val="18"/>
          <w:szCs w:val="18"/>
        </w:rPr>
        <w:t xml:space="preserve"> </w:t>
      </w:r>
    </w:p>
    <w:p w:rsidR="00347B8B" w:rsidRDefault="00347B8B" w:rsidP="00814A76">
      <w:pPr>
        <w:shd w:val="clear" w:color="auto" w:fill="FFFFFF"/>
        <w:jc w:val="both"/>
        <w:rPr>
          <w:sz w:val="18"/>
          <w:szCs w:val="18"/>
        </w:rPr>
      </w:pPr>
    </w:p>
    <w:p w:rsidR="009F3FBE" w:rsidRPr="009F3FBE" w:rsidRDefault="009F3FBE" w:rsidP="009F3FBE">
      <w:pPr>
        <w:pStyle w:val="1"/>
        <w:numPr>
          <w:ilvl w:val="0"/>
          <w:numId w:val="25"/>
        </w:numPr>
        <w:shd w:val="clear" w:color="auto" w:fill="FFFFFF"/>
        <w:suppressAutoHyphens/>
        <w:spacing w:before="0" w:after="0" w:line="240" w:lineRule="auto"/>
        <w:jc w:val="center"/>
        <w:rPr>
          <w:rFonts w:ascii="Times New Roman" w:hAnsi="Times New Roman"/>
          <w:sz w:val="18"/>
          <w:szCs w:val="18"/>
        </w:rPr>
      </w:pPr>
      <w:r w:rsidRPr="009F3FBE">
        <w:rPr>
          <w:rFonts w:ascii="Times New Roman" w:hAnsi="Times New Roman"/>
          <w:bCs/>
          <w:color w:val="000000"/>
          <w:sz w:val="18"/>
          <w:szCs w:val="18"/>
        </w:rPr>
        <w:t>Как действовать при пожаре</w:t>
      </w:r>
    </w:p>
    <w:p w:rsidR="009F3FBE" w:rsidRPr="009F3FBE" w:rsidRDefault="009F3FBE" w:rsidP="009F3FBE">
      <w:pPr>
        <w:pStyle w:val="af0"/>
        <w:shd w:val="clear" w:color="auto" w:fill="FFFFFF"/>
        <w:jc w:val="center"/>
        <w:rPr>
          <w:sz w:val="18"/>
          <w:szCs w:val="18"/>
        </w:rPr>
      </w:pPr>
    </w:p>
    <w:p w:rsidR="009F3FBE" w:rsidRPr="009F3FBE" w:rsidRDefault="009F3FBE" w:rsidP="009F3FBE">
      <w:pPr>
        <w:rPr>
          <w:sz w:val="18"/>
          <w:szCs w:val="18"/>
        </w:rPr>
      </w:pPr>
      <w:r w:rsidRPr="009F3FBE">
        <w:rPr>
          <w:rStyle w:val="apple-converted-space"/>
          <w:sz w:val="18"/>
          <w:szCs w:val="18"/>
        </w:rPr>
        <w:t xml:space="preserve">Возникновение пожара всегда происходит неожиданно, а его последствия во многом зависят от правильных и своевременных действий людей, его обнаруживших.   Самое главное правило </w:t>
      </w:r>
      <w:proofErr w:type="gramStart"/>
      <w:r w:rsidRPr="009F3FBE">
        <w:rPr>
          <w:rStyle w:val="apple-converted-space"/>
          <w:sz w:val="18"/>
          <w:szCs w:val="18"/>
        </w:rPr>
        <w:t>-н</w:t>
      </w:r>
      <w:proofErr w:type="gramEnd"/>
      <w:r w:rsidRPr="009F3FBE">
        <w:rPr>
          <w:rStyle w:val="apple-converted-space"/>
          <w:sz w:val="18"/>
          <w:szCs w:val="18"/>
        </w:rPr>
        <w:t xml:space="preserve">е поддаваться  панике. Человек, заметивший пожар в первую очередь должен об этом сообщить  в пожарную охрану или единую службу спасения по номеру «101», «112».  </w:t>
      </w:r>
      <w:r w:rsidRPr="009F3FBE">
        <w:rPr>
          <w:sz w:val="18"/>
          <w:szCs w:val="18"/>
        </w:rPr>
        <w:br/>
        <w:t xml:space="preserve">При сообщении о пожаре необходимо  сообщить свой точный адрес, объект пожара и встретить пожарную охрану. Детям - если рядом есть взрослые, сразу позвать их на помощь. Если горение только началось, вы его легко затушите водой, накроете толстым одеялом, покрывалом, забросаете песком, землей. Ни в коем случае не тушить водой горящие электропроводку и электроприборы, находящиеся под напряжением - это опасно для жизни.  Если вы видите, что не сможете справиться с огнем, и пожар принимает угрожающие размеры, срочно покиньте помещение.  Никогда не прячьтесь в задымленном помещении в укромные места, особенно это касается детей, именно поэтому взрослые должны объяснять детям, что в случае возникновения пожара необходимо покинуть опасное помещение (выйти из дома или квартиры) и сообщить о происшедшем взрослым. А чтобы в случае возникновения какой-то ситуации, опасной для жизни детей, они смогли выйти в безопасное место, нельзя  их  запирать   в домах и квартирах. </w:t>
      </w:r>
      <w:r w:rsidRPr="009F3FBE">
        <w:rPr>
          <w:sz w:val="18"/>
          <w:szCs w:val="18"/>
        </w:rPr>
        <w:br/>
      </w:r>
      <w:r w:rsidRPr="009F3FBE">
        <w:rPr>
          <w:color w:val="000000"/>
          <w:sz w:val="18"/>
          <w:szCs w:val="18"/>
        </w:rPr>
        <w:t>Многие пожары в жилье возникают ночью. Вот несколько простых вещей, которые необходимо делать каждый вечер, чтобы уберечь себя и свою семью от пожара:</w:t>
      </w:r>
      <w:r w:rsidRPr="009F3FBE">
        <w:rPr>
          <w:color w:val="000000"/>
          <w:sz w:val="18"/>
          <w:szCs w:val="18"/>
        </w:rPr>
        <w:br/>
        <w:t xml:space="preserve">- отключите все </w:t>
      </w:r>
      <w:proofErr w:type="spellStart"/>
      <w:r w:rsidRPr="009F3FBE">
        <w:rPr>
          <w:color w:val="000000"/>
          <w:sz w:val="18"/>
          <w:szCs w:val="18"/>
        </w:rPr>
        <w:t>электро</w:t>
      </w:r>
      <w:proofErr w:type="spellEnd"/>
      <w:r w:rsidRPr="009F3FBE">
        <w:rPr>
          <w:color w:val="000000"/>
          <w:sz w:val="18"/>
          <w:szCs w:val="18"/>
        </w:rPr>
        <w:t>- и газовые приборы, не предназначенные для постоянной работы;</w:t>
      </w:r>
      <w:r w:rsidRPr="009F3FBE">
        <w:rPr>
          <w:color w:val="000000"/>
          <w:sz w:val="18"/>
          <w:szCs w:val="18"/>
        </w:rPr>
        <w:br/>
      </w:r>
      <w:r w:rsidRPr="009F3FBE">
        <w:rPr>
          <w:color w:val="000000"/>
          <w:sz w:val="18"/>
          <w:szCs w:val="18"/>
        </w:rPr>
        <w:lastRenderedPageBreak/>
        <w:t>- убедитесь, что вами не оставлены тлеющие сигареты;</w:t>
      </w:r>
      <w:r w:rsidRPr="009F3FBE">
        <w:rPr>
          <w:color w:val="000000"/>
          <w:sz w:val="18"/>
          <w:szCs w:val="18"/>
        </w:rPr>
        <w:br/>
        <w:t>- отключите электрообогреватели;</w:t>
      </w:r>
      <w:r w:rsidRPr="009F3FBE">
        <w:rPr>
          <w:color w:val="000000"/>
          <w:sz w:val="18"/>
          <w:szCs w:val="18"/>
        </w:rPr>
        <w:br/>
        <w:t xml:space="preserve">- </w:t>
      </w:r>
      <w:proofErr w:type="gramStart"/>
      <w:r w:rsidRPr="009F3FBE">
        <w:rPr>
          <w:color w:val="000000"/>
          <w:sz w:val="18"/>
          <w:szCs w:val="18"/>
        </w:rPr>
        <w:t>проверьте</w:t>
      </w:r>
      <w:proofErr w:type="gramEnd"/>
      <w:r w:rsidRPr="009F3FBE">
        <w:rPr>
          <w:color w:val="000000"/>
          <w:sz w:val="18"/>
          <w:szCs w:val="18"/>
        </w:rPr>
        <w:t xml:space="preserve"> заперты ли дверцы  отопительных  печей.</w:t>
      </w:r>
    </w:p>
    <w:p w:rsidR="009F3FBE" w:rsidRPr="009F3FBE" w:rsidRDefault="009F3FBE" w:rsidP="009F3FBE">
      <w:pPr>
        <w:rPr>
          <w:sz w:val="18"/>
          <w:szCs w:val="18"/>
        </w:rPr>
      </w:pPr>
      <w:r w:rsidRPr="009F3FBE">
        <w:rPr>
          <w:color w:val="000000"/>
          <w:sz w:val="18"/>
          <w:szCs w:val="18"/>
        </w:rPr>
        <w:t xml:space="preserve">Но если все же пожар произошел, о его возникновении может сообщить  автономный пожарный </w:t>
      </w:r>
      <w:proofErr w:type="spellStart"/>
      <w:r w:rsidRPr="009F3FBE">
        <w:rPr>
          <w:color w:val="000000"/>
          <w:sz w:val="18"/>
          <w:szCs w:val="18"/>
        </w:rPr>
        <w:t>извещатель</w:t>
      </w:r>
      <w:proofErr w:type="spellEnd"/>
      <w:r w:rsidRPr="009F3FBE">
        <w:rPr>
          <w:color w:val="000000"/>
          <w:sz w:val="18"/>
          <w:szCs w:val="18"/>
        </w:rPr>
        <w:t>, который способен обнаружить задымление на ранней стадии пожара и при срабатывании выдать  пронзительный сигнал,  способный  разбудить крепко спящего человека.</w:t>
      </w:r>
      <w:r w:rsidRPr="009F3FBE">
        <w:rPr>
          <w:color w:val="000000"/>
          <w:sz w:val="18"/>
          <w:szCs w:val="18"/>
        </w:rPr>
        <w:br/>
        <w:t xml:space="preserve">Чтобы обезопасить себя и своих близких </w:t>
      </w:r>
      <w:proofErr w:type="spellStart"/>
      <w:r w:rsidRPr="009F3FBE">
        <w:rPr>
          <w:color w:val="000000"/>
          <w:sz w:val="18"/>
          <w:szCs w:val="18"/>
        </w:rPr>
        <w:t>ОНДиПР</w:t>
      </w:r>
      <w:proofErr w:type="spellEnd"/>
      <w:r w:rsidRPr="009F3FBE">
        <w:rPr>
          <w:color w:val="000000"/>
          <w:sz w:val="18"/>
          <w:szCs w:val="18"/>
        </w:rPr>
        <w:t xml:space="preserve"> по </w:t>
      </w:r>
      <w:proofErr w:type="spellStart"/>
      <w:r w:rsidRPr="009F3FBE">
        <w:rPr>
          <w:color w:val="000000"/>
          <w:sz w:val="18"/>
          <w:szCs w:val="18"/>
        </w:rPr>
        <w:t>Чановскому</w:t>
      </w:r>
      <w:proofErr w:type="spellEnd"/>
      <w:r w:rsidRPr="009F3FBE">
        <w:rPr>
          <w:color w:val="000000"/>
          <w:sz w:val="18"/>
          <w:szCs w:val="18"/>
        </w:rPr>
        <w:t xml:space="preserve"> району предлагает Вам задуматься об установке в своем жилом помещении данных устройств.  </w:t>
      </w:r>
    </w:p>
    <w:p w:rsidR="009F3FBE" w:rsidRPr="009F3FBE" w:rsidRDefault="009F3FBE" w:rsidP="009F3FBE">
      <w:pPr>
        <w:rPr>
          <w:sz w:val="18"/>
          <w:szCs w:val="18"/>
        </w:rPr>
      </w:pPr>
    </w:p>
    <w:p w:rsidR="009F3FBE" w:rsidRPr="009F3FBE" w:rsidRDefault="009F3FBE" w:rsidP="009F3FBE">
      <w:pPr>
        <w:rPr>
          <w:sz w:val="18"/>
          <w:szCs w:val="18"/>
        </w:rPr>
      </w:pPr>
      <w:proofErr w:type="gramStart"/>
      <w:r w:rsidRPr="009F3FBE">
        <w:rPr>
          <w:color w:val="000000"/>
          <w:sz w:val="18"/>
          <w:szCs w:val="18"/>
        </w:rPr>
        <w:t>Мы можем подсказать, но ВАША безопасность и безопасность ВАШИХ близких в ВАШИХ руках! </w:t>
      </w:r>
      <w:proofErr w:type="gramEnd"/>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9F3FBE" w:rsidRDefault="009F3FBE"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814A76" w:rsidRPr="00786619" w:rsidRDefault="00814A76" w:rsidP="00814A76">
      <w:pPr>
        <w:shd w:val="clear" w:color="auto" w:fill="FFFFFF"/>
        <w:jc w:val="both"/>
        <w:rPr>
          <w:sz w:val="18"/>
          <w:szCs w:val="18"/>
        </w:rPr>
      </w:pPr>
    </w:p>
    <w:p w:rsidR="00814A76" w:rsidRPr="00986AF2" w:rsidRDefault="00814A76" w:rsidP="00814A76">
      <w:pPr>
        <w:jc w:val="center"/>
        <w:rPr>
          <w:b/>
          <w:sz w:val="18"/>
          <w:szCs w:val="18"/>
        </w:rPr>
      </w:pPr>
      <w:r w:rsidRPr="00986AF2">
        <w:rPr>
          <w:b/>
          <w:sz w:val="18"/>
          <w:szCs w:val="18"/>
        </w:rPr>
        <w:t>Администрация Красносельского сельсовета Чановского района Новосибирской области</w:t>
      </w:r>
    </w:p>
    <w:p w:rsidR="00814A76" w:rsidRPr="00986AF2" w:rsidRDefault="00814A76" w:rsidP="00814A76">
      <w:pPr>
        <w:jc w:val="center"/>
        <w:rPr>
          <w:b/>
          <w:sz w:val="18"/>
          <w:szCs w:val="18"/>
        </w:rPr>
      </w:pPr>
      <w:r w:rsidRPr="00986AF2">
        <w:rPr>
          <w:b/>
          <w:sz w:val="18"/>
          <w:szCs w:val="18"/>
        </w:rPr>
        <w:t>Юридический адрес: Новосибирская область Чановский район село Красноселье ул</w:t>
      </w:r>
      <w:proofErr w:type="gramStart"/>
      <w:r w:rsidRPr="00986AF2">
        <w:rPr>
          <w:b/>
          <w:sz w:val="18"/>
          <w:szCs w:val="18"/>
        </w:rPr>
        <w:t>.Ц</w:t>
      </w:r>
      <w:proofErr w:type="gramEnd"/>
      <w:r w:rsidRPr="00986AF2">
        <w:rPr>
          <w:b/>
          <w:sz w:val="18"/>
          <w:szCs w:val="18"/>
        </w:rPr>
        <w:t>ентральная 2.</w:t>
      </w:r>
    </w:p>
    <w:p w:rsidR="00814A76" w:rsidRPr="00986AF2" w:rsidRDefault="00814A76" w:rsidP="00814A76">
      <w:pPr>
        <w:jc w:val="center"/>
        <w:rPr>
          <w:b/>
          <w:sz w:val="18"/>
          <w:szCs w:val="18"/>
        </w:rPr>
      </w:pPr>
      <w:r w:rsidRPr="00986AF2">
        <w:rPr>
          <w:b/>
          <w:sz w:val="18"/>
          <w:szCs w:val="18"/>
        </w:rPr>
        <w:t>Тел/факс 383-67 36271/383-67 36266</w:t>
      </w:r>
    </w:p>
    <w:p w:rsidR="00814A76" w:rsidRPr="00986AF2" w:rsidRDefault="00814A76" w:rsidP="00814A76">
      <w:pPr>
        <w:jc w:val="center"/>
        <w:rPr>
          <w:b/>
          <w:sz w:val="18"/>
          <w:szCs w:val="18"/>
        </w:rPr>
      </w:pPr>
    </w:p>
    <w:p w:rsidR="00F12C76" w:rsidRDefault="00814A76" w:rsidP="00C10191">
      <w:pPr>
        <w:pStyle w:val="a3"/>
        <w:jc w:val="center"/>
      </w:pPr>
      <w:r w:rsidRPr="00986AF2">
        <w:rPr>
          <w:rFonts w:ascii="Times New Roman" w:hAnsi="Times New Roman" w:cs="Times New Roman"/>
          <w:b/>
          <w:sz w:val="18"/>
          <w:szCs w:val="18"/>
        </w:rPr>
        <w:t>202</w:t>
      </w:r>
      <w:r w:rsidR="00D93FF4">
        <w:rPr>
          <w:rFonts w:ascii="Times New Roman" w:hAnsi="Times New Roman" w:cs="Times New Roman"/>
          <w:b/>
          <w:sz w:val="18"/>
          <w:szCs w:val="18"/>
        </w:rPr>
        <w:t>3</w:t>
      </w:r>
      <w:r w:rsidRPr="00986AF2">
        <w:rPr>
          <w:rFonts w:ascii="Times New Roman" w:hAnsi="Times New Roman" w:cs="Times New Roman"/>
          <w:b/>
          <w:sz w:val="18"/>
          <w:szCs w:val="18"/>
        </w:rPr>
        <w:t xml:space="preserve"> год</w:t>
      </w:r>
      <w:bookmarkEnd w:id="1"/>
    </w:p>
    <w:sectPr w:rsidR="00F12C76" w:rsidSect="004539EF">
      <w:type w:val="continuous"/>
      <w:pgSz w:w="11906" w:h="16838"/>
      <w:pgMar w:top="1134"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3E9" w:rsidRDefault="00DA63E9" w:rsidP="004E720E">
      <w:r>
        <w:separator/>
      </w:r>
    </w:p>
  </w:endnote>
  <w:endnote w:type="continuationSeparator" w:id="0">
    <w:p w:rsidR="00DA63E9" w:rsidRDefault="00DA63E9" w:rsidP="004E7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nos">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88" w:rsidRDefault="008676D8" w:rsidP="00321E88">
    <w:pPr>
      <w:pStyle w:val="a7"/>
      <w:framePr w:wrap="around" w:vAnchor="text" w:hAnchor="margin" w:xAlign="right" w:y="1"/>
      <w:rPr>
        <w:rStyle w:val="a9"/>
        <w:rFonts w:eastAsiaTheme="majorEastAsia"/>
      </w:rPr>
    </w:pPr>
    <w:r>
      <w:rPr>
        <w:rStyle w:val="a9"/>
        <w:rFonts w:eastAsiaTheme="majorEastAsia"/>
      </w:rPr>
      <w:fldChar w:fldCharType="begin"/>
    </w:r>
    <w:r w:rsidR="00321E88">
      <w:rPr>
        <w:rStyle w:val="a9"/>
        <w:rFonts w:eastAsiaTheme="majorEastAsia"/>
      </w:rPr>
      <w:instrText xml:space="preserve">PAGE  </w:instrText>
    </w:r>
    <w:r>
      <w:rPr>
        <w:rStyle w:val="a9"/>
        <w:rFonts w:eastAsiaTheme="majorEastAsia"/>
      </w:rPr>
      <w:fldChar w:fldCharType="end"/>
    </w:r>
  </w:p>
  <w:p w:rsidR="00321E88" w:rsidRDefault="00321E88" w:rsidP="00321E8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88" w:rsidRDefault="00321E88" w:rsidP="00321E8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3E9" w:rsidRDefault="00DA63E9" w:rsidP="004E720E">
      <w:r>
        <w:separator/>
      </w:r>
    </w:p>
  </w:footnote>
  <w:footnote w:type="continuationSeparator" w:id="0">
    <w:p w:rsidR="00DA63E9" w:rsidRDefault="00DA63E9" w:rsidP="004E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039815A8"/>
    <w:multiLevelType w:val="hybridMultilevel"/>
    <w:tmpl w:val="4F98C8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815826"/>
    <w:multiLevelType w:val="multilevel"/>
    <w:tmpl w:val="A5D219C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1D2D052F"/>
    <w:multiLevelType w:val="multilevel"/>
    <w:tmpl w:val="27D0D5E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CE73ED"/>
    <w:multiLevelType w:val="multilevel"/>
    <w:tmpl w:val="AED6E228"/>
    <w:lvl w:ilvl="0">
      <w:start w:val="1"/>
      <w:numFmt w:val="decimal"/>
      <w:lvlText w:val="%1."/>
      <w:lvlJc w:val="left"/>
      <w:pPr>
        <w:ind w:left="450" w:hanging="450"/>
      </w:pPr>
      <w:rPr>
        <w:rFonts w:hint="default"/>
      </w:rPr>
    </w:lvl>
    <w:lvl w:ilvl="1">
      <w:start w:val="1"/>
      <w:numFmt w:val="decimal"/>
      <w:lvlText w:val="%1.%2."/>
      <w:lvlJc w:val="left"/>
      <w:pPr>
        <w:ind w:left="76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480" w:hanging="2160"/>
      </w:pPr>
      <w:rPr>
        <w:rFonts w:hint="default"/>
      </w:rPr>
    </w:lvl>
  </w:abstractNum>
  <w:abstractNum w:abstractNumId="10">
    <w:nsid w:val="2D10043E"/>
    <w:multiLevelType w:val="hybridMultilevel"/>
    <w:tmpl w:val="1DF6C6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195481"/>
    <w:multiLevelType w:val="hybridMultilevel"/>
    <w:tmpl w:val="EFEAAB0E"/>
    <w:lvl w:ilvl="0" w:tplc="BD54D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1069"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6">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3990B93"/>
    <w:multiLevelType w:val="hybridMultilevel"/>
    <w:tmpl w:val="60E46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9">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0">
    <w:nsid w:val="58EC1639"/>
    <w:multiLevelType w:val="hybridMultilevel"/>
    <w:tmpl w:val="FF7CE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4B4320"/>
    <w:multiLevelType w:val="hybridMultilevel"/>
    <w:tmpl w:val="6C489C90"/>
    <w:lvl w:ilvl="0" w:tplc="4E28E922">
      <w:start w:val="1"/>
      <w:numFmt w:val="decimal"/>
      <w:lvlText w:val="%1."/>
      <w:lvlJc w:val="left"/>
      <w:pPr>
        <w:ind w:left="1069" w:hanging="360"/>
      </w:pPr>
      <w:rPr>
        <w:rFonts w:ascii="PT Astra Serif" w:hAnsi="PT Astra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1F229A8"/>
    <w:multiLevelType w:val="hybridMultilevel"/>
    <w:tmpl w:val="D2A6CC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CBF09E6"/>
    <w:multiLevelType w:val="multilevel"/>
    <w:tmpl w:val="D26299C8"/>
    <w:lvl w:ilvl="0">
      <w:start w:val="1"/>
      <w:numFmt w:val="decimal"/>
      <w:lvlText w:val="%1."/>
      <w:lvlJc w:val="left"/>
      <w:pPr>
        <w:ind w:left="555" w:hanging="555"/>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num w:numId="1">
    <w:abstractNumId w:val="13"/>
  </w:num>
  <w:num w:numId="2">
    <w:abstractNumId w:val="17"/>
  </w:num>
  <w:num w:numId="3">
    <w:abstractNumId w:val="20"/>
  </w:num>
  <w:num w:numId="4">
    <w:abstractNumId w:val="10"/>
  </w:num>
  <w:num w:numId="5">
    <w:abstractNumId w:val="14"/>
  </w:num>
  <w:num w:numId="6">
    <w:abstractNumId w:val="1"/>
  </w:num>
  <w:num w:numId="7">
    <w:abstractNumId w:val="2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9"/>
  </w:num>
  <w:num w:numId="13">
    <w:abstractNumId w:val="15"/>
  </w:num>
  <w:num w:numId="14">
    <w:abstractNumId w:val="2"/>
  </w:num>
  <w:num w:numId="15">
    <w:abstractNumId w:val="7"/>
  </w:num>
  <w:num w:numId="16">
    <w:abstractNumId w:val="18"/>
  </w:num>
  <w:num w:numId="17">
    <w:abstractNumId w:val="4"/>
  </w:num>
  <w:num w:numId="18">
    <w:abstractNumId w:val="16"/>
  </w:num>
  <w:num w:numId="19">
    <w:abstractNumId w:val="9"/>
  </w:num>
  <w:num w:numId="20">
    <w:abstractNumId w:val="11"/>
  </w:num>
  <w:num w:numId="2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4A76"/>
    <w:rsid w:val="00006489"/>
    <w:rsid w:val="00026528"/>
    <w:rsid w:val="00027D4E"/>
    <w:rsid w:val="0008144D"/>
    <w:rsid w:val="000C2163"/>
    <w:rsid w:val="0010213B"/>
    <w:rsid w:val="001215F9"/>
    <w:rsid w:val="001222F1"/>
    <w:rsid w:val="0013287C"/>
    <w:rsid w:val="00135329"/>
    <w:rsid w:val="00147BF2"/>
    <w:rsid w:val="00163E92"/>
    <w:rsid w:val="001A26B4"/>
    <w:rsid w:val="001C7C0A"/>
    <w:rsid w:val="001D55CB"/>
    <w:rsid w:val="001F5AF5"/>
    <w:rsid w:val="00210402"/>
    <w:rsid w:val="002771B1"/>
    <w:rsid w:val="002E2BE1"/>
    <w:rsid w:val="002F2FBA"/>
    <w:rsid w:val="002F69F4"/>
    <w:rsid w:val="00321E88"/>
    <w:rsid w:val="00335A20"/>
    <w:rsid w:val="00341443"/>
    <w:rsid w:val="00347B8B"/>
    <w:rsid w:val="0035021D"/>
    <w:rsid w:val="00355D32"/>
    <w:rsid w:val="00364632"/>
    <w:rsid w:val="00387060"/>
    <w:rsid w:val="003A02DA"/>
    <w:rsid w:val="003C76A9"/>
    <w:rsid w:val="00401C8C"/>
    <w:rsid w:val="004539EF"/>
    <w:rsid w:val="00481E4A"/>
    <w:rsid w:val="004847C3"/>
    <w:rsid w:val="00485BF1"/>
    <w:rsid w:val="00486BEC"/>
    <w:rsid w:val="004E720E"/>
    <w:rsid w:val="005015BC"/>
    <w:rsid w:val="00535A65"/>
    <w:rsid w:val="0055041C"/>
    <w:rsid w:val="0058160A"/>
    <w:rsid w:val="005A1EE6"/>
    <w:rsid w:val="005B3489"/>
    <w:rsid w:val="005C23B1"/>
    <w:rsid w:val="005E6F5D"/>
    <w:rsid w:val="0060294A"/>
    <w:rsid w:val="00604195"/>
    <w:rsid w:val="0061132E"/>
    <w:rsid w:val="00635D03"/>
    <w:rsid w:val="00636294"/>
    <w:rsid w:val="006446BB"/>
    <w:rsid w:val="0066486D"/>
    <w:rsid w:val="00693A0F"/>
    <w:rsid w:val="006955B1"/>
    <w:rsid w:val="006C0B77"/>
    <w:rsid w:val="006E05E4"/>
    <w:rsid w:val="00710A82"/>
    <w:rsid w:val="0074717D"/>
    <w:rsid w:val="00747BB9"/>
    <w:rsid w:val="007A348C"/>
    <w:rsid w:val="007A6A2B"/>
    <w:rsid w:val="007B1B45"/>
    <w:rsid w:val="0081382E"/>
    <w:rsid w:val="00814A76"/>
    <w:rsid w:val="008242FF"/>
    <w:rsid w:val="0082539A"/>
    <w:rsid w:val="008676D8"/>
    <w:rsid w:val="00870751"/>
    <w:rsid w:val="008851D0"/>
    <w:rsid w:val="00890BEC"/>
    <w:rsid w:val="008A30F0"/>
    <w:rsid w:val="008A6A4A"/>
    <w:rsid w:val="008B7E92"/>
    <w:rsid w:val="008C6475"/>
    <w:rsid w:val="008D0D7E"/>
    <w:rsid w:val="00922C48"/>
    <w:rsid w:val="00956A61"/>
    <w:rsid w:val="009D012F"/>
    <w:rsid w:val="009F3FBE"/>
    <w:rsid w:val="00A04A61"/>
    <w:rsid w:val="00A70215"/>
    <w:rsid w:val="00A925D0"/>
    <w:rsid w:val="00AA388B"/>
    <w:rsid w:val="00AE2C2B"/>
    <w:rsid w:val="00B13B2D"/>
    <w:rsid w:val="00B27212"/>
    <w:rsid w:val="00B37DFB"/>
    <w:rsid w:val="00B915B7"/>
    <w:rsid w:val="00B932C7"/>
    <w:rsid w:val="00BA1CE4"/>
    <w:rsid w:val="00BB34AA"/>
    <w:rsid w:val="00BD5335"/>
    <w:rsid w:val="00BE4169"/>
    <w:rsid w:val="00C025FD"/>
    <w:rsid w:val="00C10191"/>
    <w:rsid w:val="00C32F3C"/>
    <w:rsid w:val="00C567A2"/>
    <w:rsid w:val="00C64294"/>
    <w:rsid w:val="00C72892"/>
    <w:rsid w:val="00C85471"/>
    <w:rsid w:val="00CA369C"/>
    <w:rsid w:val="00CE7D08"/>
    <w:rsid w:val="00CF4B9B"/>
    <w:rsid w:val="00D20970"/>
    <w:rsid w:val="00D35D16"/>
    <w:rsid w:val="00D378DF"/>
    <w:rsid w:val="00D93FF4"/>
    <w:rsid w:val="00D95A61"/>
    <w:rsid w:val="00DA47BE"/>
    <w:rsid w:val="00DA63E9"/>
    <w:rsid w:val="00DA68D6"/>
    <w:rsid w:val="00DB4C36"/>
    <w:rsid w:val="00DC5EE7"/>
    <w:rsid w:val="00EA303A"/>
    <w:rsid w:val="00EA59DF"/>
    <w:rsid w:val="00EB4231"/>
    <w:rsid w:val="00EC4CC4"/>
    <w:rsid w:val="00ED3908"/>
    <w:rsid w:val="00EE4070"/>
    <w:rsid w:val="00F12C76"/>
    <w:rsid w:val="00F401E5"/>
    <w:rsid w:val="00F67073"/>
    <w:rsid w:val="00F86D23"/>
    <w:rsid w:val="00FB23B1"/>
    <w:rsid w:val="00FB5C26"/>
    <w:rsid w:val="00FD4D1C"/>
    <w:rsid w:val="00FF0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1CE4"/>
    <w:pPr>
      <w:spacing w:before="120" w:after="120" w:line="276" w:lineRule="auto"/>
      <w:outlineLvl w:val="0"/>
    </w:pPr>
    <w:rPr>
      <w:rFonts w:ascii="XO Thames" w:hAnsi="XO Thames"/>
      <w:b/>
      <w:sz w:val="32"/>
      <w:szCs w:val="20"/>
    </w:rPr>
  </w:style>
  <w:style w:type="paragraph" w:styleId="2">
    <w:name w:val="heading 2"/>
    <w:basedOn w:val="a"/>
    <w:next w:val="a"/>
    <w:link w:val="20"/>
    <w:uiPriority w:val="9"/>
    <w:unhideWhenUsed/>
    <w:qFormat/>
    <w:rsid w:val="00EA303A"/>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qFormat/>
    <w:rsid w:val="00B37DFB"/>
    <w:pPr>
      <w:keepNext/>
      <w:outlineLvl w:val="2"/>
    </w:pPr>
    <w:rPr>
      <w:b/>
      <w:bCs/>
      <w:sz w:val="28"/>
      <w:szCs w:val="28"/>
    </w:rPr>
  </w:style>
  <w:style w:type="paragraph" w:styleId="4">
    <w:name w:val="heading 4"/>
    <w:basedOn w:val="a"/>
    <w:next w:val="a"/>
    <w:link w:val="40"/>
    <w:uiPriority w:val="9"/>
    <w:qFormat/>
    <w:rsid w:val="00BA1CE4"/>
    <w:pPr>
      <w:spacing w:before="120" w:after="120" w:line="276" w:lineRule="auto"/>
      <w:outlineLvl w:val="3"/>
    </w:pPr>
    <w:rPr>
      <w:rFonts w:ascii="XO Thames" w:hAnsi="XO Thames"/>
      <w:b/>
      <w:color w:val="595959"/>
      <w:sz w:val="26"/>
      <w:szCs w:val="20"/>
    </w:rPr>
  </w:style>
  <w:style w:type="paragraph" w:styleId="5">
    <w:name w:val="heading 5"/>
    <w:basedOn w:val="a"/>
    <w:next w:val="a"/>
    <w:link w:val="50"/>
    <w:uiPriority w:val="9"/>
    <w:qFormat/>
    <w:rsid w:val="00BA1CE4"/>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link w:val="11"/>
    <w:uiPriority w:val="99"/>
    <w:unhideWhenUsed/>
    <w:rsid w:val="00814A76"/>
    <w:rPr>
      <w:color w:val="0000FF"/>
      <w:u w:val="single"/>
    </w:rPr>
  </w:style>
  <w:style w:type="paragraph" w:styleId="a6">
    <w:name w:val="Normal (Web)"/>
    <w:basedOn w:val="a"/>
    <w:unhideWhenUsed/>
    <w:rsid w:val="00814A76"/>
    <w:pPr>
      <w:spacing w:before="100" w:beforeAutospacing="1" w:after="100" w:afterAutospacing="1"/>
    </w:pPr>
    <w:rPr>
      <w:rFonts w:eastAsia="Calibri"/>
    </w:rPr>
  </w:style>
  <w:style w:type="paragraph" w:styleId="a7">
    <w:name w:val="footer"/>
    <w:basedOn w:val="a"/>
    <w:link w:val="a8"/>
    <w:unhideWhenUsed/>
    <w:rsid w:val="00814A76"/>
    <w:pPr>
      <w:tabs>
        <w:tab w:val="center" w:pos="4677"/>
        <w:tab w:val="right" w:pos="9355"/>
      </w:tabs>
    </w:pPr>
    <w:rPr>
      <w:szCs w:val="32"/>
    </w:rPr>
  </w:style>
  <w:style w:type="character" w:customStyle="1" w:styleId="a8">
    <w:name w:val="Нижний колонтитул Знак"/>
    <w:basedOn w:val="a0"/>
    <w:link w:val="a7"/>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14A76"/>
  </w:style>
  <w:style w:type="paragraph" w:customStyle="1" w:styleId="ConsPlusTitle">
    <w:name w:val="ConsPlusTitle"/>
    <w:link w:val="ConsPlusTitle1"/>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link w:val="ConsPlusNonformat1"/>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qFormat/>
    <w:rsid w:val="00814A76"/>
    <w:rPr>
      <w:b/>
      <w:bCs/>
    </w:rPr>
  </w:style>
  <w:style w:type="paragraph" w:customStyle="1" w:styleId="12">
    <w:name w:val="Без интервала1"/>
    <w:link w:val="NoSpacingChar"/>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30">
    <w:name w:val="Заголовок 3 Знак"/>
    <w:basedOn w:val="a0"/>
    <w:link w:val="3"/>
    <w:uiPriority w:val="9"/>
    <w:rsid w:val="00B37DFB"/>
    <w:rPr>
      <w:rFonts w:ascii="Times New Roman" w:eastAsia="Times New Roman" w:hAnsi="Times New Roman" w:cs="Times New Roman"/>
      <w:b/>
      <w:bCs/>
      <w:sz w:val="28"/>
      <w:szCs w:val="28"/>
      <w:lang w:eastAsia="ru-RU"/>
    </w:rPr>
  </w:style>
  <w:style w:type="paragraph" w:customStyle="1" w:styleId="Pa12">
    <w:name w:val="Pa12"/>
    <w:basedOn w:val="a"/>
    <w:next w:val="a"/>
    <w:uiPriority w:val="99"/>
    <w:rsid w:val="00B37DFB"/>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B37DFB"/>
    <w:pPr>
      <w:autoSpaceDE w:val="0"/>
      <w:autoSpaceDN w:val="0"/>
      <w:adjustRightInd w:val="0"/>
      <w:spacing w:line="221" w:lineRule="atLeast"/>
    </w:pPr>
    <w:rPr>
      <w:rFonts w:ascii="OctavaC" w:eastAsiaTheme="minorHAnsi" w:hAnsi="OctavaC" w:cstheme="minorBidi"/>
      <w:lang w:eastAsia="en-US"/>
    </w:rPr>
  </w:style>
  <w:style w:type="table" w:styleId="ab">
    <w:name w:val="Table Grid"/>
    <w:basedOn w:val="a1"/>
    <w:uiPriority w:val="59"/>
    <w:rsid w:val="00B37D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303A"/>
    <w:rPr>
      <w:rFonts w:asciiTheme="majorHAnsi" w:eastAsiaTheme="majorEastAsia" w:hAnsiTheme="majorHAnsi" w:cstheme="majorBidi"/>
      <w:b/>
      <w:bCs/>
      <w:color w:val="5B9BD5" w:themeColor="accent1"/>
      <w:sz w:val="26"/>
      <w:szCs w:val="26"/>
    </w:rPr>
  </w:style>
  <w:style w:type="paragraph" w:styleId="ac">
    <w:name w:val="List Paragraph"/>
    <w:basedOn w:val="a"/>
    <w:link w:val="ad"/>
    <w:uiPriority w:val="99"/>
    <w:qFormat/>
    <w:rsid w:val="002771B1"/>
    <w:pPr>
      <w:ind w:left="720" w:firstLine="720"/>
      <w:contextualSpacing/>
      <w:jc w:val="both"/>
    </w:pPr>
    <w:rPr>
      <w:sz w:val="28"/>
      <w:szCs w:val="20"/>
    </w:rPr>
  </w:style>
  <w:style w:type="character" w:customStyle="1" w:styleId="ae">
    <w:name w:val="Гипертекстовая ссылка"/>
    <w:uiPriority w:val="99"/>
    <w:rsid w:val="002771B1"/>
    <w:rPr>
      <w:b w:val="0"/>
      <w:bCs w:val="0"/>
      <w:color w:val="106BBE"/>
    </w:rPr>
  </w:style>
  <w:style w:type="paragraph" w:customStyle="1" w:styleId="consplusnormal1">
    <w:name w:val="consplusnormal"/>
    <w:basedOn w:val="a"/>
    <w:rsid w:val="0008144D"/>
    <w:pPr>
      <w:spacing w:before="100" w:beforeAutospacing="1" w:after="100" w:afterAutospacing="1"/>
    </w:pPr>
  </w:style>
  <w:style w:type="character" w:customStyle="1" w:styleId="af">
    <w:name w:val="Основной текст_"/>
    <w:basedOn w:val="a0"/>
    <w:link w:val="13"/>
    <w:rsid w:val="005E6F5D"/>
    <w:rPr>
      <w:rFonts w:eastAsia="Times New Roman"/>
      <w:sz w:val="27"/>
      <w:szCs w:val="27"/>
      <w:shd w:val="clear" w:color="auto" w:fill="FFFFFF"/>
    </w:rPr>
  </w:style>
  <w:style w:type="character" w:customStyle="1" w:styleId="13pt">
    <w:name w:val="Основной текст + 13 pt"/>
    <w:basedOn w:val="af"/>
    <w:rsid w:val="005E6F5D"/>
    <w:rPr>
      <w:color w:val="000000"/>
      <w:spacing w:val="0"/>
      <w:w w:val="100"/>
      <w:position w:val="0"/>
      <w:sz w:val="26"/>
      <w:szCs w:val="26"/>
      <w:lang w:val="ru-RU"/>
    </w:rPr>
  </w:style>
  <w:style w:type="paragraph" w:customStyle="1" w:styleId="13">
    <w:name w:val="Основной текст1"/>
    <w:basedOn w:val="a"/>
    <w:link w:val="af"/>
    <w:rsid w:val="005E6F5D"/>
    <w:pPr>
      <w:widowControl w:val="0"/>
      <w:shd w:val="clear" w:color="auto" w:fill="FFFFFF"/>
      <w:spacing w:before="720" w:after="420" w:line="0" w:lineRule="atLeast"/>
      <w:jc w:val="center"/>
    </w:pPr>
    <w:rPr>
      <w:rFonts w:asciiTheme="minorHAnsi" w:hAnsiTheme="minorHAnsi" w:cstheme="minorBidi"/>
      <w:sz w:val="27"/>
      <w:szCs w:val="27"/>
      <w:lang w:eastAsia="en-US"/>
    </w:rPr>
  </w:style>
  <w:style w:type="paragraph" w:styleId="af0">
    <w:name w:val="Body Text"/>
    <w:aliases w:val="Знак"/>
    <w:basedOn w:val="a"/>
    <w:link w:val="af1"/>
    <w:rsid w:val="00710A82"/>
    <w:pPr>
      <w:jc w:val="both"/>
    </w:pPr>
    <w:rPr>
      <w:sz w:val="28"/>
      <w:szCs w:val="20"/>
    </w:rPr>
  </w:style>
  <w:style w:type="character" w:customStyle="1" w:styleId="af1">
    <w:name w:val="Основной текст Знак"/>
    <w:aliases w:val="Знак Знак"/>
    <w:basedOn w:val="a0"/>
    <w:link w:val="af0"/>
    <w:rsid w:val="00710A82"/>
    <w:rPr>
      <w:rFonts w:ascii="Times New Roman" w:eastAsia="Times New Roman" w:hAnsi="Times New Roman" w:cs="Times New Roman"/>
      <w:sz w:val="28"/>
      <w:szCs w:val="20"/>
      <w:lang w:eastAsia="ru-RU"/>
    </w:rPr>
  </w:style>
  <w:style w:type="paragraph" w:customStyle="1" w:styleId="Default">
    <w:name w:val="Default"/>
    <w:rsid w:val="00710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rsid w:val="00710A82"/>
    <w:pPr>
      <w:tabs>
        <w:tab w:val="center" w:pos="4677"/>
        <w:tab w:val="right" w:pos="9355"/>
      </w:tabs>
    </w:pPr>
  </w:style>
  <w:style w:type="character" w:customStyle="1" w:styleId="af3">
    <w:name w:val="Верхний колонтитул Знак"/>
    <w:basedOn w:val="a0"/>
    <w:link w:val="af2"/>
    <w:rsid w:val="00710A82"/>
    <w:rPr>
      <w:rFonts w:ascii="Times New Roman" w:eastAsia="Times New Roman" w:hAnsi="Times New Roman" w:cs="Times New Roman"/>
      <w:sz w:val="24"/>
      <w:szCs w:val="24"/>
    </w:rPr>
  </w:style>
  <w:style w:type="character" w:styleId="af4">
    <w:name w:val="FollowedHyperlink"/>
    <w:uiPriority w:val="99"/>
    <w:unhideWhenUsed/>
    <w:rsid w:val="00710A82"/>
    <w:rPr>
      <w:color w:val="954F72"/>
      <w:u w:val="single"/>
    </w:rPr>
  </w:style>
  <w:style w:type="paragraph" w:customStyle="1" w:styleId="msonormal0">
    <w:name w:val="msonormal"/>
    <w:basedOn w:val="a"/>
    <w:rsid w:val="00710A82"/>
    <w:pPr>
      <w:spacing w:before="100" w:beforeAutospacing="1" w:after="100" w:afterAutospacing="1"/>
    </w:pPr>
  </w:style>
  <w:style w:type="paragraph" w:customStyle="1" w:styleId="xl63">
    <w:name w:val="xl6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710A82"/>
    <w:pPr>
      <w:pBdr>
        <w:top w:val="single" w:sz="4" w:space="0" w:color="auto"/>
        <w:bottom w:val="single" w:sz="4" w:space="0" w:color="auto"/>
      </w:pBdr>
      <w:spacing w:before="100" w:beforeAutospacing="1" w:after="100" w:afterAutospacing="1"/>
    </w:pPr>
  </w:style>
  <w:style w:type="paragraph" w:customStyle="1" w:styleId="xl65">
    <w:name w:val="xl65"/>
    <w:basedOn w:val="a"/>
    <w:rsid w:val="00710A82"/>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710A82"/>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710A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710A82"/>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710A82"/>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710A82"/>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710A82"/>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710A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710A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710A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710A82"/>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710A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710A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710A82"/>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710A82"/>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710A82"/>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710A82"/>
    <w:pPr>
      <w:pBdr>
        <w:left w:val="single" w:sz="4" w:space="0" w:color="auto"/>
      </w:pBdr>
      <w:spacing w:before="100" w:beforeAutospacing="1" w:after="100" w:afterAutospacing="1"/>
      <w:textAlignment w:val="center"/>
    </w:pPr>
    <w:rPr>
      <w:b/>
      <w:bCs/>
    </w:rPr>
  </w:style>
  <w:style w:type="paragraph" w:customStyle="1" w:styleId="xl103">
    <w:name w:val="xl10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710A82"/>
    <w:pPr>
      <w:pBdr>
        <w:left w:val="single" w:sz="4" w:space="0" w:color="auto"/>
      </w:pBdr>
      <w:spacing w:before="100" w:beforeAutospacing="1" w:after="100" w:afterAutospacing="1"/>
      <w:jc w:val="right"/>
      <w:textAlignment w:val="center"/>
    </w:pPr>
  </w:style>
  <w:style w:type="paragraph" w:customStyle="1" w:styleId="xl107">
    <w:name w:val="xl107"/>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710A82"/>
    <w:pPr>
      <w:pBdr>
        <w:left w:val="single" w:sz="4" w:space="0" w:color="auto"/>
      </w:pBdr>
      <w:spacing w:before="100" w:beforeAutospacing="1" w:after="100" w:afterAutospacing="1"/>
      <w:jc w:val="center"/>
      <w:textAlignment w:val="center"/>
    </w:pPr>
  </w:style>
  <w:style w:type="paragraph" w:customStyle="1" w:styleId="xl109">
    <w:name w:val="xl109"/>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710A82"/>
    <w:pPr>
      <w:pBdr>
        <w:left w:val="single" w:sz="4" w:space="0" w:color="auto"/>
      </w:pBdr>
      <w:spacing w:before="100" w:beforeAutospacing="1" w:after="100" w:afterAutospacing="1"/>
      <w:jc w:val="center"/>
      <w:textAlignment w:val="center"/>
    </w:pPr>
  </w:style>
  <w:style w:type="paragraph" w:customStyle="1" w:styleId="xl111">
    <w:name w:val="xl111"/>
    <w:basedOn w:val="a"/>
    <w:rsid w:val="00710A82"/>
    <w:pPr>
      <w:pBdr>
        <w:left w:val="single" w:sz="4" w:space="0" w:color="auto"/>
      </w:pBdr>
      <w:spacing w:before="100" w:beforeAutospacing="1" w:after="100" w:afterAutospacing="1"/>
      <w:jc w:val="center"/>
      <w:textAlignment w:val="center"/>
    </w:pPr>
  </w:style>
  <w:style w:type="paragraph" w:customStyle="1" w:styleId="xl112">
    <w:name w:val="xl112"/>
    <w:basedOn w:val="a"/>
    <w:rsid w:val="00710A82"/>
    <w:pPr>
      <w:pBdr>
        <w:left w:val="single" w:sz="4" w:space="0" w:color="auto"/>
      </w:pBdr>
      <w:spacing w:before="100" w:beforeAutospacing="1" w:after="100" w:afterAutospacing="1"/>
      <w:textAlignment w:val="center"/>
    </w:pPr>
  </w:style>
  <w:style w:type="paragraph" w:customStyle="1" w:styleId="xl113">
    <w:name w:val="xl113"/>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710A82"/>
    <w:pPr>
      <w:pBdr>
        <w:left w:val="single" w:sz="4" w:space="0" w:color="auto"/>
      </w:pBdr>
      <w:spacing w:before="100" w:beforeAutospacing="1" w:after="100" w:afterAutospacing="1"/>
      <w:jc w:val="center"/>
      <w:textAlignment w:val="center"/>
    </w:pPr>
  </w:style>
  <w:style w:type="paragraph" w:customStyle="1" w:styleId="xl115">
    <w:name w:val="xl115"/>
    <w:basedOn w:val="a"/>
    <w:rsid w:val="00710A82"/>
    <w:pPr>
      <w:pBdr>
        <w:right w:val="single" w:sz="4" w:space="0" w:color="auto"/>
      </w:pBdr>
      <w:spacing w:before="100" w:beforeAutospacing="1" w:after="100" w:afterAutospacing="1"/>
      <w:jc w:val="center"/>
      <w:textAlignment w:val="center"/>
    </w:pPr>
  </w:style>
  <w:style w:type="paragraph" w:customStyle="1" w:styleId="xl116">
    <w:name w:val="xl116"/>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710A82"/>
    <w:pPr>
      <w:pBdr>
        <w:left w:val="single" w:sz="4" w:space="0" w:color="auto"/>
      </w:pBdr>
      <w:spacing w:before="100" w:beforeAutospacing="1" w:after="100" w:afterAutospacing="1"/>
      <w:textAlignment w:val="center"/>
    </w:pPr>
    <w:rPr>
      <w:b/>
      <w:bCs/>
    </w:rPr>
  </w:style>
  <w:style w:type="paragraph" w:customStyle="1" w:styleId="xl121">
    <w:name w:val="xl121"/>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710A82"/>
    <w:pPr>
      <w:pBdr>
        <w:left w:val="single" w:sz="4" w:space="0" w:color="auto"/>
      </w:pBdr>
      <w:spacing w:before="100" w:beforeAutospacing="1" w:after="100" w:afterAutospacing="1"/>
      <w:jc w:val="right"/>
      <w:textAlignment w:val="center"/>
    </w:pPr>
  </w:style>
  <w:style w:type="paragraph" w:customStyle="1" w:styleId="xl126">
    <w:name w:val="xl126"/>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710A82"/>
    <w:pPr>
      <w:pBdr>
        <w:left w:val="single" w:sz="4" w:space="0" w:color="auto"/>
      </w:pBdr>
      <w:spacing w:before="100" w:beforeAutospacing="1" w:after="100" w:afterAutospacing="1"/>
      <w:jc w:val="center"/>
      <w:textAlignment w:val="center"/>
    </w:pPr>
  </w:style>
  <w:style w:type="paragraph" w:customStyle="1" w:styleId="xl128">
    <w:name w:val="xl128"/>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710A82"/>
    <w:pPr>
      <w:pBdr>
        <w:left w:val="single" w:sz="4" w:space="0" w:color="auto"/>
      </w:pBdr>
      <w:spacing w:before="100" w:beforeAutospacing="1" w:after="100" w:afterAutospacing="1"/>
      <w:jc w:val="center"/>
      <w:textAlignment w:val="center"/>
    </w:pPr>
  </w:style>
  <w:style w:type="paragraph" w:customStyle="1" w:styleId="xl130">
    <w:name w:val="xl130"/>
    <w:basedOn w:val="a"/>
    <w:rsid w:val="00710A82"/>
    <w:pPr>
      <w:pBdr>
        <w:left w:val="single" w:sz="4" w:space="0" w:color="auto"/>
      </w:pBdr>
      <w:spacing w:before="100" w:beforeAutospacing="1" w:after="100" w:afterAutospacing="1"/>
      <w:jc w:val="center"/>
      <w:textAlignment w:val="center"/>
    </w:pPr>
  </w:style>
  <w:style w:type="paragraph" w:customStyle="1" w:styleId="xl131">
    <w:name w:val="xl131"/>
    <w:basedOn w:val="a"/>
    <w:rsid w:val="00710A82"/>
    <w:pPr>
      <w:pBdr>
        <w:left w:val="single" w:sz="4" w:space="0" w:color="auto"/>
      </w:pBdr>
      <w:spacing w:before="100" w:beforeAutospacing="1" w:after="100" w:afterAutospacing="1"/>
      <w:textAlignment w:val="center"/>
    </w:pPr>
  </w:style>
  <w:style w:type="paragraph" w:customStyle="1" w:styleId="xl132">
    <w:name w:val="xl132"/>
    <w:basedOn w:val="a"/>
    <w:rsid w:val="00710A82"/>
    <w:pPr>
      <w:pBdr>
        <w:left w:val="single" w:sz="4" w:space="0" w:color="auto"/>
        <w:right w:val="single" w:sz="4" w:space="0" w:color="auto"/>
      </w:pBdr>
      <w:spacing w:before="100" w:beforeAutospacing="1" w:after="100" w:afterAutospacing="1"/>
    </w:pPr>
  </w:style>
  <w:style w:type="paragraph" w:customStyle="1" w:styleId="xl133">
    <w:name w:val="xl133"/>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710A82"/>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710A82"/>
    <w:pPr>
      <w:pBdr>
        <w:left w:val="single" w:sz="4" w:space="0" w:color="auto"/>
      </w:pBdr>
      <w:spacing w:before="100" w:beforeAutospacing="1" w:after="100" w:afterAutospacing="1"/>
      <w:jc w:val="center"/>
      <w:textAlignment w:val="center"/>
    </w:pPr>
  </w:style>
  <w:style w:type="paragraph" w:customStyle="1" w:styleId="xl139">
    <w:name w:val="xl139"/>
    <w:basedOn w:val="a"/>
    <w:rsid w:val="00710A82"/>
    <w:pPr>
      <w:pBdr>
        <w:right w:val="single" w:sz="4" w:space="0" w:color="auto"/>
      </w:pBdr>
      <w:spacing w:before="100" w:beforeAutospacing="1" w:after="100" w:afterAutospacing="1"/>
      <w:jc w:val="center"/>
      <w:textAlignment w:val="center"/>
    </w:pPr>
  </w:style>
  <w:style w:type="paragraph" w:customStyle="1" w:styleId="xl140">
    <w:name w:val="xl140"/>
    <w:basedOn w:val="a"/>
    <w:rsid w:val="00710A82"/>
    <w:pPr>
      <w:spacing w:before="100" w:beforeAutospacing="1" w:after="100" w:afterAutospacing="1"/>
      <w:jc w:val="center"/>
      <w:textAlignment w:val="center"/>
    </w:pPr>
    <w:rPr>
      <w:b/>
      <w:bCs/>
      <w:sz w:val="16"/>
      <w:szCs w:val="16"/>
    </w:rPr>
  </w:style>
  <w:style w:type="paragraph" w:customStyle="1" w:styleId="xl141">
    <w:name w:val="xl14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710A82"/>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710A82"/>
    <w:pPr>
      <w:pBdr>
        <w:top w:val="single" w:sz="8" w:space="0" w:color="auto"/>
      </w:pBdr>
      <w:spacing w:before="100" w:beforeAutospacing="1" w:after="100" w:afterAutospacing="1"/>
      <w:jc w:val="center"/>
      <w:textAlignment w:val="center"/>
    </w:pPr>
    <w:rPr>
      <w:b/>
      <w:bCs/>
      <w:sz w:val="16"/>
      <w:szCs w:val="16"/>
    </w:rPr>
  </w:style>
  <w:style w:type="paragraph" w:customStyle="1" w:styleId="consplustitle0">
    <w:name w:val="consplustitle"/>
    <w:basedOn w:val="a"/>
    <w:rsid w:val="00481E4A"/>
    <w:pPr>
      <w:spacing w:before="100" w:beforeAutospacing="1" w:after="100" w:afterAutospacing="1"/>
    </w:pPr>
  </w:style>
  <w:style w:type="paragraph" w:styleId="HTML">
    <w:name w:val="HTML Preformatted"/>
    <w:basedOn w:val="a"/>
    <w:link w:val="HTML0"/>
    <w:rsid w:val="0048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rsid w:val="00481E4A"/>
    <w:rPr>
      <w:rFonts w:ascii="Courier New" w:eastAsia="Times New Roman" w:hAnsi="Courier New" w:cs="Courier New"/>
      <w:sz w:val="20"/>
      <w:szCs w:val="20"/>
      <w:lang w:eastAsia="zh-CN"/>
    </w:rPr>
  </w:style>
  <w:style w:type="paragraph" w:customStyle="1" w:styleId="cenpt">
    <w:name w:val="cenpt"/>
    <w:basedOn w:val="a"/>
    <w:rsid w:val="00FF04C4"/>
    <w:pPr>
      <w:spacing w:before="100" w:beforeAutospacing="1" w:after="100" w:afterAutospacing="1"/>
    </w:pPr>
  </w:style>
  <w:style w:type="character" w:customStyle="1" w:styleId="ad">
    <w:name w:val="Абзац списка Знак"/>
    <w:link w:val="ac"/>
    <w:uiPriority w:val="99"/>
    <w:locked/>
    <w:rsid w:val="00341443"/>
    <w:rPr>
      <w:rFonts w:ascii="Times New Roman" w:eastAsia="Times New Roman" w:hAnsi="Times New Roman" w:cs="Times New Roman"/>
      <w:sz w:val="28"/>
      <w:szCs w:val="20"/>
      <w:lang w:eastAsia="ru-RU"/>
    </w:rPr>
  </w:style>
  <w:style w:type="character" w:customStyle="1" w:styleId="ConsPlusNormal10">
    <w:name w:val="ConsPlusNormal1"/>
    <w:locked/>
    <w:rsid w:val="00341443"/>
    <w:rPr>
      <w:rFonts w:ascii="Times New Roman" w:hAnsi="Times New Roman" w:cs="Times New Roman"/>
    </w:rPr>
  </w:style>
  <w:style w:type="character" w:customStyle="1" w:styleId="ConsPlusNonformat1">
    <w:name w:val="ConsPlusNonformat1"/>
    <w:link w:val="ConsPlusNonformat"/>
    <w:locked/>
    <w:rsid w:val="00341443"/>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341443"/>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BA1CE4"/>
    <w:rPr>
      <w:rFonts w:ascii="XO Thames" w:eastAsia="Times New Roman" w:hAnsi="XO Thames" w:cs="Times New Roman"/>
      <w:b/>
      <w:sz w:val="32"/>
      <w:szCs w:val="20"/>
    </w:rPr>
  </w:style>
  <w:style w:type="character" w:customStyle="1" w:styleId="40">
    <w:name w:val="Заголовок 4 Знак"/>
    <w:basedOn w:val="a0"/>
    <w:link w:val="4"/>
    <w:uiPriority w:val="9"/>
    <w:rsid w:val="00BA1CE4"/>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BA1CE4"/>
    <w:rPr>
      <w:rFonts w:ascii="XO Thames" w:eastAsia="Times New Roman" w:hAnsi="XO Thames" w:cs="Times New Roman"/>
      <w:b/>
      <w:color w:val="000000"/>
      <w:szCs w:val="20"/>
    </w:rPr>
  </w:style>
  <w:style w:type="character" w:customStyle="1" w:styleId="14">
    <w:name w:val="Обычный1"/>
    <w:rsid w:val="00BA1CE4"/>
    <w:rPr>
      <w:rFonts w:ascii="Arial" w:hAnsi="Arial"/>
      <w:sz w:val="20"/>
    </w:rPr>
  </w:style>
  <w:style w:type="paragraph" w:styleId="21">
    <w:name w:val="toc 2"/>
    <w:basedOn w:val="a"/>
    <w:next w:val="a"/>
    <w:link w:val="22"/>
    <w:rsid w:val="00BA1CE4"/>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BA1CE4"/>
    <w:rPr>
      <w:rFonts w:ascii="Calibri" w:eastAsia="Times New Roman" w:hAnsi="Calibri" w:cs="Times New Roman"/>
      <w:color w:val="000000"/>
      <w:szCs w:val="20"/>
      <w:lang w:eastAsia="ru-RU"/>
    </w:rPr>
  </w:style>
  <w:style w:type="paragraph" w:styleId="41">
    <w:name w:val="toc 4"/>
    <w:basedOn w:val="a"/>
    <w:next w:val="a"/>
    <w:link w:val="42"/>
    <w:rsid w:val="00BA1CE4"/>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BA1CE4"/>
    <w:rPr>
      <w:rFonts w:ascii="Calibri" w:eastAsia="Times New Roman" w:hAnsi="Calibri" w:cs="Times New Roman"/>
      <w:color w:val="000000"/>
      <w:szCs w:val="20"/>
      <w:lang w:eastAsia="ru-RU"/>
    </w:rPr>
  </w:style>
  <w:style w:type="paragraph" w:styleId="6">
    <w:name w:val="toc 6"/>
    <w:basedOn w:val="a"/>
    <w:next w:val="a"/>
    <w:link w:val="60"/>
    <w:rsid w:val="00BA1CE4"/>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BA1CE4"/>
    <w:rPr>
      <w:rFonts w:ascii="Calibri" w:eastAsia="Times New Roman" w:hAnsi="Calibri" w:cs="Times New Roman"/>
      <w:color w:val="000000"/>
      <w:szCs w:val="20"/>
      <w:lang w:eastAsia="ru-RU"/>
    </w:rPr>
  </w:style>
  <w:style w:type="paragraph" w:styleId="7">
    <w:name w:val="toc 7"/>
    <w:basedOn w:val="a"/>
    <w:next w:val="a"/>
    <w:link w:val="70"/>
    <w:rsid w:val="00BA1CE4"/>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BA1CE4"/>
    <w:rPr>
      <w:rFonts w:ascii="Calibri" w:eastAsia="Times New Roman" w:hAnsi="Calibri" w:cs="Times New Roman"/>
      <w:color w:val="000000"/>
      <w:szCs w:val="20"/>
      <w:lang w:eastAsia="ru-RU"/>
    </w:rPr>
  </w:style>
  <w:style w:type="paragraph" w:customStyle="1" w:styleId="15">
    <w:name w:val="Основной шрифт абзаца1"/>
    <w:rsid w:val="00BA1CE4"/>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BA1CE4"/>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BA1CE4"/>
    <w:rPr>
      <w:rFonts w:ascii="Calibri" w:eastAsia="Times New Roman" w:hAnsi="Calibri" w:cs="Times New Roman"/>
      <w:color w:val="000000"/>
      <w:szCs w:val="20"/>
      <w:lang w:eastAsia="ru-RU"/>
    </w:rPr>
  </w:style>
  <w:style w:type="paragraph" w:customStyle="1" w:styleId="16">
    <w:name w:val="Знак сноски1"/>
    <w:basedOn w:val="15"/>
    <w:link w:val="af5"/>
    <w:uiPriority w:val="99"/>
    <w:rsid w:val="00BA1CE4"/>
    <w:rPr>
      <w:color w:val="auto"/>
      <w:sz w:val="20"/>
      <w:vertAlign w:val="superscript"/>
    </w:rPr>
  </w:style>
  <w:style w:type="character" w:styleId="af5">
    <w:name w:val="footnote reference"/>
    <w:link w:val="16"/>
    <w:uiPriority w:val="99"/>
    <w:rsid w:val="00BA1CE4"/>
    <w:rPr>
      <w:rFonts w:ascii="Calibri" w:eastAsia="Times New Roman" w:hAnsi="Calibri" w:cs="Times New Roman"/>
      <w:sz w:val="20"/>
      <w:szCs w:val="20"/>
      <w:vertAlign w:val="superscript"/>
    </w:rPr>
  </w:style>
  <w:style w:type="paragraph" w:styleId="af6">
    <w:name w:val="Balloon Text"/>
    <w:basedOn w:val="a"/>
    <w:link w:val="af7"/>
    <w:uiPriority w:val="99"/>
    <w:rsid w:val="00BA1CE4"/>
    <w:pPr>
      <w:widowControl w:val="0"/>
    </w:pPr>
    <w:rPr>
      <w:rFonts w:ascii="Tahoma" w:hAnsi="Tahoma"/>
      <w:sz w:val="16"/>
      <w:szCs w:val="20"/>
    </w:rPr>
  </w:style>
  <w:style w:type="character" w:customStyle="1" w:styleId="af7">
    <w:name w:val="Текст выноски Знак"/>
    <w:basedOn w:val="a0"/>
    <w:link w:val="af6"/>
    <w:uiPriority w:val="99"/>
    <w:rsid w:val="00BA1CE4"/>
    <w:rPr>
      <w:rFonts w:ascii="Tahoma" w:eastAsia="Times New Roman" w:hAnsi="Tahoma" w:cs="Times New Roman"/>
      <w:sz w:val="16"/>
      <w:szCs w:val="20"/>
    </w:rPr>
  </w:style>
  <w:style w:type="paragraph" w:customStyle="1" w:styleId="11">
    <w:name w:val="Гиперссылка1"/>
    <w:basedOn w:val="15"/>
    <w:link w:val="a5"/>
    <w:uiPriority w:val="99"/>
    <w:rsid w:val="00BA1CE4"/>
    <w:rPr>
      <w:rFonts w:asciiTheme="minorHAnsi" w:eastAsiaTheme="minorHAnsi" w:hAnsiTheme="minorHAnsi" w:cstheme="minorBidi"/>
      <w:color w:val="0000FF"/>
      <w:szCs w:val="22"/>
      <w:u w:val="single"/>
      <w:lang w:eastAsia="en-US"/>
    </w:rPr>
  </w:style>
  <w:style w:type="paragraph" w:customStyle="1" w:styleId="Footnote">
    <w:name w:val="Footnote"/>
    <w:basedOn w:val="a"/>
    <w:link w:val="Footnote1"/>
    <w:rsid w:val="00BA1CE4"/>
    <w:pPr>
      <w:widowControl w:val="0"/>
    </w:pPr>
    <w:rPr>
      <w:rFonts w:ascii="Arial" w:hAnsi="Arial"/>
      <w:sz w:val="20"/>
      <w:szCs w:val="20"/>
    </w:rPr>
  </w:style>
  <w:style w:type="character" w:customStyle="1" w:styleId="Footnote1">
    <w:name w:val="Footnote1"/>
    <w:link w:val="Footnote"/>
    <w:locked/>
    <w:rsid w:val="00BA1CE4"/>
    <w:rPr>
      <w:rFonts w:ascii="Arial" w:eastAsia="Times New Roman" w:hAnsi="Arial" w:cs="Times New Roman"/>
      <w:sz w:val="20"/>
      <w:szCs w:val="20"/>
    </w:rPr>
  </w:style>
  <w:style w:type="paragraph" w:styleId="17">
    <w:name w:val="toc 1"/>
    <w:basedOn w:val="a"/>
    <w:next w:val="a"/>
    <w:link w:val="18"/>
    <w:rsid w:val="00BA1CE4"/>
    <w:pPr>
      <w:spacing w:after="200" w:line="276" w:lineRule="auto"/>
    </w:pPr>
    <w:rPr>
      <w:rFonts w:ascii="XO Thames" w:hAnsi="XO Thames"/>
      <w:b/>
      <w:sz w:val="20"/>
      <w:szCs w:val="20"/>
    </w:rPr>
  </w:style>
  <w:style w:type="character" w:customStyle="1" w:styleId="18">
    <w:name w:val="Оглавление 1 Знак"/>
    <w:link w:val="17"/>
    <w:locked/>
    <w:rsid w:val="00BA1CE4"/>
    <w:rPr>
      <w:rFonts w:ascii="XO Thames" w:eastAsia="Times New Roman" w:hAnsi="XO Thames" w:cs="Times New Roman"/>
      <w:b/>
      <w:sz w:val="20"/>
      <w:szCs w:val="20"/>
    </w:rPr>
  </w:style>
  <w:style w:type="paragraph" w:customStyle="1" w:styleId="HeaderandFooter">
    <w:name w:val="Header and Footer"/>
    <w:link w:val="HeaderandFooter1"/>
    <w:rsid w:val="00BA1CE4"/>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BA1CE4"/>
    <w:rPr>
      <w:rFonts w:ascii="XO Thames" w:eastAsia="Times New Roman" w:hAnsi="XO Thames" w:cs="Calibri"/>
      <w:color w:val="000000"/>
      <w:lang w:eastAsia="ru-RU"/>
    </w:rPr>
  </w:style>
  <w:style w:type="paragraph" w:styleId="9">
    <w:name w:val="toc 9"/>
    <w:basedOn w:val="a"/>
    <w:next w:val="a"/>
    <w:link w:val="90"/>
    <w:rsid w:val="00BA1CE4"/>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BA1CE4"/>
    <w:rPr>
      <w:rFonts w:ascii="Calibri" w:eastAsia="Times New Roman" w:hAnsi="Calibri" w:cs="Times New Roman"/>
      <w:color w:val="000000"/>
      <w:szCs w:val="20"/>
      <w:lang w:eastAsia="ru-RU"/>
    </w:rPr>
  </w:style>
  <w:style w:type="paragraph" w:styleId="8">
    <w:name w:val="toc 8"/>
    <w:basedOn w:val="a"/>
    <w:next w:val="a"/>
    <w:link w:val="80"/>
    <w:rsid w:val="00BA1CE4"/>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BA1CE4"/>
    <w:rPr>
      <w:rFonts w:ascii="Calibri" w:eastAsia="Times New Roman" w:hAnsi="Calibri" w:cs="Times New Roman"/>
      <w:color w:val="000000"/>
      <w:szCs w:val="20"/>
      <w:lang w:eastAsia="ru-RU"/>
    </w:rPr>
  </w:style>
  <w:style w:type="paragraph" w:styleId="33">
    <w:name w:val="Body Text Indent 3"/>
    <w:basedOn w:val="a"/>
    <w:link w:val="34"/>
    <w:uiPriority w:val="99"/>
    <w:rsid w:val="00BA1CE4"/>
    <w:pPr>
      <w:ind w:left="1418" w:hanging="1418"/>
      <w:jc w:val="both"/>
    </w:pPr>
    <w:rPr>
      <w:sz w:val="28"/>
      <w:szCs w:val="20"/>
    </w:rPr>
  </w:style>
  <w:style w:type="character" w:customStyle="1" w:styleId="34">
    <w:name w:val="Основной текст с отступом 3 Знак"/>
    <w:basedOn w:val="a0"/>
    <w:link w:val="33"/>
    <w:uiPriority w:val="99"/>
    <w:rsid w:val="00BA1CE4"/>
    <w:rPr>
      <w:rFonts w:ascii="Times New Roman" w:eastAsia="Times New Roman" w:hAnsi="Times New Roman" w:cs="Times New Roman"/>
      <w:sz w:val="28"/>
      <w:szCs w:val="20"/>
    </w:rPr>
  </w:style>
  <w:style w:type="paragraph" w:styleId="51">
    <w:name w:val="toc 5"/>
    <w:basedOn w:val="a"/>
    <w:next w:val="a"/>
    <w:link w:val="52"/>
    <w:rsid w:val="00BA1CE4"/>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BA1CE4"/>
    <w:rPr>
      <w:rFonts w:ascii="Calibri" w:eastAsia="Times New Roman" w:hAnsi="Calibri" w:cs="Times New Roman"/>
      <w:color w:val="000000"/>
      <w:szCs w:val="20"/>
      <w:lang w:eastAsia="ru-RU"/>
    </w:rPr>
  </w:style>
  <w:style w:type="paragraph" w:customStyle="1" w:styleId="ConsPlusCell">
    <w:name w:val="ConsPlusCell"/>
    <w:link w:val="ConsPlusCell1"/>
    <w:rsid w:val="00BA1CE4"/>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BA1CE4"/>
    <w:rPr>
      <w:rFonts w:ascii="Courier New" w:eastAsia="Times New Roman" w:hAnsi="Courier New" w:cs="Calibri"/>
      <w:color w:val="000000"/>
      <w:lang w:eastAsia="ru-RU"/>
    </w:rPr>
  </w:style>
  <w:style w:type="paragraph" w:styleId="af8">
    <w:name w:val="Subtitle"/>
    <w:basedOn w:val="a"/>
    <w:next w:val="a"/>
    <w:link w:val="af9"/>
    <w:uiPriority w:val="11"/>
    <w:qFormat/>
    <w:rsid w:val="00BA1CE4"/>
    <w:pPr>
      <w:spacing w:after="200" w:line="276" w:lineRule="auto"/>
    </w:pPr>
    <w:rPr>
      <w:rFonts w:ascii="XO Thames" w:hAnsi="XO Thames"/>
      <w:i/>
      <w:color w:val="616161"/>
      <w:szCs w:val="20"/>
    </w:rPr>
  </w:style>
  <w:style w:type="character" w:customStyle="1" w:styleId="af9">
    <w:name w:val="Подзаголовок Знак"/>
    <w:basedOn w:val="a0"/>
    <w:link w:val="af8"/>
    <w:uiPriority w:val="11"/>
    <w:rsid w:val="00BA1CE4"/>
    <w:rPr>
      <w:rFonts w:ascii="XO Thames" w:eastAsia="Times New Roman" w:hAnsi="XO Thames" w:cs="Times New Roman"/>
      <w:i/>
      <w:color w:val="616161"/>
      <w:sz w:val="24"/>
      <w:szCs w:val="20"/>
    </w:rPr>
  </w:style>
  <w:style w:type="paragraph" w:customStyle="1" w:styleId="toc10">
    <w:name w:val="toc 10"/>
    <w:next w:val="a"/>
    <w:link w:val="toc101"/>
    <w:rsid w:val="00BA1CE4"/>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BA1CE4"/>
    <w:rPr>
      <w:rFonts w:ascii="Calibri" w:eastAsia="Times New Roman" w:hAnsi="Calibri" w:cs="Times New Roman"/>
      <w:color w:val="000000"/>
      <w:szCs w:val="20"/>
      <w:lang w:eastAsia="ru-RU"/>
    </w:rPr>
  </w:style>
  <w:style w:type="paragraph" w:customStyle="1" w:styleId="19">
    <w:name w:val="Название1"/>
    <w:basedOn w:val="a"/>
    <w:next w:val="a"/>
    <w:link w:val="afa"/>
    <w:uiPriority w:val="10"/>
    <w:qFormat/>
    <w:rsid w:val="00BA1CE4"/>
    <w:pPr>
      <w:spacing w:after="200" w:line="276" w:lineRule="auto"/>
    </w:pPr>
    <w:rPr>
      <w:rFonts w:ascii="XO Thames" w:hAnsi="XO Thames"/>
      <w:b/>
      <w:sz w:val="52"/>
      <w:szCs w:val="20"/>
    </w:rPr>
  </w:style>
  <w:style w:type="character" w:customStyle="1" w:styleId="afa">
    <w:name w:val="Название Знак"/>
    <w:link w:val="19"/>
    <w:uiPriority w:val="10"/>
    <w:locked/>
    <w:rsid w:val="00BA1CE4"/>
    <w:rPr>
      <w:rFonts w:ascii="XO Thames" w:eastAsia="Times New Roman" w:hAnsi="XO Thames" w:cs="Times New Roman"/>
      <w:b/>
      <w:sz w:val="52"/>
      <w:szCs w:val="20"/>
    </w:rPr>
  </w:style>
  <w:style w:type="paragraph" w:styleId="afb">
    <w:name w:val="footnote text"/>
    <w:basedOn w:val="a"/>
    <w:link w:val="afc"/>
    <w:uiPriority w:val="99"/>
    <w:semiHidden/>
    <w:rsid w:val="00BA1CE4"/>
    <w:pPr>
      <w:suppressAutoHyphens/>
    </w:pPr>
    <w:rPr>
      <w:sz w:val="20"/>
      <w:szCs w:val="20"/>
      <w:lang w:eastAsia="ar-SA"/>
    </w:rPr>
  </w:style>
  <w:style w:type="character" w:customStyle="1" w:styleId="afc">
    <w:name w:val="Текст сноски Знак"/>
    <w:basedOn w:val="a0"/>
    <w:link w:val="afb"/>
    <w:uiPriority w:val="99"/>
    <w:semiHidden/>
    <w:rsid w:val="00BA1CE4"/>
    <w:rPr>
      <w:rFonts w:ascii="Times New Roman" w:eastAsia="Times New Roman" w:hAnsi="Times New Roman" w:cs="Times New Roman"/>
      <w:sz w:val="20"/>
      <w:szCs w:val="20"/>
      <w:lang w:eastAsia="ar-SA"/>
    </w:rPr>
  </w:style>
  <w:style w:type="character" w:customStyle="1" w:styleId="1a">
    <w:name w:val="Неразрешенное упоминание1"/>
    <w:uiPriority w:val="99"/>
    <w:semiHidden/>
    <w:unhideWhenUsed/>
    <w:rsid w:val="00BA1CE4"/>
    <w:rPr>
      <w:rFonts w:cs="Times New Roman"/>
      <w:color w:val="605E5C"/>
      <w:shd w:val="clear" w:color="auto" w:fill="E1DFDD"/>
    </w:rPr>
  </w:style>
  <w:style w:type="character" w:styleId="afd">
    <w:name w:val="annotation reference"/>
    <w:uiPriority w:val="99"/>
    <w:semiHidden/>
    <w:unhideWhenUsed/>
    <w:rsid w:val="00BA1CE4"/>
    <w:rPr>
      <w:rFonts w:cs="Times New Roman"/>
      <w:sz w:val="16"/>
      <w:szCs w:val="16"/>
    </w:rPr>
  </w:style>
  <w:style w:type="paragraph" w:styleId="afe">
    <w:name w:val="annotation text"/>
    <w:basedOn w:val="a"/>
    <w:link w:val="aff"/>
    <w:uiPriority w:val="99"/>
    <w:semiHidden/>
    <w:unhideWhenUsed/>
    <w:rsid w:val="00BA1CE4"/>
    <w:pPr>
      <w:widowControl w:val="0"/>
    </w:pPr>
    <w:rPr>
      <w:rFonts w:ascii="Arial" w:hAnsi="Arial"/>
      <w:sz w:val="20"/>
      <w:szCs w:val="20"/>
    </w:rPr>
  </w:style>
  <w:style w:type="character" w:customStyle="1" w:styleId="aff">
    <w:name w:val="Текст примечания Знак"/>
    <w:basedOn w:val="a0"/>
    <w:link w:val="afe"/>
    <w:uiPriority w:val="99"/>
    <w:semiHidden/>
    <w:rsid w:val="00BA1CE4"/>
    <w:rPr>
      <w:rFonts w:ascii="Arial" w:eastAsia="Times New Roman" w:hAnsi="Arial" w:cs="Times New Roman"/>
      <w:sz w:val="20"/>
      <w:szCs w:val="20"/>
    </w:rPr>
  </w:style>
  <w:style w:type="paragraph" w:styleId="aff0">
    <w:name w:val="annotation subject"/>
    <w:basedOn w:val="afe"/>
    <w:next w:val="afe"/>
    <w:link w:val="aff1"/>
    <w:uiPriority w:val="99"/>
    <w:semiHidden/>
    <w:unhideWhenUsed/>
    <w:rsid w:val="00BA1CE4"/>
    <w:rPr>
      <w:b/>
      <w:bCs/>
    </w:rPr>
  </w:style>
  <w:style w:type="character" w:customStyle="1" w:styleId="aff1">
    <w:name w:val="Тема примечания Знак"/>
    <w:basedOn w:val="aff"/>
    <w:link w:val="aff0"/>
    <w:uiPriority w:val="99"/>
    <w:semiHidden/>
    <w:rsid w:val="00BA1CE4"/>
    <w:rPr>
      <w:b/>
      <w:bCs/>
    </w:rPr>
  </w:style>
  <w:style w:type="paragraph" w:customStyle="1" w:styleId="35">
    <w:name w:val="Основной текст3"/>
    <w:basedOn w:val="a"/>
    <w:rsid w:val="0010213B"/>
    <w:pPr>
      <w:widowControl w:val="0"/>
      <w:shd w:val="clear" w:color="auto" w:fill="FFFFFF"/>
      <w:spacing w:line="322" w:lineRule="exact"/>
      <w:ind w:hanging="1040"/>
      <w:jc w:val="both"/>
    </w:pPr>
    <w:rPr>
      <w:color w:val="000000"/>
      <w:lang w:bidi="ru-RU"/>
    </w:rPr>
  </w:style>
  <w:style w:type="paragraph" w:styleId="aff2">
    <w:name w:val="Body Text Indent"/>
    <w:basedOn w:val="a"/>
    <w:link w:val="aff3"/>
    <w:uiPriority w:val="99"/>
    <w:semiHidden/>
    <w:unhideWhenUsed/>
    <w:rsid w:val="00210402"/>
    <w:pPr>
      <w:spacing w:after="120"/>
      <w:ind w:left="283"/>
    </w:pPr>
  </w:style>
  <w:style w:type="character" w:customStyle="1" w:styleId="aff3">
    <w:name w:val="Основной текст с отступом Знак"/>
    <w:basedOn w:val="a0"/>
    <w:link w:val="aff2"/>
    <w:uiPriority w:val="99"/>
    <w:semiHidden/>
    <w:rsid w:val="00210402"/>
    <w:rPr>
      <w:rFonts w:ascii="Times New Roman" w:eastAsia="Times New Roman" w:hAnsi="Times New Roman" w:cs="Times New Roman"/>
      <w:sz w:val="24"/>
      <w:szCs w:val="24"/>
      <w:lang w:eastAsia="ru-RU"/>
    </w:rPr>
  </w:style>
  <w:style w:type="paragraph" w:styleId="aff4">
    <w:name w:val="caption"/>
    <w:basedOn w:val="a"/>
    <w:next w:val="a"/>
    <w:unhideWhenUsed/>
    <w:qFormat/>
    <w:rsid w:val="00163E92"/>
    <w:pPr>
      <w:spacing w:after="60"/>
      <w:jc w:val="center"/>
      <w:outlineLvl w:val="0"/>
    </w:pPr>
    <w:rPr>
      <w:caps/>
      <w:sz w:val="28"/>
      <w:szCs w:val="20"/>
    </w:rPr>
  </w:style>
  <w:style w:type="paragraph" w:customStyle="1" w:styleId="ConsTitle">
    <w:name w:val="ConsTitle"/>
    <w:rsid w:val="006955B1"/>
    <w:pPr>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23">
    <w:name w:val="Основной текст (2)_"/>
    <w:basedOn w:val="a0"/>
    <w:link w:val="24"/>
    <w:rsid w:val="0066486D"/>
    <w:rPr>
      <w:rFonts w:ascii="Times New Roman" w:eastAsia="Times New Roman" w:hAnsi="Times New Roman" w:cs="Times New Roman"/>
      <w:shd w:val="clear" w:color="auto" w:fill="FFFFFF"/>
    </w:rPr>
  </w:style>
  <w:style w:type="paragraph" w:customStyle="1" w:styleId="24">
    <w:name w:val="Основной текст (2)"/>
    <w:basedOn w:val="a"/>
    <w:link w:val="23"/>
    <w:rsid w:val="0066486D"/>
    <w:pPr>
      <w:widowControl w:val="0"/>
      <w:shd w:val="clear" w:color="auto" w:fill="FFFFFF"/>
      <w:spacing w:before="180" w:line="274" w:lineRule="exact"/>
      <w:jc w:val="both"/>
    </w:pPr>
    <w:rPr>
      <w:sz w:val="22"/>
      <w:szCs w:val="22"/>
      <w:lang w:eastAsia="en-US"/>
    </w:rPr>
  </w:style>
  <w:style w:type="paragraph" w:customStyle="1" w:styleId="headertexttopleveltextcentertext">
    <w:name w:val="headertext topleveltext centertext"/>
    <w:basedOn w:val="a"/>
    <w:rsid w:val="00890BEC"/>
    <w:pPr>
      <w:spacing w:before="100" w:beforeAutospacing="1" w:after="100" w:afterAutospacing="1"/>
      <w:ind w:firstLine="709"/>
      <w:jc w:val="both"/>
    </w:pPr>
  </w:style>
  <w:style w:type="character" w:customStyle="1" w:styleId="apple-converted-space">
    <w:name w:val="apple-converted-space"/>
    <w:basedOn w:val="a0"/>
    <w:rsid w:val="009F3FBE"/>
  </w:style>
</w:styles>
</file>

<file path=word/webSettings.xml><?xml version="1.0" encoding="utf-8"?>
<w:webSettings xmlns:r="http://schemas.openxmlformats.org/officeDocument/2006/relationships" xmlns:w="http://schemas.openxmlformats.org/wordprocessingml/2006/main">
  <w:divs>
    <w:div w:id="68504480">
      <w:bodyDiv w:val="1"/>
      <w:marLeft w:val="0"/>
      <w:marRight w:val="0"/>
      <w:marTop w:val="0"/>
      <w:marBottom w:val="0"/>
      <w:divBdr>
        <w:top w:val="none" w:sz="0" w:space="0" w:color="auto"/>
        <w:left w:val="none" w:sz="0" w:space="0" w:color="auto"/>
        <w:bottom w:val="none" w:sz="0" w:space="0" w:color="auto"/>
        <w:right w:val="none" w:sz="0" w:space="0" w:color="auto"/>
      </w:divBdr>
    </w:div>
    <w:div w:id="335306018">
      <w:bodyDiv w:val="1"/>
      <w:marLeft w:val="0"/>
      <w:marRight w:val="0"/>
      <w:marTop w:val="0"/>
      <w:marBottom w:val="0"/>
      <w:divBdr>
        <w:top w:val="none" w:sz="0" w:space="0" w:color="auto"/>
        <w:left w:val="none" w:sz="0" w:space="0" w:color="auto"/>
        <w:bottom w:val="none" w:sz="0" w:space="0" w:color="auto"/>
        <w:right w:val="none" w:sz="0" w:space="0" w:color="auto"/>
      </w:divBdr>
    </w:div>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1050417821">
      <w:bodyDiv w:val="1"/>
      <w:marLeft w:val="0"/>
      <w:marRight w:val="0"/>
      <w:marTop w:val="0"/>
      <w:marBottom w:val="0"/>
      <w:divBdr>
        <w:top w:val="none" w:sz="0" w:space="0" w:color="auto"/>
        <w:left w:val="none" w:sz="0" w:space="0" w:color="auto"/>
        <w:bottom w:val="none" w:sz="0" w:space="0" w:color="auto"/>
        <w:right w:val="none" w:sz="0" w:space="0" w:color="auto"/>
      </w:divBdr>
    </w:div>
    <w:div w:id="1271618779">
      <w:bodyDiv w:val="1"/>
      <w:marLeft w:val="0"/>
      <w:marRight w:val="0"/>
      <w:marTop w:val="0"/>
      <w:marBottom w:val="0"/>
      <w:divBdr>
        <w:top w:val="none" w:sz="0" w:space="0" w:color="auto"/>
        <w:left w:val="none" w:sz="0" w:space="0" w:color="auto"/>
        <w:bottom w:val="none" w:sz="0" w:space="0" w:color="auto"/>
        <w:right w:val="none" w:sz="0" w:space="0" w:color="auto"/>
      </w:divBdr>
    </w:div>
    <w:div w:id="1478837198">
      <w:bodyDiv w:val="1"/>
      <w:marLeft w:val="0"/>
      <w:marRight w:val="0"/>
      <w:marTop w:val="0"/>
      <w:marBottom w:val="0"/>
      <w:divBdr>
        <w:top w:val="none" w:sz="0" w:space="0" w:color="auto"/>
        <w:left w:val="none" w:sz="0" w:space="0" w:color="auto"/>
        <w:bottom w:val="none" w:sz="0" w:space="0" w:color="auto"/>
        <w:right w:val="none" w:sz="0" w:space="0" w:color="auto"/>
      </w:divBdr>
    </w:div>
    <w:div w:id="1505124462">
      <w:bodyDiv w:val="1"/>
      <w:marLeft w:val="0"/>
      <w:marRight w:val="0"/>
      <w:marTop w:val="0"/>
      <w:marBottom w:val="0"/>
      <w:divBdr>
        <w:top w:val="none" w:sz="0" w:space="0" w:color="auto"/>
        <w:left w:val="none" w:sz="0" w:space="0" w:color="auto"/>
        <w:bottom w:val="none" w:sz="0" w:space="0" w:color="auto"/>
        <w:right w:val="none" w:sz="0" w:space="0" w:color="auto"/>
      </w:divBdr>
    </w:div>
    <w:div w:id="1661274993">
      <w:bodyDiv w:val="1"/>
      <w:marLeft w:val="0"/>
      <w:marRight w:val="0"/>
      <w:marTop w:val="0"/>
      <w:marBottom w:val="0"/>
      <w:divBdr>
        <w:top w:val="none" w:sz="0" w:space="0" w:color="auto"/>
        <w:left w:val="none" w:sz="0" w:space="0" w:color="auto"/>
        <w:bottom w:val="none" w:sz="0" w:space="0" w:color="auto"/>
        <w:right w:val="none" w:sz="0" w:space="0" w:color="auto"/>
      </w:divBdr>
    </w:div>
    <w:div w:id="1986469203">
      <w:bodyDiv w:val="1"/>
      <w:marLeft w:val="0"/>
      <w:marRight w:val="0"/>
      <w:marTop w:val="0"/>
      <w:marBottom w:val="0"/>
      <w:divBdr>
        <w:top w:val="none" w:sz="0" w:space="0" w:color="auto"/>
        <w:left w:val="none" w:sz="0" w:space="0" w:color="auto"/>
        <w:bottom w:val="none" w:sz="0" w:space="0" w:color="auto"/>
        <w:right w:val="none" w:sz="0" w:space="0" w:color="auto"/>
      </w:divBdr>
    </w:div>
    <w:div w:id="2080395446">
      <w:bodyDiv w:val="1"/>
      <w:marLeft w:val="0"/>
      <w:marRight w:val="0"/>
      <w:marTop w:val="0"/>
      <w:marBottom w:val="0"/>
      <w:divBdr>
        <w:top w:val="none" w:sz="0" w:space="0" w:color="auto"/>
        <w:left w:val="none" w:sz="0" w:space="0" w:color="auto"/>
        <w:bottom w:val="none" w:sz="0" w:space="0" w:color="auto"/>
        <w:right w:val="none" w:sz="0" w:space="0" w:color="auto"/>
      </w:divBdr>
    </w:div>
    <w:div w:id="2118327889">
      <w:bodyDiv w:val="1"/>
      <w:marLeft w:val="0"/>
      <w:marRight w:val="0"/>
      <w:marTop w:val="0"/>
      <w:marBottom w:val="0"/>
      <w:divBdr>
        <w:top w:val="none" w:sz="0" w:space="0" w:color="auto"/>
        <w:left w:val="none" w:sz="0" w:space="0" w:color="auto"/>
        <w:bottom w:val="none" w:sz="0" w:space="0" w:color="auto"/>
        <w:right w:val="none" w:sz="0" w:space="0" w:color="auto"/>
      </w:divBdr>
    </w:div>
    <w:div w:id="21377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66530/60b9f2291f27bfbb8b1b8270ff888276d66bb1e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36242-45CE-4183-B794-C640B8E6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11860</Words>
  <Characters>67603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75</cp:revision>
  <dcterms:created xsi:type="dcterms:W3CDTF">2022-04-29T04:08:00Z</dcterms:created>
  <dcterms:modified xsi:type="dcterms:W3CDTF">2023-06-08T02:33:00Z</dcterms:modified>
</cp:coreProperties>
</file>