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E42" w:rsidRPr="00B51F30" w:rsidRDefault="003B085A" w:rsidP="005C6E42">
      <w:pPr>
        <w:pStyle w:val="a3"/>
        <w:rPr>
          <w:rFonts w:ascii="Times New Roman" w:hAnsi="Times New Roman" w:cs="Times New Roman"/>
        </w:rPr>
      </w:pPr>
      <w:r w:rsidRPr="003B085A">
        <w:rPr>
          <w:rFonts w:ascii="Times New Roman" w:hAnsi="Times New Roman" w:cs="Times New Roman"/>
          <w:sz w:val="18"/>
          <w:szCs w:val="18"/>
        </w:rPr>
        <w:pict>
          <v:rect id="_x0000_s1026" style="position:absolute;margin-left:351pt;margin-top:9pt;width:2in;height:1in;z-index:251658240" strokeweight="6pt">
            <v:stroke linestyle="thickBetweenThin"/>
            <v:textbox style="mso-next-textbox:#_x0000_s1026">
              <w:txbxContent>
                <w:p w:rsidR="007B4E17" w:rsidRDefault="009321EB" w:rsidP="005C6E42">
                  <w:pPr>
                    <w:pStyle w:val="a3"/>
                    <w:jc w:val="center"/>
                    <w:rPr>
                      <w:rFonts w:ascii="Times New Roman" w:hAnsi="Times New Roman"/>
                      <w:b/>
                    </w:rPr>
                  </w:pPr>
                  <w:r>
                    <w:rPr>
                      <w:rFonts w:ascii="Times New Roman" w:hAnsi="Times New Roman"/>
                      <w:b/>
                    </w:rPr>
                    <w:t>30.07.</w:t>
                  </w:r>
                  <w:r w:rsidR="007B4E17">
                    <w:rPr>
                      <w:rFonts w:ascii="Times New Roman" w:hAnsi="Times New Roman"/>
                      <w:b/>
                    </w:rPr>
                    <w:t>2021 ГОДА</w:t>
                  </w:r>
                </w:p>
                <w:p w:rsidR="007B4E17" w:rsidRDefault="007B4E17" w:rsidP="005C6E42">
                  <w:pPr>
                    <w:pStyle w:val="a3"/>
                    <w:jc w:val="center"/>
                    <w:rPr>
                      <w:rFonts w:ascii="Times New Roman" w:hAnsi="Times New Roman"/>
                      <w:b/>
                    </w:rPr>
                  </w:pPr>
                  <w:r>
                    <w:rPr>
                      <w:rFonts w:ascii="Times New Roman" w:hAnsi="Times New Roman"/>
                      <w:b/>
                    </w:rPr>
                    <w:t xml:space="preserve">№ </w:t>
                  </w:r>
                  <w:r w:rsidR="009321EB">
                    <w:rPr>
                      <w:rFonts w:ascii="Times New Roman" w:hAnsi="Times New Roman"/>
                      <w:b/>
                    </w:rPr>
                    <w:t>9-155</w:t>
                  </w:r>
                </w:p>
                <w:p w:rsidR="007B4E17" w:rsidRDefault="007B4E17" w:rsidP="005C6E42">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3B085A">
        <w:rPr>
          <w:rFonts w:ascii="Times New Roman" w:hAnsi="Times New Roman" w:cs="Times New Roman"/>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75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5C6E42" w:rsidRPr="00B51F30" w:rsidRDefault="005C6E42" w:rsidP="005C6E42">
      <w:pPr>
        <w:pStyle w:val="a3"/>
        <w:ind w:firstLine="708"/>
        <w:rPr>
          <w:rFonts w:ascii="Times New Roman" w:hAnsi="Times New Roman" w:cs="Times New Roman"/>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5C6E42" w:rsidRPr="00B51F30" w:rsidTr="00DE46B7">
        <w:trPr>
          <w:trHeight w:val="204"/>
        </w:trPr>
        <w:tc>
          <w:tcPr>
            <w:tcW w:w="10030" w:type="dxa"/>
            <w:tcBorders>
              <w:top w:val="triple" w:sz="4" w:space="0" w:color="auto"/>
              <w:left w:val="triple" w:sz="4" w:space="0" w:color="auto"/>
              <w:bottom w:val="triple" w:sz="4" w:space="0" w:color="auto"/>
              <w:right w:val="triple" w:sz="4" w:space="0" w:color="auto"/>
            </w:tcBorders>
            <w:hideMark/>
          </w:tcPr>
          <w:p w:rsidR="005C6E42" w:rsidRPr="00B51F30" w:rsidRDefault="005C6E42" w:rsidP="00B40D65">
            <w:pPr>
              <w:pStyle w:val="a3"/>
              <w:spacing w:line="276" w:lineRule="auto"/>
              <w:rPr>
                <w:rFonts w:ascii="Times New Roman" w:hAnsi="Times New Roman" w:cs="Times New Roman"/>
              </w:rPr>
            </w:pPr>
            <w:r w:rsidRPr="00B51F30">
              <w:rPr>
                <w:rFonts w:ascii="Times New Roman" w:hAnsi="Times New Roman" w:cs="Times New Roman"/>
              </w:rPr>
              <w:sym w:font="Symbol" w:char="00A8"/>
            </w:r>
            <w:r w:rsidRPr="00B51F30">
              <w:rPr>
                <w:rFonts w:ascii="Times New Roman" w:hAnsi="Times New Roman" w:cs="Times New Roman"/>
              </w:rPr>
              <w:t xml:space="preserve">официальное периодическое печатное издание органов местного самоуправления </w:t>
            </w:r>
            <w:r w:rsidR="00B40D65" w:rsidRPr="00B51F30">
              <w:rPr>
                <w:rFonts w:ascii="Times New Roman" w:hAnsi="Times New Roman" w:cs="Times New Roman"/>
              </w:rPr>
              <w:t>Красносельск</w:t>
            </w:r>
            <w:r w:rsidRPr="00B51F30">
              <w:rPr>
                <w:rFonts w:ascii="Times New Roman" w:hAnsi="Times New Roman" w:cs="Times New Roman"/>
              </w:rPr>
              <w:t xml:space="preserve">ого  сельсовета </w:t>
            </w:r>
            <w:r w:rsidRPr="00B51F30">
              <w:rPr>
                <w:rFonts w:ascii="Times New Roman" w:hAnsi="Times New Roman" w:cs="Times New Roman"/>
              </w:rPr>
              <w:sym w:font="Symbol" w:char="00A8"/>
            </w:r>
          </w:p>
        </w:tc>
      </w:tr>
    </w:tbl>
    <w:p w:rsidR="001B6588" w:rsidRPr="00B51F30" w:rsidRDefault="001B6588" w:rsidP="00A620CC">
      <w:pPr>
        <w:jc w:val="right"/>
        <w:rPr>
          <w:b/>
          <w:i/>
          <w:sz w:val="20"/>
          <w:szCs w:val="20"/>
        </w:rPr>
      </w:pPr>
    </w:p>
    <w:p w:rsidR="006175D6" w:rsidRPr="00B51F30" w:rsidRDefault="006175D6" w:rsidP="006175D6">
      <w:pPr>
        <w:pStyle w:val="ConsNormal"/>
        <w:widowControl/>
        <w:tabs>
          <w:tab w:val="left" w:pos="6300"/>
        </w:tabs>
        <w:ind w:left="5670" w:firstLine="3402"/>
      </w:pPr>
      <w:bookmarkStart w:id="0" w:name="bookmark0"/>
    </w:p>
    <w:p w:rsidR="00A60B43" w:rsidRPr="00B51F30" w:rsidRDefault="00A60B43" w:rsidP="00A60B43">
      <w:pPr>
        <w:jc w:val="both"/>
        <w:rPr>
          <w:b/>
          <w:i/>
          <w:sz w:val="20"/>
          <w:szCs w:val="20"/>
        </w:rPr>
      </w:pPr>
      <w:r w:rsidRPr="00B51F30">
        <w:rPr>
          <w:b/>
          <w:i/>
          <w:sz w:val="20"/>
          <w:szCs w:val="20"/>
        </w:rPr>
        <w:t xml:space="preserve">                                                                                                                                </w:t>
      </w:r>
    </w:p>
    <w:p w:rsidR="00A60B43" w:rsidRPr="00B51F30" w:rsidRDefault="00A60B43" w:rsidP="00A60B43">
      <w:pPr>
        <w:jc w:val="center"/>
        <w:rPr>
          <w:sz w:val="20"/>
          <w:szCs w:val="20"/>
        </w:rPr>
      </w:pPr>
      <w:r w:rsidRPr="00B51F30">
        <w:rPr>
          <w:sz w:val="20"/>
          <w:szCs w:val="20"/>
        </w:rPr>
        <w:t>СОВЕТ ДЕПУТАТОВ</w:t>
      </w:r>
    </w:p>
    <w:p w:rsidR="00A60B43" w:rsidRPr="00B51F30" w:rsidRDefault="00A60B43" w:rsidP="00A60B43">
      <w:pPr>
        <w:jc w:val="center"/>
        <w:rPr>
          <w:sz w:val="20"/>
          <w:szCs w:val="20"/>
        </w:rPr>
      </w:pPr>
      <w:r w:rsidRPr="00B51F30">
        <w:rPr>
          <w:sz w:val="20"/>
          <w:szCs w:val="20"/>
        </w:rPr>
        <w:t>КРАСНОСЕЛЬСКОГО СЕЛЬСОВЕТА</w:t>
      </w:r>
    </w:p>
    <w:p w:rsidR="00A60B43" w:rsidRPr="00B51F30" w:rsidRDefault="00A60B43" w:rsidP="00A60B43">
      <w:pPr>
        <w:jc w:val="center"/>
        <w:rPr>
          <w:sz w:val="20"/>
          <w:szCs w:val="20"/>
        </w:rPr>
      </w:pPr>
      <w:r w:rsidRPr="00B51F30">
        <w:rPr>
          <w:sz w:val="20"/>
          <w:szCs w:val="20"/>
        </w:rPr>
        <w:t xml:space="preserve">ЧАНОВСКОГО РАЙОНА </w:t>
      </w:r>
    </w:p>
    <w:p w:rsidR="00A60B43" w:rsidRPr="00B51F30" w:rsidRDefault="00A60B43" w:rsidP="00A60B43">
      <w:pPr>
        <w:jc w:val="center"/>
        <w:rPr>
          <w:sz w:val="20"/>
          <w:szCs w:val="20"/>
        </w:rPr>
      </w:pPr>
      <w:r w:rsidRPr="00B51F30">
        <w:rPr>
          <w:sz w:val="20"/>
          <w:szCs w:val="20"/>
        </w:rPr>
        <w:t>НОВОСИБИРСКОЙ ОБЛАСТИ</w:t>
      </w:r>
    </w:p>
    <w:p w:rsidR="00A60B43" w:rsidRPr="00B51F30" w:rsidRDefault="00A60B43" w:rsidP="00A60B43">
      <w:pPr>
        <w:jc w:val="center"/>
        <w:rPr>
          <w:sz w:val="20"/>
          <w:szCs w:val="20"/>
        </w:rPr>
      </w:pPr>
      <w:r w:rsidRPr="00B51F30">
        <w:rPr>
          <w:sz w:val="20"/>
          <w:szCs w:val="20"/>
        </w:rPr>
        <w:t>шестого созыва</w:t>
      </w:r>
    </w:p>
    <w:p w:rsidR="00A60B43" w:rsidRPr="00B51F30" w:rsidRDefault="00A60B43" w:rsidP="00A60B43">
      <w:pPr>
        <w:rPr>
          <w:sz w:val="20"/>
          <w:szCs w:val="20"/>
        </w:rPr>
      </w:pPr>
    </w:p>
    <w:p w:rsidR="00A60B43" w:rsidRPr="00B51F30" w:rsidRDefault="00A60B43" w:rsidP="00A60B43">
      <w:pPr>
        <w:jc w:val="center"/>
        <w:rPr>
          <w:sz w:val="20"/>
          <w:szCs w:val="20"/>
        </w:rPr>
      </w:pPr>
      <w:r w:rsidRPr="00B51F30">
        <w:rPr>
          <w:sz w:val="20"/>
          <w:szCs w:val="20"/>
        </w:rPr>
        <w:t>РЕШЕНИЕ</w:t>
      </w:r>
    </w:p>
    <w:p w:rsidR="00A60B43" w:rsidRPr="00B51F30" w:rsidRDefault="00A60B43" w:rsidP="00A60B43">
      <w:pPr>
        <w:jc w:val="center"/>
        <w:rPr>
          <w:sz w:val="20"/>
          <w:szCs w:val="20"/>
        </w:rPr>
      </w:pPr>
      <w:r w:rsidRPr="00B51F30">
        <w:rPr>
          <w:sz w:val="20"/>
          <w:szCs w:val="20"/>
        </w:rPr>
        <w:t>(одиннадцатой сессии)</w:t>
      </w:r>
    </w:p>
    <w:p w:rsidR="00A60B43" w:rsidRPr="00B51F30" w:rsidRDefault="00A60B43" w:rsidP="00A60B43">
      <w:pPr>
        <w:jc w:val="center"/>
        <w:rPr>
          <w:sz w:val="20"/>
          <w:szCs w:val="20"/>
        </w:rPr>
      </w:pPr>
    </w:p>
    <w:p w:rsidR="00A60B43" w:rsidRPr="00B51F30" w:rsidRDefault="00A60B43" w:rsidP="00A60B43">
      <w:pPr>
        <w:rPr>
          <w:sz w:val="20"/>
          <w:szCs w:val="20"/>
        </w:rPr>
      </w:pPr>
      <w:r w:rsidRPr="00B51F30">
        <w:rPr>
          <w:sz w:val="20"/>
          <w:szCs w:val="20"/>
        </w:rPr>
        <w:t xml:space="preserve">от 30 июля  2021 года                        </w:t>
      </w:r>
      <w:r w:rsidR="00411F05">
        <w:rPr>
          <w:sz w:val="20"/>
          <w:szCs w:val="20"/>
        </w:rPr>
        <w:t xml:space="preserve">                  </w:t>
      </w:r>
      <w:r w:rsidRPr="00B51F30">
        <w:rPr>
          <w:sz w:val="20"/>
          <w:szCs w:val="20"/>
        </w:rPr>
        <w:t xml:space="preserve"> с. Красноселье                         </w:t>
      </w:r>
      <w:r w:rsidR="00B51F30">
        <w:rPr>
          <w:sz w:val="20"/>
          <w:szCs w:val="20"/>
        </w:rPr>
        <w:t xml:space="preserve">                            </w:t>
      </w:r>
      <w:r w:rsidRPr="00B51F30">
        <w:rPr>
          <w:sz w:val="20"/>
          <w:szCs w:val="20"/>
        </w:rPr>
        <w:t>№ 44</w:t>
      </w:r>
    </w:p>
    <w:p w:rsidR="00A60B43" w:rsidRPr="00B51F30" w:rsidRDefault="00A60B43" w:rsidP="00A60B43">
      <w:pPr>
        <w:jc w:val="center"/>
        <w:rPr>
          <w:sz w:val="20"/>
          <w:szCs w:val="20"/>
        </w:rPr>
      </w:pPr>
    </w:p>
    <w:p w:rsidR="00A60B43" w:rsidRPr="00B51F30" w:rsidRDefault="00A60B43" w:rsidP="00A60B43">
      <w:pPr>
        <w:rPr>
          <w:sz w:val="20"/>
          <w:szCs w:val="20"/>
        </w:rPr>
      </w:pPr>
    </w:p>
    <w:p w:rsidR="00A60B43" w:rsidRPr="00B51F30" w:rsidRDefault="00A60B43" w:rsidP="00A60B43">
      <w:pPr>
        <w:rPr>
          <w:sz w:val="20"/>
          <w:szCs w:val="20"/>
        </w:rPr>
      </w:pPr>
    </w:p>
    <w:p w:rsidR="00A60B43" w:rsidRPr="00B51F30" w:rsidRDefault="00A60B43" w:rsidP="00A60B43">
      <w:pPr>
        <w:rPr>
          <w:b/>
          <w:sz w:val="20"/>
          <w:szCs w:val="20"/>
        </w:rPr>
      </w:pPr>
      <w:r w:rsidRPr="00B51F30">
        <w:rPr>
          <w:sz w:val="20"/>
          <w:szCs w:val="20"/>
        </w:rPr>
        <w:t xml:space="preserve">                  О внесении изменений и дополнений в решение № 24 четвертой   сессии Совета депутатов «Об утверждении бюджета Красносельского сельсовета  на 2021 год и плановый период 2022- 2023гг» от 25.12.2020г.</w:t>
      </w:r>
    </w:p>
    <w:p w:rsidR="00A60B43" w:rsidRPr="00B51F30" w:rsidRDefault="00A60B43" w:rsidP="00A60B43">
      <w:pPr>
        <w:pStyle w:val="af3"/>
        <w:widowControl w:val="0"/>
        <w:ind w:firstLine="720"/>
        <w:rPr>
          <w:b/>
          <w:sz w:val="20"/>
          <w:szCs w:val="20"/>
        </w:rPr>
      </w:pPr>
    </w:p>
    <w:p w:rsidR="00A60B43" w:rsidRPr="00B51F30" w:rsidRDefault="00A60B43" w:rsidP="00A60B43">
      <w:pPr>
        <w:jc w:val="both"/>
        <w:rPr>
          <w:sz w:val="20"/>
          <w:szCs w:val="20"/>
        </w:rPr>
      </w:pPr>
      <w:r w:rsidRPr="00B51F30">
        <w:rPr>
          <w:sz w:val="20"/>
          <w:szCs w:val="20"/>
        </w:rPr>
        <w:t xml:space="preserve">    Совет депутатов Красносельского сельсовета решил:</w:t>
      </w:r>
    </w:p>
    <w:p w:rsidR="00A60B43" w:rsidRPr="00B51F30" w:rsidRDefault="00A60B43" w:rsidP="00A60B43">
      <w:pPr>
        <w:jc w:val="both"/>
        <w:rPr>
          <w:sz w:val="20"/>
          <w:szCs w:val="20"/>
        </w:rPr>
      </w:pPr>
      <w:r w:rsidRPr="00B51F30">
        <w:rPr>
          <w:sz w:val="20"/>
          <w:szCs w:val="20"/>
        </w:rPr>
        <w:t xml:space="preserve">          </w:t>
      </w:r>
    </w:p>
    <w:p w:rsidR="00A60B43" w:rsidRPr="00B51F30" w:rsidRDefault="00A60B43" w:rsidP="00A60B43">
      <w:pPr>
        <w:widowControl w:val="0"/>
        <w:adjustRightInd w:val="0"/>
        <w:jc w:val="both"/>
        <w:rPr>
          <w:sz w:val="20"/>
          <w:szCs w:val="20"/>
        </w:rPr>
      </w:pPr>
      <w:r w:rsidRPr="00B51F30">
        <w:rPr>
          <w:sz w:val="20"/>
          <w:szCs w:val="20"/>
        </w:rPr>
        <w:t xml:space="preserve">         1.Утвердить общий объем доходов бюджета Красносельского сельсовета на 2021г в сумме 10 195 207руб.60коп, согласно приложению 4</w:t>
      </w:r>
    </w:p>
    <w:p w:rsidR="00A60B43" w:rsidRPr="00B51F30" w:rsidRDefault="00A60B43" w:rsidP="00A60B43">
      <w:pPr>
        <w:jc w:val="both"/>
        <w:rPr>
          <w:b/>
          <w:sz w:val="20"/>
          <w:szCs w:val="20"/>
        </w:rPr>
      </w:pPr>
      <w:r w:rsidRPr="00B51F30">
        <w:rPr>
          <w:sz w:val="20"/>
          <w:szCs w:val="20"/>
        </w:rPr>
        <w:t xml:space="preserve">         2.Утвердить объем расходов бюджета Красносельского сельсовета на 2021г в сумме 11 432 018 руб. 99 коп</w:t>
      </w:r>
      <w:proofErr w:type="gramStart"/>
      <w:r w:rsidRPr="00B51F30">
        <w:rPr>
          <w:sz w:val="20"/>
          <w:szCs w:val="20"/>
        </w:rPr>
        <w:t>.</w:t>
      </w:r>
      <w:proofErr w:type="gramEnd"/>
      <w:r w:rsidRPr="00B51F30">
        <w:rPr>
          <w:sz w:val="20"/>
          <w:szCs w:val="20"/>
        </w:rPr>
        <w:t xml:space="preserve"> </w:t>
      </w:r>
      <w:proofErr w:type="gramStart"/>
      <w:r w:rsidRPr="00B51F30">
        <w:rPr>
          <w:sz w:val="20"/>
          <w:szCs w:val="20"/>
        </w:rPr>
        <w:t>с</w:t>
      </w:r>
      <w:proofErr w:type="gramEnd"/>
      <w:r w:rsidRPr="00B51F30">
        <w:rPr>
          <w:sz w:val="20"/>
          <w:szCs w:val="20"/>
        </w:rPr>
        <w:t>огласно приложению 5,6</w:t>
      </w:r>
      <w:r w:rsidRPr="00B51F30">
        <w:rPr>
          <w:b/>
          <w:sz w:val="20"/>
          <w:szCs w:val="20"/>
        </w:rPr>
        <w:t xml:space="preserve">    </w:t>
      </w:r>
    </w:p>
    <w:p w:rsidR="00A60B43" w:rsidRPr="00B51F30" w:rsidRDefault="00A60B43" w:rsidP="00A60B43">
      <w:pPr>
        <w:widowControl w:val="0"/>
        <w:adjustRightInd w:val="0"/>
        <w:jc w:val="both"/>
        <w:rPr>
          <w:sz w:val="20"/>
          <w:szCs w:val="20"/>
        </w:rPr>
      </w:pPr>
      <w:r w:rsidRPr="00B51F30">
        <w:rPr>
          <w:sz w:val="20"/>
          <w:szCs w:val="20"/>
        </w:rPr>
        <w:t xml:space="preserve">        3.Утвердить источники финансирования  бюджета  Красносельского сельсовета на 2021г, согласно приложению 7</w:t>
      </w:r>
    </w:p>
    <w:p w:rsidR="00A60B43" w:rsidRPr="00B51F30" w:rsidRDefault="00A60B43" w:rsidP="00A60B43">
      <w:pPr>
        <w:widowControl w:val="0"/>
        <w:adjustRightInd w:val="0"/>
        <w:jc w:val="both"/>
        <w:rPr>
          <w:sz w:val="20"/>
          <w:szCs w:val="20"/>
        </w:rPr>
      </w:pPr>
      <w:r w:rsidRPr="00B51F30">
        <w:rPr>
          <w:sz w:val="20"/>
          <w:szCs w:val="20"/>
        </w:rPr>
        <w:t xml:space="preserve">        4.  Принять дефицит бюджета в сумме 1236811руб.39 коп</w:t>
      </w:r>
      <w:proofErr w:type="gramStart"/>
      <w:r w:rsidRPr="00B51F30">
        <w:rPr>
          <w:sz w:val="20"/>
          <w:szCs w:val="20"/>
        </w:rPr>
        <w:t>.</w:t>
      </w:r>
      <w:proofErr w:type="gramEnd"/>
      <w:r w:rsidRPr="00B51F30">
        <w:rPr>
          <w:sz w:val="20"/>
          <w:szCs w:val="20"/>
        </w:rPr>
        <w:t xml:space="preserve"> </w:t>
      </w:r>
      <w:proofErr w:type="gramStart"/>
      <w:r w:rsidRPr="00B51F30">
        <w:rPr>
          <w:sz w:val="20"/>
          <w:szCs w:val="20"/>
        </w:rPr>
        <w:t>з</w:t>
      </w:r>
      <w:proofErr w:type="gramEnd"/>
      <w:r w:rsidRPr="00B51F30">
        <w:rPr>
          <w:sz w:val="20"/>
          <w:szCs w:val="20"/>
        </w:rPr>
        <w:t>а счет остатков средств 2020 года.</w:t>
      </w:r>
    </w:p>
    <w:p w:rsidR="00A60B43" w:rsidRPr="00B51F30" w:rsidRDefault="00A60B43" w:rsidP="00A60B43">
      <w:pPr>
        <w:widowControl w:val="0"/>
        <w:adjustRightInd w:val="0"/>
        <w:jc w:val="both"/>
        <w:rPr>
          <w:sz w:val="20"/>
          <w:szCs w:val="20"/>
        </w:rPr>
      </w:pPr>
      <w:r w:rsidRPr="00B51F30">
        <w:rPr>
          <w:sz w:val="20"/>
          <w:szCs w:val="20"/>
        </w:rPr>
        <w:t xml:space="preserve">         5. Утвердить объем средств резервного фонда в сумме 30 000. руб.00 коп</w:t>
      </w:r>
    </w:p>
    <w:p w:rsidR="00A60B43" w:rsidRPr="00B51F30" w:rsidRDefault="00A60B43" w:rsidP="00A60B43">
      <w:pPr>
        <w:rPr>
          <w:sz w:val="20"/>
          <w:szCs w:val="20"/>
        </w:rPr>
      </w:pPr>
      <w:r w:rsidRPr="00B51F30">
        <w:rPr>
          <w:sz w:val="20"/>
          <w:szCs w:val="20"/>
        </w:rPr>
        <w:t xml:space="preserve">           6. Опубликовать настоящее решение в Информационном бюллетене Красносельского сельсовета Чановского района Новосибирской области.</w:t>
      </w:r>
    </w:p>
    <w:p w:rsidR="00A60B43" w:rsidRPr="00B51F30" w:rsidRDefault="00A60B43" w:rsidP="00A60B43">
      <w:pPr>
        <w:rPr>
          <w:sz w:val="20"/>
          <w:szCs w:val="20"/>
        </w:rPr>
      </w:pPr>
    </w:p>
    <w:p w:rsidR="00A60B43" w:rsidRPr="00B51F30" w:rsidRDefault="00A60B43" w:rsidP="00A60B43">
      <w:pPr>
        <w:rPr>
          <w:sz w:val="20"/>
          <w:szCs w:val="20"/>
        </w:rPr>
      </w:pPr>
    </w:p>
    <w:p w:rsidR="00A60B43" w:rsidRPr="00B51F30" w:rsidRDefault="00A60B43" w:rsidP="00A60B43">
      <w:pPr>
        <w:jc w:val="right"/>
        <w:rPr>
          <w:sz w:val="20"/>
          <w:szCs w:val="20"/>
        </w:rPr>
      </w:pPr>
    </w:p>
    <w:p w:rsidR="00A60B43" w:rsidRPr="00B51F30" w:rsidRDefault="00A60B43" w:rsidP="00A60B43">
      <w:pPr>
        <w:jc w:val="right"/>
        <w:rPr>
          <w:sz w:val="20"/>
          <w:szCs w:val="20"/>
        </w:rPr>
      </w:pPr>
    </w:p>
    <w:p w:rsidR="00A60B43" w:rsidRPr="00B51F30" w:rsidRDefault="00A60B43" w:rsidP="00A60B43">
      <w:pPr>
        <w:rPr>
          <w:sz w:val="20"/>
          <w:szCs w:val="20"/>
        </w:rPr>
      </w:pPr>
      <w:r w:rsidRPr="00B51F30">
        <w:rPr>
          <w:sz w:val="20"/>
          <w:szCs w:val="20"/>
        </w:rPr>
        <w:t>Глава Красносельского сельсовета                                                                              Председатель Совета депутатов</w:t>
      </w:r>
    </w:p>
    <w:p w:rsidR="00A60B43" w:rsidRPr="00B51F30" w:rsidRDefault="00A60B43" w:rsidP="00A60B43">
      <w:pPr>
        <w:rPr>
          <w:sz w:val="20"/>
          <w:szCs w:val="20"/>
        </w:rPr>
      </w:pPr>
      <w:r w:rsidRPr="00B51F30">
        <w:rPr>
          <w:sz w:val="20"/>
          <w:szCs w:val="20"/>
        </w:rPr>
        <w:t>Чановского района                                                                                                         Красносельского сельсовета</w:t>
      </w:r>
    </w:p>
    <w:p w:rsidR="00A60B43" w:rsidRPr="00B51F30" w:rsidRDefault="00A60B43" w:rsidP="00A60B43">
      <w:pPr>
        <w:rPr>
          <w:sz w:val="20"/>
          <w:szCs w:val="20"/>
        </w:rPr>
      </w:pPr>
      <w:r w:rsidRPr="00B51F30">
        <w:rPr>
          <w:sz w:val="20"/>
          <w:szCs w:val="20"/>
        </w:rPr>
        <w:t>Новосибирской области                                                                                                Чановского района</w:t>
      </w:r>
    </w:p>
    <w:p w:rsidR="00A60B43" w:rsidRPr="00B51F30" w:rsidRDefault="00A60B43" w:rsidP="00A60B43">
      <w:pPr>
        <w:rPr>
          <w:sz w:val="20"/>
          <w:szCs w:val="20"/>
        </w:rPr>
      </w:pPr>
      <w:r w:rsidRPr="00B51F30">
        <w:rPr>
          <w:sz w:val="20"/>
          <w:szCs w:val="20"/>
        </w:rPr>
        <w:t xml:space="preserve">                                                                                                                                          Новосибирской области</w:t>
      </w:r>
    </w:p>
    <w:p w:rsidR="00A60B43" w:rsidRPr="00B51F30" w:rsidRDefault="00A60B43" w:rsidP="00A60B43">
      <w:pPr>
        <w:rPr>
          <w:sz w:val="20"/>
          <w:szCs w:val="20"/>
        </w:rPr>
      </w:pPr>
      <w:proofErr w:type="spellStart"/>
      <w:r w:rsidRPr="00B51F30">
        <w:rPr>
          <w:sz w:val="20"/>
          <w:szCs w:val="20"/>
        </w:rPr>
        <w:t>______________И.В.Третьяков</w:t>
      </w:r>
      <w:proofErr w:type="spellEnd"/>
      <w:r w:rsidRPr="00B51F30">
        <w:rPr>
          <w:sz w:val="20"/>
          <w:szCs w:val="20"/>
        </w:rPr>
        <w:t xml:space="preserve">                                                                                     </w:t>
      </w:r>
      <w:proofErr w:type="spellStart"/>
      <w:r w:rsidRPr="00B51F30">
        <w:rPr>
          <w:sz w:val="20"/>
          <w:szCs w:val="20"/>
        </w:rPr>
        <w:t>___________Е.В.Гришина</w:t>
      </w:r>
      <w:proofErr w:type="spellEnd"/>
    </w:p>
    <w:p w:rsidR="00A60B43" w:rsidRPr="00B51F30" w:rsidRDefault="00A60B43" w:rsidP="00A60B43">
      <w:pPr>
        <w:rPr>
          <w:sz w:val="20"/>
          <w:szCs w:val="20"/>
        </w:rPr>
      </w:pPr>
    </w:p>
    <w:p w:rsidR="00A60B43" w:rsidRPr="00B51F30" w:rsidRDefault="00A60B43" w:rsidP="00A60B43">
      <w:pPr>
        <w:rPr>
          <w:sz w:val="20"/>
          <w:szCs w:val="20"/>
        </w:rPr>
      </w:pPr>
    </w:p>
    <w:p w:rsidR="00A60B43" w:rsidRPr="00B51F30" w:rsidRDefault="00A60B43" w:rsidP="00A60B43">
      <w:pPr>
        <w:rPr>
          <w:sz w:val="20"/>
          <w:szCs w:val="20"/>
        </w:rPr>
      </w:pPr>
    </w:p>
    <w:p w:rsidR="00A60B43" w:rsidRPr="00B51F30" w:rsidRDefault="00A60B43" w:rsidP="00A60B43">
      <w:pPr>
        <w:rPr>
          <w:sz w:val="20"/>
          <w:szCs w:val="20"/>
        </w:rPr>
      </w:pPr>
    </w:p>
    <w:p w:rsidR="00A60B43" w:rsidRPr="00B51F30" w:rsidRDefault="00A60B43" w:rsidP="00A60B43">
      <w:pPr>
        <w:rPr>
          <w:sz w:val="20"/>
          <w:szCs w:val="20"/>
        </w:rPr>
      </w:pPr>
    </w:p>
    <w:p w:rsidR="00A60B43" w:rsidRPr="00B51F30" w:rsidRDefault="00A60B43" w:rsidP="00A60B43">
      <w:pPr>
        <w:rPr>
          <w:sz w:val="20"/>
          <w:szCs w:val="20"/>
        </w:rPr>
      </w:pPr>
    </w:p>
    <w:p w:rsidR="00A60B43" w:rsidRPr="00B51F30" w:rsidRDefault="00A60B43" w:rsidP="00A60B43">
      <w:pPr>
        <w:jc w:val="right"/>
        <w:rPr>
          <w:sz w:val="20"/>
          <w:szCs w:val="20"/>
        </w:rPr>
      </w:pPr>
      <w:r w:rsidRPr="00B51F30">
        <w:rPr>
          <w:sz w:val="20"/>
          <w:szCs w:val="20"/>
        </w:rPr>
        <w:t xml:space="preserve">                                                                  Приложение № 4</w:t>
      </w:r>
    </w:p>
    <w:p w:rsidR="00A60B43" w:rsidRPr="00B51F30" w:rsidRDefault="00A60B43" w:rsidP="00A60B43">
      <w:pPr>
        <w:jc w:val="right"/>
        <w:rPr>
          <w:sz w:val="20"/>
          <w:szCs w:val="20"/>
        </w:rPr>
      </w:pPr>
      <w:r w:rsidRPr="00B51F30">
        <w:rPr>
          <w:sz w:val="20"/>
          <w:szCs w:val="20"/>
        </w:rPr>
        <w:t xml:space="preserve">                                 к решению одиннадцатой сессии</w:t>
      </w:r>
    </w:p>
    <w:p w:rsidR="00A60B43" w:rsidRPr="00B51F30" w:rsidRDefault="00A60B43" w:rsidP="00A60B43">
      <w:pPr>
        <w:jc w:val="right"/>
        <w:rPr>
          <w:sz w:val="20"/>
          <w:szCs w:val="20"/>
        </w:rPr>
      </w:pPr>
      <w:r w:rsidRPr="00B51F30">
        <w:rPr>
          <w:sz w:val="20"/>
          <w:szCs w:val="20"/>
        </w:rPr>
        <w:t>Совета депутатов Красносельского сельсовета</w:t>
      </w:r>
    </w:p>
    <w:p w:rsidR="00A60B43" w:rsidRPr="00B51F30" w:rsidRDefault="00A60B43" w:rsidP="00A60B43">
      <w:pPr>
        <w:jc w:val="right"/>
        <w:rPr>
          <w:sz w:val="20"/>
          <w:szCs w:val="20"/>
        </w:rPr>
      </w:pPr>
      <w:r w:rsidRPr="00B51F30">
        <w:rPr>
          <w:sz w:val="20"/>
          <w:szCs w:val="20"/>
        </w:rPr>
        <w:lastRenderedPageBreak/>
        <w:t>Чановского района Новосибирской области</w:t>
      </w:r>
    </w:p>
    <w:p w:rsidR="00A60B43" w:rsidRPr="00B51F30" w:rsidRDefault="00A60B43" w:rsidP="00A60B43">
      <w:pPr>
        <w:jc w:val="right"/>
        <w:rPr>
          <w:sz w:val="20"/>
          <w:szCs w:val="20"/>
        </w:rPr>
      </w:pPr>
      <w:r w:rsidRPr="00B51F30">
        <w:rPr>
          <w:sz w:val="20"/>
          <w:szCs w:val="20"/>
        </w:rPr>
        <w:t xml:space="preserve">    «О  внесении изменений в бюджет </w:t>
      </w:r>
    </w:p>
    <w:p w:rsidR="00A60B43" w:rsidRPr="00B51F30" w:rsidRDefault="00A60B43" w:rsidP="00A60B43">
      <w:pPr>
        <w:jc w:val="right"/>
        <w:rPr>
          <w:sz w:val="20"/>
          <w:szCs w:val="20"/>
        </w:rPr>
      </w:pPr>
      <w:r w:rsidRPr="00B51F30">
        <w:rPr>
          <w:sz w:val="20"/>
          <w:szCs w:val="20"/>
        </w:rPr>
        <w:t xml:space="preserve">Красносельского сельсовета на 2021г. </w:t>
      </w:r>
    </w:p>
    <w:p w:rsidR="00A60B43" w:rsidRPr="00B51F30" w:rsidRDefault="00A60B43" w:rsidP="00A60B43">
      <w:pPr>
        <w:jc w:val="right"/>
        <w:rPr>
          <w:sz w:val="20"/>
          <w:szCs w:val="20"/>
        </w:rPr>
      </w:pPr>
      <w:r w:rsidRPr="00B51F30">
        <w:rPr>
          <w:sz w:val="20"/>
          <w:szCs w:val="20"/>
        </w:rPr>
        <w:t xml:space="preserve">                        и плановый период 2022 и 2023гг.»</w:t>
      </w:r>
    </w:p>
    <w:p w:rsidR="00A60B43" w:rsidRPr="00B51F30" w:rsidRDefault="00A60B43" w:rsidP="00A60B43">
      <w:pPr>
        <w:jc w:val="right"/>
        <w:rPr>
          <w:sz w:val="20"/>
          <w:szCs w:val="20"/>
        </w:rPr>
      </w:pPr>
      <w:r w:rsidRPr="00B51F30">
        <w:rPr>
          <w:sz w:val="20"/>
          <w:szCs w:val="20"/>
        </w:rPr>
        <w:t>от 30.07.2021 № 44</w:t>
      </w:r>
    </w:p>
    <w:p w:rsidR="00A60B43" w:rsidRPr="00B51F30" w:rsidRDefault="00A60B43" w:rsidP="00A60B43">
      <w:pPr>
        <w:rPr>
          <w:sz w:val="20"/>
          <w:szCs w:val="20"/>
        </w:rPr>
      </w:pPr>
    </w:p>
    <w:p w:rsidR="00A60B43" w:rsidRPr="00B51F30" w:rsidRDefault="00A60B43" w:rsidP="00A60B43">
      <w:pPr>
        <w:jc w:val="center"/>
        <w:rPr>
          <w:sz w:val="20"/>
          <w:szCs w:val="20"/>
        </w:rPr>
      </w:pPr>
      <w:r w:rsidRPr="00B51F30">
        <w:rPr>
          <w:sz w:val="20"/>
          <w:szCs w:val="20"/>
        </w:rPr>
        <w:t>Доходы  бюджета Красносельского сельсовета</w:t>
      </w:r>
    </w:p>
    <w:p w:rsidR="00A60B43" w:rsidRPr="00B51F30" w:rsidRDefault="00A60B43" w:rsidP="00A60B43">
      <w:pPr>
        <w:jc w:val="center"/>
        <w:rPr>
          <w:sz w:val="20"/>
          <w:szCs w:val="20"/>
        </w:rPr>
      </w:pPr>
      <w:r w:rsidRPr="00B51F30">
        <w:rPr>
          <w:sz w:val="20"/>
          <w:szCs w:val="20"/>
        </w:rPr>
        <w:t>на 2021 г</w:t>
      </w:r>
    </w:p>
    <w:p w:rsidR="00A60B43" w:rsidRPr="00B51F30" w:rsidRDefault="00A60B43" w:rsidP="00A60B43">
      <w:pPr>
        <w:jc w:val="center"/>
        <w:rPr>
          <w:sz w:val="20"/>
          <w:szCs w:val="20"/>
        </w:rPr>
      </w:pPr>
    </w:p>
    <w:tbl>
      <w:tblPr>
        <w:tblW w:w="9371" w:type="dxa"/>
        <w:tblInd w:w="93" w:type="dxa"/>
        <w:tblLook w:val="04A0"/>
      </w:tblPr>
      <w:tblGrid>
        <w:gridCol w:w="4551"/>
        <w:gridCol w:w="3070"/>
        <w:gridCol w:w="1750"/>
      </w:tblGrid>
      <w:tr w:rsidR="00A60B43" w:rsidRPr="00B51F30" w:rsidTr="00A60B43">
        <w:trPr>
          <w:trHeight w:val="276"/>
        </w:trPr>
        <w:tc>
          <w:tcPr>
            <w:tcW w:w="4551" w:type="dxa"/>
            <w:vMerge w:val="restart"/>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jc w:val="center"/>
              <w:rPr>
                <w:sz w:val="20"/>
                <w:szCs w:val="20"/>
              </w:rPr>
            </w:pPr>
            <w:r w:rsidRPr="00B51F30">
              <w:rPr>
                <w:sz w:val="20"/>
                <w:szCs w:val="20"/>
              </w:rPr>
              <w:t>Наименование показателя</w:t>
            </w:r>
          </w:p>
        </w:tc>
        <w:tc>
          <w:tcPr>
            <w:tcW w:w="3070" w:type="dxa"/>
            <w:vMerge w:val="restart"/>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jc w:val="center"/>
              <w:rPr>
                <w:sz w:val="20"/>
                <w:szCs w:val="20"/>
              </w:rPr>
            </w:pPr>
            <w:r w:rsidRPr="00B51F30">
              <w:rPr>
                <w:sz w:val="20"/>
                <w:szCs w:val="20"/>
              </w:rPr>
              <w:t>Код дохода по бюджетной классификации</w:t>
            </w:r>
          </w:p>
        </w:tc>
        <w:tc>
          <w:tcPr>
            <w:tcW w:w="1750" w:type="dxa"/>
            <w:vMerge w:val="restart"/>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jc w:val="center"/>
              <w:rPr>
                <w:sz w:val="20"/>
                <w:szCs w:val="20"/>
              </w:rPr>
            </w:pPr>
            <w:r w:rsidRPr="00B51F30">
              <w:rPr>
                <w:sz w:val="20"/>
                <w:szCs w:val="20"/>
              </w:rPr>
              <w:t>Утвержденные бюджетные назначения</w:t>
            </w:r>
          </w:p>
        </w:tc>
      </w:tr>
      <w:tr w:rsidR="00A60B43" w:rsidRPr="00B51F30" w:rsidTr="00A60B43">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r>
      <w:tr w:rsidR="00A60B43" w:rsidRPr="00B51F30" w:rsidTr="00A60B43">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r>
      <w:tr w:rsidR="00A60B43" w:rsidRPr="00B51F30" w:rsidTr="00A60B43">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r>
      <w:tr w:rsidR="00A60B43" w:rsidRPr="00B51F30" w:rsidTr="00A60B43">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r>
      <w:tr w:rsidR="00A60B43" w:rsidRPr="00B51F30" w:rsidTr="00A60B43">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r>
      <w:tr w:rsidR="00A60B43" w:rsidRPr="00B51F30" w:rsidTr="00A60B43">
        <w:trPr>
          <w:trHeight w:val="276"/>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r>
      <w:tr w:rsidR="00A60B43" w:rsidRPr="00B51F30" w:rsidTr="00A60B43">
        <w:trPr>
          <w:trHeight w:val="270"/>
        </w:trPr>
        <w:tc>
          <w:tcPr>
            <w:tcW w:w="4551" w:type="dxa"/>
            <w:tcBorders>
              <w:top w:val="nil"/>
              <w:left w:val="single" w:sz="8" w:space="0" w:color="auto"/>
              <w:bottom w:val="single" w:sz="8" w:space="0" w:color="auto"/>
              <w:right w:val="single" w:sz="8" w:space="0" w:color="auto"/>
            </w:tcBorders>
            <w:vAlign w:val="center"/>
            <w:hideMark/>
          </w:tcPr>
          <w:p w:rsidR="00A60B43" w:rsidRPr="00B51F30" w:rsidRDefault="00A60B43">
            <w:pPr>
              <w:jc w:val="center"/>
              <w:rPr>
                <w:sz w:val="20"/>
                <w:szCs w:val="20"/>
              </w:rPr>
            </w:pPr>
            <w:r w:rsidRPr="00B51F30">
              <w:rPr>
                <w:sz w:val="20"/>
                <w:szCs w:val="20"/>
              </w:rPr>
              <w:t>1</w:t>
            </w:r>
          </w:p>
        </w:tc>
        <w:tc>
          <w:tcPr>
            <w:tcW w:w="3070" w:type="dxa"/>
            <w:tcBorders>
              <w:top w:val="nil"/>
              <w:left w:val="nil"/>
              <w:bottom w:val="single" w:sz="8" w:space="0" w:color="auto"/>
              <w:right w:val="single" w:sz="8" w:space="0" w:color="auto"/>
            </w:tcBorders>
            <w:vAlign w:val="center"/>
            <w:hideMark/>
          </w:tcPr>
          <w:p w:rsidR="00A60B43" w:rsidRPr="00B51F30" w:rsidRDefault="00A60B43">
            <w:pPr>
              <w:jc w:val="center"/>
              <w:rPr>
                <w:sz w:val="20"/>
                <w:szCs w:val="20"/>
              </w:rPr>
            </w:pPr>
            <w:r w:rsidRPr="00B51F30">
              <w:rPr>
                <w:sz w:val="20"/>
                <w:szCs w:val="20"/>
              </w:rPr>
              <w:t>3</w:t>
            </w:r>
          </w:p>
        </w:tc>
        <w:tc>
          <w:tcPr>
            <w:tcW w:w="1750" w:type="dxa"/>
            <w:tcBorders>
              <w:top w:val="nil"/>
              <w:left w:val="nil"/>
              <w:bottom w:val="single" w:sz="8" w:space="0" w:color="auto"/>
              <w:right w:val="single" w:sz="8" w:space="0" w:color="auto"/>
            </w:tcBorders>
            <w:vAlign w:val="center"/>
            <w:hideMark/>
          </w:tcPr>
          <w:p w:rsidR="00A60B43" w:rsidRPr="00B51F30" w:rsidRDefault="00A60B43">
            <w:pPr>
              <w:jc w:val="center"/>
              <w:rPr>
                <w:sz w:val="20"/>
                <w:szCs w:val="20"/>
              </w:rPr>
            </w:pPr>
            <w:r w:rsidRPr="00B51F30">
              <w:rPr>
                <w:sz w:val="20"/>
                <w:szCs w:val="20"/>
              </w:rPr>
              <w:t>4</w:t>
            </w:r>
          </w:p>
        </w:tc>
      </w:tr>
      <w:tr w:rsidR="00A60B43" w:rsidRPr="00B51F30" w:rsidTr="00A60B43">
        <w:trPr>
          <w:trHeight w:val="255"/>
        </w:trPr>
        <w:tc>
          <w:tcPr>
            <w:tcW w:w="4551" w:type="dxa"/>
            <w:tcBorders>
              <w:top w:val="single" w:sz="4"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Доходы бюджета - всего</w:t>
            </w:r>
          </w:p>
        </w:tc>
        <w:tc>
          <w:tcPr>
            <w:tcW w:w="3070" w:type="dxa"/>
            <w:tcBorders>
              <w:top w:val="single" w:sz="4" w:space="0" w:color="auto"/>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 </w:t>
            </w:r>
          </w:p>
        </w:tc>
        <w:tc>
          <w:tcPr>
            <w:tcW w:w="1750" w:type="dxa"/>
            <w:tcBorders>
              <w:top w:val="single" w:sz="4" w:space="0" w:color="auto"/>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10 195 207,60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 xml:space="preserve">     в том числе:</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 </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НАЛОГОВЫЕ И НЕНАЛОГОВЫЕ ДОХОДЫ</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000 1 00 00000 00 0000 000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1 757 092,30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НАЛОГИ НА ПРИБЫЛЬ, ДОХОДЫ</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000 1 01 00000 00 0000 000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764 600,00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Налог на доходы физических лиц</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000 1 01 02000 01 0000 110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764 600,00</w:t>
            </w:r>
          </w:p>
        </w:tc>
      </w:tr>
      <w:tr w:rsidR="00A60B43" w:rsidRPr="00B51F30" w:rsidTr="00A60B43">
        <w:trPr>
          <w:trHeight w:val="97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sidRPr="00B51F30">
              <w:rPr>
                <w:sz w:val="20"/>
                <w:szCs w:val="20"/>
              </w:rPr>
              <w:t>Федерац</w:t>
            </w:r>
            <w:proofErr w:type="spellEnd"/>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000 1 01 02010 01 0000 110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764 000,00</w:t>
            </w:r>
          </w:p>
        </w:tc>
      </w:tr>
      <w:tr w:rsidR="00A60B43" w:rsidRPr="00B51F30" w:rsidTr="00A60B43">
        <w:trPr>
          <w:trHeight w:val="58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000 1 01 02030 01 0000 110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600,00</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НАЛОГИ НА ТОВАРЫ (РАБОТЫ, УСЛУГИ), РЕАЛИЗУЕМЫЕ НА ТЕРРИТОРИИ РОССИЙСКОЙ ФЕДЕРАЦИИ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000 1 03 00000 00 0000 000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582 930,00</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Акцизы по подакцизным товарам (продукции), производимым на территории Российской Федерации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000 1 03 02000 01 0000 110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582 930,00</w:t>
            </w:r>
          </w:p>
        </w:tc>
      </w:tr>
      <w:tr w:rsidR="00A60B43" w:rsidRPr="00B51F30" w:rsidTr="00A60B43">
        <w:trPr>
          <w:trHeight w:val="97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proofErr w:type="gramStart"/>
            <w:r w:rsidRPr="00B51F30">
              <w:rPr>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B51F30">
              <w:rPr>
                <w:sz w:val="20"/>
                <w:szCs w:val="20"/>
              </w:rPr>
              <w:t>фе</w:t>
            </w:r>
            <w:proofErr w:type="spellEnd"/>
            <w:proofErr w:type="gramEnd"/>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000 1 03 02231 01 0000 110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210 000,00</w:t>
            </w:r>
          </w:p>
        </w:tc>
      </w:tr>
      <w:tr w:rsidR="00A60B43" w:rsidRPr="00B51F30" w:rsidTr="00A60B43">
        <w:trPr>
          <w:trHeight w:val="97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Доходы от уплаты акцизов на моторные масла для дизельных и (или) карбюраторных (</w:t>
            </w:r>
            <w:proofErr w:type="spellStart"/>
            <w:r w:rsidRPr="00B51F30">
              <w:rPr>
                <w:sz w:val="20"/>
                <w:szCs w:val="20"/>
              </w:rPr>
              <w:t>инжекторных</w:t>
            </w:r>
            <w:proofErr w:type="spellEnd"/>
            <w:r w:rsidRPr="00B51F30">
              <w:rPr>
                <w:sz w:val="20"/>
                <w:szCs w:val="20"/>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sidRPr="00B51F30">
              <w:rPr>
                <w:sz w:val="20"/>
                <w:szCs w:val="20"/>
              </w:rPr>
              <w:t>отч</w:t>
            </w:r>
            <w:proofErr w:type="spellEnd"/>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000 1 03 02241 01 0000 110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2 000,00</w:t>
            </w:r>
          </w:p>
        </w:tc>
      </w:tr>
      <w:tr w:rsidR="00A60B43" w:rsidRPr="00B51F30" w:rsidTr="00A60B43">
        <w:trPr>
          <w:trHeight w:val="97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proofErr w:type="gramStart"/>
            <w:r w:rsidRPr="00B51F30">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roofErr w:type="gramEnd"/>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000 1 03 02251 01 0000 110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370 930,00</w:t>
            </w:r>
          </w:p>
        </w:tc>
      </w:tr>
      <w:tr w:rsidR="00A60B43" w:rsidRPr="00B51F30" w:rsidTr="00A60B43">
        <w:trPr>
          <w:trHeight w:val="97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proofErr w:type="gramStart"/>
            <w:r w:rsidRPr="00B51F30">
              <w:rPr>
                <w:sz w:val="20"/>
                <w:szCs w:val="20"/>
              </w:rPr>
              <w:lastRenderedPageBreak/>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B51F30">
              <w:rPr>
                <w:sz w:val="20"/>
                <w:szCs w:val="20"/>
              </w:rPr>
              <w:t>ф</w:t>
            </w:r>
            <w:proofErr w:type="spellEnd"/>
            <w:proofErr w:type="gramEnd"/>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000 1 03 02261 01 0000 110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НАЛОГИ НА СОВОКУПНЫЙ ДОХОД</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000 1 05 00000 00 0000 000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4 800,00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Единый сельскохозяйственный налог</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000 1 05 03000 01 0000 110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4 800,00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Единый сельскохозяйственный налог</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000 1 05 03010 01 0000 110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4 800,00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НАЛОГИ НА ИМУЩЕСТВО</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000 1 06 00000 00 0000 000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238 000,00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Налог на имущество физических лиц</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000 1 06 01000 00 0000 110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52 000,00</w:t>
            </w:r>
          </w:p>
        </w:tc>
      </w:tr>
      <w:tr w:rsidR="00A60B43" w:rsidRPr="00B51F30" w:rsidTr="00A60B43">
        <w:trPr>
          <w:trHeight w:val="58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000 1 06 01030 10 0000 110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52 000,00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Земельный налог</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000 1 06 06000 00 0000 110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186 000,00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Земельный налог с организаций</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000 1 06 06030 00 0000 110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76 000,00</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Земельный налог с организаций, обладающих земельным участком, расположенным в границах сельских поселений</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000 1 06 06033 10 0000 110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76 000,00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Земельный налог с физических лиц</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000 1 06 06040 00 0000 110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110 000,00</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Земельный налог с физических лиц, обладающих земельным участком, расположенным в границах сельских поселений</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000 1 06 06043 10 0000 110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110 000,00</w:t>
            </w:r>
          </w:p>
        </w:tc>
      </w:tr>
      <w:tr w:rsidR="00A60B43" w:rsidRPr="00B51F30" w:rsidTr="00A60B43">
        <w:trPr>
          <w:trHeight w:val="97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sidRPr="00B51F30">
              <w:rPr>
                <w:sz w:val="20"/>
                <w:szCs w:val="20"/>
              </w:rPr>
              <w:t>п</w:t>
            </w:r>
            <w:proofErr w:type="spellEnd"/>
            <w:proofErr w:type="gramEnd"/>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000 1 11 05000 00 0000 120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150 000,00</w:t>
            </w:r>
          </w:p>
        </w:tc>
      </w:tr>
      <w:tr w:rsidR="00A60B43" w:rsidRPr="00B51F30" w:rsidTr="00A60B43">
        <w:trPr>
          <w:trHeight w:val="97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proofErr w:type="gramStart"/>
            <w:r w:rsidRPr="00B51F30">
              <w:rPr>
                <w:sz w:val="20"/>
                <w:szCs w:val="20"/>
              </w:rPr>
              <w:t xml:space="preserve">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w:t>
            </w:r>
            <w:proofErr w:type="spellStart"/>
            <w:r w:rsidRPr="00B51F30">
              <w:rPr>
                <w:sz w:val="20"/>
                <w:szCs w:val="20"/>
              </w:rPr>
              <w:t>бюдж</w:t>
            </w:r>
            <w:proofErr w:type="spellEnd"/>
            <w:proofErr w:type="gramEnd"/>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000 1 11 05030 00 0000 120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150 000,00</w:t>
            </w:r>
          </w:p>
        </w:tc>
      </w:tr>
      <w:tr w:rsidR="00A60B43" w:rsidRPr="00B51F30" w:rsidTr="00A60B43">
        <w:trPr>
          <w:trHeight w:val="97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000 1 11 05035 10 0000 120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150 000,00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Невыясненные поступления</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000 1 17 01000 00 0000 180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Невыясненные поступления, зачисляемые в бюджеты сельских поселений</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000 1 17 01050 10 0000 180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Инициативные платежи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000 1 17 15000 00 0000 150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16 762,30</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Инициативные платежи, зачисляемые в бюджеты сельских поселений</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000 1 17 15030 10 0000 150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16 762,30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БЕЗВОЗМЕЗДНЫЕ ПОСТУПЛЕНИЯ</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000 2 00 00000 00 0000 000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8 438 115,30</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БЕЗВОЗМЕЗДНЫЕ ПОСТУПЛЕНИЯ ОТ ДРУГИХ БЮДЖЕТОВ БЮДЖЕТНОЙ СИСТЕМЫ РОССИЙСКОЙ ФЕДЕРАЦИИ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000 2 02 00000 00 0000 000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8 438 115,30</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Дотации бюджетам бюджетной системы Российской Федерации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000 2 02 10000 00 0000 150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3 831 100,00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Дотации на выравнивание бюджетной обеспеченности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000 2 02 15001 00 0000 150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3 831 100,00</w:t>
            </w:r>
          </w:p>
        </w:tc>
      </w:tr>
      <w:tr w:rsidR="00A60B43" w:rsidRPr="00B51F30" w:rsidTr="00A60B43">
        <w:trPr>
          <w:trHeight w:val="58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Дотации бюджетам сельских поселений на выравнивание бюджетной обеспеченности из бюджета субъекта Российской Федерации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000 2 02 15001 10 0000 150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3 831 100,00</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lastRenderedPageBreak/>
              <w:t>Субсидии бюджетам бюджетной системы Российской Федерации (межбюджетные субсидии)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000 2 02 20000 00 0000 150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3 910 260,73</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Прочие субсидии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000 2 02 29999 00 0000 150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3 910 260,73</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Прочие субсидии бюджетам сельских поселений</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000 2 02 29999 10 0000 150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3 910 260,73</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Субвенции бюджетам бюджетной системы Российской Федерации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000 2 02 30000 00 0000 150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110 054,57</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Субвенции местным бюджетам на выполнение передаваемых полномочий субъектов Российской Федерации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000 2 02 30024 00 0000 150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100,00</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Субвенции бюджетам сельских поселений на выполнение передаваемых полномочий субъектов Российской Федерации</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000 2 02 30024 10 0000 150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100,00</w:t>
            </w:r>
          </w:p>
        </w:tc>
      </w:tr>
      <w:tr w:rsidR="00A60B43" w:rsidRPr="00B51F30" w:rsidTr="00A60B43">
        <w:trPr>
          <w:trHeight w:val="58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Субвенции бюджетам на осуществление первичного воинского учета на территориях, где отсутствуют военные комиссариаты</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000 2 02 35118 00 0000 150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109 954,57</w:t>
            </w:r>
          </w:p>
        </w:tc>
      </w:tr>
      <w:tr w:rsidR="00A60B43" w:rsidRPr="00B51F30" w:rsidTr="00A60B43">
        <w:trPr>
          <w:trHeight w:val="58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000 2 02 35118 10 0000 150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109 954,57</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Иные межбюджетные трансферты</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000 2 02 40000 00 0000 150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586 700,00</w:t>
            </w:r>
          </w:p>
        </w:tc>
      </w:tr>
      <w:tr w:rsidR="00A60B43" w:rsidRPr="00B51F30" w:rsidTr="00A60B43">
        <w:trPr>
          <w:trHeight w:val="255"/>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Прочие межбюджетные трансферты, передаваемые бюджетам</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000 2 02 49999 00 0000 150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586 700,00</w:t>
            </w:r>
          </w:p>
        </w:tc>
      </w:tr>
      <w:tr w:rsidR="00A60B43" w:rsidRPr="00B51F30" w:rsidTr="00A60B43">
        <w:trPr>
          <w:trHeight w:val="390"/>
        </w:trPr>
        <w:tc>
          <w:tcPr>
            <w:tcW w:w="4551"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Прочие межбюджетные трансферты, передаваемые бюджетам сельских поселений</w:t>
            </w:r>
          </w:p>
        </w:tc>
        <w:tc>
          <w:tcPr>
            <w:tcW w:w="3070" w:type="dxa"/>
            <w:tcBorders>
              <w:top w:val="nil"/>
              <w:left w:val="nil"/>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000 2 02 49999 10 0000 150</w:t>
            </w:r>
          </w:p>
        </w:tc>
        <w:tc>
          <w:tcPr>
            <w:tcW w:w="1750"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586 700,00</w:t>
            </w:r>
          </w:p>
        </w:tc>
      </w:tr>
    </w:tbl>
    <w:p w:rsidR="00A60B43" w:rsidRPr="00B51F30" w:rsidRDefault="00A60B43" w:rsidP="00A60B43">
      <w:pPr>
        <w:jc w:val="center"/>
        <w:rPr>
          <w:sz w:val="20"/>
          <w:szCs w:val="20"/>
        </w:rPr>
      </w:pPr>
    </w:p>
    <w:p w:rsidR="00A60B43" w:rsidRPr="00B51F30" w:rsidRDefault="00A60B43" w:rsidP="00A60B43">
      <w:pPr>
        <w:rPr>
          <w:sz w:val="20"/>
          <w:szCs w:val="20"/>
        </w:rPr>
      </w:pPr>
    </w:p>
    <w:p w:rsidR="00A60B43" w:rsidRPr="00B51F30" w:rsidRDefault="00A60B43" w:rsidP="00A60B43">
      <w:pPr>
        <w:jc w:val="right"/>
        <w:rPr>
          <w:sz w:val="20"/>
          <w:szCs w:val="20"/>
        </w:rPr>
      </w:pPr>
    </w:p>
    <w:p w:rsidR="00A60B43" w:rsidRPr="00B51F30" w:rsidRDefault="00A60B43" w:rsidP="00A60B43">
      <w:pPr>
        <w:jc w:val="right"/>
        <w:rPr>
          <w:sz w:val="20"/>
          <w:szCs w:val="20"/>
        </w:rPr>
      </w:pPr>
    </w:p>
    <w:p w:rsidR="00A60B43" w:rsidRPr="00B51F30" w:rsidRDefault="00A60B43" w:rsidP="00A60B43">
      <w:pPr>
        <w:jc w:val="right"/>
        <w:rPr>
          <w:sz w:val="20"/>
          <w:szCs w:val="20"/>
        </w:rPr>
      </w:pPr>
    </w:p>
    <w:p w:rsidR="00A60B43" w:rsidRPr="00B51F30" w:rsidRDefault="00A60B43" w:rsidP="00A60B43">
      <w:pPr>
        <w:jc w:val="right"/>
        <w:rPr>
          <w:sz w:val="20"/>
          <w:szCs w:val="20"/>
        </w:rPr>
      </w:pPr>
    </w:p>
    <w:p w:rsidR="00A60B43" w:rsidRPr="00B51F30" w:rsidRDefault="00A60B43" w:rsidP="00A60B43">
      <w:pPr>
        <w:jc w:val="right"/>
        <w:rPr>
          <w:sz w:val="20"/>
          <w:szCs w:val="20"/>
        </w:rPr>
      </w:pPr>
      <w:r w:rsidRPr="00B51F30">
        <w:rPr>
          <w:sz w:val="20"/>
          <w:szCs w:val="20"/>
        </w:rPr>
        <w:t xml:space="preserve">        </w:t>
      </w:r>
    </w:p>
    <w:p w:rsidR="00A60B43" w:rsidRPr="00B51F30" w:rsidRDefault="00A60B43" w:rsidP="00A60B43">
      <w:pPr>
        <w:jc w:val="right"/>
        <w:rPr>
          <w:sz w:val="20"/>
          <w:szCs w:val="20"/>
        </w:rPr>
      </w:pPr>
      <w:r w:rsidRPr="00B51F30">
        <w:rPr>
          <w:sz w:val="20"/>
          <w:szCs w:val="20"/>
        </w:rPr>
        <w:t xml:space="preserve">                                                                                                                 Приложение № 5</w:t>
      </w:r>
    </w:p>
    <w:p w:rsidR="00A60B43" w:rsidRPr="00B51F30" w:rsidRDefault="00A60B43" w:rsidP="00A60B43">
      <w:pPr>
        <w:jc w:val="right"/>
        <w:rPr>
          <w:sz w:val="20"/>
          <w:szCs w:val="20"/>
        </w:rPr>
      </w:pPr>
      <w:r w:rsidRPr="00B51F30">
        <w:rPr>
          <w:sz w:val="20"/>
          <w:szCs w:val="20"/>
        </w:rPr>
        <w:t xml:space="preserve">                                 к решению одиннадцатой сессии</w:t>
      </w:r>
    </w:p>
    <w:p w:rsidR="00A60B43" w:rsidRPr="00B51F30" w:rsidRDefault="00A60B43" w:rsidP="00A60B43">
      <w:pPr>
        <w:jc w:val="right"/>
        <w:rPr>
          <w:sz w:val="20"/>
          <w:szCs w:val="20"/>
        </w:rPr>
      </w:pPr>
      <w:r w:rsidRPr="00B51F30">
        <w:rPr>
          <w:sz w:val="20"/>
          <w:szCs w:val="20"/>
        </w:rPr>
        <w:t>Совета депутатов Красносельского сельсовета</w:t>
      </w:r>
    </w:p>
    <w:p w:rsidR="00A60B43" w:rsidRPr="00B51F30" w:rsidRDefault="00A60B43" w:rsidP="00A60B43">
      <w:pPr>
        <w:jc w:val="right"/>
        <w:rPr>
          <w:sz w:val="20"/>
          <w:szCs w:val="20"/>
        </w:rPr>
      </w:pPr>
      <w:r w:rsidRPr="00B51F30">
        <w:rPr>
          <w:sz w:val="20"/>
          <w:szCs w:val="20"/>
        </w:rPr>
        <w:t>Чановского района Новосибирской области</w:t>
      </w:r>
    </w:p>
    <w:p w:rsidR="00A60B43" w:rsidRPr="00B51F30" w:rsidRDefault="00A60B43" w:rsidP="00A60B43">
      <w:pPr>
        <w:jc w:val="right"/>
        <w:rPr>
          <w:sz w:val="20"/>
          <w:szCs w:val="20"/>
        </w:rPr>
      </w:pPr>
      <w:r w:rsidRPr="00B51F30">
        <w:rPr>
          <w:sz w:val="20"/>
          <w:szCs w:val="20"/>
        </w:rPr>
        <w:t xml:space="preserve">    «О  внесении изменений в бюджет </w:t>
      </w:r>
    </w:p>
    <w:p w:rsidR="00A60B43" w:rsidRPr="00B51F30" w:rsidRDefault="00A60B43" w:rsidP="00A60B43">
      <w:pPr>
        <w:jc w:val="right"/>
        <w:rPr>
          <w:sz w:val="20"/>
          <w:szCs w:val="20"/>
        </w:rPr>
      </w:pPr>
      <w:r w:rsidRPr="00B51F30">
        <w:rPr>
          <w:sz w:val="20"/>
          <w:szCs w:val="20"/>
        </w:rPr>
        <w:t xml:space="preserve">Красносельского сельсовета на 2021г. </w:t>
      </w:r>
    </w:p>
    <w:p w:rsidR="00A60B43" w:rsidRPr="00B51F30" w:rsidRDefault="00A60B43" w:rsidP="00A60B43">
      <w:pPr>
        <w:jc w:val="right"/>
        <w:rPr>
          <w:sz w:val="20"/>
          <w:szCs w:val="20"/>
        </w:rPr>
      </w:pPr>
      <w:r w:rsidRPr="00B51F30">
        <w:rPr>
          <w:sz w:val="20"/>
          <w:szCs w:val="20"/>
        </w:rPr>
        <w:t xml:space="preserve">                        и плановый период 2022 и 2023гг.»</w:t>
      </w:r>
    </w:p>
    <w:p w:rsidR="00A60B43" w:rsidRPr="00B51F30" w:rsidRDefault="00A60B43" w:rsidP="00A60B43">
      <w:pPr>
        <w:jc w:val="right"/>
        <w:rPr>
          <w:sz w:val="20"/>
          <w:szCs w:val="20"/>
        </w:rPr>
      </w:pPr>
      <w:r w:rsidRPr="00B51F30">
        <w:rPr>
          <w:sz w:val="20"/>
          <w:szCs w:val="20"/>
        </w:rPr>
        <w:t>от 30.07.2021 № 44</w:t>
      </w:r>
    </w:p>
    <w:p w:rsidR="00A60B43" w:rsidRPr="00B51F30" w:rsidRDefault="00A60B43" w:rsidP="00A60B43">
      <w:pPr>
        <w:rPr>
          <w:sz w:val="20"/>
          <w:szCs w:val="20"/>
        </w:rPr>
      </w:pPr>
      <w:r w:rsidRPr="00B51F30">
        <w:rPr>
          <w:sz w:val="20"/>
          <w:szCs w:val="20"/>
        </w:rPr>
        <w:t>Таблица 1</w:t>
      </w:r>
    </w:p>
    <w:p w:rsidR="00A60B43" w:rsidRPr="00B51F30" w:rsidRDefault="00A60B43" w:rsidP="00A60B43">
      <w:pPr>
        <w:jc w:val="center"/>
        <w:rPr>
          <w:b/>
          <w:sz w:val="20"/>
          <w:szCs w:val="20"/>
        </w:rPr>
      </w:pPr>
      <w:r w:rsidRPr="00B51F30">
        <w:rPr>
          <w:b/>
          <w:sz w:val="20"/>
          <w:szCs w:val="20"/>
        </w:rPr>
        <w:t xml:space="preserve">Распределение бюджетных ассигнований на 2021 год по разделам, подразделам, целевым статьям и видам расходов       </w:t>
      </w:r>
    </w:p>
    <w:p w:rsidR="00A60B43" w:rsidRPr="00B51F30" w:rsidRDefault="00A60B43" w:rsidP="00A60B43">
      <w:pPr>
        <w:jc w:val="center"/>
        <w:rPr>
          <w:b/>
          <w:sz w:val="20"/>
          <w:szCs w:val="20"/>
        </w:rPr>
      </w:pPr>
    </w:p>
    <w:p w:rsidR="00A60B43" w:rsidRPr="00B51F30" w:rsidRDefault="00A60B43" w:rsidP="00A60B43">
      <w:pPr>
        <w:jc w:val="center"/>
        <w:rPr>
          <w:b/>
          <w:sz w:val="20"/>
          <w:szCs w:val="20"/>
        </w:rPr>
      </w:pPr>
    </w:p>
    <w:tbl>
      <w:tblPr>
        <w:tblW w:w="8913" w:type="dxa"/>
        <w:tblInd w:w="93" w:type="dxa"/>
        <w:tblLook w:val="04A0"/>
      </w:tblPr>
      <w:tblGrid>
        <w:gridCol w:w="3701"/>
        <w:gridCol w:w="630"/>
        <w:gridCol w:w="567"/>
        <w:gridCol w:w="1610"/>
        <w:gridCol w:w="576"/>
        <w:gridCol w:w="1829"/>
      </w:tblGrid>
      <w:tr w:rsidR="00A60B43" w:rsidRPr="00B51F30" w:rsidTr="00A60B43">
        <w:trPr>
          <w:trHeight w:val="375"/>
        </w:trPr>
        <w:tc>
          <w:tcPr>
            <w:tcW w:w="3701" w:type="dxa"/>
            <w:vMerge w:val="restart"/>
            <w:tcBorders>
              <w:top w:val="single" w:sz="4" w:space="0" w:color="auto"/>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Наименование</w:t>
            </w:r>
          </w:p>
        </w:tc>
        <w:tc>
          <w:tcPr>
            <w:tcW w:w="630" w:type="dxa"/>
            <w:vMerge w:val="restart"/>
            <w:tcBorders>
              <w:top w:val="single" w:sz="4" w:space="0" w:color="auto"/>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РЗ</w:t>
            </w:r>
          </w:p>
        </w:tc>
        <w:tc>
          <w:tcPr>
            <w:tcW w:w="567" w:type="dxa"/>
            <w:vMerge w:val="restart"/>
            <w:tcBorders>
              <w:top w:val="single" w:sz="4" w:space="0" w:color="auto"/>
              <w:left w:val="single" w:sz="4" w:space="0" w:color="auto"/>
              <w:bottom w:val="single" w:sz="4" w:space="0" w:color="auto"/>
              <w:right w:val="nil"/>
            </w:tcBorders>
            <w:noWrap/>
            <w:vAlign w:val="center"/>
            <w:hideMark/>
          </w:tcPr>
          <w:p w:rsidR="00A60B43" w:rsidRPr="00B51F30" w:rsidRDefault="00A60B43">
            <w:pPr>
              <w:jc w:val="center"/>
              <w:rPr>
                <w:sz w:val="20"/>
                <w:szCs w:val="20"/>
              </w:rPr>
            </w:pPr>
            <w:proofErr w:type="gramStart"/>
            <w:r w:rsidRPr="00B51F30">
              <w:rPr>
                <w:sz w:val="20"/>
                <w:szCs w:val="20"/>
              </w:rPr>
              <w:t>ПР</w:t>
            </w:r>
            <w:proofErr w:type="gramEnd"/>
          </w:p>
        </w:tc>
        <w:tc>
          <w:tcPr>
            <w:tcW w:w="1610" w:type="dxa"/>
            <w:vMerge w:val="restart"/>
            <w:tcBorders>
              <w:top w:val="single" w:sz="4" w:space="0" w:color="auto"/>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ЦСР</w:t>
            </w:r>
          </w:p>
        </w:tc>
        <w:tc>
          <w:tcPr>
            <w:tcW w:w="576" w:type="dxa"/>
            <w:vMerge w:val="restart"/>
            <w:tcBorders>
              <w:top w:val="single" w:sz="4" w:space="0" w:color="auto"/>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ВР</w:t>
            </w:r>
          </w:p>
        </w:tc>
        <w:tc>
          <w:tcPr>
            <w:tcW w:w="1829" w:type="dxa"/>
            <w:vMerge w:val="restart"/>
            <w:tcBorders>
              <w:top w:val="single" w:sz="4" w:space="0" w:color="auto"/>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2021 год</w:t>
            </w:r>
          </w:p>
        </w:tc>
      </w:tr>
      <w:tr w:rsidR="00A60B43" w:rsidRPr="00B51F30" w:rsidTr="00A60B43">
        <w:trPr>
          <w:trHeight w:val="360"/>
        </w:trPr>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0B43" w:rsidRPr="00B51F30" w:rsidRDefault="00A60B43">
            <w:pPr>
              <w:rPr>
                <w:sz w:val="20"/>
                <w:szCs w:val="20"/>
              </w:rPr>
            </w:pPr>
          </w:p>
        </w:tc>
      </w:tr>
      <w:tr w:rsidR="00A60B43" w:rsidRPr="00B51F30" w:rsidTr="00A60B43">
        <w:trPr>
          <w:trHeight w:val="276"/>
        </w:trPr>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0B43" w:rsidRPr="00B51F30" w:rsidRDefault="00A60B43">
            <w:pPr>
              <w:rPr>
                <w:sz w:val="20"/>
                <w:szCs w:val="20"/>
              </w:rPr>
            </w:pP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администрация Красносельского сельсовета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11 432 018,99</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ОБЩЕГОСУДАРСТВЕННЫЕ ВОПРОСЫ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4 180 963,65</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Функционирование высшего должностного лица субъекта Российской Федерации и муниципального образования</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740 190,00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740 190,00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lastRenderedPageBreak/>
              <w:t>Обеспечение деятельности главы муниципального органа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99.0.00.40010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740 190,00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740 190,00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государственных (муниципальных) органов</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120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740 190,00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3 164 223,65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3 164 223,65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Обеспечение деятельности администрации муниципальных образований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99.0.00.40030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3 068 610,00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2 489 010,00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государственных (муниципальных) органов</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120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2 489 010,00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530 600,00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530 600,00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бюджетные ассигнования</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49 000,00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Уплата налогов, сборов и иных платежей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850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49 000,00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Решение вопросов в сфере административных правонарушений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99.0.00.70190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99.0.00.70190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государственных (муниципальных) органов</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99.0.00.70190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120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95 513,65</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95 513,65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государственных (муниципальных) органов</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120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95 513,65</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06</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06</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 xml:space="preserve">Передача полномочий контрольно-счетного органа </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06</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99.0.00.49010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Межбюджетные трансферты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06</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99.0.00.49010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500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межбюджетные трансферты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06</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99.0.00.49010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540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Резервные фонды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 xml:space="preserve">Резервный фонд администрации муниципального образования </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99.0.00.41020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бюджетные ассигнования</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99.0.00.41020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30 000,00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Резервные средства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99.0.00.41020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870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30 000,00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Другие общегосударственные вопросы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226 550,00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226 550,00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Мероприятия в сфере общегосударственных вопросов, осуществляемые органами местного самоуправления</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99.0.00.41040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5 000,00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бюджетные ассигнования</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99.0.00.41040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Уплата налогов, сборов и иных платежей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99.0.00.41040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850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Мероприятия по реализации социально значимых проектов в сфере развития общественной инфраструктуры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99.0.00.70370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218 550,00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99.0.00.70370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218 550,00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99.0.00.70370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218 550,00</w:t>
            </w:r>
          </w:p>
        </w:tc>
      </w:tr>
      <w:tr w:rsidR="00A60B43" w:rsidRPr="00B51F30" w:rsidTr="00A60B43">
        <w:trPr>
          <w:trHeight w:val="115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lastRenderedPageBreak/>
              <w:t>Софинансирование</w:t>
            </w:r>
            <w:proofErr w:type="spellEnd"/>
            <w:r w:rsidRPr="00B51F30">
              <w:rPr>
                <w:b/>
                <w:bCs/>
                <w:sz w:val="20"/>
                <w:szCs w:val="20"/>
              </w:rPr>
              <w:t xml:space="preserve"> мероприятий  по реализации социально значимых проектов в сфере развития общественной </w:t>
            </w:r>
            <w:proofErr w:type="spellStart"/>
            <w:r w:rsidRPr="00B51F30">
              <w:rPr>
                <w:b/>
                <w:bCs/>
                <w:sz w:val="20"/>
                <w:szCs w:val="20"/>
              </w:rPr>
              <w:t>инфрасттруктуры</w:t>
            </w:r>
            <w:proofErr w:type="spellEnd"/>
            <w:r w:rsidRPr="00B51F30">
              <w:rPr>
                <w:b/>
                <w:bCs/>
                <w:sz w:val="20"/>
                <w:szCs w:val="20"/>
              </w:rPr>
              <w:t xml:space="preserve"> </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99.0.00.S0370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99.0.00.S0370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3 000,00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99.0.00.S0370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3 000,00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НАЦИОНАЛЬНАЯ ОБОРОНА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109 954,57</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Мобилизационная и вневойсковая подготовка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109 954,57</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109 954,57</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Осуществление первичного воинского учёта на территориях, где отсутствуют военные комиссариаты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99.0.00.51180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109 954,57</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99.0.00.51180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109 054,57</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государственных (муниципальных) органов</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99.0.00.51180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120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109 054,57</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99.0.00.51180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900,00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99.0.00.51180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900,00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НАЦИОНАЛЬНАЯ БЕЗОПАСНОСТЬ И ПРАВООХРАНИТЕЛЬНАЯ ДЕЯТЕЛЬНОСТЬ</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41 700,00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Гражданская оборона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Мероприятия по предупреждению и ликвидации чрезвычайных ситуаций, стихийных бедствий и их последствий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99.0.00.42070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115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41 700,00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lastRenderedPageBreak/>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41 700,00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Мероприятия по предупреждению и ликвидации чрезвычайных ситуаций, стихийных бедствий и их последствий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99.0.00.42070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99.0.00.42070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Мероприятия в сфере пожарной безопасности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99.0.00.42080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Обеспечение первичных мер пожарной безопасности в границах населённых пунктов поселений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99.0.00.48430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11 700,00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99.0.00.48430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11 700,00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99.0.00.48430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11 700,00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НАЦИОНАЛЬНАЯ ЭКОНОМИКА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1 119 577,12</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Дорожное хозяйство (дорожные фонды)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1 119 577,12</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1 119 577,12</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Средства дорожного фонда Чановского района, развитие автомобильных дорог муниципального значения</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99.0.00.48300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1 119 577,12</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1 119 577,12</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1 119 577,12</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ЖИЛИЩНО-КОММУНАЛЬНОЕ ХОЗЯЙСТВО</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1 216 549,65</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Коммунальное хозяйство</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728 639,65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728 639,65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Прочие мероприятия в области коммунального хозяйства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99.0.00.43190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728 639,65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99.0.00.43190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700 639,65</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lastRenderedPageBreak/>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99.0.00.43190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700 639,65</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бюджетные ассигнования</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99.0.00.43190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28 000,00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Уплата налогов, сборов и иных платежей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99.0.00.43190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850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28 000,00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Благоустройство</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487 910,00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487 910,00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 xml:space="preserve">Освещение улиц и установка указателей с </w:t>
            </w:r>
            <w:proofErr w:type="spellStart"/>
            <w:r w:rsidRPr="00B51F30">
              <w:rPr>
                <w:b/>
                <w:bCs/>
                <w:sz w:val="20"/>
                <w:szCs w:val="20"/>
              </w:rPr>
              <w:t>назваваниями</w:t>
            </w:r>
            <w:proofErr w:type="spellEnd"/>
            <w:r w:rsidRPr="00B51F30">
              <w:rPr>
                <w:b/>
                <w:bCs/>
                <w:sz w:val="20"/>
                <w:szCs w:val="20"/>
              </w:rPr>
              <w:t xml:space="preserve"> улиц и номерами домов на территории муниципальных образований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99.0.00.43220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170 000,00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99.0.00.43220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170 000,00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99.0.00.43220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170 000,00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Благоустройство территорий поселений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99.0.00.48320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99.0.00.48320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99.0.00.48320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Реализация проектов развития территорий муниципальных образований Новосибирской области, основанных на местных инициативах</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99.0.00.70240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167 623,08</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99.0.00.70240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167 623,08</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99.0.00.70240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167 623,08</w:t>
            </w:r>
          </w:p>
        </w:tc>
      </w:tr>
      <w:tr w:rsidR="00A60B43" w:rsidRPr="00B51F30" w:rsidTr="00A60B43">
        <w:trPr>
          <w:trHeight w:val="115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Софинансирование</w:t>
            </w:r>
            <w:proofErr w:type="spellEnd"/>
            <w:r w:rsidRPr="00B51F30">
              <w:rPr>
                <w:b/>
                <w:bCs/>
                <w:sz w:val="20"/>
                <w:szCs w:val="20"/>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99.0.00.S0240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50 286,92</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99.0.00.S0240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50 286,92</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99.0.00.S0240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50 286,92</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КУЛЬТУРА, КИНЕМАТОГРАФИЯ</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4 563 274,00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Культура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nil"/>
            </w:tcBorders>
            <w:noWrap/>
            <w:vAlign w:val="center"/>
            <w:hideMark/>
          </w:tcPr>
          <w:p w:rsidR="00A60B43" w:rsidRPr="00B51F30" w:rsidRDefault="00A60B43">
            <w:pPr>
              <w:jc w:val="right"/>
              <w:rPr>
                <w:b/>
                <w:bCs/>
                <w:sz w:val="20"/>
                <w:szCs w:val="20"/>
              </w:rPr>
            </w:pPr>
            <w:r w:rsidRPr="00B51F30">
              <w:rPr>
                <w:b/>
                <w:bCs/>
                <w:sz w:val="20"/>
                <w:szCs w:val="20"/>
              </w:rPr>
              <w:t>4 563 274,00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Средства, предусмотренные на реализацию наказов избирателей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74.0.00.00000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80 000,00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Средства, предусмотренные на реализацию наказов избирателей депутата Кушнир В.В.</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74.1.00.00000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80 000,00</w:t>
            </w:r>
          </w:p>
        </w:tc>
      </w:tr>
      <w:tr w:rsidR="00A60B43" w:rsidRPr="00B51F30" w:rsidTr="00A60B43">
        <w:trPr>
          <w:trHeight w:val="115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lastRenderedPageBreak/>
              <w:t xml:space="preserve">Средства, предусмотренные на реализацию наказов избирателей депутата Кушнир В.В. в рамках </w:t>
            </w:r>
            <w:proofErr w:type="spellStart"/>
            <w:r w:rsidRPr="00B51F30">
              <w:rPr>
                <w:b/>
                <w:bCs/>
                <w:sz w:val="20"/>
                <w:szCs w:val="20"/>
              </w:rPr>
              <w:t>гос</w:t>
            </w:r>
            <w:proofErr w:type="gramStart"/>
            <w:r w:rsidRPr="00B51F30">
              <w:rPr>
                <w:b/>
                <w:bCs/>
                <w:sz w:val="20"/>
                <w:szCs w:val="20"/>
              </w:rPr>
              <w:t>.п</w:t>
            </w:r>
            <w:proofErr w:type="gramEnd"/>
            <w:r w:rsidRPr="00B51F30">
              <w:rPr>
                <w:b/>
                <w:bCs/>
                <w:sz w:val="20"/>
                <w:szCs w:val="20"/>
              </w:rPr>
              <w:t>рограммы</w:t>
            </w:r>
            <w:proofErr w:type="spellEnd"/>
            <w:r w:rsidRPr="00B51F30">
              <w:rPr>
                <w:b/>
                <w:bCs/>
                <w:sz w:val="20"/>
                <w:szCs w:val="20"/>
              </w:rPr>
              <w:t xml:space="preserve"> НСО "Управление финансами в Новосибирской области"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74.1.00.70510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80 000,00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74.1.00.70510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80 000,00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74.1.00.70510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80 000,00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4 483 274,00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Расходы на обеспечение деятельности домов культуры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99.0.00.44210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734 700,00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казенных учреждений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110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694 700,00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694 700,00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бюджетные ассигнования</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Уплата налогов, сборов и иных платежей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850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Ремонт объектов социально-культурной сферы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99.0.00.48380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400 000,00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99.0.00.48380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400 000,00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3 348 574,00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2 762 884,00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lastRenderedPageBreak/>
              <w:t>Расходы на выплаты персоналу казенных учреждений</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110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2 762 884,00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585 690,00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585 690,00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СОЦИАЛЬНАЯ ПОЛИТИКА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Пенсионное обеспечение</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 xml:space="preserve">Доплаты к пенсиям муниципальных служащих </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99.0.00.47010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Социальное обеспечение и иные выплаты населению</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99.0.00.47010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300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Публичные нормативные социальные выплаты гражданам</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99.0.00.47010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310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9900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Условно утвержденные расходы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Условно утвержденные расходы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99.0.00.99990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900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99.0.00.99990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900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Условно утвержденные расходы</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99.0.00.99990</w:t>
            </w:r>
          </w:p>
        </w:tc>
        <w:tc>
          <w:tcPr>
            <w:tcW w:w="57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990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300"/>
        </w:trPr>
        <w:tc>
          <w:tcPr>
            <w:tcW w:w="3701" w:type="dxa"/>
            <w:tcBorders>
              <w:top w:val="nil"/>
              <w:left w:val="single" w:sz="4" w:space="0" w:color="auto"/>
              <w:bottom w:val="nil"/>
              <w:right w:val="single" w:sz="4" w:space="0" w:color="auto"/>
            </w:tcBorders>
            <w:vAlign w:val="center"/>
            <w:hideMark/>
          </w:tcPr>
          <w:p w:rsidR="00A60B43" w:rsidRPr="00B51F30" w:rsidRDefault="00A60B43">
            <w:pPr>
              <w:rPr>
                <w:b/>
                <w:bCs/>
                <w:sz w:val="20"/>
                <w:szCs w:val="20"/>
              </w:rPr>
            </w:pPr>
            <w:r w:rsidRPr="00B51F30">
              <w:rPr>
                <w:b/>
                <w:bCs/>
                <w:sz w:val="20"/>
                <w:szCs w:val="20"/>
              </w:rPr>
              <w:t> </w:t>
            </w:r>
          </w:p>
        </w:tc>
        <w:tc>
          <w:tcPr>
            <w:tcW w:w="630" w:type="dxa"/>
            <w:tcBorders>
              <w:top w:val="nil"/>
              <w:left w:val="nil"/>
              <w:bottom w:val="nil"/>
              <w:right w:val="single" w:sz="4" w:space="0" w:color="auto"/>
            </w:tcBorders>
            <w:noWrap/>
            <w:vAlign w:val="center"/>
            <w:hideMark/>
          </w:tcPr>
          <w:p w:rsidR="00A60B43" w:rsidRPr="00B51F30" w:rsidRDefault="00A60B43">
            <w:pPr>
              <w:rPr>
                <w:b/>
                <w:bCs/>
                <w:sz w:val="20"/>
                <w:szCs w:val="20"/>
              </w:rPr>
            </w:pPr>
            <w:r w:rsidRPr="00B51F30">
              <w:rPr>
                <w:b/>
                <w:bCs/>
                <w:sz w:val="20"/>
                <w:szCs w:val="20"/>
              </w:rPr>
              <w:t>0</w:t>
            </w:r>
          </w:p>
        </w:tc>
        <w:tc>
          <w:tcPr>
            <w:tcW w:w="567" w:type="dxa"/>
            <w:tcBorders>
              <w:top w:val="nil"/>
              <w:left w:val="nil"/>
              <w:bottom w:val="nil"/>
              <w:right w:val="single" w:sz="4" w:space="0" w:color="auto"/>
            </w:tcBorders>
            <w:noWrap/>
            <w:vAlign w:val="center"/>
            <w:hideMark/>
          </w:tcPr>
          <w:p w:rsidR="00A60B43" w:rsidRPr="00B51F30" w:rsidRDefault="00A60B43">
            <w:pPr>
              <w:rPr>
                <w:b/>
                <w:bCs/>
                <w:sz w:val="20"/>
                <w:szCs w:val="20"/>
              </w:rPr>
            </w:pPr>
            <w:r w:rsidRPr="00B51F30">
              <w:rPr>
                <w:b/>
                <w:bCs/>
                <w:sz w:val="20"/>
                <w:szCs w:val="20"/>
              </w:rPr>
              <w:t>0</w:t>
            </w:r>
          </w:p>
        </w:tc>
        <w:tc>
          <w:tcPr>
            <w:tcW w:w="1610" w:type="dxa"/>
            <w:tcBorders>
              <w:top w:val="nil"/>
              <w:left w:val="nil"/>
              <w:bottom w:val="nil"/>
              <w:right w:val="single" w:sz="4" w:space="0" w:color="auto"/>
            </w:tcBorders>
            <w:noWrap/>
            <w:vAlign w:val="center"/>
            <w:hideMark/>
          </w:tcPr>
          <w:p w:rsidR="00A60B43" w:rsidRPr="00B51F30" w:rsidRDefault="00A60B43">
            <w:pPr>
              <w:rPr>
                <w:b/>
                <w:bCs/>
                <w:sz w:val="20"/>
                <w:szCs w:val="20"/>
              </w:rPr>
            </w:pPr>
            <w:r w:rsidRPr="00B51F30">
              <w:rPr>
                <w:b/>
                <w:bCs/>
                <w:sz w:val="20"/>
                <w:szCs w:val="20"/>
              </w:rPr>
              <w:t>99.0.00.99990</w:t>
            </w:r>
          </w:p>
        </w:tc>
        <w:tc>
          <w:tcPr>
            <w:tcW w:w="576" w:type="dxa"/>
            <w:tcBorders>
              <w:top w:val="nil"/>
              <w:left w:val="nil"/>
              <w:bottom w:val="nil"/>
              <w:right w:val="single" w:sz="4" w:space="0" w:color="auto"/>
            </w:tcBorders>
            <w:noWrap/>
            <w:vAlign w:val="center"/>
            <w:hideMark/>
          </w:tcPr>
          <w:p w:rsidR="00A60B43" w:rsidRPr="00B51F30" w:rsidRDefault="00A60B43">
            <w:pPr>
              <w:rPr>
                <w:b/>
                <w:bCs/>
                <w:sz w:val="20"/>
                <w:szCs w:val="20"/>
              </w:rPr>
            </w:pPr>
            <w:r w:rsidRPr="00B51F30">
              <w:rPr>
                <w:b/>
                <w:bCs/>
                <w:sz w:val="20"/>
                <w:szCs w:val="20"/>
              </w:rPr>
              <w:t>000</w:t>
            </w:r>
          </w:p>
        </w:tc>
        <w:tc>
          <w:tcPr>
            <w:tcW w:w="1829" w:type="dxa"/>
            <w:tcBorders>
              <w:top w:val="nil"/>
              <w:left w:val="nil"/>
              <w:bottom w:val="nil"/>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11 432 019,0</w:t>
            </w:r>
          </w:p>
        </w:tc>
      </w:tr>
      <w:tr w:rsidR="00A60B43" w:rsidRPr="00B51F30" w:rsidTr="00A60B43">
        <w:trPr>
          <w:trHeight w:val="255"/>
        </w:trPr>
        <w:tc>
          <w:tcPr>
            <w:tcW w:w="3701" w:type="dxa"/>
            <w:tcBorders>
              <w:top w:val="single" w:sz="4" w:space="0" w:color="auto"/>
              <w:left w:val="single" w:sz="4" w:space="0" w:color="auto"/>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Итого расходов</w:t>
            </w:r>
          </w:p>
        </w:tc>
        <w:tc>
          <w:tcPr>
            <w:tcW w:w="630" w:type="dxa"/>
            <w:tcBorders>
              <w:top w:val="single" w:sz="4" w:space="0" w:color="auto"/>
              <w:left w:val="nil"/>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 </w:t>
            </w:r>
          </w:p>
        </w:tc>
        <w:tc>
          <w:tcPr>
            <w:tcW w:w="567" w:type="dxa"/>
            <w:tcBorders>
              <w:top w:val="single" w:sz="4" w:space="0" w:color="auto"/>
              <w:left w:val="nil"/>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 </w:t>
            </w:r>
          </w:p>
        </w:tc>
        <w:tc>
          <w:tcPr>
            <w:tcW w:w="1610" w:type="dxa"/>
            <w:tcBorders>
              <w:top w:val="single" w:sz="4" w:space="0" w:color="auto"/>
              <w:left w:val="nil"/>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 </w:t>
            </w:r>
          </w:p>
        </w:tc>
        <w:tc>
          <w:tcPr>
            <w:tcW w:w="576" w:type="dxa"/>
            <w:tcBorders>
              <w:top w:val="single" w:sz="4" w:space="0" w:color="auto"/>
              <w:left w:val="nil"/>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 </w:t>
            </w:r>
          </w:p>
        </w:tc>
        <w:tc>
          <w:tcPr>
            <w:tcW w:w="1829" w:type="dxa"/>
            <w:tcBorders>
              <w:top w:val="single" w:sz="4" w:space="0" w:color="auto"/>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11 432 018,990</w:t>
            </w:r>
          </w:p>
        </w:tc>
      </w:tr>
    </w:tbl>
    <w:p w:rsidR="00A60B43" w:rsidRPr="00B51F30" w:rsidRDefault="00A60B43" w:rsidP="00A60B43">
      <w:pPr>
        <w:jc w:val="center"/>
        <w:rPr>
          <w:b/>
          <w:sz w:val="20"/>
          <w:szCs w:val="20"/>
        </w:rPr>
      </w:pPr>
    </w:p>
    <w:p w:rsidR="00A60B43" w:rsidRPr="00B51F30" w:rsidRDefault="00A60B43" w:rsidP="00A60B43">
      <w:pPr>
        <w:jc w:val="center"/>
        <w:rPr>
          <w:b/>
          <w:sz w:val="20"/>
          <w:szCs w:val="20"/>
        </w:rPr>
      </w:pPr>
    </w:p>
    <w:p w:rsidR="00A60B43" w:rsidRPr="00B51F30" w:rsidRDefault="00A60B43" w:rsidP="00A60B43">
      <w:pPr>
        <w:jc w:val="center"/>
        <w:rPr>
          <w:b/>
          <w:sz w:val="20"/>
          <w:szCs w:val="20"/>
        </w:rPr>
      </w:pPr>
    </w:p>
    <w:p w:rsidR="00A60B43" w:rsidRPr="00B51F30" w:rsidRDefault="00A60B43" w:rsidP="00A60B43">
      <w:pPr>
        <w:jc w:val="center"/>
        <w:rPr>
          <w:b/>
          <w:sz w:val="20"/>
          <w:szCs w:val="20"/>
        </w:rPr>
      </w:pPr>
    </w:p>
    <w:p w:rsidR="00A60B43" w:rsidRPr="00B51F30" w:rsidRDefault="00A60B43" w:rsidP="00A60B43">
      <w:pPr>
        <w:jc w:val="center"/>
        <w:rPr>
          <w:b/>
          <w:sz w:val="20"/>
          <w:szCs w:val="20"/>
        </w:rPr>
      </w:pPr>
    </w:p>
    <w:tbl>
      <w:tblPr>
        <w:tblW w:w="13050" w:type="dxa"/>
        <w:tblInd w:w="93" w:type="dxa"/>
        <w:tblLayout w:type="fixed"/>
        <w:tblLook w:val="04A0"/>
      </w:tblPr>
      <w:tblGrid>
        <w:gridCol w:w="13050"/>
      </w:tblGrid>
      <w:tr w:rsidR="00A60B43" w:rsidRPr="00B51F30" w:rsidTr="00A60B43">
        <w:trPr>
          <w:trHeight w:val="97"/>
        </w:trPr>
        <w:tc>
          <w:tcPr>
            <w:tcW w:w="13050" w:type="dxa"/>
            <w:noWrap/>
            <w:vAlign w:val="bottom"/>
            <w:hideMark/>
          </w:tcPr>
          <w:p w:rsidR="00A60B43" w:rsidRPr="00B51F30" w:rsidRDefault="00A60B43" w:rsidP="00A60B43">
            <w:pPr>
              <w:jc w:val="center"/>
              <w:rPr>
                <w:sz w:val="20"/>
                <w:szCs w:val="20"/>
              </w:rPr>
            </w:pPr>
            <w:r w:rsidRPr="00B51F30">
              <w:rPr>
                <w:b/>
                <w:sz w:val="20"/>
                <w:szCs w:val="20"/>
              </w:rPr>
              <w:t xml:space="preserve">                                 </w:t>
            </w:r>
            <w:r w:rsidRPr="00B51F30">
              <w:rPr>
                <w:sz w:val="20"/>
                <w:szCs w:val="20"/>
              </w:rPr>
              <w:t xml:space="preserve">               </w:t>
            </w:r>
          </w:p>
        </w:tc>
      </w:tr>
    </w:tbl>
    <w:p w:rsidR="00A60B43" w:rsidRPr="00B51F30" w:rsidRDefault="00A60B43" w:rsidP="00A60B43">
      <w:pPr>
        <w:jc w:val="center"/>
        <w:rPr>
          <w:sz w:val="20"/>
          <w:szCs w:val="20"/>
        </w:rPr>
      </w:pPr>
      <w:r w:rsidRPr="00B51F30">
        <w:rPr>
          <w:sz w:val="20"/>
          <w:szCs w:val="20"/>
        </w:rPr>
        <w:t xml:space="preserve">                                                                                            </w:t>
      </w:r>
    </w:p>
    <w:p w:rsidR="00A60B43" w:rsidRPr="00B51F30" w:rsidRDefault="00A60B43" w:rsidP="00A60B43">
      <w:pPr>
        <w:jc w:val="right"/>
        <w:rPr>
          <w:sz w:val="20"/>
          <w:szCs w:val="20"/>
        </w:rPr>
      </w:pPr>
      <w:r w:rsidRPr="00B51F30">
        <w:rPr>
          <w:sz w:val="20"/>
          <w:szCs w:val="20"/>
        </w:rPr>
        <w:t xml:space="preserve">                                                                                                                Приложение № 6</w:t>
      </w:r>
    </w:p>
    <w:p w:rsidR="00A60B43" w:rsidRPr="00B51F30" w:rsidRDefault="00A60B43" w:rsidP="00A60B43">
      <w:pPr>
        <w:jc w:val="right"/>
        <w:rPr>
          <w:sz w:val="20"/>
          <w:szCs w:val="20"/>
        </w:rPr>
      </w:pPr>
      <w:r w:rsidRPr="00B51F30">
        <w:rPr>
          <w:sz w:val="20"/>
          <w:szCs w:val="20"/>
        </w:rPr>
        <w:t xml:space="preserve">                                 к решению одиннадцатой сессии</w:t>
      </w:r>
    </w:p>
    <w:p w:rsidR="00A60B43" w:rsidRPr="00B51F30" w:rsidRDefault="00A60B43" w:rsidP="00A60B43">
      <w:pPr>
        <w:jc w:val="right"/>
        <w:rPr>
          <w:sz w:val="20"/>
          <w:szCs w:val="20"/>
        </w:rPr>
      </w:pPr>
      <w:r w:rsidRPr="00B51F30">
        <w:rPr>
          <w:sz w:val="20"/>
          <w:szCs w:val="20"/>
        </w:rPr>
        <w:t>Совета депутатов Красносельского сельсовета</w:t>
      </w:r>
    </w:p>
    <w:p w:rsidR="00A60B43" w:rsidRPr="00B51F30" w:rsidRDefault="00A60B43" w:rsidP="00A60B43">
      <w:pPr>
        <w:jc w:val="right"/>
        <w:rPr>
          <w:sz w:val="20"/>
          <w:szCs w:val="20"/>
        </w:rPr>
      </w:pPr>
      <w:r w:rsidRPr="00B51F30">
        <w:rPr>
          <w:sz w:val="20"/>
          <w:szCs w:val="20"/>
        </w:rPr>
        <w:t>Чановского района Новосибирской области</w:t>
      </w:r>
    </w:p>
    <w:p w:rsidR="00A60B43" w:rsidRPr="00B51F30" w:rsidRDefault="00A60B43" w:rsidP="00A60B43">
      <w:pPr>
        <w:jc w:val="right"/>
        <w:rPr>
          <w:sz w:val="20"/>
          <w:szCs w:val="20"/>
        </w:rPr>
      </w:pPr>
      <w:r w:rsidRPr="00B51F30">
        <w:rPr>
          <w:sz w:val="20"/>
          <w:szCs w:val="20"/>
        </w:rPr>
        <w:t xml:space="preserve">    «О  внесении изменений в бюджет </w:t>
      </w:r>
    </w:p>
    <w:p w:rsidR="00A60B43" w:rsidRPr="00B51F30" w:rsidRDefault="00A60B43" w:rsidP="00A60B43">
      <w:pPr>
        <w:jc w:val="right"/>
        <w:rPr>
          <w:sz w:val="20"/>
          <w:szCs w:val="20"/>
        </w:rPr>
      </w:pPr>
      <w:r w:rsidRPr="00B51F30">
        <w:rPr>
          <w:sz w:val="20"/>
          <w:szCs w:val="20"/>
        </w:rPr>
        <w:t xml:space="preserve">Красносельского сельсовета на 2021г. </w:t>
      </w:r>
    </w:p>
    <w:p w:rsidR="00A60B43" w:rsidRPr="00B51F30" w:rsidRDefault="00A60B43" w:rsidP="00A60B43">
      <w:pPr>
        <w:jc w:val="right"/>
        <w:rPr>
          <w:sz w:val="20"/>
          <w:szCs w:val="20"/>
        </w:rPr>
      </w:pPr>
      <w:r w:rsidRPr="00B51F30">
        <w:rPr>
          <w:sz w:val="20"/>
          <w:szCs w:val="20"/>
        </w:rPr>
        <w:t xml:space="preserve">                        и плановый период 2022 и 2023гг.»</w:t>
      </w:r>
    </w:p>
    <w:p w:rsidR="00A60B43" w:rsidRPr="00B51F30" w:rsidRDefault="00A60B43" w:rsidP="00A60B43">
      <w:pPr>
        <w:jc w:val="right"/>
        <w:rPr>
          <w:sz w:val="20"/>
          <w:szCs w:val="20"/>
        </w:rPr>
      </w:pPr>
      <w:r w:rsidRPr="00B51F30">
        <w:rPr>
          <w:sz w:val="20"/>
          <w:szCs w:val="20"/>
        </w:rPr>
        <w:t>от 30.07.2021 № 44</w:t>
      </w:r>
    </w:p>
    <w:p w:rsidR="00A60B43" w:rsidRPr="00B51F30" w:rsidRDefault="00A60B43" w:rsidP="00A60B43">
      <w:pPr>
        <w:rPr>
          <w:sz w:val="20"/>
          <w:szCs w:val="20"/>
        </w:rPr>
      </w:pPr>
    </w:p>
    <w:p w:rsidR="00A60B43" w:rsidRPr="00B51F30" w:rsidRDefault="00A60B43" w:rsidP="00A60B43">
      <w:pPr>
        <w:jc w:val="center"/>
        <w:rPr>
          <w:b/>
          <w:sz w:val="20"/>
          <w:szCs w:val="20"/>
        </w:rPr>
      </w:pPr>
      <w:r w:rsidRPr="00B51F30">
        <w:rPr>
          <w:b/>
          <w:sz w:val="20"/>
          <w:szCs w:val="20"/>
        </w:rPr>
        <w:t xml:space="preserve"> Ведомственная структура расходов бюджета на 2021год      </w:t>
      </w:r>
    </w:p>
    <w:p w:rsidR="00A60B43" w:rsidRPr="00B51F30" w:rsidRDefault="00A60B43" w:rsidP="00A60B43">
      <w:pPr>
        <w:jc w:val="center"/>
        <w:rPr>
          <w:b/>
          <w:sz w:val="20"/>
          <w:szCs w:val="20"/>
        </w:rPr>
      </w:pPr>
      <w:r w:rsidRPr="00B51F30">
        <w:rPr>
          <w:b/>
          <w:sz w:val="20"/>
          <w:szCs w:val="20"/>
        </w:rPr>
        <w:t xml:space="preserve">    </w:t>
      </w:r>
    </w:p>
    <w:tbl>
      <w:tblPr>
        <w:tblW w:w="9670" w:type="dxa"/>
        <w:tblInd w:w="93" w:type="dxa"/>
        <w:tblLook w:val="04A0"/>
      </w:tblPr>
      <w:tblGrid>
        <w:gridCol w:w="3701"/>
        <w:gridCol w:w="787"/>
        <w:gridCol w:w="630"/>
        <w:gridCol w:w="567"/>
        <w:gridCol w:w="1610"/>
        <w:gridCol w:w="546"/>
        <w:gridCol w:w="1829"/>
      </w:tblGrid>
      <w:tr w:rsidR="00A60B43" w:rsidRPr="00B51F30" w:rsidTr="00A60B43">
        <w:trPr>
          <w:trHeight w:val="375"/>
        </w:trPr>
        <w:tc>
          <w:tcPr>
            <w:tcW w:w="3701" w:type="dxa"/>
            <w:vMerge w:val="restart"/>
            <w:tcBorders>
              <w:top w:val="single" w:sz="4" w:space="0" w:color="auto"/>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Наименование</w:t>
            </w:r>
          </w:p>
        </w:tc>
        <w:tc>
          <w:tcPr>
            <w:tcW w:w="787" w:type="dxa"/>
            <w:vMerge w:val="restart"/>
            <w:tcBorders>
              <w:top w:val="single" w:sz="4" w:space="0" w:color="auto"/>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ГРБС</w:t>
            </w:r>
          </w:p>
        </w:tc>
        <w:tc>
          <w:tcPr>
            <w:tcW w:w="630" w:type="dxa"/>
            <w:vMerge w:val="restart"/>
            <w:tcBorders>
              <w:top w:val="single" w:sz="4" w:space="0" w:color="auto"/>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РЗ</w:t>
            </w:r>
          </w:p>
        </w:tc>
        <w:tc>
          <w:tcPr>
            <w:tcW w:w="567" w:type="dxa"/>
            <w:vMerge w:val="restart"/>
            <w:tcBorders>
              <w:top w:val="single" w:sz="4" w:space="0" w:color="auto"/>
              <w:left w:val="single" w:sz="4" w:space="0" w:color="auto"/>
              <w:bottom w:val="single" w:sz="4" w:space="0" w:color="auto"/>
              <w:right w:val="nil"/>
            </w:tcBorders>
            <w:noWrap/>
            <w:vAlign w:val="center"/>
            <w:hideMark/>
          </w:tcPr>
          <w:p w:rsidR="00A60B43" w:rsidRPr="00B51F30" w:rsidRDefault="00A60B43">
            <w:pPr>
              <w:jc w:val="center"/>
              <w:rPr>
                <w:sz w:val="20"/>
                <w:szCs w:val="20"/>
              </w:rPr>
            </w:pPr>
            <w:proofErr w:type="gramStart"/>
            <w:r w:rsidRPr="00B51F30">
              <w:rPr>
                <w:sz w:val="20"/>
                <w:szCs w:val="20"/>
              </w:rPr>
              <w:t>ПР</w:t>
            </w:r>
            <w:proofErr w:type="gramEnd"/>
          </w:p>
        </w:tc>
        <w:tc>
          <w:tcPr>
            <w:tcW w:w="1610" w:type="dxa"/>
            <w:vMerge w:val="restart"/>
            <w:tcBorders>
              <w:top w:val="single" w:sz="4" w:space="0" w:color="auto"/>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ЦСР</w:t>
            </w:r>
          </w:p>
        </w:tc>
        <w:tc>
          <w:tcPr>
            <w:tcW w:w="546" w:type="dxa"/>
            <w:vMerge w:val="restart"/>
            <w:tcBorders>
              <w:top w:val="single" w:sz="4" w:space="0" w:color="auto"/>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ВР</w:t>
            </w:r>
          </w:p>
        </w:tc>
        <w:tc>
          <w:tcPr>
            <w:tcW w:w="1829" w:type="dxa"/>
            <w:vMerge w:val="restart"/>
            <w:tcBorders>
              <w:top w:val="single" w:sz="4" w:space="0" w:color="auto"/>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2021 год</w:t>
            </w:r>
          </w:p>
        </w:tc>
      </w:tr>
      <w:tr w:rsidR="00A60B43" w:rsidRPr="00B51F30" w:rsidTr="00A60B43">
        <w:trPr>
          <w:trHeight w:val="360"/>
        </w:trPr>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0B43" w:rsidRPr="00B51F30" w:rsidRDefault="00A60B43">
            <w:pPr>
              <w:rPr>
                <w:sz w:val="20"/>
                <w:szCs w:val="20"/>
              </w:rPr>
            </w:pPr>
          </w:p>
        </w:tc>
      </w:tr>
      <w:tr w:rsidR="00A60B43" w:rsidRPr="00B51F30" w:rsidTr="00A60B43">
        <w:trPr>
          <w:trHeight w:val="276"/>
        </w:trPr>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nil"/>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0B43" w:rsidRPr="00B51F30" w:rsidRDefault="00A60B43">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60B43" w:rsidRPr="00B51F30" w:rsidRDefault="00A60B43">
            <w:pPr>
              <w:rPr>
                <w:sz w:val="20"/>
                <w:szCs w:val="20"/>
              </w:rPr>
            </w:pP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администрация Красносельского сельсовета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11 432 018,99</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ОБЩЕГОСУДАРСТВЕННЫЕ ВОПРОСЫ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4 180 963,65</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lastRenderedPageBreak/>
              <w:t>Функционирование высшего должностного лица субъекта Российской Федерации и муниципального образования</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740 190,00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740 190,00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Обеспечение деятельности главы муниципального органа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99.0.00.40010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740 190,00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740 190,00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120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740 190,00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3 164 223,65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3 164 223,65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Обеспечение деятельности администрации муниципальных образований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99.0.00.40030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3 068 610,00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2 489 010,00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120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2 489 010,00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530 600,00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530 600,00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бюджетные ассигнования</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49 000,00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Уплата налогов, сборов и иных платежей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99.0.00.40030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850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49 000,00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Решение вопросов в сфере административных правонарушений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99.0.00.70190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99.0.00.70190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lastRenderedPageBreak/>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99.0.00.70190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120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95 513,65</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95 513,65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120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95 513,65</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06</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06</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 xml:space="preserve">Передача полномочий контрольно-счетного органа </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06</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99.0.00.49010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Межбюджетные трансферты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06</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99.0.00.49010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500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межбюджетные трансферты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06</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99.0.00.49010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540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Резервные фонды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 xml:space="preserve">Резервный фонд администрации муниципального образования </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99.0.00.41020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бюджетные ассигнования</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99.0.00.41020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30 000,00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Резервные средства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99.0.00.41020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870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30 000,00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Другие общегосударственные вопросы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226 550,00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226 550,00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Мероприятия в сфере общегосударственных вопросов, осуществляемые органами местного самоуправления</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99.0.00.41040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5 000,00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бюджетные ассигнования</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99.0.00.41040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Уплата налогов, сборов и иных платежей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99.0.00.41040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850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Мероприятия по реализации социально значимых проектов в сфере развития общественной инфраструктуры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99.0.00.70370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218 550,00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99.0.00.70370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218 550,00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lastRenderedPageBreak/>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99.0.00.70370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218 550,00</w:t>
            </w:r>
          </w:p>
        </w:tc>
      </w:tr>
      <w:tr w:rsidR="00A60B43" w:rsidRPr="00B51F30" w:rsidTr="00A60B43">
        <w:trPr>
          <w:trHeight w:val="115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Софинансирование</w:t>
            </w:r>
            <w:proofErr w:type="spellEnd"/>
            <w:r w:rsidRPr="00B51F30">
              <w:rPr>
                <w:b/>
                <w:bCs/>
                <w:sz w:val="20"/>
                <w:szCs w:val="20"/>
              </w:rPr>
              <w:t xml:space="preserve"> мероприятий  по реализации социально значимых проектов в сфере развития общественной </w:t>
            </w:r>
            <w:proofErr w:type="spellStart"/>
            <w:r w:rsidRPr="00B51F30">
              <w:rPr>
                <w:b/>
                <w:bCs/>
                <w:sz w:val="20"/>
                <w:szCs w:val="20"/>
              </w:rPr>
              <w:t>инфрасттруктуры</w:t>
            </w:r>
            <w:proofErr w:type="spellEnd"/>
            <w:r w:rsidRPr="00B51F30">
              <w:rPr>
                <w:b/>
                <w:bCs/>
                <w:sz w:val="20"/>
                <w:szCs w:val="20"/>
              </w:rPr>
              <w:t xml:space="preserve"> </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99.0.00.S0370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99.0.00.S0370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3 000,00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99.0.00.S0370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3 000,00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НАЦИОНАЛЬНАЯ ОБОРОНА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109 954,57</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Мобилизационная и вневойсковая подготовка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109 954,57</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109 954,57</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Осуществление первичного воинского учёта на территориях, где отсутствуют военные комиссариаты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99.0.00.51180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109 954,57</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99.0.00.51180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109 054,57</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99.0.00.51180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120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109 054,57</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99.0.00.51180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900,00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99.0.00.51180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900,00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НАЦИОНАЛЬНАЯ БЕЗОПАСНОСТЬ И ПРАВООХРАНИТЕЛЬНАЯ ДЕЯТЕЛЬНОСТЬ</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41 700,00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Гражданская оборона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Мероприятия по предупреждению и ликвидации чрезвычайных ситуаций, стихийных бедствий и их последствий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99.0.00.42070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115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41 700,00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41 700,00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Мероприятия по предупреждению и ликвидации чрезвычайных ситуаций, стихийных бедствий и их последствий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99.0.00.42070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99.0.00.42070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Мероприятия в сфере пожарной безопасности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99.0.00.42080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99.0.00.42080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Обеспечение первичных мер пожарной безопасности в границах населённых пунктов поселений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99.0.00.48430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11 700,00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99.0.00.48430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11 700,00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99.0.00.48430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11 700,00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НАЦИОНАЛЬНАЯ ЭКОНОМИКА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1 119 577,12</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Дорожное хозяйство (дорожные фонды)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1 119 577,12</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1 119 577,12</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Средства дорожного фонда Чановского района, развитие автомобильных дорог муниципального значения</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99.0.00.48300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1 119 577,12</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1 119 577,12</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04</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1 119 577,12</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ЖИЛИЩНО-КОММУНАЛЬНОЕ ХОЗЯЙСТВО</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1 216 549,65</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Коммунальное хозяйство</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728 639,65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728 639,65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lastRenderedPageBreak/>
              <w:t>Прочие мероприятия в области коммунального хозяйства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99.0.00.43190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728 639,65</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99.0.00.43190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700 639,65</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99.0.00.43190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700 639,65</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бюджетные ассигнования</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99.0.00.43190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28 000,00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Уплата налогов, сборов и иных платежей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02</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99.0.00.43190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850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28 000,00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Благоустройство</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487 910,00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487 910,00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 xml:space="preserve">Освещение улиц и установка указателей с </w:t>
            </w:r>
            <w:proofErr w:type="spellStart"/>
            <w:r w:rsidRPr="00B51F30">
              <w:rPr>
                <w:b/>
                <w:bCs/>
                <w:sz w:val="20"/>
                <w:szCs w:val="20"/>
              </w:rPr>
              <w:t>назваваниями</w:t>
            </w:r>
            <w:proofErr w:type="spellEnd"/>
            <w:r w:rsidRPr="00B51F30">
              <w:rPr>
                <w:b/>
                <w:bCs/>
                <w:sz w:val="20"/>
                <w:szCs w:val="20"/>
              </w:rPr>
              <w:t xml:space="preserve"> улиц и номерами домов на территории муниципальных образований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99.0.00.43220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170 000,00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99.0.00.43220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170 000,00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99.0.00.43220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170 000,00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Благоустройство территорий поселений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99.0.00.48320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99.0.00.48320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99.0.00.48320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100 000,00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Реализация проектов развития территорий муниципальных образований Новосибирской области, основанных на местных инициативах</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99.0.00.70240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167 623,08</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99.0.00.70240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167 623,08</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99.0.00.70240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167 623,08</w:t>
            </w:r>
          </w:p>
        </w:tc>
      </w:tr>
      <w:tr w:rsidR="00A60B43" w:rsidRPr="00B51F30" w:rsidTr="00A60B43">
        <w:trPr>
          <w:trHeight w:val="115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Софинансирование</w:t>
            </w:r>
            <w:proofErr w:type="spellEnd"/>
            <w:r w:rsidRPr="00B51F30">
              <w:rPr>
                <w:b/>
                <w:bCs/>
                <w:sz w:val="20"/>
                <w:szCs w:val="20"/>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99.0.00.S0240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50 286,92</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99.0.00.S0240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50 286,92</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05</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03</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99.0.00.S0240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50 286,92</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КУЛЬТУРА, КИНЕМАТОГРАФИЯ</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4 563 274,00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Культура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4 563 274,00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lastRenderedPageBreak/>
              <w:t>Средства, предусмотренные на реализацию наказов избирателей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74.0.00.00000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80 000,00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Средства, предусмотренные на реализацию наказов избирателей депутата Кушнир В.В.</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74.1.00.00000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80 000,00</w:t>
            </w:r>
          </w:p>
        </w:tc>
      </w:tr>
      <w:tr w:rsidR="00A60B43" w:rsidRPr="00B51F30" w:rsidTr="00A60B43">
        <w:trPr>
          <w:trHeight w:val="115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 xml:space="preserve">Средства, предусмотренные на реализацию наказов избирателей депутата Кушнир В.В. в рамках </w:t>
            </w:r>
            <w:proofErr w:type="spellStart"/>
            <w:r w:rsidRPr="00B51F30">
              <w:rPr>
                <w:b/>
                <w:bCs/>
                <w:sz w:val="20"/>
                <w:szCs w:val="20"/>
              </w:rPr>
              <w:t>гос</w:t>
            </w:r>
            <w:proofErr w:type="gramStart"/>
            <w:r w:rsidRPr="00B51F30">
              <w:rPr>
                <w:b/>
                <w:bCs/>
                <w:sz w:val="20"/>
                <w:szCs w:val="20"/>
              </w:rPr>
              <w:t>.п</w:t>
            </w:r>
            <w:proofErr w:type="gramEnd"/>
            <w:r w:rsidRPr="00B51F30">
              <w:rPr>
                <w:b/>
                <w:bCs/>
                <w:sz w:val="20"/>
                <w:szCs w:val="20"/>
              </w:rPr>
              <w:t>рограммы</w:t>
            </w:r>
            <w:proofErr w:type="spellEnd"/>
            <w:r w:rsidRPr="00B51F30">
              <w:rPr>
                <w:b/>
                <w:bCs/>
                <w:sz w:val="20"/>
                <w:szCs w:val="20"/>
              </w:rPr>
              <w:t xml:space="preserve"> НСО "Управление финансами в Новосибирской области"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74.1.00.70510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80 000,00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74.1.00.70510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80 000,00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74.1.00.70510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80 000,00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4 483 274,00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Расходы на обеспечение деятельности домов культуры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99.0.00.44210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734 700,00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казенных учреждений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110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694 700,00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694 700,00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бюджетные ассигнования</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Уплата налогов, сборов и иных платежей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99.0.00.44210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850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Ремонт объектов социально-культурной сферы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99.0.00.48380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400 000,00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400 000,00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99.0.00.48380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400 000,00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3 348 574,00</w:t>
            </w:r>
          </w:p>
        </w:tc>
      </w:tr>
      <w:tr w:rsidR="00A60B43" w:rsidRPr="00B51F30" w:rsidTr="00A60B43">
        <w:trPr>
          <w:trHeight w:val="144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2 762 884,00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Расходы на выплаты персоналу казенных учреждений</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110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2 762 884,00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585 690,00</w:t>
            </w:r>
          </w:p>
        </w:tc>
      </w:tr>
      <w:tr w:rsidR="00A60B43" w:rsidRPr="00B51F30" w:rsidTr="00A60B43">
        <w:trPr>
          <w:trHeight w:val="87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08</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99.0.00.70510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240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585 690,00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СОЦИАЛЬНАЯ ПОЛИТИКА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Пенсионное обеспечение</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 xml:space="preserve">Доплаты к пенсиям муниципальных служащих </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99.0.00.47010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200 000,00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Социальное обеспечение и иные выплаты населению</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99.0.00.47010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300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200 000,00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Публичные нормативные социальные выплаты гражданам</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10</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01</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99.0.00.47010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310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200 000,00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9900</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Условно утвержденные расходы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 </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585"/>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proofErr w:type="spellStart"/>
            <w:r w:rsidRPr="00B51F30">
              <w:rPr>
                <w:b/>
                <w:bCs/>
                <w:sz w:val="20"/>
                <w:szCs w:val="20"/>
              </w:rPr>
              <w:t>Непрограммные</w:t>
            </w:r>
            <w:proofErr w:type="spellEnd"/>
            <w:r w:rsidRPr="00B51F30">
              <w:rPr>
                <w:b/>
                <w:bCs/>
                <w:sz w:val="20"/>
                <w:szCs w:val="20"/>
              </w:rPr>
              <w:t xml:space="preserve"> направления бюджета Чановского района</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99.0.00.00000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b/>
                <w:bCs/>
                <w:sz w:val="20"/>
                <w:szCs w:val="20"/>
              </w:rPr>
            </w:pPr>
            <w:r w:rsidRPr="00B51F30">
              <w:rPr>
                <w:b/>
                <w:bCs/>
                <w:sz w:val="20"/>
                <w:szCs w:val="20"/>
              </w:rPr>
              <w:t>Условно утвержденные расходы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b/>
                <w:bCs/>
                <w:sz w:val="20"/>
                <w:szCs w:val="20"/>
              </w:rPr>
            </w:pPr>
            <w:r w:rsidRPr="00B51F30">
              <w:rPr>
                <w:b/>
                <w:bCs/>
                <w:sz w:val="20"/>
                <w:szCs w:val="20"/>
              </w:rPr>
              <w:t>99.0.00.99990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b/>
                <w:bCs/>
                <w:sz w:val="20"/>
                <w:szCs w:val="20"/>
              </w:rPr>
            </w:pPr>
            <w:r w:rsidRPr="00B51F30">
              <w:rPr>
                <w:b/>
                <w:bCs/>
                <w:sz w:val="20"/>
                <w:szCs w:val="20"/>
              </w:rPr>
              <w:t> </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900</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99.0.00.99990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900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300"/>
        </w:trPr>
        <w:tc>
          <w:tcPr>
            <w:tcW w:w="3701" w:type="dxa"/>
            <w:tcBorders>
              <w:top w:val="nil"/>
              <w:left w:val="single" w:sz="4" w:space="0" w:color="auto"/>
              <w:bottom w:val="single" w:sz="4" w:space="0" w:color="auto"/>
              <w:right w:val="nil"/>
            </w:tcBorders>
            <w:vAlign w:val="center"/>
            <w:hideMark/>
          </w:tcPr>
          <w:p w:rsidR="00A60B43" w:rsidRPr="00B51F30" w:rsidRDefault="00A60B43">
            <w:pPr>
              <w:rPr>
                <w:sz w:val="20"/>
                <w:szCs w:val="20"/>
              </w:rPr>
            </w:pPr>
            <w:r w:rsidRPr="00B51F30">
              <w:rPr>
                <w:sz w:val="20"/>
                <w:szCs w:val="20"/>
              </w:rPr>
              <w:t>Условно утвержденные расходы</w:t>
            </w:r>
          </w:p>
        </w:tc>
        <w:tc>
          <w:tcPr>
            <w:tcW w:w="78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450</w:t>
            </w:r>
          </w:p>
        </w:tc>
        <w:tc>
          <w:tcPr>
            <w:tcW w:w="63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w:t>
            </w:r>
          </w:p>
        </w:tc>
        <w:tc>
          <w:tcPr>
            <w:tcW w:w="567"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w:t>
            </w:r>
          </w:p>
        </w:tc>
        <w:tc>
          <w:tcPr>
            <w:tcW w:w="1610" w:type="dxa"/>
            <w:tcBorders>
              <w:top w:val="nil"/>
              <w:left w:val="single" w:sz="4" w:space="0" w:color="auto"/>
              <w:bottom w:val="single" w:sz="4" w:space="0" w:color="auto"/>
              <w:right w:val="nil"/>
            </w:tcBorders>
            <w:noWrap/>
            <w:vAlign w:val="center"/>
            <w:hideMark/>
          </w:tcPr>
          <w:p w:rsidR="00A60B43" w:rsidRPr="00B51F30" w:rsidRDefault="00A60B43">
            <w:pPr>
              <w:jc w:val="center"/>
              <w:rPr>
                <w:sz w:val="20"/>
                <w:szCs w:val="20"/>
              </w:rPr>
            </w:pPr>
            <w:r w:rsidRPr="00B51F30">
              <w:rPr>
                <w:sz w:val="20"/>
                <w:szCs w:val="20"/>
              </w:rPr>
              <w:t>99.0.00.99990</w:t>
            </w:r>
          </w:p>
        </w:tc>
        <w:tc>
          <w:tcPr>
            <w:tcW w:w="546"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center"/>
              <w:rPr>
                <w:sz w:val="20"/>
                <w:szCs w:val="20"/>
              </w:rPr>
            </w:pPr>
            <w:r w:rsidRPr="00B51F30">
              <w:rPr>
                <w:sz w:val="20"/>
                <w:szCs w:val="20"/>
              </w:rPr>
              <w:t>990</w:t>
            </w:r>
          </w:p>
        </w:tc>
        <w:tc>
          <w:tcPr>
            <w:tcW w:w="1829" w:type="dxa"/>
            <w:tcBorders>
              <w:top w:val="nil"/>
              <w:left w:val="single" w:sz="4" w:space="0" w:color="auto"/>
              <w:bottom w:val="single" w:sz="4" w:space="0" w:color="auto"/>
              <w:right w:val="single" w:sz="4" w:space="0" w:color="auto"/>
            </w:tcBorders>
            <w:noWrap/>
            <w:vAlign w:val="center"/>
            <w:hideMark/>
          </w:tcPr>
          <w:p w:rsidR="00A60B43" w:rsidRPr="00B51F30" w:rsidRDefault="00A60B43">
            <w:pPr>
              <w:jc w:val="right"/>
              <w:rPr>
                <w:sz w:val="20"/>
                <w:szCs w:val="20"/>
              </w:rPr>
            </w:pPr>
            <w:r w:rsidRPr="00B51F30">
              <w:rPr>
                <w:sz w:val="20"/>
                <w:szCs w:val="20"/>
              </w:rPr>
              <w:t>0,00</w:t>
            </w:r>
          </w:p>
        </w:tc>
      </w:tr>
      <w:tr w:rsidR="00A60B43" w:rsidRPr="00B51F30" w:rsidTr="00A60B43">
        <w:trPr>
          <w:trHeight w:val="300"/>
        </w:trPr>
        <w:tc>
          <w:tcPr>
            <w:tcW w:w="3701" w:type="dxa"/>
            <w:tcBorders>
              <w:top w:val="nil"/>
              <w:left w:val="single" w:sz="4" w:space="0" w:color="auto"/>
              <w:bottom w:val="nil"/>
              <w:right w:val="single" w:sz="4" w:space="0" w:color="auto"/>
            </w:tcBorders>
            <w:vAlign w:val="center"/>
            <w:hideMark/>
          </w:tcPr>
          <w:p w:rsidR="00A60B43" w:rsidRPr="00B51F30" w:rsidRDefault="00A60B43">
            <w:pPr>
              <w:rPr>
                <w:b/>
                <w:bCs/>
                <w:sz w:val="20"/>
                <w:szCs w:val="20"/>
              </w:rPr>
            </w:pPr>
            <w:r w:rsidRPr="00B51F30">
              <w:rPr>
                <w:b/>
                <w:bCs/>
                <w:sz w:val="20"/>
                <w:szCs w:val="20"/>
              </w:rPr>
              <w:t> </w:t>
            </w:r>
          </w:p>
        </w:tc>
        <w:tc>
          <w:tcPr>
            <w:tcW w:w="787" w:type="dxa"/>
            <w:tcBorders>
              <w:top w:val="nil"/>
              <w:left w:val="nil"/>
              <w:bottom w:val="nil"/>
              <w:right w:val="single" w:sz="4" w:space="0" w:color="auto"/>
            </w:tcBorders>
            <w:noWrap/>
            <w:vAlign w:val="center"/>
            <w:hideMark/>
          </w:tcPr>
          <w:p w:rsidR="00A60B43" w:rsidRPr="00B51F30" w:rsidRDefault="00A60B43">
            <w:pPr>
              <w:rPr>
                <w:b/>
                <w:bCs/>
                <w:sz w:val="20"/>
                <w:szCs w:val="20"/>
              </w:rPr>
            </w:pPr>
            <w:r w:rsidRPr="00B51F30">
              <w:rPr>
                <w:b/>
                <w:bCs/>
                <w:sz w:val="20"/>
                <w:szCs w:val="20"/>
              </w:rPr>
              <w:t>450</w:t>
            </w:r>
          </w:p>
        </w:tc>
        <w:tc>
          <w:tcPr>
            <w:tcW w:w="630" w:type="dxa"/>
            <w:tcBorders>
              <w:top w:val="nil"/>
              <w:left w:val="nil"/>
              <w:bottom w:val="nil"/>
              <w:right w:val="single" w:sz="4" w:space="0" w:color="auto"/>
            </w:tcBorders>
            <w:noWrap/>
            <w:vAlign w:val="center"/>
            <w:hideMark/>
          </w:tcPr>
          <w:p w:rsidR="00A60B43" w:rsidRPr="00B51F30" w:rsidRDefault="00A60B43">
            <w:pPr>
              <w:rPr>
                <w:b/>
                <w:bCs/>
                <w:sz w:val="20"/>
                <w:szCs w:val="20"/>
              </w:rPr>
            </w:pPr>
            <w:r w:rsidRPr="00B51F30">
              <w:rPr>
                <w:b/>
                <w:bCs/>
                <w:sz w:val="20"/>
                <w:szCs w:val="20"/>
              </w:rPr>
              <w:t>0</w:t>
            </w:r>
          </w:p>
        </w:tc>
        <w:tc>
          <w:tcPr>
            <w:tcW w:w="567" w:type="dxa"/>
            <w:tcBorders>
              <w:top w:val="nil"/>
              <w:left w:val="nil"/>
              <w:bottom w:val="nil"/>
              <w:right w:val="single" w:sz="4" w:space="0" w:color="auto"/>
            </w:tcBorders>
            <w:noWrap/>
            <w:vAlign w:val="center"/>
            <w:hideMark/>
          </w:tcPr>
          <w:p w:rsidR="00A60B43" w:rsidRPr="00B51F30" w:rsidRDefault="00A60B43">
            <w:pPr>
              <w:rPr>
                <w:b/>
                <w:bCs/>
                <w:sz w:val="20"/>
                <w:szCs w:val="20"/>
              </w:rPr>
            </w:pPr>
            <w:r w:rsidRPr="00B51F30">
              <w:rPr>
                <w:b/>
                <w:bCs/>
                <w:sz w:val="20"/>
                <w:szCs w:val="20"/>
              </w:rPr>
              <w:t>0</w:t>
            </w:r>
          </w:p>
        </w:tc>
        <w:tc>
          <w:tcPr>
            <w:tcW w:w="1610" w:type="dxa"/>
            <w:tcBorders>
              <w:top w:val="nil"/>
              <w:left w:val="nil"/>
              <w:bottom w:val="nil"/>
              <w:right w:val="single" w:sz="4" w:space="0" w:color="auto"/>
            </w:tcBorders>
            <w:noWrap/>
            <w:vAlign w:val="center"/>
            <w:hideMark/>
          </w:tcPr>
          <w:p w:rsidR="00A60B43" w:rsidRPr="00B51F30" w:rsidRDefault="00A60B43">
            <w:pPr>
              <w:rPr>
                <w:b/>
                <w:bCs/>
                <w:sz w:val="20"/>
                <w:szCs w:val="20"/>
              </w:rPr>
            </w:pPr>
            <w:r w:rsidRPr="00B51F30">
              <w:rPr>
                <w:b/>
                <w:bCs/>
                <w:sz w:val="20"/>
                <w:szCs w:val="20"/>
              </w:rPr>
              <w:t>99.0.00.99990</w:t>
            </w:r>
          </w:p>
        </w:tc>
        <w:tc>
          <w:tcPr>
            <w:tcW w:w="546" w:type="dxa"/>
            <w:tcBorders>
              <w:top w:val="nil"/>
              <w:left w:val="nil"/>
              <w:bottom w:val="nil"/>
              <w:right w:val="single" w:sz="4" w:space="0" w:color="auto"/>
            </w:tcBorders>
            <w:noWrap/>
            <w:vAlign w:val="center"/>
            <w:hideMark/>
          </w:tcPr>
          <w:p w:rsidR="00A60B43" w:rsidRPr="00B51F30" w:rsidRDefault="00A60B43">
            <w:pPr>
              <w:rPr>
                <w:b/>
                <w:bCs/>
                <w:sz w:val="20"/>
                <w:szCs w:val="20"/>
              </w:rPr>
            </w:pPr>
            <w:r w:rsidRPr="00B51F30">
              <w:rPr>
                <w:b/>
                <w:bCs/>
                <w:sz w:val="20"/>
                <w:szCs w:val="20"/>
              </w:rPr>
              <w:t>000</w:t>
            </w:r>
          </w:p>
        </w:tc>
        <w:tc>
          <w:tcPr>
            <w:tcW w:w="1829" w:type="dxa"/>
            <w:tcBorders>
              <w:top w:val="nil"/>
              <w:left w:val="nil"/>
              <w:bottom w:val="nil"/>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11 432 019,0</w:t>
            </w:r>
          </w:p>
        </w:tc>
      </w:tr>
      <w:tr w:rsidR="00A60B43" w:rsidRPr="00B51F30" w:rsidTr="00A60B43">
        <w:trPr>
          <w:trHeight w:val="255"/>
        </w:trPr>
        <w:tc>
          <w:tcPr>
            <w:tcW w:w="3701" w:type="dxa"/>
            <w:tcBorders>
              <w:top w:val="single" w:sz="4" w:space="0" w:color="auto"/>
              <w:left w:val="single" w:sz="4" w:space="0" w:color="auto"/>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Итого расходов</w:t>
            </w:r>
          </w:p>
        </w:tc>
        <w:tc>
          <w:tcPr>
            <w:tcW w:w="787" w:type="dxa"/>
            <w:tcBorders>
              <w:top w:val="single" w:sz="4" w:space="0" w:color="auto"/>
              <w:left w:val="nil"/>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 </w:t>
            </w:r>
          </w:p>
        </w:tc>
        <w:tc>
          <w:tcPr>
            <w:tcW w:w="630" w:type="dxa"/>
            <w:tcBorders>
              <w:top w:val="single" w:sz="4" w:space="0" w:color="auto"/>
              <w:left w:val="nil"/>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 </w:t>
            </w:r>
          </w:p>
        </w:tc>
        <w:tc>
          <w:tcPr>
            <w:tcW w:w="567" w:type="dxa"/>
            <w:tcBorders>
              <w:top w:val="single" w:sz="4" w:space="0" w:color="auto"/>
              <w:left w:val="nil"/>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 </w:t>
            </w:r>
          </w:p>
        </w:tc>
        <w:tc>
          <w:tcPr>
            <w:tcW w:w="1610" w:type="dxa"/>
            <w:tcBorders>
              <w:top w:val="single" w:sz="4" w:space="0" w:color="auto"/>
              <w:left w:val="nil"/>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 </w:t>
            </w:r>
          </w:p>
        </w:tc>
        <w:tc>
          <w:tcPr>
            <w:tcW w:w="546" w:type="dxa"/>
            <w:tcBorders>
              <w:top w:val="single" w:sz="4" w:space="0" w:color="auto"/>
              <w:left w:val="nil"/>
              <w:bottom w:val="single" w:sz="4" w:space="0" w:color="auto"/>
              <w:right w:val="nil"/>
            </w:tcBorders>
            <w:noWrap/>
            <w:vAlign w:val="center"/>
            <w:hideMark/>
          </w:tcPr>
          <w:p w:rsidR="00A60B43" w:rsidRPr="00B51F30" w:rsidRDefault="00A60B43">
            <w:pPr>
              <w:rPr>
                <w:b/>
                <w:bCs/>
                <w:sz w:val="20"/>
                <w:szCs w:val="20"/>
              </w:rPr>
            </w:pPr>
            <w:r w:rsidRPr="00B51F30">
              <w:rPr>
                <w:b/>
                <w:bCs/>
                <w:sz w:val="20"/>
                <w:szCs w:val="20"/>
              </w:rPr>
              <w:t> </w:t>
            </w:r>
          </w:p>
        </w:tc>
        <w:tc>
          <w:tcPr>
            <w:tcW w:w="1829" w:type="dxa"/>
            <w:tcBorders>
              <w:top w:val="single" w:sz="4" w:space="0" w:color="auto"/>
              <w:left w:val="single" w:sz="4" w:space="0" w:color="auto"/>
              <w:bottom w:val="single" w:sz="4" w:space="0" w:color="auto"/>
              <w:right w:val="single" w:sz="4" w:space="0" w:color="auto"/>
            </w:tcBorders>
            <w:noWrap/>
            <w:vAlign w:val="center"/>
            <w:hideMark/>
          </w:tcPr>
          <w:p w:rsidR="00A60B43" w:rsidRPr="00B51F30" w:rsidRDefault="00A60B43">
            <w:pPr>
              <w:jc w:val="right"/>
              <w:rPr>
                <w:b/>
                <w:bCs/>
                <w:sz w:val="20"/>
                <w:szCs w:val="20"/>
              </w:rPr>
            </w:pPr>
            <w:r w:rsidRPr="00B51F30">
              <w:rPr>
                <w:b/>
                <w:bCs/>
                <w:sz w:val="20"/>
                <w:szCs w:val="20"/>
              </w:rPr>
              <w:t>11 432 018,990</w:t>
            </w:r>
          </w:p>
        </w:tc>
      </w:tr>
    </w:tbl>
    <w:p w:rsidR="00A60B43" w:rsidRPr="00B51F30" w:rsidRDefault="00A60B43" w:rsidP="00A60B43">
      <w:pPr>
        <w:jc w:val="center"/>
        <w:rPr>
          <w:b/>
          <w:sz w:val="20"/>
          <w:szCs w:val="20"/>
        </w:rPr>
      </w:pPr>
    </w:p>
    <w:p w:rsidR="00A60B43" w:rsidRPr="00B51F30" w:rsidRDefault="00A60B43" w:rsidP="00A60B43">
      <w:pPr>
        <w:jc w:val="center"/>
        <w:rPr>
          <w:b/>
          <w:sz w:val="20"/>
          <w:szCs w:val="20"/>
        </w:rPr>
      </w:pPr>
    </w:p>
    <w:p w:rsidR="00A60B43" w:rsidRPr="00B51F30" w:rsidRDefault="00A60B43" w:rsidP="00A60B43">
      <w:pPr>
        <w:jc w:val="center"/>
        <w:rPr>
          <w:b/>
          <w:sz w:val="20"/>
          <w:szCs w:val="20"/>
        </w:rPr>
      </w:pPr>
    </w:p>
    <w:p w:rsidR="00A60B43" w:rsidRPr="00B51F30" w:rsidRDefault="00A60B43" w:rsidP="00A60B43">
      <w:pPr>
        <w:rPr>
          <w:sz w:val="20"/>
          <w:szCs w:val="20"/>
        </w:rPr>
      </w:pPr>
    </w:p>
    <w:p w:rsidR="00A60B43" w:rsidRPr="00B51F30" w:rsidRDefault="00A60B43" w:rsidP="00A60B43">
      <w:pPr>
        <w:rPr>
          <w:sz w:val="20"/>
          <w:szCs w:val="20"/>
        </w:rPr>
      </w:pPr>
    </w:p>
    <w:p w:rsidR="00A60B43" w:rsidRPr="00B51F30" w:rsidRDefault="00A60B43" w:rsidP="00A60B43">
      <w:pPr>
        <w:jc w:val="right"/>
        <w:rPr>
          <w:sz w:val="20"/>
          <w:szCs w:val="20"/>
        </w:rPr>
      </w:pPr>
      <w:r w:rsidRPr="00B51F30">
        <w:rPr>
          <w:sz w:val="20"/>
          <w:szCs w:val="20"/>
        </w:rPr>
        <w:t xml:space="preserve">                                                                                                   Приложение № 7</w:t>
      </w:r>
    </w:p>
    <w:p w:rsidR="00A60B43" w:rsidRPr="00B51F30" w:rsidRDefault="00A60B43" w:rsidP="00A60B43">
      <w:pPr>
        <w:jc w:val="right"/>
        <w:rPr>
          <w:sz w:val="20"/>
          <w:szCs w:val="20"/>
        </w:rPr>
      </w:pPr>
      <w:r w:rsidRPr="00B51F30">
        <w:rPr>
          <w:sz w:val="20"/>
          <w:szCs w:val="20"/>
        </w:rPr>
        <w:t xml:space="preserve">                                 к решению одиннадцатой сессии</w:t>
      </w:r>
    </w:p>
    <w:p w:rsidR="00A60B43" w:rsidRPr="00B51F30" w:rsidRDefault="00A60B43" w:rsidP="00A60B43">
      <w:pPr>
        <w:jc w:val="right"/>
        <w:rPr>
          <w:sz w:val="20"/>
          <w:szCs w:val="20"/>
        </w:rPr>
      </w:pPr>
      <w:r w:rsidRPr="00B51F30">
        <w:rPr>
          <w:sz w:val="20"/>
          <w:szCs w:val="20"/>
        </w:rPr>
        <w:t>Совета депутатов Красносельского сельсовета</w:t>
      </w:r>
    </w:p>
    <w:p w:rsidR="00A60B43" w:rsidRPr="00B51F30" w:rsidRDefault="00A60B43" w:rsidP="00A60B43">
      <w:pPr>
        <w:jc w:val="right"/>
        <w:rPr>
          <w:sz w:val="20"/>
          <w:szCs w:val="20"/>
        </w:rPr>
      </w:pPr>
      <w:r w:rsidRPr="00B51F30">
        <w:rPr>
          <w:sz w:val="20"/>
          <w:szCs w:val="20"/>
        </w:rPr>
        <w:t>Чановского района Новосибирской области</w:t>
      </w:r>
    </w:p>
    <w:p w:rsidR="00A60B43" w:rsidRPr="00B51F30" w:rsidRDefault="00A60B43" w:rsidP="00A60B43">
      <w:pPr>
        <w:jc w:val="right"/>
        <w:rPr>
          <w:sz w:val="20"/>
          <w:szCs w:val="20"/>
        </w:rPr>
      </w:pPr>
      <w:r w:rsidRPr="00B51F30">
        <w:rPr>
          <w:sz w:val="20"/>
          <w:szCs w:val="20"/>
        </w:rPr>
        <w:t xml:space="preserve">    «О  внесении изменений в бюджет </w:t>
      </w:r>
    </w:p>
    <w:p w:rsidR="00A60B43" w:rsidRPr="00B51F30" w:rsidRDefault="00A60B43" w:rsidP="00A60B43">
      <w:pPr>
        <w:jc w:val="right"/>
        <w:rPr>
          <w:sz w:val="20"/>
          <w:szCs w:val="20"/>
        </w:rPr>
      </w:pPr>
      <w:r w:rsidRPr="00B51F30">
        <w:rPr>
          <w:sz w:val="20"/>
          <w:szCs w:val="20"/>
        </w:rPr>
        <w:t xml:space="preserve">Красносельского сельсовета на 2021г. </w:t>
      </w:r>
    </w:p>
    <w:p w:rsidR="00A60B43" w:rsidRPr="00B51F30" w:rsidRDefault="00A60B43" w:rsidP="00A60B43">
      <w:pPr>
        <w:jc w:val="right"/>
        <w:rPr>
          <w:sz w:val="20"/>
          <w:szCs w:val="20"/>
        </w:rPr>
      </w:pPr>
      <w:r w:rsidRPr="00B51F30">
        <w:rPr>
          <w:sz w:val="20"/>
          <w:szCs w:val="20"/>
        </w:rPr>
        <w:t xml:space="preserve">                        и плановый период 2022 и 2023гг.»</w:t>
      </w:r>
    </w:p>
    <w:p w:rsidR="00A60B43" w:rsidRPr="00B51F30" w:rsidRDefault="00A60B43" w:rsidP="00A60B43">
      <w:pPr>
        <w:jc w:val="right"/>
        <w:rPr>
          <w:sz w:val="20"/>
          <w:szCs w:val="20"/>
        </w:rPr>
      </w:pPr>
      <w:r w:rsidRPr="00B51F30">
        <w:rPr>
          <w:sz w:val="20"/>
          <w:szCs w:val="20"/>
        </w:rPr>
        <w:t>от 30.07.2021 № 44</w:t>
      </w:r>
    </w:p>
    <w:p w:rsidR="00A60B43" w:rsidRPr="00B51F30" w:rsidRDefault="00A60B43" w:rsidP="00A60B43">
      <w:pPr>
        <w:rPr>
          <w:sz w:val="20"/>
          <w:szCs w:val="20"/>
        </w:rPr>
      </w:pPr>
      <w:r w:rsidRPr="00B51F30">
        <w:rPr>
          <w:sz w:val="20"/>
          <w:szCs w:val="20"/>
        </w:rPr>
        <w:t>.</w:t>
      </w:r>
    </w:p>
    <w:p w:rsidR="00A60B43" w:rsidRPr="00B51F30" w:rsidRDefault="00A60B43" w:rsidP="00A60B43">
      <w:pPr>
        <w:jc w:val="center"/>
        <w:rPr>
          <w:b/>
          <w:sz w:val="20"/>
          <w:szCs w:val="20"/>
        </w:rPr>
      </w:pPr>
      <w:r w:rsidRPr="00B51F30">
        <w:rPr>
          <w:b/>
          <w:sz w:val="20"/>
          <w:szCs w:val="20"/>
        </w:rPr>
        <w:t>Источники финансирования дефицита бюджета</w:t>
      </w:r>
    </w:p>
    <w:p w:rsidR="00A60B43" w:rsidRPr="00B51F30" w:rsidRDefault="00A60B43" w:rsidP="00A60B43">
      <w:pPr>
        <w:jc w:val="center"/>
        <w:rPr>
          <w:b/>
          <w:sz w:val="20"/>
          <w:szCs w:val="20"/>
        </w:rPr>
      </w:pPr>
      <w:r w:rsidRPr="00B51F30">
        <w:rPr>
          <w:b/>
          <w:sz w:val="20"/>
          <w:szCs w:val="20"/>
        </w:rPr>
        <w:t>Красносельского сельсовета на 2021г.</w:t>
      </w:r>
    </w:p>
    <w:p w:rsidR="00A60B43" w:rsidRPr="00B51F30" w:rsidRDefault="00A60B43" w:rsidP="00A60B43">
      <w:pPr>
        <w:jc w:val="right"/>
        <w:rPr>
          <w:sz w:val="20"/>
          <w:szCs w:val="20"/>
        </w:rPr>
      </w:pPr>
      <w:r w:rsidRPr="00B51F30">
        <w:rPr>
          <w:sz w:val="20"/>
          <w:szCs w:val="20"/>
        </w:rPr>
        <w:t>Таблица 1</w:t>
      </w:r>
    </w:p>
    <w:p w:rsidR="00A60B43" w:rsidRPr="00B51F30" w:rsidRDefault="00A60B43" w:rsidP="00A60B43">
      <w:pPr>
        <w:jc w:val="right"/>
        <w:rPr>
          <w:b/>
          <w:sz w:val="20"/>
          <w:szCs w:val="20"/>
        </w:rPr>
      </w:pPr>
    </w:p>
    <w:p w:rsidR="00A60B43" w:rsidRPr="00B51F30" w:rsidRDefault="00A60B43" w:rsidP="00A60B43">
      <w:pPr>
        <w:jc w:val="right"/>
        <w:rPr>
          <w:b/>
          <w:sz w:val="20"/>
          <w:szCs w:val="20"/>
        </w:rPr>
      </w:pPr>
    </w:p>
    <w:p w:rsidR="00A60B43" w:rsidRPr="00B51F30" w:rsidRDefault="00A60B43" w:rsidP="00A60B43">
      <w:pPr>
        <w:jc w:val="right"/>
        <w:rPr>
          <w:b/>
          <w:sz w:val="20"/>
          <w:szCs w:val="20"/>
        </w:rPr>
      </w:pPr>
    </w:p>
    <w:p w:rsidR="00A60B43" w:rsidRPr="00B51F30" w:rsidRDefault="00A60B43" w:rsidP="00A60B43">
      <w:pPr>
        <w:jc w:val="right"/>
        <w:rPr>
          <w:b/>
          <w:sz w:val="20"/>
          <w:szCs w:val="20"/>
        </w:rPr>
      </w:pPr>
    </w:p>
    <w:tbl>
      <w:tblPr>
        <w:tblW w:w="8804" w:type="dxa"/>
        <w:tblInd w:w="93" w:type="dxa"/>
        <w:tblLook w:val="04A0"/>
      </w:tblPr>
      <w:tblGrid>
        <w:gridCol w:w="4693"/>
        <w:gridCol w:w="2552"/>
        <w:gridCol w:w="1559"/>
      </w:tblGrid>
      <w:tr w:rsidR="00A60B43" w:rsidRPr="00B51F30" w:rsidTr="00A60B43">
        <w:trPr>
          <w:trHeight w:val="255"/>
        </w:trPr>
        <w:tc>
          <w:tcPr>
            <w:tcW w:w="4693" w:type="dxa"/>
            <w:vMerge w:val="restart"/>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jc w:val="center"/>
              <w:rPr>
                <w:sz w:val="20"/>
                <w:szCs w:val="20"/>
              </w:rPr>
            </w:pPr>
            <w:r w:rsidRPr="00B51F30">
              <w:rPr>
                <w:sz w:val="20"/>
                <w:szCs w:val="20"/>
              </w:rPr>
              <w:lastRenderedPageBreak/>
              <w:t>Наименование показателя</w:t>
            </w:r>
          </w:p>
        </w:tc>
        <w:tc>
          <w:tcPr>
            <w:tcW w:w="2552" w:type="dxa"/>
            <w:vMerge w:val="restart"/>
            <w:tcBorders>
              <w:top w:val="single" w:sz="8" w:space="0" w:color="auto"/>
              <w:left w:val="single" w:sz="8" w:space="0" w:color="auto"/>
              <w:bottom w:val="single" w:sz="4" w:space="0" w:color="000000"/>
              <w:right w:val="single" w:sz="8" w:space="0" w:color="auto"/>
            </w:tcBorders>
            <w:vAlign w:val="center"/>
            <w:hideMark/>
          </w:tcPr>
          <w:p w:rsidR="00A60B43" w:rsidRPr="00B51F30" w:rsidRDefault="00A60B43">
            <w:pPr>
              <w:jc w:val="center"/>
              <w:rPr>
                <w:sz w:val="20"/>
                <w:szCs w:val="20"/>
              </w:rPr>
            </w:pPr>
            <w:r w:rsidRPr="00B51F30">
              <w:rPr>
                <w:sz w:val="20"/>
                <w:szCs w:val="20"/>
              </w:rPr>
              <w:t>Код источника финансирования дефицита бюджета по бюджетной классификации</w:t>
            </w:r>
          </w:p>
        </w:tc>
        <w:tc>
          <w:tcPr>
            <w:tcW w:w="1559" w:type="dxa"/>
            <w:vMerge w:val="restart"/>
            <w:tcBorders>
              <w:top w:val="single" w:sz="8" w:space="0" w:color="auto"/>
              <w:left w:val="single" w:sz="8" w:space="0" w:color="auto"/>
              <w:bottom w:val="single" w:sz="4" w:space="0" w:color="000000"/>
              <w:right w:val="single" w:sz="4" w:space="0" w:color="auto"/>
            </w:tcBorders>
            <w:vAlign w:val="center"/>
            <w:hideMark/>
          </w:tcPr>
          <w:p w:rsidR="00A60B43" w:rsidRPr="00B51F30" w:rsidRDefault="00A60B43">
            <w:pPr>
              <w:jc w:val="center"/>
              <w:rPr>
                <w:sz w:val="20"/>
                <w:szCs w:val="20"/>
              </w:rPr>
            </w:pPr>
            <w:r w:rsidRPr="00B51F30">
              <w:rPr>
                <w:sz w:val="20"/>
                <w:szCs w:val="20"/>
              </w:rPr>
              <w:t>Утвержденные бюджетные назначения</w:t>
            </w:r>
          </w:p>
        </w:tc>
      </w:tr>
      <w:tr w:rsidR="00A60B43" w:rsidRPr="00B51F30" w:rsidTr="00A60B43">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A60B43" w:rsidRPr="00B51F30" w:rsidRDefault="00A60B43">
            <w:pPr>
              <w:rPr>
                <w:sz w:val="20"/>
                <w:szCs w:val="20"/>
              </w:rPr>
            </w:pPr>
          </w:p>
        </w:tc>
      </w:tr>
      <w:tr w:rsidR="00A60B43" w:rsidRPr="00B51F30" w:rsidTr="00A60B43">
        <w:trPr>
          <w:trHeight w:val="1035"/>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A60B43" w:rsidRPr="00B51F30" w:rsidRDefault="00A60B43">
            <w:pPr>
              <w:rPr>
                <w:sz w:val="20"/>
                <w:szCs w:val="20"/>
              </w:rPr>
            </w:pPr>
          </w:p>
        </w:tc>
      </w:tr>
      <w:tr w:rsidR="00A60B43" w:rsidRPr="00B51F30" w:rsidTr="00A60B43">
        <w:trPr>
          <w:trHeight w:val="3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A60B43" w:rsidRPr="00B51F30" w:rsidRDefault="00A60B43">
            <w:pPr>
              <w:rPr>
                <w:sz w:val="20"/>
                <w:szCs w:val="20"/>
              </w:rPr>
            </w:pPr>
          </w:p>
        </w:tc>
      </w:tr>
      <w:tr w:rsidR="00A60B43" w:rsidRPr="00B51F30" w:rsidTr="00A60B43">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A60B43" w:rsidRPr="00B51F30" w:rsidRDefault="00A60B43">
            <w:pPr>
              <w:rPr>
                <w:sz w:val="20"/>
                <w:szCs w:val="20"/>
              </w:rPr>
            </w:pPr>
          </w:p>
        </w:tc>
      </w:tr>
      <w:tr w:rsidR="00A60B43" w:rsidRPr="00B51F30" w:rsidTr="00A60B43">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A60B43" w:rsidRPr="00B51F30" w:rsidRDefault="00A60B43">
            <w:pPr>
              <w:rPr>
                <w:sz w:val="20"/>
                <w:szCs w:val="20"/>
              </w:rPr>
            </w:pPr>
          </w:p>
        </w:tc>
      </w:tr>
      <w:tr w:rsidR="00A60B43" w:rsidRPr="00B51F30" w:rsidTr="00A60B43">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A60B43" w:rsidRPr="00B51F30" w:rsidRDefault="00A60B43">
            <w:pPr>
              <w:rPr>
                <w:sz w:val="20"/>
                <w:szCs w:val="20"/>
              </w:rPr>
            </w:pPr>
          </w:p>
        </w:tc>
        <w:tc>
          <w:tcPr>
            <w:tcW w:w="0" w:type="auto"/>
            <w:vMerge/>
            <w:tcBorders>
              <w:top w:val="single" w:sz="8" w:space="0" w:color="auto"/>
              <w:left w:val="single" w:sz="8" w:space="0" w:color="auto"/>
              <w:bottom w:val="single" w:sz="4" w:space="0" w:color="000000"/>
              <w:right w:val="single" w:sz="4" w:space="0" w:color="auto"/>
            </w:tcBorders>
            <w:vAlign w:val="center"/>
            <w:hideMark/>
          </w:tcPr>
          <w:p w:rsidR="00A60B43" w:rsidRPr="00B51F30" w:rsidRDefault="00A60B43">
            <w:pPr>
              <w:rPr>
                <w:sz w:val="20"/>
                <w:szCs w:val="20"/>
              </w:rPr>
            </w:pPr>
          </w:p>
        </w:tc>
      </w:tr>
      <w:tr w:rsidR="00A60B43" w:rsidRPr="00B51F30" w:rsidTr="00A60B43">
        <w:trPr>
          <w:trHeight w:val="270"/>
        </w:trPr>
        <w:tc>
          <w:tcPr>
            <w:tcW w:w="4693" w:type="dxa"/>
            <w:tcBorders>
              <w:top w:val="nil"/>
              <w:left w:val="single" w:sz="8" w:space="0" w:color="auto"/>
              <w:bottom w:val="single" w:sz="8" w:space="0" w:color="auto"/>
              <w:right w:val="single" w:sz="8" w:space="0" w:color="auto"/>
            </w:tcBorders>
            <w:vAlign w:val="center"/>
            <w:hideMark/>
          </w:tcPr>
          <w:p w:rsidR="00A60B43" w:rsidRPr="00B51F30" w:rsidRDefault="00A60B43">
            <w:pPr>
              <w:jc w:val="center"/>
              <w:rPr>
                <w:sz w:val="20"/>
                <w:szCs w:val="20"/>
              </w:rPr>
            </w:pPr>
            <w:r w:rsidRPr="00B51F30">
              <w:rPr>
                <w:sz w:val="20"/>
                <w:szCs w:val="20"/>
              </w:rPr>
              <w:t>1</w:t>
            </w:r>
          </w:p>
        </w:tc>
        <w:tc>
          <w:tcPr>
            <w:tcW w:w="2552" w:type="dxa"/>
            <w:tcBorders>
              <w:top w:val="nil"/>
              <w:left w:val="nil"/>
              <w:bottom w:val="single" w:sz="8" w:space="0" w:color="auto"/>
              <w:right w:val="single" w:sz="8" w:space="0" w:color="auto"/>
            </w:tcBorders>
            <w:vAlign w:val="center"/>
            <w:hideMark/>
          </w:tcPr>
          <w:p w:rsidR="00A60B43" w:rsidRPr="00B51F30" w:rsidRDefault="00A60B43">
            <w:pPr>
              <w:jc w:val="center"/>
              <w:rPr>
                <w:sz w:val="20"/>
                <w:szCs w:val="20"/>
              </w:rPr>
            </w:pPr>
            <w:r w:rsidRPr="00B51F30">
              <w:rPr>
                <w:sz w:val="20"/>
                <w:szCs w:val="20"/>
              </w:rPr>
              <w:t>3</w:t>
            </w:r>
          </w:p>
        </w:tc>
        <w:tc>
          <w:tcPr>
            <w:tcW w:w="1559" w:type="dxa"/>
            <w:tcBorders>
              <w:top w:val="nil"/>
              <w:left w:val="nil"/>
              <w:bottom w:val="single" w:sz="8" w:space="0" w:color="auto"/>
              <w:right w:val="single" w:sz="8" w:space="0" w:color="auto"/>
            </w:tcBorders>
            <w:vAlign w:val="center"/>
            <w:hideMark/>
          </w:tcPr>
          <w:p w:rsidR="00A60B43" w:rsidRPr="00B51F30" w:rsidRDefault="00A60B43">
            <w:pPr>
              <w:jc w:val="center"/>
              <w:rPr>
                <w:sz w:val="20"/>
                <w:szCs w:val="20"/>
              </w:rPr>
            </w:pPr>
            <w:r w:rsidRPr="00B51F30">
              <w:rPr>
                <w:sz w:val="20"/>
                <w:szCs w:val="20"/>
              </w:rPr>
              <w:t>4</w:t>
            </w:r>
          </w:p>
        </w:tc>
      </w:tr>
      <w:tr w:rsidR="00A60B43" w:rsidRPr="00B51F30" w:rsidTr="00A60B43">
        <w:trPr>
          <w:trHeight w:val="255"/>
        </w:trPr>
        <w:tc>
          <w:tcPr>
            <w:tcW w:w="4693" w:type="dxa"/>
            <w:tcBorders>
              <w:top w:val="single" w:sz="4" w:space="0" w:color="auto"/>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Источники финансирования дефицита бюджета - всего</w:t>
            </w:r>
          </w:p>
        </w:tc>
        <w:tc>
          <w:tcPr>
            <w:tcW w:w="2552" w:type="dxa"/>
            <w:tcBorders>
              <w:top w:val="single" w:sz="4" w:space="0" w:color="auto"/>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c>
          <w:tcPr>
            <w:tcW w:w="1559" w:type="dxa"/>
            <w:tcBorders>
              <w:top w:val="single" w:sz="4" w:space="0" w:color="auto"/>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1 236 811,39</w:t>
            </w:r>
          </w:p>
        </w:tc>
      </w:tr>
      <w:tr w:rsidR="00A60B43" w:rsidRPr="00B51F30" w:rsidTr="00A60B43">
        <w:trPr>
          <w:trHeight w:val="255"/>
        </w:trPr>
        <w:tc>
          <w:tcPr>
            <w:tcW w:w="4693"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 xml:space="preserve">     в том числе:</w:t>
            </w:r>
          </w:p>
        </w:tc>
        <w:tc>
          <w:tcPr>
            <w:tcW w:w="2552"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c>
          <w:tcPr>
            <w:tcW w:w="1559"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r>
      <w:tr w:rsidR="00A60B43" w:rsidRPr="00B51F30" w:rsidTr="00A60B43">
        <w:trPr>
          <w:trHeight w:val="255"/>
        </w:trPr>
        <w:tc>
          <w:tcPr>
            <w:tcW w:w="4693"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источники внутреннего финансирования бюджета</w:t>
            </w:r>
          </w:p>
        </w:tc>
        <w:tc>
          <w:tcPr>
            <w:tcW w:w="2552"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c>
          <w:tcPr>
            <w:tcW w:w="1559"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r>
      <w:tr w:rsidR="00A60B43" w:rsidRPr="00B51F30" w:rsidTr="00A60B43">
        <w:trPr>
          <w:trHeight w:val="255"/>
        </w:trPr>
        <w:tc>
          <w:tcPr>
            <w:tcW w:w="4693"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 xml:space="preserve">     из них:</w:t>
            </w:r>
          </w:p>
        </w:tc>
        <w:tc>
          <w:tcPr>
            <w:tcW w:w="2552"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c>
          <w:tcPr>
            <w:tcW w:w="1559"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r>
      <w:tr w:rsidR="00A60B43" w:rsidRPr="00B51F30" w:rsidTr="00A60B43">
        <w:trPr>
          <w:trHeight w:val="255"/>
        </w:trPr>
        <w:tc>
          <w:tcPr>
            <w:tcW w:w="4693"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источники внешнего финансирования бюджета</w:t>
            </w:r>
          </w:p>
        </w:tc>
        <w:tc>
          <w:tcPr>
            <w:tcW w:w="2552"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c>
          <w:tcPr>
            <w:tcW w:w="1559"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r>
      <w:tr w:rsidR="00A60B43" w:rsidRPr="00B51F30" w:rsidTr="00A60B43">
        <w:trPr>
          <w:trHeight w:val="255"/>
        </w:trPr>
        <w:tc>
          <w:tcPr>
            <w:tcW w:w="4693"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 xml:space="preserve">     из них:</w:t>
            </w:r>
          </w:p>
        </w:tc>
        <w:tc>
          <w:tcPr>
            <w:tcW w:w="2552"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c>
          <w:tcPr>
            <w:tcW w:w="1559"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r>
      <w:tr w:rsidR="00A60B43" w:rsidRPr="00B51F30" w:rsidTr="00A60B43">
        <w:trPr>
          <w:trHeight w:val="255"/>
        </w:trPr>
        <w:tc>
          <w:tcPr>
            <w:tcW w:w="4693"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изменение остатков средств</w:t>
            </w:r>
          </w:p>
        </w:tc>
        <w:tc>
          <w:tcPr>
            <w:tcW w:w="2552"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c>
          <w:tcPr>
            <w:tcW w:w="1559"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1 236 811,39</w:t>
            </w:r>
          </w:p>
        </w:tc>
      </w:tr>
      <w:tr w:rsidR="00A60B43" w:rsidRPr="00B51F30" w:rsidTr="00A60B43">
        <w:trPr>
          <w:trHeight w:val="255"/>
        </w:trPr>
        <w:tc>
          <w:tcPr>
            <w:tcW w:w="4693"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увеличение остатков средств, всего</w:t>
            </w:r>
          </w:p>
        </w:tc>
        <w:tc>
          <w:tcPr>
            <w:tcW w:w="2552"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c>
          <w:tcPr>
            <w:tcW w:w="1559"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-10195207,60</w:t>
            </w:r>
          </w:p>
        </w:tc>
      </w:tr>
      <w:tr w:rsidR="00A60B43" w:rsidRPr="00B51F30" w:rsidTr="00A60B43">
        <w:trPr>
          <w:trHeight w:val="390"/>
        </w:trPr>
        <w:tc>
          <w:tcPr>
            <w:tcW w:w="4693"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увеличение прочих остатков денежных средств бюджетов сельских поселений</w:t>
            </w:r>
          </w:p>
        </w:tc>
        <w:tc>
          <w:tcPr>
            <w:tcW w:w="2552"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000 01 05 02 01 10 0000 510</w:t>
            </w:r>
          </w:p>
        </w:tc>
        <w:tc>
          <w:tcPr>
            <w:tcW w:w="1559"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-10195207,60</w:t>
            </w:r>
          </w:p>
        </w:tc>
      </w:tr>
      <w:tr w:rsidR="00A60B43" w:rsidRPr="00B51F30" w:rsidTr="00A60B43">
        <w:trPr>
          <w:trHeight w:val="255"/>
        </w:trPr>
        <w:tc>
          <w:tcPr>
            <w:tcW w:w="4693"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уменьшение остатков средств, всего</w:t>
            </w:r>
          </w:p>
        </w:tc>
        <w:tc>
          <w:tcPr>
            <w:tcW w:w="2552"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 </w:t>
            </w:r>
          </w:p>
        </w:tc>
        <w:tc>
          <w:tcPr>
            <w:tcW w:w="1559"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11432018,99</w:t>
            </w:r>
          </w:p>
        </w:tc>
      </w:tr>
      <w:tr w:rsidR="00A60B43" w:rsidRPr="00B51F30" w:rsidTr="00A60B43">
        <w:trPr>
          <w:trHeight w:val="390"/>
        </w:trPr>
        <w:tc>
          <w:tcPr>
            <w:tcW w:w="4693" w:type="dxa"/>
            <w:tcBorders>
              <w:top w:val="nil"/>
              <w:left w:val="single" w:sz="8" w:space="0" w:color="auto"/>
              <w:bottom w:val="single" w:sz="4" w:space="0" w:color="auto"/>
              <w:right w:val="single" w:sz="8" w:space="0" w:color="auto"/>
            </w:tcBorders>
            <w:vAlign w:val="center"/>
            <w:hideMark/>
          </w:tcPr>
          <w:p w:rsidR="00A60B43" w:rsidRPr="00B51F30" w:rsidRDefault="00A60B43">
            <w:pPr>
              <w:rPr>
                <w:sz w:val="20"/>
                <w:szCs w:val="20"/>
              </w:rPr>
            </w:pPr>
            <w:r w:rsidRPr="00B51F30">
              <w:rPr>
                <w:sz w:val="20"/>
                <w:szCs w:val="20"/>
              </w:rPr>
              <w:t>уменьшение прочих остатков денежных средств бюджетов сельских поселений</w:t>
            </w:r>
          </w:p>
        </w:tc>
        <w:tc>
          <w:tcPr>
            <w:tcW w:w="2552"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000 01 05 02 01 10 0000 610</w:t>
            </w:r>
          </w:p>
        </w:tc>
        <w:tc>
          <w:tcPr>
            <w:tcW w:w="1559" w:type="dxa"/>
            <w:tcBorders>
              <w:top w:val="nil"/>
              <w:left w:val="nil"/>
              <w:bottom w:val="single" w:sz="4" w:space="0" w:color="auto"/>
              <w:right w:val="single" w:sz="8" w:space="0" w:color="auto"/>
            </w:tcBorders>
            <w:vAlign w:val="center"/>
            <w:hideMark/>
          </w:tcPr>
          <w:p w:rsidR="00A60B43" w:rsidRPr="00B51F30" w:rsidRDefault="00A60B43">
            <w:pPr>
              <w:jc w:val="right"/>
              <w:rPr>
                <w:sz w:val="20"/>
                <w:szCs w:val="20"/>
              </w:rPr>
            </w:pPr>
            <w:r w:rsidRPr="00B51F30">
              <w:rPr>
                <w:sz w:val="20"/>
                <w:szCs w:val="20"/>
              </w:rPr>
              <w:t>11432018,99</w:t>
            </w:r>
          </w:p>
        </w:tc>
      </w:tr>
    </w:tbl>
    <w:p w:rsidR="00A60B43" w:rsidRPr="00B51F30" w:rsidRDefault="00A60B43" w:rsidP="00A60B43">
      <w:pPr>
        <w:jc w:val="right"/>
        <w:rPr>
          <w:sz w:val="20"/>
          <w:szCs w:val="20"/>
        </w:rPr>
      </w:pPr>
      <w:r w:rsidRPr="00B51F30">
        <w:rPr>
          <w:sz w:val="20"/>
          <w:szCs w:val="20"/>
        </w:rPr>
        <w:t xml:space="preserve">                                                                                                                                               </w:t>
      </w:r>
    </w:p>
    <w:p w:rsidR="00A60B43" w:rsidRPr="00B51F30" w:rsidRDefault="00A60B43" w:rsidP="00A60B43">
      <w:pPr>
        <w:jc w:val="right"/>
        <w:rPr>
          <w:sz w:val="20"/>
          <w:szCs w:val="20"/>
        </w:rPr>
      </w:pPr>
    </w:p>
    <w:p w:rsidR="00A60B43" w:rsidRPr="00B51F30" w:rsidRDefault="00A60B43" w:rsidP="00A60B43">
      <w:pPr>
        <w:jc w:val="right"/>
        <w:rPr>
          <w:sz w:val="20"/>
          <w:szCs w:val="20"/>
        </w:rPr>
      </w:pPr>
    </w:p>
    <w:p w:rsidR="00A60B43" w:rsidRPr="00B51F30" w:rsidRDefault="00A60B43" w:rsidP="00A60B43">
      <w:pPr>
        <w:jc w:val="right"/>
        <w:rPr>
          <w:sz w:val="20"/>
          <w:szCs w:val="20"/>
        </w:rPr>
      </w:pPr>
    </w:p>
    <w:p w:rsidR="00A60B43" w:rsidRPr="00B51F30" w:rsidRDefault="00A60B43" w:rsidP="00A60B43">
      <w:pPr>
        <w:jc w:val="right"/>
        <w:rPr>
          <w:sz w:val="20"/>
          <w:szCs w:val="20"/>
        </w:rPr>
      </w:pPr>
    </w:p>
    <w:p w:rsidR="00A60B43" w:rsidRPr="00B51F30" w:rsidRDefault="00A60B43" w:rsidP="00A60B43">
      <w:pPr>
        <w:rPr>
          <w:sz w:val="20"/>
          <w:szCs w:val="20"/>
        </w:rPr>
      </w:pPr>
    </w:p>
    <w:p w:rsidR="00A60B43" w:rsidRPr="00B51F30" w:rsidRDefault="00A60B43" w:rsidP="006175D6">
      <w:pPr>
        <w:pStyle w:val="ConsNormal"/>
        <w:widowControl/>
        <w:tabs>
          <w:tab w:val="left" w:pos="6300"/>
        </w:tabs>
        <w:ind w:left="5670" w:firstLine="3402"/>
      </w:pPr>
    </w:p>
    <w:p w:rsidR="004B368A" w:rsidRPr="00B51F30" w:rsidRDefault="004B368A" w:rsidP="004B368A">
      <w:pPr>
        <w:autoSpaceDE w:val="0"/>
        <w:autoSpaceDN w:val="0"/>
        <w:adjustRightInd w:val="0"/>
        <w:ind w:firstLine="540"/>
        <w:jc w:val="both"/>
        <w:rPr>
          <w:sz w:val="20"/>
          <w:szCs w:val="20"/>
        </w:rPr>
      </w:pPr>
    </w:p>
    <w:p w:rsidR="009321EB" w:rsidRPr="00B51F30" w:rsidRDefault="009321EB" w:rsidP="009321EB">
      <w:pPr>
        <w:jc w:val="center"/>
        <w:outlineLvl w:val="0"/>
        <w:rPr>
          <w:b/>
          <w:sz w:val="20"/>
          <w:szCs w:val="20"/>
        </w:rPr>
      </w:pPr>
      <w:r w:rsidRPr="00B51F30">
        <w:rPr>
          <w:b/>
          <w:sz w:val="20"/>
          <w:szCs w:val="20"/>
        </w:rPr>
        <w:t xml:space="preserve">СОВЕТ ДЕПУТАТОВ </w:t>
      </w:r>
    </w:p>
    <w:p w:rsidR="009321EB" w:rsidRPr="00B51F30" w:rsidRDefault="009321EB" w:rsidP="009321EB">
      <w:pPr>
        <w:jc w:val="center"/>
        <w:outlineLvl w:val="0"/>
        <w:rPr>
          <w:b/>
          <w:sz w:val="20"/>
          <w:szCs w:val="20"/>
        </w:rPr>
      </w:pPr>
      <w:r w:rsidRPr="00B51F30">
        <w:rPr>
          <w:b/>
          <w:sz w:val="20"/>
          <w:szCs w:val="20"/>
        </w:rPr>
        <w:t>КРАСНОСЕЛЬСКОГО СЕЛЬСОВЕТАЧАНОВСКОГО РАЙОНА НОВОСИБИРСКОЙ ОБЛАСТИ</w:t>
      </w:r>
    </w:p>
    <w:p w:rsidR="009321EB" w:rsidRPr="00B51F30" w:rsidRDefault="009321EB" w:rsidP="009321EB">
      <w:pPr>
        <w:jc w:val="center"/>
        <w:outlineLvl w:val="0"/>
        <w:rPr>
          <w:b/>
          <w:sz w:val="20"/>
          <w:szCs w:val="20"/>
        </w:rPr>
      </w:pPr>
      <w:r w:rsidRPr="00B51F30">
        <w:rPr>
          <w:b/>
          <w:sz w:val="20"/>
          <w:szCs w:val="20"/>
        </w:rPr>
        <w:t>шестого созыва</w:t>
      </w:r>
    </w:p>
    <w:p w:rsidR="009321EB" w:rsidRPr="00B51F30" w:rsidRDefault="009321EB" w:rsidP="009321EB">
      <w:pPr>
        <w:jc w:val="center"/>
        <w:rPr>
          <w:sz w:val="20"/>
          <w:szCs w:val="20"/>
        </w:rPr>
      </w:pPr>
    </w:p>
    <w:p w:rsidR="009321EB" w:rsidRPr="00B51F30" w:rsidRDefault="009321EB" w:rsidP="009321EB">
      <w:pPr>
        <w:jc w:val="center"/>
        <w:outlineLvl w:val="0"/>
        <w:rPr>
          <w:b/>
          <w:sz w:val="20"/>
          <w:szCs w:val="20"/>
        </w:rPr>
      </w:pPr>
      <w:r w:rsidRPr="00B51F30">
        <w:rPr>
          <w:b/>
          <w:sz w:val="20"/>
          <w:szCs w:val="20"/>
        </w:rPr>
        <w:t>РЕШЕНИЕ</w:t>
      </w:r>
    </w:p>
    <w:p w:rsidR="009321EB" w:rsidRPr="00B51F30" w:rsidRDefault="009321EB" w:rsidP="009321EB">
      <w:pPr>
        <w:jc w:val="center"/>
        <w:outlineLvl w:val="0"/>
        <w:rPr>
          <w:sz w:val="20"/>
          <w:szCs w:val="20"/>
        </w:rPr>
      </w:pPr>
      <w:r w:rsidRPr="00B51F30">
        <w:rPr>
          <w:sz w:val="20"/>
          <w:szCs w:val="20"/>
        </w:rPr>
        <w:t>Одиннадцатой  сессии</w:t>
      </w:r>
    </w:p>
    <w:p w:rsidR="009321EB" w:rsidRPr="00B51F30" w:rsidRDefault="009321EB" w:rsidP="009321EB">
      <w:pPr>
        <w:tabs>
          <w:tab w:val="left" w:pos="720"/>
        </w:tabs>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9"/>
        <w:gridCol w:w="4781"/>
      </w:tblGrid>
      <w:tr w:rsidR="009321EB" w:rsidRPr="00B51F30" w:rsidTr="00DF282F">
        <w:tc>
          <w:tcPr>
            <w:tcW w:w="4857" w:type="dxa"/>
            <w:tcBorders>
              <w:top w:val="nil"/>
              <w:left w:val="nil"/>
              <w:bottom w:val="nil"/>
              <w:right w:val="nil"/>
            </w:tcBorders>
          </w:tcPr>
          <w:p w:rsidR="009321EB" w:rsidRPr="00B51F30" w:rsidRDefault="009321EB" w:rsidP="00DF282F">
            <w:pPr>
              <w:tabs>
                <w:tab w:val="left" w:pos="720"/>
              </w:tabs>
              <w:rPr>
                <w:sz w:val="20"/>
                <w:szCs w:val="20"/>
              </w:rPr>
            </w:pPr>
            <w:r w:rsidRPr="00B51F30">
              <w:rPr>
                <w:sz w:val="20"/>
                <w:szCs w:val="20"/>
              </w:rPr>
              <w:t>от 30 июля 2021 года</w:t>
            </w:r>
          </w:p>
        </w:tc>
        <w:tc>
          <w:tcPr>
            <w:tcW w:w="4857" w:type="dxa"/>
            <w:tcBorders>
              <w:top w:val="nil"/>
              <w:left w:val="nil"/>
              <w:bottom w:val="nil"/>
              <w:right w:val="nil"/>
            </w:tcBorders>
          </w:tcPr>
          <w:p w:rsidR="009321EB" w:rsidRPr="00B51F30" w:rsidRDefault="009321EB" w:rsidP="00DF282F">
            <w:pPr>
              <w:tabs>
                <w:tab w:val="left" w:pos="720"/>
              </w:tabs>
              <w:jc w:val="right"/>
              <w:rPr>
                <w:sz w:val="20"/>
                <w:szCs w:val="20"/>
              </w:rPr>
            </w:pPr>
            <w:r w:rsidRPr="00B51F30">
              <w:rPr>
                <w:sz w:val="20"/>
                <w:szCs w:val="20"/>
              </w:rPr>
              <w:t>№ 45</w:t>
            </w:r>
          </w:p>
        </w:tc>
      </w:tr>
      <w:tr w:rsidR="009321EB" w:rsidRPr="00B51F30" w:rsidTr="00DF282F">
        <w:tc>
          <w:tcPr>
            <w:tcW w:w="9714" w:type="dxa"/>
            <w:gridSpan w:val="2"/>
            <w:tcBorders>
              <w:top w:val="nil"/>
              <w:left w:val="nil"/>
              <w:bottom w:val="nil"/>
              <w:right w:val="nil"/>
            </w:tcBorders>
          </w:tcPr>
          <w:p w:rsidR="009321EB" w:rsidRPr="00B51F30" w:rsidRDefault="009321EB" w:rsidP="00DF282F">
            <w:pPr>
              <w:tabs>
                <w:tab w:val="left" w:pos="720"/>
              </w:tabs>
              <w:jc w:val="center"/>
              <w:rPr>
                <w:sz w:val="20"/>
                <w:szCs w:val="20"/>
              </w:rPr>
            </w:pPr>
            <w:r w:rsidRPr="00B51F30">
              <w:rPr>
                <w:sz w:val="20"/>
                <w:szCs w:val="20"/>
              </w:rPr>
              <w:t xml:space="preserve">   с. Красноселье</w:t>
            </w:r>
          </w:p>
          <w:p w:rsidR="009321EB" w:rsidRPr="00B51F30" w:rsidRDefault="009321EB" w:rsidP="00DF282F">
            <w:pPr>
              <w:tabs>
                <w:tab w:val="left" w:pos="720"/>
              </w:tabs>
              <w:jc w:val="center"/>
              <w:rPr>
                <w:sz w:val="20"/>
                <w:szCs w:val="20"/>
              </w:rPr>
            </w:pPr>
          </w:p>
          <w:p w:rsidR="009321EB" w:rsidRPr="00B51F30" w:rsidRDefault="009321EB" w:rsidP="00DF282F">
            <w:pPr>
              <w:tabs>
                <w:tab w:val="left" w:pos="720"/>
              </w:tabs>
              <w:jc w:val="center"/>
              <w:rPr>
                <w:sz w:val="20"/>
                <w:szCs w:val="20"/>
              </w:rPr>
            </w:pPr>
            <w:r w:rsidRPr="00B51F30">
              <w:rPr>
                <w:sz w:val="20"/>
                <w:szCs w:val="20"/>
              </w:rPr>
              <w:t>Об утверждении порядка принятия решения о применении к лицам, замещающим отдельные муниципальные должности Красносельского сельсовета Чановского района Новосибирской области  мер ответственности, предусмотренных частью 7.3-1 статьи 40 Федерального закона от 06.10.2003 № 131-ФЗ « Об общих принципах организации местного самоуправления в Российской Федерации»</w:t>
            </w:r>
          </w:p>
        </w:tc>
      </w:tr>
    </w:tbl>
    <w:p w:rsidR="009321EB" w:rsidRPr="00B51F30" w:rsidRDefault="009321EB" w:rsidP="009321EB">
      <w:pPr>
        <w:jc w:val="both"/>
        <w:rPr>
          <w:rFonts w:eastAsia="Calibri"/>
          <w:sz w:val="20"/>
          <w:szCs w:val="20"/>
          <w:lang w:eastAsia="en-US"/>
        </w:rPr>
      </w:pPr>
    </w:p>
    <w:p w:rsidR="009321EB" w:rsidRPr="00B51F30" w:rsidRDefault="009321EB" w:rsidP="009321EB">
      <w:pPr>
        <w:ind w:firstLine="709"/>
        <w:jc w:val="both"/>
        <w:rPr>
          <w:sz w:val="20"/>
          <w:szCs w:val="20"/>
        </w:rPr>
      </w:pPr>
      <w:proofErr w:type="gramStart"/>
      <w:r w:rsidRPr="00B51F30">
        <w:rPr>
          <w:sz w:val="20"/>
          <w:szCs w:val="20"/>
        </w:rPr>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w:t>
      </w:r>
      <w:r w:rsidRPr="00B51F30">
        <w:rPr>
          <w:rFonts w:eastAsiaTheme="minorHAnsi"/>
          <w:bCs/>
          <w:sz w:val="20"/>
          <w:szCs w:val="20"/>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w:t>
      </w:r>
      <w:proofErr w:type="gramEnd"/>
      <w:r w:rsidRPr="00B51F30">
        <w:rPr>
          <w:rFonts w:eastAsiaTheme="minorHAnsi"/>
          <w:bCs/>
          <w:sz w:val="20"/>
          <w:szCs w:val="20"/>
          <w:lang w:eastAsia="en-US"/>
        </w:rPr>
        <w:t xml:space="preserve"> по контракту, муниципальные должности, и о внесении изменений в Закон Новосибирской области «О муниципальной службе в Новосибирской области»</w:t>
      </w:r>
      <w:r w:rsidRPr="00B51F30">
        <w:rPr>
          <w:sz w:val="20"/>
          <w:szCs w:val="20"/>
        </w:rPr>
        <w:t xml:space="preserve"> на основании статьи 35  Устава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 xml:space="preserve">Совет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РЕШИЛ:</w:t>
      </w:r>
    </w:p>
    <w:p w:rsidR="009321EB" w:rsidRPr="00B51F30" w:rsidRDefault="009321EB" w:rsidP="009321EB">
      <w:pPr>
        <w:ind w:firstLine="709"/>
        <w:jc w:val="both"/>
        <w:rPr>
          <w:sz w:val="20"/>
          <w:szCs w:val="20"/>
        </w:rPr>
      </w:pPr>
      <w:r w:rsidRPr="00B51F30">
        <w:rPr>
          <w:sz w:val="20"/>
          <w:szCs w:val="20"/>
        </w:rPr>
        <w:t xml:space="preserve">1. Утвердить прилагаемый Порядок принятия решения о применении к лицам, замещающим отдельные муниципальные должности </w:t>
      </w:r>
      <w:r w:rsidRPr="00B51F30">
        <w:rPr>
          <w:rFonts w:eastAsia="Calibri"/>
          <w:bCs/>
          <w:sz w:val="20"/>
          <w:szCs w:val="20"/>
        </w:rPr>
        <w:t xml:space="preserve">Красносельского сельсовета Чановского района Новосибирской </w:t>
      </w:r>
      <w:r w:rsidRPr="00B51F30">
        <w:rPr>
          <w:rFonts w:eastAsia="Calibri"/>
          <w:bCs/>
          <w:sz w:val="20"/>
          <w:szCs w:val="20"/>
        </w:rPr>
        <w:lastRenderedPageBreak/>
        <w:t xml:space="preserve">области </w:t>
      </w:r>
      <w:r w:rsidRPr="00B51F30">
        <w:rPr>
          <w:sz w:val="20"/>
          <w:szCs w:val="20"/>
        </w:rPr>
        <w:t xml:space="preserve">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w:t>
      </w:r>
    </w:p>
    <w:p w:rsidR="009321EB" w:rsidRPr="00B51F30" w:rsidRDefault="009321EB" w:rsidP="009321EB">
      <w:pPr>
        <w:jc w:val="both"/>
        <w:rPr>
          <w:i/>
          <w:sz w:val="20"/>
          <w:szCs w:val="20"/>
        </w:rPr>
      </w:pPr>
      <w:r w:rsidRPr="00B51F30">
        <w:rPr>
          <w:sz w:val="20"/>
          <w:szCs w:val="20"/>
        </w:rPr>
        <w:t xml:space="preserve">          2</w:t>
      </w:r>
      <w:r w:rsidRPr="00B51F30">
        <w:rPr>
          <w:i/>
          <w:sz w:val="20"/>
          <w:szCs w:val="20"/>
        </w:rPr>
        <w:t>.</w:t>
      </w:r>
      <w:r w:rsidRPr="00B51F30">
        <w:rPr>
          <w:rFonts w:eastAsia="Calibri"/>
          <w:sz w:val="20"/>
          <w:szCs w:val="20"/>
        </w:rPr>
        <w:t xml:space="preserve"> </w:t>
      </w:r>
      <w:proofErr w:type="gramStart"/>
      <w:r w:rsidRPr="00B51F30">
        <w:rPr>
          <w:rFonts w:eastAsia="Calibri"/>
          <w:sz w:val="20"/>
          <w:szCs w:val="20"/>
        </w:rPr>
        <w:t>Признать утратившими силу решение Совета депутатов Красносельского сельсовета Чановского района Новосибирской области от 10.04.2020 № 212 «</w:t>
      </w:r>
      <w:r w:rsidRPr="00B51F30">
        <w:rPr>
          <w:sz w:val="20"/>
          <w:szCs w:val="20"/>
        </w:rPr>
        <w:t>Об утверждении Порядка принятия решения о применении к отдельным лицам, замещающим муниципальные должности в Красносельском сельсовете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roofErr w:type="gramEnd"/>
    </w:p>
    <w:p w:rsidR="009321EB" w:rsidRPr="00B51F30" w:rsidRDefault="009321EB" w:rsidP="009321EB">
      <w:pPr>
        <w:ind w:firstLine="709"/>
        <w:jc w:val="both"/>
        <w:rPr>
          <w:color w:val="000000"/>
          <w:sz w:val="20"/>
          <w:szCs w:val="20"/>
        </w:rPr>
      </w:pPr>
      <w:r w:rsidRPr="00B51F30">
        <w:rPr>
          <w:sz w:val="20"/>
          <w:szCs w:val="20"/>
        </w:rPr>
        <w:t xml:space="preserve">3. Настоящее решение вступает в силу со дня его официального опубликования. </w:t>
      </w:r>
    </w:p>
    <w:p w:rsidR="009321EB" w:rsidRPr="00B51F30" w:rsidRDefault="009321EB" w:rsidP="009321EB">
      <w:pPr>
        <w:ind w:firstLine="540"/>
        <w:jc w:val="both"/>
        <w:rPr>
          <w:color w:val="000000"/>
          <w:sz w:val="20"/>
          <w:szCs w:val="20"/>
        </w:rPr>
      </w:pPr>
    </w:p>
    <w:p w:rsidR="009321EB" w:rsidRPr="00B51F30" w:rsidRDefault="009321EB" w:rsidP="009321EB">
      <w:pPr>
        <w:ind w:firstLine="540"/>
        <w:jc w:val="both"/>
        <w:rPr>
          <w:color w:val="000000"/>
          <w:sz w:val="20"/>
          <w:szCs w:val="20"/>
        </w:rPr>
      </w:pPr>
    </w:p>
    <w:tbl>
      <w:tblPr>
        <w:tblW w:w="9747" w:type="dxa"/>
        <w:tblLook w:val="04A0"/>
      </w:tblPr>
      <w:tblGrid>
        <w:gridCol w:w="4644"/>
        <w:gridCol w:w="567"/>
        <w:gridCol w:w="4536"/>
      </w:tblGrid>
      <w:tr w:rsidR="009321EB" w:rsidRPr="00B51F30" w:rsidTr="00DF282F">
        <w:tc>
          <w:tcPr>
            <w:tcW w:w="4644" w:type="dxa"/>
            <w:hideMark/>
          </w:tcPr>
          <w:p w:rsidR="009321EB" w:rsidRPr="00B51F30" w:rsidRDefault="009321EB" w:rsidP="00DF282F">
            <w:pPr>
              <w:jc w:val="both"/>
              <w:rPr>
                <w:color w:val="000000"/>
                <w:sz w:val="20"/>
                <w:szCs w:val="20"/>
              </w:rPr>
            </w:pPr>
            <w:r w:rsidRPr="00B51F30">
              <w:rPr>
                <w:color w:val="000000"/>
                <w:sz w:val="20"/>
                <w:szCs w:val="20"/>
              </w:rPr>
              <w:t xml:space="preserve">Глава Красносельского сельсовета Чановского района Новосибирской области </w:t>
            </w:r>
          </w:p>
          <w:p w:rsidR="009321EB" w:rsidRPr="00B51F30" w:rsidRDefault="009321EB" w:rsidP="00DF282F">
            <w:pPr>
              <w:jc w:val="both"/>
              <w:rPr>
                <w:color w:val="000000"/>
                <w:sz w:val="20"/>
                <w:szCs w:val="20"/>
              </w:rPr>
            </w:pPr>
          </w:p>
        </w:tc>
        <w:tc>
          <w:tcPr>
            <w:tcW w:w="567" w:type="dxa"/>
          </w:tcPr>
          <w:p w:rsidR="009321EB" w:rsidRPr="00B51F30" w:rsidRDefault="009321EB" w:rsidP="00DF282F">
            <w:pPr>
              <w:jc w:val="both"/>
              <w:rPr>
                <w:color w:val="000000"/>
                <w:sz w:val="20"/>
                <w:szCs w:val="20"/>
              </w:rPr>
            </w:pPr>
          </w:p>
        </w:tc>
        <w:tc>
          <w:tcPr>
            <w:tcW w:w="4536" w:type="dxa"/>
            <w:hideMark/>
          </w:tcPr>
          <w:p w:rsidR="009321EB" w:rsidRPr="00B51F30" w:rsidRDefault="009321EB" w:rsidP="00DF282F">
            <w:pPr>
              <w:rPr>
                <w:color w:val="000000"/>
                <w:sz w:val="20"/>
                <w:szCs w:val="20"/>
              </w:rPr>
            </w:pPr>
            <w:r w:rsidRPr="00B51F30">
              <w:rPr>
                <w:color w:val="000000"/>
                <w:sz w:val="20"/>
                <w:szCs w:val="20"/>
              </w:rPr>
              <w:t>Председатель Совета депутатов Красносельского сельсовета Чановского района Новосибирской области</w:t>
            </w:r>
          </w:p>
        </w:tc>
      </w:tr>
      <w:tr w:rsidR="009321EB" w:rsidRPr="00B51F30" w:rsidTr="00DF282F">
        <w:tc>
          <w:tcPr>
            <w:tcW w:w="4644" w:type="dxa"/>
          </w:tcPr>
          <w:p w:rsidR="009321EB" w:rsidRPr="00B51F30" w:rsidRDefault="009321EB" w:rsidP="00DF282F">
            <w:pPr>
              <w:jc w:val="both"/>
              <w:rPr>
                <w:color w:val="000000"/>
                <w:sz w:val="20"/>
                <w:szCs w:val="20"/>
              </w:rPr>
            </w:pPr>
          </w:p>
          <w:p w:rsidR="009321EB" w:rsidRPr="00B51F30" w:rsidRDefault="009321EB" w:rsidP="00DF282F">
            <w:pPr>
              <w:jc w:val="both"/>
              <w:rPr>
                <w:color w:val="000000"/>
                <w:sz w:val="20"/>
                <w:szCs w:val="20"/>
              </w:rPr>
            </w:pPr>
            <w:proofErr w:type="spellStart"/>
            <w:r w:rsidRPr="00B51F30">
              <w:rPr>
                <w:color w:val="000000"/>
                <w:sz w:val="20"/>
                <w:szCs w:val="20"/>
              </w:rPr>
              <w:t>______________И.В.Третьяков</w:t>
            </w:r>
            <w:proofErr w:type="spellEnd"/>
          </w:p>
          <w:p w:rsidR="009321EB" w:rsidRPr="00B51F30" w:rsidRDefault="009321EB" w:rsidP="00DF282F">
            <w:pPr>
              <w:jc w:val="both"/>
              <w:rPr>
                <w:color w:val="000000"/>
                <w:sz w:val="20"/>
                <w:szCs w:val="20"/>
              </w:rPr>
            </w:pPr>
          </w:p>
        </w:tc>
        <w:tc>
          <w:tcPr>
            <w:tcW w:w="567" w:type="dxa"/>
          </w:tcPr>
          <w:p w:rsidR="009321EB" w:rsidRPr="00B51F30" w:rsidRDefault="009321EB" w:rsidP="00DF282F">
            <w:pPr>
              <w:jc w:val="both"/>
              <w:rPr>
                <w:color w:val="000000"/>
                <w:sz w:val="20"/>
                <w:szCs w:val="20"/>
              </w:rPr>
            </w:pPr>
          </w:p>
        </w:tc>
        <w:tc>
          <w:tcPr>
            <w:tcW w:w="4536" w:type="dxa"/>
          </w:tcPr>
          <w:p w:rsidR="009321EB" w:rsidRPr="00B51F30" w:rsidRDefault="009321EB" w:rsidP="00DF282F">
            <w:pPr>
              <w:jc w:val="both"/>
              <w:rPr>
                <w:color w:val="000000"/>
                <w:sz w:val="20"/>
                <w:szCs w:val="20"/>
              </w:rPr>
            </w:pPr>
          </w:p>
          <w:p w:rsidR="009321EB" w:rsidRPr="00B51F30" w:rsidRDefault="009321EB" w:rsidP="00DF282F">
            <w:pPr>
              <w:jc w:val="both"/>
              <w:rPr>
                <w:color w:val="000000"/>
                <w:sz w:val="20"/>
                <w:szCs w:val="20"/>
              </w:rPr>
            </w:pPr>
            <w:proofErr w:type="spellStart"/>
            <w:r w:rsidRPr="00B51F30">
              <w:rPr>
                <w:color w:val="000000"/>
                <w:sz w:val="20"/>
                <w:szCs w:val="20"/>
              </w:rPr>
              <w:t>__________________Е.В.Гришина</w:t>
            </w:r>
            <w:proofErr w:type="spellEnd"/>
          </w:p>
          <w:p w:rsidR="009321EB" w:rsidRPr="00B51F30" w:rsidRDefault="009321EB" w:rsidP="00DF282F">
            <w:pPr>
              <w:jc w:val="both"/>
              <w:rPr>
                <w:color w:val="000000"/>
                <w:sz w:val="20"/>
                <w:szCs w:val="20"/>
              </w:rPr>
            </w:pPr>
          </w:p>
        </w:tc>
      </w:tr>
    </w:tbl>
    <w:p w:rsidR="009321EB" w:rsidRPr="00B51F30" w:rsidRDefault="009321EB" w:rsidP="009321EB">
      <w:pPr>
        <w:ind w:firstLine="4253"/>
        <w:jc w:val="right"/>
        <w:rPr>
          <w:rFonts w:eastAsia="Calibri"/>
          <w:sz w:val="20"/>
          <w:szCs w:val="20"/>
          <w:lang w:eastAsia="en-US"/>
        </w:rPr>
      </w:pPr>
    </w:p>
    <w:p w:rsidR="009321EB" w:rsidRPr="00B51F30" w:rsidRDefault="009321EB" w:rsidP="009321EB">
      <w:pPr>
        <w:ind w:firstLine="4253"/>
        <w:jc w:val="right"/>
        <w:rPr>
          <w:rFonts w:eastAsia="Calibri"/>
          <w:sz w:val="20"/>
          <w:szCs w:val="20"/>
          <w:lang w:eastAsia="en-US"/>
        </w:rPr>
      </w:pPr>
    </w:p>
    <w:p w:rsidR="009321EB" w:rsidRPr="00B51F30" w:rsidRDefault="009321EB" w:rsidP="009321EB">
      <w:pPr>
        <w:ind w:firstLine="4253"/>
        <w:jc w:val="right"/>
        <w:rPr>
          <w:rFonts w:eastAsia="Calibri"/>
          <w:sz w:val="20"/>
          <w:szCs w:val="20"/>
          <w:lang w:eastAsia="en-US"/>
        </w:rPr>
      </w:pPr>
    </w:p>
    <w:p w:rsidR="009321EB" w:rsidRPr="00B51F30" w:rsidRDefault="009321EB" w:rsidP="009321EB">
      <w:pPr>
        <w:ind w:firstLine="4253"/>
        <w:jc w:val="right"/>
        <w:rPr>
          <w:rFonts w:eastAsia="Calibri"/>
          <w:sz w:val="20"/>
          <w:szCs w:val="20"/>
          <w:lang w:eastAsia="en-US"/>
        </w:rPr>
      </w:pPr>
    </w:p>
    <w:p w:rsidR="009321EB" w:rsidRPr="00B51F30" w:rsidRDefault="009321EB" w:rsidP="009321EB">
      <w:pPr>
        <w:ind w:firstLine="4253"/>
        <w:jc w:val="right"/>
        <w:rPr>
          <w:rFonts w:eastAsia="Calibri"/>
          <w:sz w:val="20"/>
          <w:szCs w:val="20"/>
          <w:lang w:eastAsia="en-US"/>
        </w:rPr>
      </w:pPr>
    </w:p>
    <w:p w:rsidR="009321EB" w:rsidRPr="00B51F30" w:rsidRDefault="009321EB" w:rsidP="009321EB">
      <w:pPr>
        <w:ind w:firstLine="4253"/>
        <w:jc w:val="right"/>
        <w:rPr>
          <w:rFonts w:eastAsia="Calibri"/>
          <w:sz w:val="20"/>
          <w:szCs w:val="20"/>
          <w:lang w:eastAsia="en-US"/>
        </w:rPr>
      </w:pPr>
    </w:p>
    <w:p w:rsidR="009321EB" w:rsidRPr="00B51F30" w:rsidRDefault="009321EB" w:rsidP="009321EB">
      <w:pPr>
        <w:ind w:firstLine="4253"/>
        <w:jc w:val="right"/>
        <w:rPr>
          <w:rFonts w:eastAsia="Calibri"/>
          <w:sz w:val="20"/>
          <w:szCs w:val="20"/>
          <w:lang w:eastAsia="en-US"/>
        </w:rPr>
      </w:pPr>
      <w:r w:rsidRPr="00B51F30">
        <w:rPr>
          <w:rFonts w:eastAsia="Calibri"/>
          <w:sz w:val="20"/>
          <w:szCs w:val="20"/>
          <w:lang w:eastAsia="en-US"/>
        </w:rPr>
        <w:t>УТВЕРЖДЕН</w:t>
      </w:r>
    </w:p>
    <w:p w:rsidR="009321EB" w:rsidRPr="00B51F30" w:rsidRDefault="009321EB" w:rsidP="009321EB">
      <w:pPr>
        <w:tabs>
          <w:tab w:val="left" w:pos="9638"/>
        </w:tabs>
        <w:ind w:left="4253"/>
        <w:jc w:val="right"/>
        <w:rPr>
          <w:rFonts w:eastAsia="Calibri"/>
          <w:bCs/>
          <w:sz w:val="20"/>
          <w:szCs w:val="20"/>
          <w:lang w:eastAsia="en-US"/>
        </w:rPr>
      </w:pPr>
      <w:r w:rsidRPr="00B51F30">
        <w:rPr>
          <w:rFonts w:eastAsia="Calibri"/>
          <w:bCs/>
          <w:sz w:val="20"/>
          <w:szCs w:val="20"/>
          <w:lang w:eastAsia="en-US"/>
        </w:rPr>
        <w:t xml:space="preserve">решением  Совета депутатов </w:t>
      </w:r>
    </w:p>
    <w:p w:rsidR="009321EB" w:rsidRPr="00B51F30" w:rsidRDefault="009321EB" w:rsidP="009321EB">
      <w:pPr>
        <w:tabs>
          <w:tab w:val="left" w:pos="9638"/>
        </w:tabs>
        <w:ind w:left="4253"/>
        <w:jc w:val="right"/>
        <w:rPr>
          <w:rFonts w:eastAsia="Calibri"/>
          <w:bCs/>
          <w:sz w:val="20"/>
          <w:szCs w:val="20"/>
          <w:lang w:eastAsia="en-US"/>
        </w:rPr>
      </w:pPr>
      <w:r w:rsidRPr="00B51F30">
        <w:rPr>
          <w:rFonts w:eastAsia="Calibri"/>
          <w:bCs/>
          <w:sz w:val="20"/>
          <w:szCs w:val="20"/>
          <w:lang w:eastAsia="en-US"/>
        </w:rPr>
        <w:t>Красносельского сельсовета</w:t>
      </w:r>
    </w:p>
    <w:p w:rsidR="009321EB" w:rsidRPr="00B51F30" w:rsidRDefault="009321EB" w:rsidP="009321EB">
      <w:pPr>
        <w:tabs>
          <w:tab w:val="left" w:pos="9638"/>
        </w:tabs>
        <w:ind w:left="4253"/>
        <w:jc w:val="right"/>
        <w:rPr>
          <w:rFonts w:eastAsia="Calibri"/>
          <w:bCs/>
          <w:sz w:val="20"/>
          <w:szCs w:val="20"/>
          <w:lang w:eastAsia="en-US"/>
        </w:rPr>
      </w:pPr>
      <w:r w:rsidRPr="00B51F30">
        <w:rPr>
          <w:rFonts w:eastAsia="Calibri"/>
          <w:bCs/>
          <w:sz w:val="20"/>
          <w:szCs w:val="20"/>
          <w:lang w:eastAsia="en-US"/>
        </w:rPr>
        <w:t xml:space="preserve"> Чановского района </w:t>
      </w:r>
    </w:p>
    <w:p w:rsidR="009321EB" w:rsidRPr="00B51F30" w:rsidRDefault="009321EB" w:rsidP="009321EB">
      <w:pPr>
        <w:tabs>
          <w:tab w:val="left" w:pos="9638"/>
        </w:tabs>
        <w:ind w:left="4253"/>
        <w:jc w:val="right"/>
        <w:rPr>
          <w:rFonts w:eastAsia="Calibri"/>
          <w:bCs/>
          <w:sz w:val="20"/>
          <w:szCs w:val="20"/>
          <w:lang w:eastAsia="en-US"/>
        </w:rPr>
      </w:pPr>
      <w:r w:rsidRPr="00B51F30">
        <w:rPr>
          <w:rFonts w:eastAsia="Calibri"/>
          <w:bCs/>
          <w:sz w:val="20"/>
          <w:szCs w:val="20"/>
          <w:lang w:eastAsia="en-US"/>
        </w:rPr>
        <w:t>Новосибирской области</w:t>
      </w:r>
    </w:p>
    <w:p w:rsidR="009321EB" w:rsidRPr="00B51F30" w:rsidRDefault="009321EB" w:rsidP="009321EB">
      <w:pPr>
        <w:tabs>
          <w:tab w:val="left" w:pos="9638"/>
        </w:tabs>
        <w:ind w:left="4253"/>
        <w:jc w:val="right"/>
        <w:rPr>
          <w:rFonts w:eastAsia="Calibri"/>
          <w:sz w:val="20"/>
          <w:szCs w:val="20"/>
          <w:lang w:eastAsia="en-US"/>
        </w:rPr>
      </w:pPr>
      <w:r w:rsidRPr="00B51F30">
        <w:rPr>
          <w:rFonts w:eastAsia="Calibri"/>
          <w:bCs/>
          <w:sz w:val="20"/>
          <w:szCs w:val="20"/>
          <w:lang w:eastAsia="en-US"/>
        </w:rPr>
        <w:t xml:space="preserve">от 30.07.2021 </w:t>
      </w:r>
    </w:p>
    <w:p w:rsidR="009321EB" w:rsidRPr="00B51F30" w:rsidRDefault="009321EB" w:rsidP="009321EB">
      <w:pPr>
        <w:contextualSpacing/>
        <w:jc w:val="center"/>
        <w:rPr>
          <w:sz w:val="20"/>
          <w:szCs w:val="20"/>
        </w:rPr>
      </w:pPr>
    </w:p>
    <w:p w:rsidR="009321EB" w:rsidRPr="00B51F30" w:rsidRDefault="009321EB" w:rsidP="009321EB">
      <w:pPr>
        <w:contextualSpacing/>
        <w:jc w:val="center"/>
        <w:rPr>
          <w:sz w:val="20"/>
          <w:szCs w:val="20"/>
        </w:rPr>
      </w:pPr>
    </w:p>
    <w:p w:rsidR="009321EB" w:rsidRPr="00B51F30" w:rsidRDefault="009321EB" w:rsidP="009321EB">
      <w:pPr>
        <w:contextualSpacing/>
        <w:jc w:val="center"/>
        <w:rPr>
          <w:b/>
          <w:sz w:val="20"/>
          <w:szCs w:val="20"/>
        </w:rPr>
      </w:pPr>
      <w:r w:rsidRPr="00B51F30">
        <w:rPr>
          <w:b/>
          <w:sz w:val="20"/>
          <w:szCs w:val="20"/>
        </w:rPr>
        <w:t>ПОРЯДОК</w:t>
      </w:r>
    </w:p>
    <w:p w:rsidR="009321EB" w:rsidRPr="00B51F30" w:rsidRDefault="009321EB" w:rsidP="009321EB">
      <w:pPr>
        <w:contextualSpacing/>
        <w:jc w:val="center"/>
        <w:rPr>
          <w:b/>
          <w:sz w:val="20"/>
          <w:szCs w:val="20"/>
        </w:rPr>
      </w:pPr>
      <w:r w:rsidRPr="00B51F30">
        <w:rPr>
          <w:b/>
          <w:sz w:val="20"/>
          <w:szCs w:val="20"/>
        </w:rPr>
        <w:t>принятия решения о применении к лицам, замещающим отдельные</w:t>
      </w:r>
      <w:bookmarkStart w:id="1" w:name="_GoBack"/>
      <w:bookmarkEnd w:id="1"/>
      <w:r w:rsidRPr="00B51F30">
        <w:rPr>
          <w:b/>
          <w:sz w:val="20"/>
          <w:szCs w:val="20"/>
        </w:rPr>
        <w:t xml:space="preserve"> муниципальные должности </w:t>
      </w:r>
      <w:r w:rsidRPr="00B51F30">
        <w:rPr>
          <w:rFonts w:eastAsia="Calibri"/>
          <w:b/>
          <w:bCs/>
          <w:sz w:val="20"/>
          <w:szCs w:val="20"/>
        </w:rPr>
        <w:t>Красносельского сельсовета Чановского района Новосибирской области</w:t>
      </w:r>
      <w:r w:rsidRPr="00B51F30">
        <w:rPr>
          <w:rFonts w:eastAsia="Calibri"/>
          <w:bCs/>
          <w:sz w:val="20"/>
          <w:szCs w:val="20"/>
        </w:rPr>
        <w:t xml:space="preserve"> </w:t>
      </w:r>
      <w:r w:rsidRPr="00B51F30">
        <w:rPr>
          <w:b/>
          <w:sz w:val="20"/>
          <w:szCs w:val="20"/>
        </w:rPr>
        <w:t xml:space="preserve"> мер ответственности, предусмотренных частью 7.3-1 статьи 40 Федерального</w:t>
      </w:r>
    </w:p>
    <w:p w:rsidR="009321EB" w:rsidRPr="00B51F30" w:rsidRDefault="009321EB" w:rsidP="009321EB">
      <w:pPr>
        <w:contextualSpacing/>
        <w:jc w:val="center"/>
        <w:rPr>
          <w:b/>
          <w:sz w:val="20"/>
          <w:szCs w:val="20"/>
        </w:rPr>
      </w:pPr>
      <w:r w:rsidRPr="00B51F30">
        <w:rPr>
          <w:b/>
          <w:sz w:val="20"/>
          <w:szCs w:val="20"/>
        </w:rPr>
        <w:t>закона от 06.10.2003 № 131-ФЗ «Об общих принципах организации местного самоуправления в Российской Федерации»</w:t>
      </w:r>
    </w:p>
    <w:p w:rsidR="009321EB" w:rsidRPr="00B51F30" w:rsidRDefault="009321EB" w:rsidP="009321EB">
      <w:pPr>
        <w:contextualSpacing/>
        <w:jc w:val="center"/>
        <w:rPr>
          <w:sz w:val="20"/>
          <w:szCs w:val="20"/>
        </w:rPr>
      </w:pPr>
    </w:p>
    <w:p w:rsidR="009321EB" w:rsidRPr="00B51F30" w:rsidRDefault="009321EB" w:rsidP="009321EB">
      <w:pPr>
        <w:ind w:firstLine="709"/>
        <w:contextualSpacing/>
        <w:jc w:val="both"/>
        <w:rPr>
          <w:sz w:val="20"/>
          <w:szCs w:val="20"/>
        </w:rPr>
      </w:pPr>
      <w:r w:rsidRPr="00B51F30">
        <w:rPr>
          <w:sz w:val="20"/>
          <w:szCs w:val="20"/>
        </w:rPr>
        <w:t xml:space="preserve">1. Настоящий Порядок определяет процедуру принятия решения о применении к главе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 xml:space="preserve">депутату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 xml:space="preserve">исполняющему свои полномочия на постоянной или непостоянной основе (далее вместе – лицо, замещающее муниципальную должность; </w:t>
      </w:r>
      <w:proofErr w:type="gramStart"/>
      <w:r w:rsidRPr="00B51F30">
        <w:rPr>
          <w:sz w:val="20"/>
          <w:szCs w:val="20"/>
        </w:rPr>
        <w:t>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(далее – сведения о доходах), если искажение этих сведений является несущественным, мер ответственности, предусмотренных частью 7.3-1 статьи 40 Федерального закона от 06.10.2003 № 131-ФЗ</w:t>
      </w:r>
      <w:proofErr w:type="gramEnd"/>
      <w:r w:rsidRPr="00B51F30">
        <w:rPr>
          <w:sz w:val="20"/>
          <w:szCs w:val="20"/>
        </w:rPr>
        <w:t xml:space="preserve"> «Об общих принципах организации местного самоуправления в Российской Федерации» (далее – меры ответственности).</w:t>
      </w:r>
    </w:p>
    <w:p w:rsidR="009321EB" w:rsidRPr="00B51F30" w:rsidRDefault="009321EB" w:rsidP="009321EB">
      <w:pPr>
        <w:ind w:firstLine="709"/>
        <w:contextualSpacing/>
        <w:jc w:val="both"/>
        <w:rPr>
          <w:sz w:val="20"/>
          <w:szCs w:val="20"/>
        </w:rPr>
      </w:pPr>
      <w:r w:rsidRPr="00B51F30">
        <w:rPr>
          <w:sz w:val="20"/>
          <w:szCs w:val="20"/>
        </w:rPr>
        <w:t xml:space="preserve">2. Решение о применении меры ответственности к лицу, замещающему муниципальную должность, представившему недостоверные и неполные сведения о доходах, если искажение этих сведений является несущественным (далее – решение о применении меры ответственности), принимается Советом депутатов </w:t>
      </w:r>
      <w:r w:rsidRPr="00B51F30">
        <w:rPr>
          <w:rFonts w:eastAsia="Calibri"/>
          <w:bCs/>
          <w:sz w:val="20"/>
          <w:szCs w:val="20"/>
        </w:rPr>
        <w:t>Красносельского сельсовета Чановского района Новосибирской области.</w:t>
      </w:r>
    </w:p>
    <w:p w:rsidR="009321EB" w:rsidRPr="00B51F30" w:rsidRDefault="009321EB" w:rsidP="009321EB">
      <w:pPr>
        <w:ind w:firstLine="709"/>
        <w:contextualSpacing/>
        <w:jc w:val="both"/>
        <w:rPr>
          <w:sz w:val="20"/>
          <w:szCs w:val="20"/>
        </w:rPr>
      </w:pPr>
      <w:r w:rsidRPr="00B51F30">
        <w:rPr>
          <w:sz w:val="20"/>
          <w:szCs w:val="20"/>
        </w:rPr>
        <w:t>3. </w:t>
      </w:r>
      <w:proofErr w:type="gramStart"/>
      <w:r w:rsidRPr="00B51F30">
        <w:rPr>
          <w:sz w:val="20"/>
          <w:szCs w:val="20"/>
        </w:rPr>
        <w:t xml:space="preserve">Основанием для рассмотрения вопроса о принятии решения о применении меры ответственности является информация Губернатора Новосибирской области, поступившая в Совет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в соответствии с частью 2 статьи 8.1 Закона Новосибирской области от 10.11.2017 № 216-ОЗ «</w:t>
      </w:r>
      <w:r w:rsidRPr="00B51F30">
        <w:rPr>
          <w:rFonts w:eastAsiaTheme="minorHAnsi"/>
          <w:bCs/>
          <w:sz w:val="20"/>
          <w:szCs w:val="20"/>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w:t>
      </w:r>
      <w:proofErr w:type="gramEnd"/>
      <w:r w:rsidRPr="00B51F30">
        <w:rPr>
          <w:rFonts w:eastAsiaTheme="minorHAnsi"/>
          <w:bCs/>
          <w:sz w:val="20"/>
          <w:szCs w:val="20"/>
          <w:lang w:eastAsia="en-US"/>
        </w:rPr>
        <w:t xml:space="preserve"> </w:t>
      </w:r>
      <w:proofErr w:type="gramStart"/>
      <w:r w:rsidRPr="00B51F30">
        <w:rPr>
          <w:rFonts w:eastAsiaTheme="minorHAnsi"/>
          <w:bCs/>
          <w:sz w:val="20"/>
          <w:szCs w:val="20"/>
          <w:lang w:eastAsia="en-US"/>
        </w:rPr>
        <w:t>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B51F30" w:rsidDel="00336F0D">
        <w:rPr>
          <w:sz w:val="20"/>
          <w:szCs w:val="20"/>
        </w:rPr>
        <w:t xml:space="preserve"> </w:t>
      </w:r>
      <w:r w:rsidRPr="00B51F30">
        <w:rPr>
          <w:sz w:val="20"/>
          <w:szCs w:val="20"/>
        </w:rPr>
        <w:t>(далее – Закон Новосибирской области «</w:t>
      </w:r>
      <w:r w:rsidRPr="00B51F30">
        <w:rPr>
          <w:rFonts w:eastAsiaTheme="minorHAnsi"/>
          <w:bCs/>
          <w:sz w:val="20"/>
          <w:szCs w:val="20"/>
          <w:lang w:eastAsia="en-US"/>
        </w:rPr>
        <w:t xml:space="preserve">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w:t>
      </w:r>
      <w:r w:rsidRPr="00B51F30">
        <w:rPr>
          <w:rFonts w:eastAsiaTheme="minorHAnsi"/>
          <w:bCs/>
          <w:sz w:val="20"/>
          <w:szCs w:val="20"/>
          <w:lang w:eastAsia="en-US"/>
        </w:rPr>
        <w:lastRenderedPageBreak/>
        <w:t>должность главы местной</w:t>
      </w:r>
      <w:proofErr w:type="gramEnd"/>
      <w:r w:rsidRPr="00B51F30">
        <w:rPr>
          <w:rFonts w:eastAsiaTheme="minorHAnsi"/>
          <w:bCs/>
          <w:sz w:val="20"/>
          <w:szCs w:val="20"/>
          <w:lang w:eastAsia="en-US"/>
        </w:rPr>
        <w:t xml:space="preserve">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B51F30">
        <w:rPr>
          <w:sz w:val="20"/>
          <w:szCs w:val="20"/>
        </w:rPr>
        <w:t>).</w:t>
      </w:r>
    </w:p>
    <w:p w:rsidR="009321EB" w:rsidRPr="00B51F30" w:rsidRDefault="009321EB" w:rsidP="009321EB">
      <w:pPr>
        <w:ind w:firstLine="709"/>
        <w:contextualSpacing/>
        <w:jc w:val="both"/>
        <w:rPr>
          <w:sz w:val="20"/>
          <w:szCs w:val="20"/>
        </w:rPr>
      </w:pPr>
      <w:r w:rsidRPr="00B51F30">
        <w:rPr>
          <w:sz w:val="20"/>
          <w:szCs w:val="20"/>
        </w:rPr>
        <w:t>4. </w:t>
      </w:r>
      <w:proofErr w:type="gramStart"/>
      <w:r w:rsidRPr="00B51F30">
        <w:rPr>
          <w:sz w:val="20"/>
          <w:szCs w:val="20"/>
        </w:rPr>
        <w:t xml:space="preserve">Информация Губернатора Новосибирской области, указанная в пункте 3 настоящего Порядка, не позднее рабочего дня, следующего за днем ее поступления, регистрируется в порядке, установленном Советом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и в течение трех рабочих дней со дня регистрации направляется в комиссию 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о</w:t>
      </w:r>
      <w:proofErr w:type="gramEnd"/>
      <w:r w:rsidRPr="00B51F30">
        <w:rPr>
          <w:sz w:val="20"/>
          <w:szCs w:val="20"/>
        </w:rPr>
        <w:t xml:space="preserve"> </w:t>
      </w:r>
      <w:proofErr w:type="gramStart"/>
      <w:r w:rsidRPr="00B51F30">
        <w:rPr>
          <w:sz w:val="20"/>
          <w:szCs w:val="20"/>
        </w:rPr>
        <w:t>противодействии</w:t>
      </w:r>
      <w:proofErr w:type="gramEnd"/>
      <w:r w:rsidRPr="00B51F30">
        <w:rPr>
          <w:sz w:val="20"/>
          <w:szCs w:val="20"/>
        </w:rPr>
        <w:t xml:space="preserve"> коррупции, в администрации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 xml:space="preserve">(далее – комиссия), для предварительного рассмотрения и выработки рекомендаций по вопросу принятия решения о применении меры ответственности. </w:t>
      </w:r>
    </w:p>
    <w:p w:rsidR="009321EB" w:rsidRPr="00B51F30" w:rsidRDefault="009321EB" w:rsidP="009321EB">
      <w:pPr>
        <w:ind w:firstLine="709"/>
        <w:contextualSpacing/>
        <w:jc w:val="both"/>
        <w:rPr>
          <w:sz w:val="20"/>
          <w:szCs w:val="20"/>
        </w:rPr>
      </w:pPr>
      <w:r w:rsidRPr="00B51F30">
        <w:rPr>
          <w:sz w:val="20"/>
          <w:szCs w:val="20"/>
        </w:rPr>
        <w:t xml:space="preserve">В течение трех рабочих дней после дня проведения заседания комиссии протокол заседания комиссии/выписка из протокола,  направляется председателю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 xml:space="preserve">для включения в повестку </w:t>
      </w:r>
      <w:proofErr w:type="gramStart"/>
      <w:r w:rsidRPr="00B51F30">
        <w:rPr>
          <w:sz w:val="20"/>
          <w:szCs w:val="20"/>
        </w:rPr>
        <w:t xml:space="preserve">дня  заседания Совета депутатов </w:t>
      </w:r>
      <w:r w:rsidRPr="00B51F30">
        <w:rPr>
          <w:rFonts w:eastAsia="Calibri"/>
          <w:bCs/>
          <w:sz w:val="20"/>
          <w:szCs w:val="20"/>
        </w:rPr>
        <w:t>Красносельского сельсовета</w:t>
      </w:r>
      <w:proofErr w:type="gramEnd"/>
      <w:r w:rsidRPr="00B51F30">
        <w:rPr>
          <w:rFonts w:eastAsia="Calibri"/>
          <w:bCs/>
          <w:sz w:val="20"/>
          <w:szCs w:val="20"/>
        </w:rPr>
        <w:t xml:space="preserve"> Чановского района Новосибирской области </w:t>
      </w:r>
      <w:r w:rsidRPr="00B51F30">
        <w:rPr>
          <w:sz w:val="20"/>
          <w:szCs w:val="20"/>
        </w:rPr>
        <w:t>вопроса, касающегося принятия решения о применении меры ответственности.</w:t>
      </w:r>
    </w:p>
    <w:p w:rsidR="009321EB" w:rsidRPr="00B51F30" w:rsidRDefault="009321EB" w:rsidP="009321EB">
      <w:pPr>
        <w:ind w:firstLine="709"/>
        <w:contextualSpacing/>
        <w:jc w:val="both"/>
        <w:rPr>
          <w:sz w:val="20"/>
          <w:szCs w:val="20"/>
        </w:rPr>
      </w:pPr>
      <w:r w:rsidRPr="00B51F30">
        <w:rPr>
          <w:sz w:val="20"/>
          <w:szCs w:val="20"/>
        </w:rPr>
        <w:t>5. </w:t>
      </w:r>
      <w:proofErr w:type="gramStart"/>
      <w:r w:rsidRPr="00B51F30">
        <w:rPr>
          <w:sz w:val="20"/>
          <w:szCs w:val="20"/>
        </w:rPr>
        <w:t xml:space="preserve">Заседание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проводится в течение 30 рабочих дней после дня проведения заседания комиссии, но не позднее шести месяцев со дня поступления информации Губернатора Новосибирской области, указанной в пункте 3 настоящего 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w:t>
      </w:r>
      <w:proofErr w:type="gramEnd"/>
      <w:r w:rsidRPr="00B51F30">
        <w:rPr>
          <w:sz w:val="20"/>
          <w:szCs w:val="20"/>
        </w:rPr>
        <w:t xml:space="preserve"> его в отпуске.</w:t>
      </w:r>
    </w:p>
    <w:p w:rsidR="009321EB" w:rsidRPr="00B51F30" w:rsidRDefault="009321EB" w:rsidP="009321EB">
      <w:pPr>
        <w:ind w:firstLine="709"/>
        <w:contextualSpacing/>
        <w:jc w:val="both"/>
        <w:rPr>
          <w:sz w:val="20"/>
          <w:szCs w:val="20"/>
        </w:rPr>
      </w:pPr>
      <w:proofErr w:type="gramStart"/>
      <w:r w:rsidRPr="00B51F30">
        <w:rPr>
          <w:sz w:val="20"/>
          <w:szCs w:val="20"/>
        </w:rPr>
        <w:t>Лицо, замещающее муниципальную должность, в отношении которого Советом депутатов</w:t>
      </w:r>
      <w:r w:rsidRPr="00B51F30">
        <w:rPr>
          <w:rFonts w:eastAsia="Calibri"/>
          <w:bCs/>
          <w:sz w:val="20"/>
          <w:szCs w:val="20"/>
        </w:rPr>
        <w:t xml:space="preserve"> Красносельского сельсовета Чановского района Новосибирской области </w:t>
      </w:r>
      <w:r w:rsidRPr="00B51F30">
        <w:rPr>
          <w:sz w:val="20"/>
          <w:szCs w:val="20"/>
        </w:rPr>
        <w:t xml:space="preserve">рассматривается вопрос о принятии решения о применении меры ответственности, не позднее трех рабочих дней до дня заседания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письменно уведомляется о дате, времени и месте рассмотрения в отношении него данного вопроса.</w:t>
      </w:r>
      <w:proofErr w:type="gramEnd"/>
    </w:p>
    <w:p w:rsidR="009321EB" w:rsidRPr="00B51F30" w:rsidRDefault="009321EB" w:rsidP="009321EB">
      <w:pPr>
        <w:ind w:firstLine="709"/>
        <w:contextualSpacing/>
        <w:jc w:val="both"/>
        <w:rPr>
          <w:sz w:val="20"/>
          <w:szCs w:val="20"/>
        </w:rPr>
      </w:pPr>
      <w:r w:rsidRPr="00B51F30">
        <w:rPr>
          <w:sz w:val="20"/>
          <w:szCs w:val="20"/>
        </w:rPr>
        <w:t>При рассмотрении Советом депутатов вопроса о принятии решения о применении меры ответственности, лицу, замещающему муниципальную должность, в отношении которого рассматривается вопрос, обеспечивается возможность дачи устных и/или письменных объяснений, представления дополнительных документов и материалов по факту (фактам) недостоверности или неполноты сведений о доходах.</w:t>
      </w:r>
    </w:p>
    <w:p w:rsidR="009321EB" w:rsidRPr="00B51F30" w:rsidRDefault="009321EB" w:rsidP="009321EB">
      <w:pPr>
        <w:ind w:firstLine="709"/>
        <w:contextualSpacing/>
        <w:jc w:val="both"/>
        <w:rPr>
          <w:sz w:val="20"/>
          <w:szCs w:val="20"/>
        </w:rPr>
      </w:pPr>
      <w:r w:rsidRPr="00B51F30">
        <w:rPr>
          <w:sz w:val="20"/>
          <w:szCs w:val="20"/>
        </w:rPr>
        <w:t xml:space="preserve">6. Рассмотрение Советом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вопроса о принятии решения о применении меры ответственности проводится, как правило, в присутствии лица, замещающего муниципальную должность, в отношении которого рассматривается данный вопрос.</w:t>
      </w:r>
    </w:p>
    <w:p w:rsidR="009321EB" w:rsidRPr="00B51F30" w:rsidRDefault="009321EB" w:rsidP="009321EB">
      <w:pPr>
        <w:autoSpaceDE w:val="0"/>
        <w:autoSpaceDN w:val="0"/>
        <w:adjustRightInd w:val="0"/>
        <w:ind w:firstLine="709"/>
        <w:jc w:val="both"/>
        <w:rPr>
          <w:sz w:val="20"/>
          <w:szCs w:val="20"/>
        </w:rPr>
      </w:pPr>
      <w:r w:rsidRPr="00B51F30">
        <w:rPr>
          <w:sz w:val="20"/>
          <w:szCs w:val="20"/>
        </w:rPr>
        <w:t xml:space="preserve">Заседание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может проводиться в отсутствие лица, замещающего муниципальную должность, в случае поступления от него письменного обращения о намерении лично не присутствовать на заседании, а также в случае его неявки при надлежащем способе его уведомления.</w:t>
      </w:r>
    </w:p>
    <w:p w:rsidR="009321EB" w:rsidRPr="00B51F30" w:rsidRDefault="009321EB" w:rsidP="009321EB">
      <w:pPr>
        <w:ind w:firstLine="709"/>
        <w:contextualSpacing/>
        <w:jc w:val="both"/>
        <w:rPr>
          <w:sz w:val="20"/>
          <w:szCs w:val="20"/>
        </w:rPr>
      </w:pPr>
      <w:r w:rsidRPr="00B51F30">
        <w:rPr>
          <w:sz w:val="20"/>
          <w:szCs w:val="20"/>
        </w:rPr>
        <w:t>7. При принятии решения о применении меры ответственности учитываются:</w:t>
      </w:r>
    </w:p>
    <w:p w:rsidR="009321EB" w:rsidRPr="00B51F30" w:rsidRDefault="009321EB" w:rsidP="009321EB">
      <w:pPr>
        <w:ind w:firstLine="709"/>
        <w:contextualSpacing/>
        <w:jc w:val="both"/>
        <w:rPr>
          <w:sz w:val="20"/>
          <w:szCs w:val="20"/>
        </w:rPr>
      </w:pPr>
      <w:r w:rsidRPr="00B51F30">
        <w:rPr>
          <w:sz w:val="20"/>
          <w:szCs w:val="20"/>
        </w:rPr>
        <w:t xml:space="preserve">характер и тяжесть допущенного нарушения при представлении сведений о доходах; </w:t>
      </w:r>
    </w:p>
    <w:p w:rsidR="009321EB" w:rsidRPr="00B51F30" w:rsidRDefault="009321EB" w:rsidP="009321EB">
      <w:pPr>
        <w:ind w:firstLine="709"/>
        <w:contextualSpacing/>
        <w:jc w:val="both"/>
        <w:rPr>
          <w:sz w:val="20"/>
          <w:szCs w:val="20"/>
        </w:rPr>
      </w:pPr>
      <w:r w:rsidRPr="00B51F30">
        <w:rPr>
          <w:sz w:val="20"/>
          <w:szCs w:val="20"/>
        </w:rPr>
        <w:t xml:space="preserve">обстоятельства, при которых допущено нарушение; </w:t>
      </w:r>
    </w:p>
    <w:p w:rsidR="009321EB" w:rsidRPr="00B51F30" w:rsidRDefault="009321EB" w:rsidP="009321EB">
      <w:pPr>
        <w:ind w:firstLine="709"/>
        <w:contextualSpacing/>
        <w:jc w:val="both"/>
        <w:rPr>
          <w:sz w:val="20"/>
          <w:szCs w:val="20"/>
        </w:rPr>
      </w:pPr>
      <w:r w:rsidRPr="00B51F30">
        <w:rPr>
          <w:sz w:val="20"/>
          <w:szCs w:val="20"/>
        </w:rPr>
        <w:t xml:space="preserve">наличие смягчающих или отягчающих обстоятельств; </w:t>
      </w:r>
    </w:p>
    <w:p w:rsidR="009321EB" w:rsidRPr="00B51F30" w:rsidRDefault="009321EB" w:rsidP="009321EB">
      <w:pPr>
        <w:ind w:firstLine="709"/>
        <w:contextualSpacing/>
        <w:jc w:val="both"/>
        <w:rPr>
          <w:sz w:val="20"/>
          <w:szCs w:val="20"/>
        </w:rPr>
      </w:pPr>
      <w:r w:rsidRPr="00B51F30">
        <w:rPr>
          <w:sz w:val="20"/>
          <w:szCs w:val="20"/>
        </w:rPr>
        <w:t xml:space="preserve">степень вины лица, замещающего муниципальную должность; </w:t>
      </w:r>
    </w:p>
    <w:p w:rsidR="009321EB" w:rsidRPr="00B51F30" w:rsidRDefault="009321EB" w:rsidP="009321EB">
      <w:pPr>
        <w:ind w:firstLine="709"/>
        <w:contextualSpacing/>
        <w:jc w:val="both"/>
        <w:rPr>
          <w:sz w:val="20"/>
          <w:szCs w:val="20"/>
        </w:rPr>
      </w:pPr>
      <w:r w:rsidRPr="00B51F30">
        <w:rPr>
          <w:sz w:val="20"/>
          <w:szCs w:val="20"/>
        </w:rPr>
        <w:t xml:space="preserve">принятие лицом, замещающим муниципальную должность, ранее мер, направленных на предотвращение совершения им нарушения; </w:t>
      </w:r>
    </w:p>
    <w:p w:rsidR="009321EB" w:rsidRPr="00B51F30" w:rsidRDefault="009321EB" w:rsidP="009321EB">
      <w:pPr>
        <w:ind w:firstLine="709"/>
        <w:contextualSpacing/>
        <w:jc w:val="both"/>
        <w:rPr>
          <w:sz w:val="20"/>
          <w:szCs w:val="20"/>
        </w:rPr>
      </w:pPr>
      <w:r w:rsidRPr="00B51F30">
        <w:rPr>
          <w:sz w:val="20"/>
          <w:szCs w:val="20"/>
        </w:rPr>
        <w:t xml:space="preserve">иные обстоятельства, свидетельствующие о характере и тяжести совершенного нарушения; </w:t>
      </w:r>
    </w:p>
    <w:p w:rsidR="009321EB" w:rsidRPr="00B51F30" w:rsidRDefault="009321EB" w:rsidP="009321EB">
      <w:pPr>
        <w:ind w:firstLine="709"/>
        <w:contextualSpacing/>
        <w:jc w:val="both"/>
        <w:rPr>
          <w:sz w:val="20"/>
          <w:szCs w:val="20"/>
        </w:rPr>
      </w:pPr>
      <w:proofErr w:type="gramStart"/>
      <w:r w:rsidRPr="00B51F30">
        <w:rPr>
          <w:sz w:val="20"/>
          <w:szCs w:val="20"/>
        </w:rPr>
        <w:t>соблюдение лицом, замещающим муниципальную должность, ограничений, запретов, исполнение других обязанностей, которые установлены федеральными законами от 25.12.2008 № 273-ФЗ «О противодействии коррупции», от 03.12.2012 № 230-ФЗ «О контроле за соответствием расходов лиц, замещающих государственные должности, и иных лиц их доходам»,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B51F30">
        <w:rPr>
          <w:sz w:val="20"/>
          <w:szCs w:val="20"/>
        </w:rPr>
        <w:t xml:space="preserve"> за пределами территории Российской Федерации, владеть и (или) пользоваться иностранными финансовыми инструментами».</w:t>
      </w:r>
    </w:p>
    <w:p w:rsidR="009321EB" w:rsidRPr="00B51F30" w:rsidRDefault="009321EB" w:rsidP="009321EB">
      <w:pPr>
        <w:ind w:firstLine="709"/>
        <w:contextualSpacing/>
        <w:jc w:val="both"/>
        <w:rPr>
          <w:sz w:val="20"/>
          <w:szCs w:val="20"/>
        </w:rPr>
      </w:pPr>
      <w:r w:rsidRPr="00B51F30">
        <w:rPr>
          <w:sz w:val="20"/>
          <w:szCs w:val="20"/>
        </w:rPr>
        <w:t>8. К лицу, замещающему муниципальную должность, представившему недостоверные или неполные сведения о доходах, если искажение этих сведений является несущественным, могут быть применены следующие меры ответственности:</w:t>
      </w:r>
    </w:p>
    <w:p w:rsidR="009321EB" w:rsidRPr="00B51F30" w:rsidRDefault="009321EB" w:rsidP="009321EB">
      <w:pPr>
        <w:ind w:firstLine="709"/>
        <w:contextualSpacing/>
        <w:jc w:val="both"/>
        <w:rPr>
          <w:sz w:val="20"/>
          <w:szCs w:val="20"/>
        </w:rPr>
      </w:pPr>
      <w:r w:rsidRPr="00B51F30">
        <w:rPr>
          <w:sz w:val="20"/>
          <w:szCs w:val="20"/>
        </w:rPr>
        <w:t>1) предупреждение;</w:t>
      </w:r>
    </w:p>
    <w:p w:rsidR="009321EB" w:rsidRPr="00B51F30" w:rsidRDefault="009321EB" w:rsidP="009321EB">
      <w:pPr>
        <w:ind w:firstLine="709"/>
        <w:contextualSpacing/>
        <w:jc w:val="both"/>
        <w:rPr>
          <w:sz w:val="20"/>
          <w:szCs w:val="20"/>
        </w:rPr>
      </w:pPr>
      <w:r w:rsidRPr="00B51F30">
        <w:rPr>
          <w:sz w:val="20"/>
          <w:szCs w:val="20"/>
        </w:rPr>
        <w:t xml:space="preserve">2) освобождение депутата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 xml:space="preserve">от должности в Совете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 xml:space="preserve">с лишением права занимать должности в Совете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до прекращения срока его полномочий;</w:t>
      </w:r>
    </w:p>
    <w:p w:rsidR="009321EB" w:rsidRPr="00B51F30" w:rsidRDefault="009321EB" w:rsidP="009321EB">
      <w:pPr>
        <w:ind w:firstLine="709"/>
        <w:contextualSpacing/>
        <w:jc w:val="both"/>
        <w:rPr>
          <w:sz w:val="20"/>
          <w:szCs w:val="20"/>
        </w:rPr>
      </w:pPr>
      <w:r w:rsidRPr="00B51F30">
        <w:rPr>
          <w:sz w:val="20"/>
          <w:szCs w:val="20"/>
        </w:rPr>
        <w:lastRenderedPageBreak/>
        <w:t xml:space="preserve">3) освобождение депутата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9321EB" w:rsidRPr="00B51F30" w:rsidRDefault="009321EB" w:rsidP="009321EB">
      <w:pPr>
        <w:ind w:firstLine="709"/>
        <w:contextualSpacing/>
        <w:jc w:val="both"/>
        <w:rPr>
          <w:sz w:val="20"/>
          <w:szCs w:val="20"/>
        </w:rPr>
      </w:pPr>
      <w:r w:rsidRPr="00B51F30">
        <w:rPr>
          <w:sz w:val="20"/>
          <w:szCs w:val="20"/>
        </w:rPr>
        <w:t xml:space="preserve">4) запрет занимать должности в Совете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до прекращения срока его полномочий;</w:t>
      </w:r>
    </w:p>
    <w:p w:rsidR="009321EB" w:rsidRPr="00B51F30" w:rsidRDefault="009321EB" w:rsidP="009321EB">
      <w:pPr>
        <w:ind w:firstLine="709"/>
        <w:contextualSpacing/>
        <w:jc w:val="both"/>
        <w:rPr>
          <w:sz w:val="20"/>
          <w:szCs w:val="20"/>
        </w:rPr>
      </w:pPr>
      <w:r w:rsidRPr="00B51F30">
        <w:rPr>
          <w:sz w:val="20"/>
          <w:szCs w:val="20"/>
        </w:rPr>
        <w:t>5) запрет исполнять полномочия на постоянной основе до прекращения срока его полномочий.</w:t>
      </w:r>
    </w:p>
    <w:p w:rsidR="009321EB" w:rsidRPr="00B51F30" w:rsidRDefault="009321EB" w:rsidP="009321EB">
      <w:pPr>
        <w:ind w:firstLine="709"/>
        <w:contextualSpacing/>
        <w:jc w:val="both"/>
        <w:rPr>
          <w:sz w:val="20"/>
          <w:szCs w:val="20"/>
        </w:rPr>
      </w:pPr>
      <w:r w:rsidRPr="00B51F30">
        <w:rPr>
          <w:sz w:val="20"/>
          <w:szCs w:val="20"/>
        </w:rPr>
        <w:t xml:space="preserve">9. К депутату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могут быть применены меры ответственности, указанные в подпунктах 1-5 пункта 8 настоящего Порядка.</w:t>
      </w:r>
    </w:p>
    <w:p w:rsidR="009321EB" w:rsidRPr="00B51F30" w:rsidRDefault="009321EB" w:rsidP="009321EB">
      <w:pPr>
        <w:ind w:firstLine="709"/>
        <w:contextualSpacing/>
        <w:jc w:val="both"/>
        <w:rPr>
          <w:sz w:val="20"/>
          <w:szCs w:val="20"/>
        </w:rPr>
      </w:pPr>
      <w:r w:rsidRPr="00B51F30">
        <w:rPr>
          <w:i/>
          <w:sz w:val="20"/>
          <w:szCs w:val="20"/>
        </w:rPr>
        <w:t>Вариант 1:</w:t>
      </w:r>
      <w:r w:rsidRPr="00B51F30">
        <w:rPr>
          <w:sz w:val="20"/>
          <w:szCs w:val="20"/>
        </w:rPr>
        <w:t xml:space="preserve"> К главе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может быть применена мера ответственности, предусмотренная подпунктом 1 пункта 8 настоящего Порядка.</w:t>
      </w:r>
    </w:p>
    <w:p w:rsidR="009321EB" w:rsidRPr="00B51F30" w:rsidRDefault="009321EB" w:rsidP="009321EB">
      <w:pPr>
        <w:ind w:firstLine="709"/>
        <w:contextualSpacing/>
        <w:jc w:val="both"/>
        <w:rPr>
          <w:sz w:val="20"/>
          <w:szCs w:val="20"/>
        </w:rPr>
      </w:pPr>
      <w:r w:rsidRPr="00B51F30">
        <w:rPr>
          <w:i/>
          <w:sz w:val="20"/>
          <w:szCs w:val="20"/>
        </w:rPr>
        <w:t>Вариант 2:</w:t>
      </w:r>
      <w:r w:rsidRPr="00B51F30">
        <w:rPr>
          <w:sz w:val="20"/>
          <w:szCs w:val="20"/>
        </w:rPr>
        <w:t xml:space="preserve"> К главе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могут быть применены меры ответственности, предусмотренные подпунктами 1, 3, 5 пункта 8 настоящего Порядка.</w:t>
      </w:r>
    </w:p>
    <w:p w:rsidR="009321EB" w:rsidRPr="00B51F30" w:rsidRDefault="009321EB" w:rsidP="009321EB">
      <w:pPr>
        <w:ind w:firstLine="709"/>
        <w:contextualSpacing/>
        <w:jc w:val="both"/>
        <w:rPr>
          <w:sz w:val="20"/>
          <w:szCs w:val="20"/>
        </w:rPr>
      </w:pPr>
      <w:r w:rsidRPr="00B51F30">
        <w:rPr>
          <w:sz w:val="20"/>
          <w:szCs w:val="20"/>
        </w:rPr>
        <w:t xml:space="preserve">10. Решение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 xml:space="preserve">о применении меры ответственности принимается в порядке, установленном Регламентом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открытым голосованием большинством голосов от числа депутатов, присутствующих на заседании.</w:t>
      </w:r>
    </w:p>
    <w:p w:rsidR="009321EB" w:rsidRPr="00B51F30" w:rsidRDefault="009321EB" w:rsidP="009321EB">
      <w:pPr>
        <w:ind w:firstLine="709"/>
        <w:contextualSpacing/>
        <w:jc w:val="both"/>
        <w:rPr>
          <w:sz w:val="20"/>
          <w:szCs w:val="20"/>
        </w:rPr>
      </w:pPr>
      <w:r w:rsidRPr="00B51F30">
        <w:rPr>
          <w:sz w:val="20"/>
          <w:szCs w:val="20"/>
        </w:rPr>
        <w:t xml:space="preserve">Депутат, в отношении которого рассматривается вопрос, в голосовании не участвует. </w:t>
      </w:r>
    </w:p>
    <w:p w:rsidR="009321EB" w:rsidRPr="00B51F30" w:rsidRDefault="009321EB" w:rsidP="009321EB">
      <w:pPr>
        <w:ind w:firstLine="709"/>
        <w:contextualSpacing/>
        <w:jc w:val="both"/>
        <w:rPr>
          <w:sz w:val="20"/>
          <w:szCs w:val="20"/>
        </w:rPr>
      </w:pPr>
      <w:r w:rsidRPr="00B51F30">
        <w:rPr>
          <w:sz w:val="20"/>
          <w:szCs w:val="20"/>
        </w:rPr>
        <w:t xml:space="preserve">Председательствующий на заседании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 xml:space="preserve">в отношении которого рассматривается вопрос, обязан до начала рассмотрения передать ведение заседания на весь период рассмотрения вопроса другому лицу в порядке, установленном Регламентом Совета депутатов </w:t>
      </w:r>
      <w:r w:rsidRPr="00B51F30">
        <w:rPr>
          <w:rFonts w:eastAsia="Calibri"/>
          <w:bCs/>
          <w:sz w:val="20"/>
          <w:szCs w:val="20"/>
        </w:rPr>
        <w:t>Красносельского сельсовета Чановского района Новосибирской области</w:t>
      </w:r>
      <w:r w:rsidRPr="00B51F30">
        <w:rPr>
          <w:rFonts w:eastAsia="Calibri"/>
          <w:bCs/>
          <w:i/>
          <w:sz w:val="20"/>
          <w:szCs w:val="20"/>
        </w:rPr>
        <w:t>.</w:t>
      </w:r>
    </w:p>
    <w:p w:rsidR="009321EB" w:rsidRPr="00B51F30" w:rsidRDefault="009321EB" w:rsidP="009321EB">
      <w:pPr>
        <w:ind w:firstLine="709"/>
        <w:contextualSpacing/>
        <w:jc w:val="both"/>
        <w:rPr>
          <w:sz w:val="20"/>
          <w:szCs w:val="20"/>
        </w:rPr>
      </w:pPr>
      <w:r w:rsidRPr="00B51F30">
        <w:rPr>
          <w:sz w:val="20"/>
          <w:szCs w:val="20"/>
        </w:rPr>
        <w:t xml:space="preserve">11. Решение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о применении меры ответственности должно содержать:</w:t>
      </w:r>
    </w:p>
    <w:p w:rsidR="009321EB" w:rsidRPr="00B51F30" w:rsidRDefault="009321EB" w:rsidP="009321EB">
      <w:pPr>
        <w:ind w:firstLine="709"/>
        <w:contextualSpacing/>
        <w:jc w:val="both"/>
        <w:rPr>
          <w:sz w:val="20"/>
          <w:szCs w:val="20"/>
        </w:rPr>
      </w:pPr>
      <w:r w:rsidRPr="00B51F30">
        <w:rPr>
          <w:sz w:val="20"/>
          <w:szCs w:val="20"/>
        </w:rPr>
        <w:t>1) фамилию, имя, отчество (последнее - при наличии) лица, замещающего муниципальную должность, в отношении которого принято решение;</w:t>
      </w:r>
    </w:p>
    <w:p w:rsidR="009321EB" w:rsidRPr="00B51F30" w:rsidRDefault="009321EB" w:rsidP="009321EB">
      <w:pPr>
        <w:ind w:firstLine="709"/>
        <w:contextualSpacing/>
        <w:jc w:val="both"/>
        <w:rPr>
          <w:sz w:val="20"/>
          <w:szCs w:val="20"/>
        </w:rPr>
      </w:pPr>
      <w:r w:rsidRPr="00B51F30">
        <w:rPr>
          <w:sz w:val="20"/>
          <w:szCs w:val="20"/>
        </w:rPr>
        <w:t>2) наименование муниципальной должности лица, в отношении которого принято решение;</w:t>
      </w:r>
    </w:p>
    <w:p w:rsidR="009321EB" w:rsidRPr="00B51F30" w:rsidRDefault="009321EB" w:rsidP="009321EB">
      <w:pPr>
        <w:ind w:firstLine="709"/>
        <w:contextualSpacing/>
        <w:jc w:val="both"/>
        <w:rPr>
          <w:sz w:val="20"/>
          <w:szCs w:val="20"/>
        </w:rPr>
      </w:pPr>
      <w:r w:rsidRPr="00B51F30">
        <w:rPr>
          <w:sz w:val="20"/>
          <w:szCs w:val="20"/>
        </w:rPr>
        <w:t>3) реквизиты информации Губернатора Новосибирской области, указанной в пункте 3 настоящего Порядка;</w:t>
      </w:r>
    </w:p>
    <w:p w:rsidR="009321EB" w:rsidRPr="00B51F30" w:rsidRDefault="009321EB" w:rsidP="009321EB">
      <w:pPr>
        <w:ind w:firstLine="709"/>
        <w:contextualSpacing/>
        <w:jc w:val="both"/>
        <w:rPr>
          <w:sz w:val="20"/>
          <w:szCs w:val="20"/>
        </w:rPr>
      </w:pPr>
      <w:proofErr w:type="gramStart"/>
      <w:r w:rsidRPr="00B51F30">
        <w:rPr>
          <w:sz w:val="20"/>
          <w:szCs w:val="20"/>
        </w:rPr>
        <w:t>4) конкретную меру ответственности с обоснованием ее применения и указанием основания – части 7.3-1 статьи 40 Федерального закона от 06.10.2003 № 131-ФЗ «Об общих принципах организации местного самоуправления в Российской Федерации», статьи 8.1 Закона Новосибирской области «</w:t>
      </w:r>
      <w:r w:rsidRPr="00B51F30">
        <w:rPr>
          <w:rFonts w:eastAsiaTheme="minorHAnsi"/>
          <w:bCs/>
          <w:sz w:val="20"/>
          <w:szCs w:val="20"/>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Pr="00B51F30">
        <w:rPr>
          <w:rFonts w:eastAsiaTheme="minorHAnsi"/>
          <w:bCs/>
          <w:sz w:val="20"/>
          <w:szCs w:val="20"/>
          <w:lang w:eastAsia="en-US"/>
        </w:rPr>
        <w:t xml:space="preserve">, </w:t>
      </w:r>
      <w:proofErr w:type="gramStart"/>
      <w:r w:rsidRPr="00B51F30">
        <w:rPr>
          <w:rFonts w:eastAsiaTheme="minorHAnsi"/>
          <w:bCs/>
          <w:sz w:val="20"/>
          <w:szCs w:val="20"/>
          <w:lang w:eastAsia="en-US"/>
        </w:rPr>
        <w:t>замещающими</w:t>
      </w:r>
      <w:proofErr w:type="gramEnd"/>
      <w:r w:rsidRPr="00B51F30">
        <w:rPr>
          <w:rFonts w:eastAsiaTheme="minorHAnsi"/>
          <w:bCs/>
          <w:sz w:val="20"/>
          <w:szCs w:val="20"/>
          <w:lang w:eastAsia="en-US"/>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B51F30">
        <w:rPr>
          <w:sz w:val="20"/>
          <w:szCs w:val="20"/>
        </w:rPr>
        <w:t>;</w:t>
      </w:r>
    </w:p>
    <w:p w:rsidR="009321EB" w:rsidRPr="00B51F30" w:rsidRDefault="009321EB" w:rsidP="009321EB">
      <w:pPr>
        <w:ind w:firstLine="709"/>
        <w:contextualSpacing/>
        <w:jc w:val="both"/>
        <w:rPr>
          <w:sz w:val="20"/>
          <w:szCs w:val="20"/>
        </w:rPr>
      </w:pPr>
      <w:r w:rsidRPr="00B51F30">
        <w:rPr>
          <w:sz w:val="20"/>
          <w:szCs w:val="20"/>
        </w:rPr>
        <w:t xml:space="preserve">5) срок действия меры ответственности (при его установлении). </w:t>
      </w:r>
    </w:p>
    <w:p w:rsidR="009321EB" w:rsidRPr="00B51F30" w:rsidRDefault="009321EB" w:rsidP="009321EB">
      <w:pPr>
        <w:ind w:firstLine="709"/>
        <w:contextualSpacing/>
        <w:jc w:val="both"/>
        <w:rPr>
          <w:sz w:val="20"/>
          <w:szCs w:val="20"/>
        </w:rPr>
      </w:pPr>
      <w:r w:rsidRPr="00B51F30">
        <w:rPr>
          <w:sz w:val="20"/>
          <w:szCs w:val="20"/>
        </w:rPr>
        <w:t xml:space="preserve">12. Копия решения Совета депутатов </w:t>
      </w:r>
      <w:r w:rsidRPr="00B51F30">
        <w:rPr>
          <w:rFonts w:eastAsia="Calibri"/>
          <w:bCs/>
          <w:sz w:val="20"/>
          <w:szCs w:val="20"/>
        </w:rPr>
        <w:t xml:space="preserve">Красносельского сельсовета Чановского района Новосибирской области  </w:t>
      </w:r>
      <w:r w:rsidRPr="00B51F30">
        <w:rPr>
          <w:sz w:val="20"/>
          <w:szCs w:val="20"/>
        </w:rPr>
        <w:t>о применении меры ответственности с соблюдением законодательства Российской Федерации о персональных данных и об иной охраняемой законом тайне:</w:t>
      </w:r>
    </w:p>
    <w:p w:rsidR="009321EB" w:rsidRPr="00B51F30" w:rsidRDefault="009321EB" w:rsidP="009321EB">
      <w:pPr>
        <w:ind w:firstLine="709"/>
        <w:contextualSpacing/>
        <w:jc w:val="both"/>
        <w:rPr>
          <w:sz w:val="20"/>
          <w:szCs w:val="20"/>
        </w:rPr>
      </w:pPr>
      <w:r w:rsidRPr="00B51F30">
        <w:rPr>
          <w:sz w:val="20"/>
          <w:szCs w:val="20"/>
        </w:rPr>
        <w:t xml:space="preserve">1) направляется Губернатору Новосибирской области </w:t>
      </w:r>
      <w:r w:rsidRPr="00B51F30">
        <w:rPr>
          <w:sz w:val="20"/>
          <w:szCs w:val="20"/>
        </w:rPr>
        <w:noBreakHyphen/>
        <w:t xml:space="preserve"> в течение пяти рабочих дней после дня его принятия;</w:t>
      </w:r>
    </w:p>
    <w:p w:rsidR="009321EB" w:rsidRPr="00B51F30" w:rsidRDefault="009321EB" w:rsidP="009321EB">
      <w:pPr>
        <w:ind w:firstLine="709"/>
        <w:contextualSpacing/>
        <w:jc w:val="both"/>
        <w:rPr>
          <w:sz w:val="20"/>
          <w:szCs w:val="20"/>
        </w:rPr>
      </w:pPr>
      <w:r w:rsidRPr="00B51F30">
        <w:rPr>
          <w:sz w:val="20"/>
          <w:szCs w:val="20"/>
        </w:rPr>
        <w:t xml:space="preserve">2) вручается под роспись лицу, замещающему муниципальную должность </w:t>
      </w:r>
      <w:r w:rsidRPr="00B51F30">
        <w:rPr>
          <w:sz w:val="20"/>
          <w:szCs w:val="20"/>
        </w:rPr>
        <w:noBreakHyphen/>
        <w:t xml:space="preserve"> в течение трех рабочих дней после дня его принятия;</w:t>
      </w:r>
    </w:p>
    <w:p w:rsidR="009321EB" w:rsidRPr="00B51F30" w:rsidRDefault="009321EB" w:rsidP="009321EB">
      <w:pPr>
        <w:ind w:firstLine="709"/>
        <w:contextualSpacing/>
        <w:jc w:val="both"/>
        <w:rPr>
          <w:sz w:val="20"/>
          <w:szCs w:val="20"/>
        </w:rPr>
      </w:pPr>
      <w:r w:rsidRPr="00B51F30">
        <w:rPr>
          <w:sz w:val="20"/>
          <w:szCs w:val="20"/>
        </w:rPr>
        <w:t>13. Лицо, замещающее муниципальную должность, в отношении которого принято решение о применении меры ответственности, вправе его обжаловать в судебном порядке.</w:t>
      </w:r>
    </w:p>
    <w:p w:rsidR="00AD2991" w:rsidRPr="00B51F30" w:rsidRDefault="00AD2991" w:rsidP="009321EB">
      <w:pPr>
        <w:ind w:firstLine="709"/>
        <w:contextualSpacing/>
        <w:jc w:val="both"/>
        <w:rPr>
          <w:sz w:val="20"/>
          <w:szCs w:val="20"/>
        </w:rPr>
      </w:pPr>
    </w:p>
    <w:p w:rsidR="00AD2991" w:rsidRPr="00B51F30" w:rsidRDefault="00AD2991" w:rsidP="009321EB">
      <w:pPr>
        <w:ind w:firstLine="709"/>
        <w:contextualSpacing/>
        <w:jc w:val="both"/>
        <w:rPr>
          <w:sz w:val="20"/>
          <w:szCs w:val="20"/>
        </w:rPr>
      </w:pPr>
    </w:p>
    <w:p w:rsidR="00AD2991" w:rsidRPr="00B51F30" w:rsidRDefault="00AD2991" w:rsidP="009321EB">
      <w:pPr>
        <w:ind w:firstLine="709"/>
        <w:contextualSpacing/>
        <w:jc w:val="both"/>
        <w:rPr>
          <w:sz w:val="20"/>
          <w:szCs w:val="20"/>
        </w:rPr>
      </w:pPr>
    </w:p>
    <w:p w:rsidR="00AD2991" w:rsidRPr="00B51F30" w:rsidRDefault="00AD2991" w:rsidP="00AD2991">
      <w:pPr>
        <w:pStyle w:val="a3"/>
        <w:jc w:val="center"/>
        <w:rPr>
          <w:rFonts w:ascii="Times New Roman" w:hAnsi="Times New Roman" w:cs="Times New Roman"/>
          <w:b/>
        </w:rPr>
      </w:pPr>
      <w:r w:rsidRPr="00B51F30">
        <w:rPr>
          <w:rFonts w:ascii="Times New Roman" w:hAnsi="Times New Roman" w:cs="Times New Roman"/>
          <w:b/>
        </w:rPr>
        <w:t>СОВЕТ ДЕПУТАТОВ</w:t>
      </w:r>
    </w:p>
    <w:p w:rsidR="00AD2991" w:rsidRPr="00B51F30" w:rsidRDefault="00AD2991" w:rsidP="00AD2991">
      <w:pPr>
        <w:pStyle w:val="a3"/>
        <w:jc w:val="center"/>
        <w:rPr>
          <w:rFonts w:ascii="Times New Roman" w:hAnsi="Times New Roman" w:cs="Times New Roman"/>
          <w:b/>
        </w:rPr>
      </w:pPr>
      <w:r w:rsidRPr="00B51F30">
        <w:rPr>
          <w:rFonts w:ascii="Times New Roman" w:hAnsi="Times New Roman" w:cs="Times New Roman"/>
          <w:b/>
        </w:rPr>
        <w:t>КРАСНОСЕЛЬСКОГО СЕЛЬСОВЕТАЧАНОВСКОГО РАЙОНА НОВОСИБИРСКОЙ ОБЛАСТИ</w:t>
      </w:r>
    </w:p>
    <w:p w:rsidR="00AD2991" w:rsidRPr="00B51F30" w:rsidRDefault="00AD2991" w:rsidP="00AD2991">
      <w:pPr>
        <w:pStyle w:val="a3"/>
        <w:jc w:val="center"/>
        <w:rPr>
          <w:rFonts w:ascii="Times New Roman" w:hAnsi="Times New Roman" w:cs="Times New Roman"/>
          <w:b/>
        </w:rPr>
      </w:pPr>
      <w:r w:rsidRPr="00B51F30">
        <w:rPr>
          <w:rFonts w:ascii="Times New Roman" w:hAnsi="Times New Roman" w:cs="Times New Roman"/>
          <w:b/>
        </w:rPr>
        <w:t>шестого созыва</w:t>
      </w:r>
    </w:p>
    <w:p w:rsidR="00AD2991" w:rsidRPr="00B51F30" w:rsidRDefault="00AD2991" w:rsidP="00AD2991">
      <w:pPr>
        <w:pStyle w:val="a3"/>
        <w:jc w:val="center"/>
        <w:rPr>
          <w:rFonts w:ascii="Times New Roman" w:hAnsi="Times New Roman" w:cs="Times New Roman"/>
          <w:b/>
        </w:rPr>
      </w:pPr>
    </w:p>
    <w:p w:rsidR="00AD2991" w:rsidRPr="00B51F30" w:rsidRDefault="00AD2991" w:rsidP="00AD2991">
      <w:pPr>
        <w:pStyle w:val="a3"/>
        <w:jc w:val="center"/>
        <w:rPr>
          <w:rFonts w:ascii="Times New Roman" w:hAnsi="Times New Roman" w:cs="Times New Roman"/>
          <w:b/>
        </w:rPr>
      </w:pPr>
      <w:r w:rsidRPr="00B51F30">
        <w:rPr>
          <w:rFonts w:ascii="Times New Roman" w:hAnsi="Times New Roman" w:cs="Times New Roman"/>
          <w:b/>
        </w:rPr>
        <w:t>РЕШЕНИЕ</w:t>
      </w:r>
    </w:p>
    <w:p w:rsidR="00AD2991" w:rsidRPr="00B51F30" w:rsidRDefault="00AD2991" w:rsidP="00AD2991">
      <w:pPr>
        <w:pStyle w:val="a3"/>
        <w:jc w:val="center"/>
        <w:rPr>
          <w:rFonts w:ascii="Times New Roman" w:hAnsi="Times New Roman" w:cs="Times New Roman"/>
        </w:rPr>
      </w:pPr>
      <w:r w:rsidRPr="00B51F30">
        <w:rPr>
          <w:rFonts w:ascii="Times New Roman" w:hAnsi="Times New Roman" w:cs="Times New Roman"/>
        </w:rPr>
        <w:t>Одиннадцатой  сессии</w:t>
      </w:r>
    </w:p>
    <w:p w:rsidR="00AD2991" w:rsidRPr="00B51F30" w:rsidRDefault="00AD2991" w:rsidP="00AD2991">
      <w:pPr>
        <w:pStyle w:val="a3"/>
        <w:jc w:val="center"/>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9"/>
        <w:gridCol w:w="4781"/>
      </w:tblGrid>
      <w:tr w:rsidR="00AD2991" w:rsidRPr="00B51F30" w:rsidTr="00DF282F">
        <w:tc>
          <w:tcPr>
            <w:tcW w:w="4857" w:type="dxa"/>
            <w:tcBorders>
              <w:top w:val="nil"/>
              <w:left w:val="nil"/>
              <w:bottom w:val="nil"/>
              <w:right w:val="nil"/>
            </w:tcBorders>
          </w:tcPr>
          <w:p w:rsidR="00AD2991" w:rsidRPr="00B51F30" w:rsidRDefault="00AD2991" w:rsidP="00DF282F">
            <w:pPr>
              <w:pStyle w:val="a3"/>
              <w:rPr>
                <w:rFonts w:ascii="Times New Roman" w:hAnsi="Times New Roman" w:cs="Times New Roman"/>
              </w:rPr>
            </w:pPr>
            <w:r w:rsidRPr="00B51F30">
              <w:rPr>
                <w:rFonts w:ascii="Times New Roman" w:hAnsi="Times New Roman" w:cs="Times New Roman"/>
              </w:rPr>
              <w:t>от 30 июля 2021 года</w:t>
            </w:r>
          </w:p>
        </w:tc>
        <w:tc>
          <w:tcPr>
            <w:tcW w:w="4857" w:type="dxa"/>
            <w:tcBorders>
              <w:top w:val="nil"/>
              <w:left w:val="nil"/>
              <w:bottom w:val="nil"/>
              <w:right w:val="nil"/>
            </w:tcBorders>
          </w:tcPr>
          <w:p w:rsidR="00AD2991" w:rsidRPr="00B51F30" w:rsidRDefault="00AD2991" w:rsidP="00DF282F">
            <w:pPr>
              <w:pStyle w:val="a3"/>
              <w:jc w:val="center"/>
              <w:rPr>
                <w:rFonts w:ascii="Times New Roman" w:hAnsi="Times New Roman" w:cs="Times New Roman"/>
              </w:rPr>
            </w:pPr>
            <w:r w:rsidRPr="00B51F30">
              <w:rPr>
                <w:rFonts w:ascii="Times New Roman" w:hAnsi="Times New Roman" w:cs="Times New Roman"/>
              </w:rPr>
              <w:t xml:space="preserve">                                                         № 46</w:t>
            </w:r>
          </w:p>
        </w:tc>
      </w:tr>
      <w:tr w:rsidR="00AD2991" w:rsidRPr="00B51F30" w:rsidTr="00DF282F">
        <w:tc>
          <w:tcPr>
            <w:tcW w:w="9714" w:type="dxa"/>
            <w:gridSpan w:val="2"/>
            <w:tcBorders>
              <w:top w:val="nil"/>
              <w:left w:val="nil"/>
              <w:bottom w:val="nil"/>
              <w:right w:val="nil"/>
            </w:tcBorders>
          </w:tcPr>
          <w:p w:rsidR="00AD2991" w:rsidRPr="00B51F30" w:rsidRDefault="00AD2991" w:rsidP="00DF282F">
            <w:pPr>
              <w:pStyle w:val="a3"/>
              <w:jc w:val="center"/>
              <w:rPr>
                <w:rFonts w:ascii="Times New Roman" w:hAnsi="Times New Roman" w:cs="Times New Roman"/>
              </w:rPr>
            </w:pPr>
            <w:r w:rsidRPr="00B51F30">
              <w:rPr>
                <w:rFonts w:ascii="Times New Roman" w:hAnsi="Times New Roman" w:cs="Times New Roman"/>
              </w:rPr>
              <w:t>с. Красноселье</w:t>
            </w:r>
          </w:p>
          <w:p w:rsidR="00AD2991" w:rsidRPr="00B51F30" w:rsidRDefault="00AD2991" w:rsidP="00DF282F">
            <w:pPr>
              <w:pStyle w:val="a3"/>
              <w:jc w:val="center"/>
              <w:rPr>
                <w:rFonts w:ascii="Times New Roman" w:hAnsi="Times New Roman" w:cs="Times New Roman"/>
              </w:rPr>
            </w:pPr>
          </w:p>
          <w:p w:rsidR="00AD2991" w:rsidRPr="00B51F30" w:rsidRDefault="00AD2991" w:rsidP="00DF282F">
            <w:pPr>
              <w:pStyle w:val="a3"/>
              <w:jc w:val="center"/>
              <w:rPr>
                <w:rFonts w:ascii="Times New Roman" w:hAnsi="Times New Roman" w:cs="Times New Roman"/>
              </w:rPr>
            </w:pPr>
          </w:p>
          <w:p w:rsidR="00AD2991" w:rsidRPr="00B51F30" w:rsidRDefault="00AD2991" w:rsidP="00DF282F">
            <w:pPr>
              <w:pStyle w:val="a3"/>
              <w:jc w:val="center"/>
              <w:rPr>
                <w:rFonts w:ascii="Times New Roman" w:hAnsi="Times New Roman" w:cs="Times New Roman"/>
              </w:rPr>
            </w:pPr>
            <w:r w:rsidRPr="00B51F30">
              <w:rPr>
                <w:rFonts w:ascii="Times New Roman" w:hAnsi="Times New Roman" w:cs="Times New Roman"/>
              </w:rPr>
              <w:lastRenderedPageBreak/>
              <w:t xml:space="preserve">О  комиссии </w:t>
            </w:r>
            <w:r w:rsidRPr="00B51F30">
              <w:rPr>
                <w:rFonts w:ascii="Times New Roman" w:hAnsi="Times New Roman" w:cs="Times New Roman"/>
                <w:bCs/>
              </w:rPr>
              <w:t>Красносельского сельсовета Чановского района Новосибирской области  по соблюдению лицами, замещающими муниципальные должности Красносельского сельсовета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AD2991" w:rsidRPr="00B51F30" w:rsidRDefault="00AD2991" w:rsidP="00DF282F">
            <w:pPr>
              <w:pStyle w:val="a3"/>
              <w:jc w:val="center"/>
              <w:rPr>
                <w:rFonts w:ascii="Times New Roman" w:hAnsi="Times New Roman" w:cs="Times New Roman"/>
              </w:rPr>
            </w:pPr>
          </w:p>
        </w:tc>
      </w:tr>
    </w:tbl>
    <w:p w:rsidR="00AD2991" w:rsidRPr="00B51F30" w:rsidRDefault="00AD2991" w:rsidP="00AD2991">
      <w:pPr>
        <w:tabs>
          <w:tab w:val="left" w:pos="-5670"/>
        </w:tabs>
        <w:autoSpaceDE w:val="0"/>
        <w:autoSpaceDN w:val="0"/>
        <w:adjustRightInd w:val="0"/>
        <w:ind w:right="4535"/>
        <w:jc w:val="both"/>
        <w:rPr>
          <w:rFonts w:eastAsia="Calibri"/>
          <w:b/>
          <w:bCs/>
          <w:i/>
          <w:iCs/>
          <w:sz w:val="20"/>
          <w:szCs w:val="20"/>
        </w:rPr>
      </w:pPr>
    </w:p>
    <w:p w:rsidR="00AD2991" w:rsidRPr="00B51F30" w:rsidRDefault="00AD2991" w:rsidP="00AD2991">
      <w:pPr>
        <w:autoSpaceDE w:val="0"/>
        <w:autoSpaceDN w:val="0"/>
        <w:adjustRightInd w:val="0"/>
        <w:ind w:firstLine="709"/>
        <w:jc w:val="both"/>
        <w:rPr>
          <w:rFonts w:eastAsia="Calibri"/>
          <w:bCs/>
          <w:sz w:val="20"/>
          <w:szCs w:val="20"/>
        </w:rPr>
      </w:pPr>
      <w:proofErr w:type="gramStart"/>
      <w:r w:rsidRPr="00B51F30">
        <w:rPr>
          <w:rFonts w:eastAsia="Calibri"/>
          <w:bCs/>
          <w:sz w:val="20"/>
          <w:szCs w:val="20"/>
        </w:rPr>
        <w:t>В целях обеспечения реализации в Красносельского сельсовета Чановского района Новосибирской области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w:t>
      </w:r>
      <w:r w:rsidRPr="00B51F30">
        <w:rPr>
          <w:rFonts w:eastAsia="Calibri"/>
          <w:bCs/>
          <w:sz w:val="20"/>
          <w:szCs w:val="20"/>
          <w:vertAlign w:val="superscript"/>
        </w:rPr>
        <w:footnoteReference w:id="1"/>
      </w:r>
      <w:r w:rsidRPr="00B51F30">
        <w:rPr>
          <w:rFonts w:eastAsia="Calibri"/>
          <w:bCs/>
          <w:sz w:val="20"/>
          <w:szCs w:val="20"/>
        </w:rPr>
        <w:t xml:space="preserve"> «О запрете отдельным</w:t>
      </w:r>
      <w:proofErr w:type="gramEnd"/>
      <w:r w:rsidRPr="00B51F30">
        <w:rPr>
          <w:rFonts w:eastAsia="Calibri"/>
          <w:bCs/>
          <w:sz w:val="20"/>
          <w:szCs w:val="20"/>
        </w:rPr>
        <w:t xml:space="preserve"> </w:t>
      </w:r>
      <w:proofErr w:type="gramStart"/>
      <w:r w:rsidRPr="00B51F30">
        <w:rPr>
          <w:rFonts w:eastAsia="Calibri"/>
          <w:bCs/>
          <w:sz w:val="20"/>
          <w:szCs w:val="20"/>
        </w:rPr>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Pr="00B51F30">
        <w:rPr>
          <w:rFonts w:eastAsia="Calibri"/>
          <w:bCs/>
          <w:sz w:val="20"/>
          <w:szCs w:val="20"/>
        </w:rPr>
        <w:t xml:space="preserve">, </w:t>
      </w:r>
      <w:proofErr w:type="gramStart"/>
      <w:r w:rsidRPr="00B51F30">
        <w:rPr>
          <w:rFonts w:eastAsia="Calibri"/>
          <w:bCs/>
          <w:sz w:val="20"/>
          <w:szCs w:val="20"/>
        </w:rPr>
        <w:t>замещающими</w:t>
      </w:r>
      <w:proofErr w:type="gramEnd"/>
      <w:r w:rsidRPr="00B51F30">
        <w:rPr>
          <w:rFonts w:eastAsia="Calibri"/>
          <w:bCs/>
          <w:sz w:val="20"/>
          <w:szCs w:val="20"/>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Совет депутатов Красносельского сельсовета Чановского района Новосибирской области  решил:</w:t>
      </w:r>
    </w:p>
    <w:p w:rsidR="00AD2991" w:rsidRPr="00B51F30" w:rsidRDefault="00AD2991" w:rsidP="00AD2991">
      <w:pPr>
        <w:autoSpaceDE w:val="0"/>
        <w:autoSpaceDN w:val="0"/>
        <w:adjustRightInd w:val="0"/>
        <w:ind w:firstLine="709"/>
        <w:jc w:val="both"/>
        <w:rPr>
          <w:rFonts w:eastAsia="Calibri"/>
          <w:bCs/>
          <w:sz w:val="20"/>
          <w:szCs w:val="20"/>
        </w:rPr>
      </w:pPr>
      <w:r w:rsidRPr="00B51F30">
        <w:rPr>
          <w:rFonts w:eastAsia="Calibri"/>
          <w:bCs/>
          <w:sz w:val="20"/>
          <w:szCs w:val="20"/>
        </w:rPr>
        <w:t xml:space="preserve">1. Создать </w:t>
      </w:r>
      <w:r w:rsidRPr="00B51F30">
        <w:rPr>
          <w:rFonts w:eastAsia="Calibri"/>
          <w:sz w:val="20"/>
          <w:szCs w:val="20"/>
        </w:rPr>
        <w:t xml:space="preserve">комиссию </w:t>
      </w:r>
      <w:r w:rsidRPr="00B51F30">
        <w:rPr>
          <w:rFonts w:eastAsia="Calibri"/>
          <w:bCs/>
          <w:sz w:val="20"/>
          <w:szCs w:val="20"/>
        </w:rPr>
        <w:t xml:space="preserve">Красносельского сельсовета Чановского района Новосибирской области  </w:t>
      </w:r>
      <w:r w:rsidRPr="00B51F30">
        <w:rPr>
          <w:rFonts w:eastAsia="Calibri"/>
          <w:sz w:val="20"/>
          <w:szCs w:val="20"/>
        </w:rPr>
        <w:t xml:space="preserve">по соблюдению </w:t>
      </w:r>
      <w:r w:rsidRPr="00B51F30">
        <w:rPr>
          <w:rFonts w:eastAsia="Calibri"/>
          <w:bCs/>
          <w:sz w:val="20"/>
          <w:szCs w:val="20"/>
        </w:rPr>
        <w:t>лицами, замещающими муниципальные должности Красносельского сельсовета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AD2991" w:rsidRPr="00B51F30" w:rsidRDefault="00AD2991" w:rsidP="00AD2991">
      <w:pPr>
        <w:autoSpaceDE w:val="0"/>
        <w:autoSpaceDN w:val="0"/>
        <w:adjustRightInd w:val="0"/>
        <w:ind w:firstLine="709"/>
        <w:jc w:val="both"/>
        <w:rPr>
          <w:rFonts w:eastAsia="Calibri"/>
          <w:bCs/>
          <w:sz w:val="20"/>
          <w:szCs w:val="20"/>
        </w:rPr>
      </w:pPr>
      <w:r w:rsidRPr="00B51F30">
        <w:rPr>
          <w:rFonts w:eastAsia="Calibri"/>
          <w:bCs/>
          <w:sz w:val="20"/>
          <w:szCs w:val="20"/>
        </w:rPr>
        <w:t xml:space="preserve">2. Утвердить прилагаемое Положение о </w:t>
      </w:r>
      <w:r w:rsidRPr="00B51F30">
        <w:rPr>
          <w:rFonts w:eastAsia="Calibri"/>
          <w:sz w:val="20"/>
          <w:szCs w:val="20"/>
        </w:rPr>
        <w:t xml:space="preserve">комиссии </w:t>
      </w:r>
      <w:r w:rsidRPr="00B51F30">
        <w:rPr>
          <w:rFonts w:eastAsia="Calibri"/>
          <w:bCs/>
          <w:sz w:val="20"/>
          <w:szCs w:val="20"/>
        </w:rPr>
        <w:t xml:space="preserve">Красносельского сельсовета Чановского района Новосибирской области  </w:t>
      </w:r>
      <w:r w:rsidRPr="00B51F30">
        <w:rPr>
          <w:rFonts w:eastAsia="Calibri"/>
          <w:sz w:val="20"/>
          <w:szCs w:val="20"/>
        </w:rPr>
        <w:t>по соблюдению</w:t>
      </w:r>
      <w:r w:rsidRPr="00B51F30">
        <w:rPr>
          <w:rFonts w:eastAsia="Calibri"/>
          <w:b/>
          <w:bCs/>
          <w:sz w:val="20"/>
          <w:szCs w:val="20"/>
        </w:rPr>
        <w:t xml:space="preserve"> </w:t>
      </w:r>
      <w:r w:rsidRPr="00B51F30">
        <w:rPr>
          <w:rFonts w:eastAsia="Calibri"/>
          <w:bCs/>
          <w:sz w:val="20"/>
          <w:szCs w:val="20"/>
        </w:rPr>
        <w:t>лицами, замещающими муниципальные должности Красносельского сельсовета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AD2991" w:rsidRPr="00B51F30" w:rsidRDefault="00AD2991" w:rsidP="00AD2991">
      <w:pPr>
        <w:autoSpaceDE w:val="0"/>
        <w:autoSpaceDN w:val="0"/>
        <w:adjustRightInd w:val="0"/>
        <w:ind w:firstLine="709"/>
        <w:jc w:val="both"/>
        <w:rPr>
          <w:rFonts w:eastAsia="Calibri"/>
          <w:bCs/>
          <w:sz w:val="20"/>
          <w:szCs w:val="20"/>
        </w:rPr>
      </w:pPr>
      <w:r w:rsidRPr="00B51F30">
        <w:rPr>
          <w:rFonts w:eastAsia="Calibri"/>
          <w:bCs/>
          <w:sz w:val="20"/>
          <w:szCs w:val="20"/>
        </w:rPr>
        <w:t>3. Утвердить состав комиссии Красносельского сельсовета Чановского района Новосибирской области  по соблюдению лицами, замещающими муниципальные должности Красносельского сельсовета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AD2991" w:rsidRPr="00B51F30" w:rsidRDefault="00AD2991" w:rsidP="00AD2991">
      <w:pPr>
        <w:widowControl w:val="0"/>
        <w:autoSpaceDE w:val="0"/>
        <w:autoSpaceDN w:val="0"/>
        <w:adjustRightInd w:val="0"/>
        <w:ind w:right="-2"/>
        <w:jc w:val="both"/>
        <w:rPr>
          <w:rFonts w:eastAsia="Calibri"/>
          <w:sz w:val="20"/>
          <w:szCs w:val="20"/>
        </w:rPr>
      </w:pPr>
      <w:r w:rsidRPr="00B51F30">
        <w:rPr>
          <w:rFonts w:eastAsia="Calibri"/>
          <w:bCs/>
          <w:sz w:val="20"/>
          <w:szCs w:val="20"/>
        </w:rPr>
        <w:t xml:space="preserve">         4. </w:t>
      </w:r>
      <w:r w:rsidRPr="00B51F30">
        <w:rPr>
          <w:rFonts w:eastAsia="Calibri"/>
          <w:sz w:val="20"/>
          <w:szCs w:val="20"/>
        </w:rPr>
        <w:t>Признать утратившими силу:</w:t>
      </w:r>
    </w:p>
    <w:p w:rsidR="00AD2991" w:rsidRPr="00B51F30" w:rsidRDefault="00AD2991" w:rsidP="00AD2991">
      <w:pPr>
        <w:widowControl w:val="0"/>
        <w:autoSpaceDE w:val="0"/>
        <w:autoSpaceDN w:val="0"/>
        <w:adjustRightInd w:val="0"/>
        <w:ind w:right="-2"/>
        <w:jc w:val="both"/>
        <w:rPr>
          <w:rFonts w:eastAsia="Calibri"/>
          <w:bCs/>
          <w:sz w:val="20"/>
          <w:szCs w:val="20"/>
        </w:rPr>
      </w:pPr>
      <w:r w:rsidRPr="00B51F30">
        <w:rPr>
          <w:rFonts w:eastAsia="Calibri"/>
          <w:sz w:val="20"/>
          <w:szCs w:val="20"/>
        </w:rPr>
        <w:t xml:space="preserve">             Решение Совета депутатов Красносельского сельсовета Чановского района Новосибирской области от 23.08.2016 № 72</w:t>
      </w:r>
      <w:r w:rsidRPr="00B51F30">
        <w:rPr>
          <w:rFonts w:ascii="Calibri" w:eastAsia="Calibri" w:hAnsi="Calibri"/>
          <w:sz w:val="20"/>
          <w:szCs w:val="20"/>
        </w:rPr>
        <w:t xml:space="preserve"> «</w:t>
      </w:r>
      <w:r w:rsidRPr="00B51F30">
        <w:rPr>
          <w:rFonts w:eastAsia="Calibri"/>
          <w:bCs/>
          <w:sz w:val="20"/>
          <w:szCs w:val="20"/>
        </w:rPr>
        <w:t>О комиссии Красносельского сельсовета Чановского района Новосибирской области по соблюдению лицами, замещающими муниципальные должности в Красносельском сельсовете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AD2991" w:rsidRPr="00B51F30" w:rsidRDefault="00AD2991" w:rsidP="00AD2991">
      <w:pPr>
        <w:widowControl w:val="0"/>
        <w:autoSpaceDE w:val="0"/>
        <w:autoSpaceDN w:val="0"/>
        <w:adjustRightInd w:val="0"/>
        <w:ind w:right="-2"/>
        <w:jc w:val="both"/>
        <w:rPr>
          <w:rFonts w:eastAsia="Calibri"/>
          <w:bCs/>
          <w:i/>
          <w:sz w:val="20"/>
          <w:szCs w:val="20"/>
        </w:rPr>
      </w:pPr>
      <w:r w:rsidRPr="00B51F30">
        <w:rPr>
          <w:rFonts w:eastAsia="Calibri"/>
          <w:sz w:val="20"/>
          <w:szCs w:val="20"/>
        </w:rPr>
        <w:t xml:space="preserve">            </w:t>
      </w:r>
      <w:proofErr w:type="gramStart"/>
      <w:r w:rsidRPr="00B51F30">
        <w:rPr>
          <w:rFonts w:eastAsia="Calibri"/>
          <w:sz w:val="20"/>
          <w:szCs w:val="20"/>
        </w:rPr>
        <w:t>Решение Совета депутатов Красносельского сельсовета Чановского района Новосибирской области от 30.04.2021 № 39 «</w:t>
      </w:r>
      <w:r w:rsidRPr="00B51F30">
        <w:rPr>
          <w:sz w:val="20"/>
          <w:szCs w:val="20"/>
        </w:rPr>
        <w:t>О внесении изменений в решение одиннадцатой сессии Совета депутатов Красносельского сельсовета от 23.12.2016 №72 «</w:t>
      </w:r>
      <w:r w:rsidRPr="00B51F30">
        <w:rPr>
          <w:bCs/>
          <w:sz w:val="20"/>
          <w:szCs w:val="20"/>
        </w:rPr>
        <w:t>О комиссии Красносельского сельсовета Чановского района Новосибирской области по соблюдению лицами, замещающими муниципальные должности в Красносельском сельсовете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roofErr w:type="gramEnd"/>
    </w:p>
    <w:p w:rsidR="00AD2991" w:rsidRPr="00B51F30" w:rsidRDefault="00AD2991" w:rsidP="00AD2991">
      <w:pPr>
        <w:widowControl w:val="0"/>
        <w:autoSpaceDE w:val="0"/>
        <w:autoSpaceDN w:val="0"/>
        <w:adjustRightInd w:val="0"/>
        <w:ind w:firstLine="709"/>
        <w:jc w:val="both"/>
        <w:rPr>
          <w:rFonts w:eastAsia="Calibri"/>
          <w:bCs/>
          <w:sz w:val="20"/>
          <w:szCs w:val="20"/>
        </w:rPr>
      </w:pPr>
      <w:r w:rsidRPr="00B51F30">
        <w:rPr>
          <w:rFonts w:eastAsia="Calibri"/>
          <w:bCs/>
          <w:sz w:val="20"/>
          <w:szCs w:val="20"/>
        </w:rPr>
        <w:t>5. </w:t>
      </w:r>
      <w:r w:rsidRPr="00B51F30">
        <w:rPr>
          <w:sz w:val="20"/>
          <w:szCs w:val="20"/>
        </w:rPr>
        <w:t xml:space="preserve">Опубликовать настоящие решение Информационном </w:t>
      </w:r>
      <w:proofErr w:type="gramStart"/>
      <w:r w:rsidRPr="00B51F30">
        <w:rPr>
          <w:sz w:val="20"/>
          <w:szCs w:val="20"/>
        </w:rPr>
        <w:t>бюллетене</w:t>
      </w:r>
      <w:proofErr w:type="gramEnd"/>
      <w:r w:rsidRPr="00B51F30">
        <w:rPr>
          <w:sz w:val="20"/>
          <w:szCs w:val="20"/>
        </w:rPr>
        <w:t xml:space="preserve"> Красносельского сельсовета и на официальном сайте администрации Красносельского сельсовета Чановского района Новосибирской области</w:t>
      </w:r>
      <w:r w:rsidRPr="00B51F30">
        <w:rPr>
          <w:rFonts w:eastAsia="Calibri"/>
          <w:bCs/>
          <w:sz w:val="20"/>
          <w:szCs w:val="20"/>
        </w:rPr>
        <w:t>.</w:t>
      </w:r>
    </w:p>
    <w:p w:rsidR="00AD2991" w:rsidRPr="00B51F30" w:rsidRDefault="00AD2991" w:rsidP="00AD2991">
      <w:pPr>
        <w:widowControl w:val="0"/>
        <w:autoSpaceDE w:val="0"/>
        <w:autoSpaceDN w:val="0"/>
        <w:adjustRightInd w:val="0"/>
        <w:ind w:firstLine="709"/>
        <w:jc w:val="both"/>
        <w:rPr>
          <w:sz w:val="20"/>
          <w:szCs w:val="20"/>
          <w:shd w:val="clear" w:color="auto" w:fill="FFFFFF"/>
        </w:rPr>
      </w:pPr>
      <w:r w:rsidRPr="00B51F30">
        <w:rPr>
          <w:rFonts w:eastAsia="Calibri"/>
          <w:sz w:val="20"/>
          <w:szCs w:val="20"/>
        </w:rPr>
        <w:t>6. </w:t>
      </w:r>
      <w:proofErr w:type="gramStart"/>
      <w:r w:rsidRPr="00B51F30">
        <w:rPr>
          <w:sz w:val="20"/>
          <w:szCs w:val="20"/>
          <w:shd w:val="clear" w:color="auto" w:fill="FFFFFF"/>
        </w:rPr>
        <w:t>Контроль за</w:t>
      </w:r>
      <w:proofErr w:type="gramEnd"/>
      <w:r w:rsidRPr="00B51F30">
        <w:rPr>
          <w:sz w:val="20"/>
          <w:szCs w:val="20"/>
          <w:shd w:val="clear" w:color="auto" w:fill="FFFFFF"/>
        </w:rPr>
        <w:t xml:space="preserve"> исполнением настоящего постановления оставляю за собой.</w:t>
      </w:r>
    </w:p>
    <w:p w:rsidR="00AD2991" w:rsidRPr="00B51F30" w:rsidRDefault="00AD2991" w:rsidP="00AD2991">
      <w:pPr>
        <w:widowControl w:val="0"/>
        <w:autoSpaceDE w:val="0"/>
        <w:autoSpaceDN w:val="0"/>
        <w:adjustRightInd w:val="0"/>
        <w:ind w:firstLine="709"/>
        <w:jc w:val="both"/>
        <w:rPr>
          <w:rFonts w:eastAsia="Calibri"/>
          <w:i/>
          <w:sz w:val="20"/>
          <w:szCs w:val="20"/>
        </w:rPr>
      </w:pPr>
    </w:p>
    <w:p w:rsidR="00AD2991" w:rsidRPr="00B51F30" w:rsidRDefault="00AD2991" w:rsidP="00AD2991">
      <w:pPr>
        <w:jc w:val="both"/>
        <w:rPr>
          <w:rFonts w:eastAsia="Calibri"/>
          <w:sz w:val="20"/>
          <w:szCs w:val="20"/>
        </w:rPr>
      </w:pPr>
    </w:p>
    <w:tbl>
      <w:tblPr>
        <w:tblW w:w="9747" w:type="dxa"/>
        <w:tblLook w:val="04A0"/>
      </w:tblPr>
      <w:tblGrid>
        <w:gridCol w:w="4644"/>
        <w:gridCol w:w="567"/>
        <w:gridCol w:w="4536"/>
      </w:tblGrid>
      <w:tr w:rsidR="00AD2991" w:rsidRPr="00B51F30" w:rsidTr="00DF282F">
        <w:tc>
          <w:tcPr>
            <w:tcW w:w="4644" w:type="dxa"/>
            <w:hideMark/>
          </w:tcPr>
          <w:p w:rsidR="00AD2991" w:rsidRPr="00B51F30" w:rsidRDefault="00AD2991" w:rsidP="00DF282F">
            <w:pPr>
              <w:jc w:val="both"/>
              <w:rPr>
                <w:color w:val="000000"/>
                <w:sz w:val="20"/>
                <w:szCs w:val="20"/>
              </w:rPr>
            </w:pPr>
            <w:r w:rsidRPr="00B51F30">
              <w:rPr>
                <w:color w:val="000000"/>
                <w:sz w:val="20"/>
                <w:szCs w:val="20"/>
              </w:rPr>
              <w:t xml:space="preserve">Глава Красносельского сельсовета Чановского района Новосибирской области </w:t>
            </w:r>
          </w:p>
        </w:tc>
        <w:tc>
          <w:tcPr>
            <w:tcW w:w="567" w:type="dxa"/>
          </w:tcPr>
          <w:p w:rsidR="00AD2991" w:rsidRPr="00B51F30" w:rsidRDefault="00AD2991" w:rsidP="00DF282F">
            <w:pPr>
              <w:jc w:val="both"/>
              <w:rPr>
                <w:color w:val="000000"/>
                <w:sz w:val="20"/>
                <w:szCs w:val="20"/>
              </w:rPr>
            </w:pPr>
          </w:p>
        </w:tc>
        <w:tc>
          <w:tcPr>
            <w:tcW w:w="4536" w:type="dxa"/>
            <w:hideMark/>
          </w:tcPr>
          <w:p w:rsidR="00AD2991" w:rsidRPr="00B51F30" w:rsidRDefault="00AD2991" w:rsidP="00DF282F">
            <w:pPr>
              <w:rPr>
                <w:color w:val="000000"/>
                <w:sz w:val="20"/>
                <w:szCs w:val="20"/>
              </w:rPr>
            </w:pPr>
            <w:r w:rsidRPr="00B51F30">
              <w:rPr>
                <w:color w:val="000000"/>
                <w:sz w:val="20"/>
                <w:szCs w:val="20"/>
              </w:rPr>
              <w:t>Председатель Совета депутатов Красносельского сельсовета Чановского района Новосибирской области</w:t>
            </w:r>
          </w:p>
        </w:tc>
      </w:tr>
      <w:tr w:rsidR="00AD2991" w:rsidRPr="00B51F30" w:rsidTr="00DF282F">
        <w:tc>
          <w:tcPr>
            <w:tcW w:w="4644" w:type="dxa"/>
          </w:tcPr>
          <w:p w:rsidR="00AD2991" w:rsidRPr="00B51F30" w:rsidRDefault="00AD2991" w:rsidP="00DF282F">
            <w:pPr>
              <w:jc w:val="both"/>
              <w:rPr>
                <w:color w:val="000000"/>
                <w:sz w:val="20"/>
                <w:szCs w:val="20"/>
              </w:rPr>
            </w:pPr>
            <w:proofErr w:type="spellStart"/>
            <w:r w:rsidRPr="00B51F30">
              <w:rPr>
                <w:color w:val="000000"/>
                <w:sz w:val="20"/>
                <w:szCs w:val="20"/>
              </w:rPr>
              <w:t>______________И.В.Третьяков</w:t>
            </w:r>
            <w:proofErr w:type="spellEnd"/>
          </w:p>
          <w:p w:rsidR="00AD2991" w:rsidRPr="00B51F30" w:rsidRDefault="00AD2991" w:rsidP="00DF282F">
            <w:pPr>
              <w:jc w:val="both"/>
              <w:rPr>
                <w:color w:val="000000"/>
                <w:sz w:val="20"/>
                <w:szCs w:val="20"/>
              </w:rPr>
            </w:pPr>
          </w:p>
        </w:tc>
        <w:tc>
          <w:tcPr>
            <w:tcW w:w="567" w:type="dxa"/>
          </w:tcPr>
          <w:p w:rsidR="00AD2991" w:rsidRPr="00B51F30" w:rsidRDefault="00AD2991" w:rsidP="00DF282F">
            <w:pPr>
              <w:jc w:val="both"/>
              <w:rPr>
                <w:color w:val="000000"/>
                <w:sz w:val="20"/>
                <w:szCs w:val="20"/>
              </w:rPr>
            </w:pPr>
          </w:p>
        </w:tc>
        <w:tc>
          <w:tcPr>
            <w:tcW w:w="4536" w:type="dxa"/>
          </w:tcPr>
          <w:p w:rsidR="00AD2991" w:rsidRPr="00B51F30" w:rsidRDefault="00AD2991" w:rsidP="00DF282F">
            <w:pPr>
              <w:jc w:val="both"/>
              <w:rPr>
                <w:color w:val="000000"/>
                <w:sz w:val="20"/>
                <w:szCs w:val="20"/>
              </w:rPr>
            </w:pPr>
            <w:proofErr w:type="spellStart"/>
            <w:r w:rsidRPr="00B51F30">
              <w:rPr>
                <w:color w:val="000000"/>
                <w:sz w:val="20"/>
                <w:szCs w:val="20"/>
              </w:rPr>
              <w:t>__________________Е.В.Гришина</w:t>
            </w:r>
            <w:proofErr w:type="spellEnd"/>
          </w:p>
          <w:p w:rsidR="00AD2991" w:rsidRPr="00B51F30" w:rsidRDefault="00AD2991" w:rsidP="00DF282F">
            <w:pPr>
              <w:jc w:val="both"/>
              <w:rPr>
                <w:color w:val="000000"/>
                <w:sz w:val="20"/>
                <w:szCs w:val="20"/>
              </w:rPr>
            </w:pPr>
          </w:p>
        </w:tc>
      </w:tr>
    </w:tbl>
    <w:p w:rsidR="00AD2991" w:rsidRPr="00B51F30" w:rsidRDefault="00AD2991" w:rsidP="00AD2991">
      <w:pPr>
        <w:pStyle w:val="a3"/>
        <w:jc w:val="right"/>
        <w:rPr>
          <w:rFonts w:ascii="Times New Roman" w:hAnsi="Times New Roman" w:cs="Times New Roman"/>
        </w:rPr>
      </w:pPr>
      <w:r w:rsidRPr="00B51F30">
        <w:rPr>
          <w:rFonts w:ascii="Times New Roman" w:hAnsi="Times New Roman" w:cs="Times New Roman"/>
        </w:rPr>
        <w:t>УТВЕРЖДЕН</w:t>
      </w:r>
    </w:p>
    <w:p w:rsidR="00AD2991" w:rsidRPr="00B51F30" w:rsidRDefault="00AD2991" w:rsidP="00AD2991">
      <w:pPr>
        <w:pStyle w:val="a3"/>
        <w:jc w:val="right"/>
        <w:rPr>
          <w:rFonts w:ascii="Times New Roman" w:hAnsi="Times New Roman" w:cs="Times New Roman"/>
          <w:bCs/>
        </w:rPr>
      </w:pPr>
      <w:r w:rsidRPr="00B51F30">
        <w:rPr>
          <w:rFonts w:ascii="Times New Roman" w:hAnsi="Times New Roman" w:cs="Times New Roman"/>
          <w:bCs/>
        </w:rPr>
        <w:t xml:space="preserve">решением  Совета депутатов </w:t>
      </w:r>
    </w:p>
    <w:p w:rsidR="00AD2991" w:rsidRPr="00B51F30" w:rsidRDefault="00AD2991" w:rsidP="00AD2991">
      <w:pPr>
        <w:pStyle w:val="a3"/>
        <w:jc w:val="right"/>
        <w:rPr>
          <w:rFonts w:ascii="Times New Roman" w:hAnsi="Times New Roman" w:cs="Times New Roman"/>
          <w:bCs/>
        </w:rPr>
      </w:pPr>
      <w:r w:rsidRPr="00B51F30">
        <w:rPr>
          <w:rFonts w:ascii="Times New Roman" w:hAnsi="Times New Roman" w:cs="Times New Roman"/>
          <w:bCs/>
        </w:rPr>
        <w:t>Красносельского сельсовета</w:t>
      </w:r>
    </w:p>
    <w:p w:rsidR="00AD2991" w:rsidRPr="00B51F30" w:rsidRDefault="00AD2991" w:rsidP="00AD2991">
      <w:pPr>
        <w:pStyle w:val="a3"/>
        <w:jc w:val="right"/>
        <w:rPr>
          <w:rFonts w:ascii="Times New Roman" w:hAnsi="Times New Roman" w:cs="Times New Roman"/>
          <w:bCs/>
        </w:rPr>
      </w:pPr>
      <w:r w:rsidRPr="00B51F30">
        <w:rPr>
          <w:rFonts w:ascii="Times New Roman" w:hAnsi="Times New Roman" w:cs="Times New Roman"/>
          <w:bCs/>
        </w:rPr>
        <w:t xml:space="preserve"> Чановского района </w:t>
      </w:r>
    </w:p>
    <w:p w:rsidR="00AD2991" w:rsidRPr="00B51F30" w:rsidRDefault="00AD2991" w:rsidP="00AD2991">
      <w:pPr>
        <w:pStyle w:val="a3"/>
        <w:jc w:val="right"/>
        <w:rPr>
          <w:rFonts w:ascii="Times New Roman" w:hAnsi="Times New Roman" w:cs="Times New Roman"/>
          <w:bCs/>
        </w:rPr>
      </w:pPr>
      <w:r w:rsidRPr="00B51F30">
        <w:rPr>
          <w:rFonts w:ascii="Times New Roman" w:hAnsi="Times New Roman" w:cs="Times New Roman"/>
          <w:bCs/>
        </w:rPr>
        <w:lastRenderedPageBreak/>
        <w:t>Новосибирской области</w:t>
      </w:r>
    </w:p>
    <w:p w:rsidR="00AD2991" w:rsidRPr="00B51F30" w:rsidRDefault="00AD2991" w:rsidP="00AD2991">
      <w:pPr>
        <w:pStyle w:val="a3"/>
        <w:jc w:val="right"/>
        <w:rPr>
          <w:rFonts w:ascii="Times New Roman" w:hAnsi="Times New Roman" w:cs="Times New Roman"/>
        </w:rPr>
      </w:pPr>
      <w:r w:rsidRPr="00B51F30">
        <w:rPr>
          <w:rFonts w:ascii="Times New Roman" w:hAnsi="Times New Roman" w:cs="Times New Roman"/>
          <w:bCs/>
        </w:rPr>
        <w:t xml:space="preserve">шестого созыва от 30.07.2021 </w:t>
      </w:r>
    </w:p>
    <w:p w:rsidR="00AD2991" w:rsidRPr="00B51F30" w:rsidRDefault="00AD2991" w:rsidP="00AD2991">
      <w:pPr>
        <w:jc w:val="both"/>
        <w:rPr>
          <w:rFonts w:eastAsia="Calibri"/>
          <w:sz w:val="20"/>
          <w:szCs w:val="20"/>
        </w:rPr>
      </w:pPr>
    </w:p>
    <w:p w:rsidR="00AD2991" w:rsidRPr="00B51F30" w:rsidRDefault="00AD2991" w:rsidP="00AD2991">
      <w:pPr>
        <w:tabs>
          <w:tab w:val="left" w:pos="9638"/>
        </w:tabs>
        <w:jc w:val="center"/>
        <w:rPr>
          <w:rFonts w:eastAsia="Calibri"/>
          <w:b/>
          <w:sz w:val="20"/>
          <w:szCs w:val="20"/>
        </w:rPr>
      </w:pPr>
    </w:p>
    <w:p w:rsidR="00AD2991" w:rsidRPr="00B51F30" w:rsidRDefault="00AD2991" w:rsidP="00AD2991">
      <w:pPr>
        <w:tabs>
          <w:tab w:val="left" w:pos="9638"/>
        </w:tabs>
        <w:jc w:val="center"/>
        <w:rPr>
          <w:rFonts w:eastAsia="Calibri"/>
          <w:b/>
          <w:sz w:val="20"/>
          <w:szCs w:val="20"/>
        </w:rPr>
      </w:pPr>
      <w:r w:rsidRPr="00B51F30">
        <w:rPr>
          <w:rFonts w:eastAsia="Calibri"/>
          <w:b/>
          <w:sz w:val="20"/>
          <w:szCs w:val="20"/>
        </w:rPr>
        <w:t>Положение</w:t>
      </w:r>
    </w:p>
    <w:p w:rsidR="00AD2991" w:rsidRPr="00B51F30" w:rsidRDefault="00AD2991" w:rsidP="00AD2991">
      <w:pPr>
        <w:shd w:val="clear" w:color="auto" w:fill="FFFFFF"/>
        <w:jc w:val="center"/>
        <w:rPr>
          <w:rFonts w:eastAsia="Calibri"/>
          <w:b/>
          <w:bCs/>
          <w:color w:val="000000"/>
          <w:sz w:val="20"/>
          <w:szCs w:val="20"/>
        </w:rPr>
      </w:pPr>
      <w:r w:rsidRPr="00B51F30">
        <w:rPr>
          <w:rFonts w:eastAsia="Calibri"/>
          <w:b/>
          <w:sz w:val="20"/>
          <w:szCs w:val="20"/>
        </w:rPr>
        <w:t xml:space="preserve">о </w:t>
      </w:r>
      <w:r w:rsidRPr="00B51F30">
        <w:rPr>
          <w:rFonts w:eastAsia="Calibri"/>
          <w:b/>
          <w:bCs/>
          <w:sz w:val="20"/>
          <w:szCs w:val="20"/>
        </w:rPr>
        <w:t>комиссии Красносельского сельсовета Чановского района Новосибирской области</w:t>
      </w:r>
      <w:r w:rsidRPr="00B51F30">
        <w:rPr>
          <w:rFonts w:eastAsia="Calibri"/>
          <w:b/>
          <w:bCs/>
          <w:i/>
          <w:sz w:val="20"/>
          <w:szCs w:val="20"/>
        </w:rPr>
        <w:t>)</w:t>
      </w:r>
      <w:r w:rsidRPr="00B51F30">
        <w:rPr>
          <w:rFonts w:eastAsia="Calibri"/>
          <w:b/>
          <w:bCs/>
          <w:sz w:val="20"/>
          <w:szCs w:val="20"/>
        </w:rPr>
        <w:t xml:space="preserve"> по соблюдению лицами, замещающими муниципальные должности администрации Красносельского сельсовета Чановского района Новосибирской области</w:t>
      </w:r>
      <w:r w:rsidRPr="00B51F30">
        <w:rPr>
          <w:rFonts w:eastAsia="Calibri"/>
          <w:b/>
          <w:sz w:val="20"/>
          <w:szCs w:val="20"/>
        </w:rPr>
        <w:t xml:space="preserve"> ограничений, запретов и исполнению ими обязанностей, установленных законодательством Российской Федерации о противодействии коррупции</w:t>
      </w:r>
    </w:p>
    <w:p w:rsidR="00AD2991" w:rsidRPr="00B51F30" w:rsidRDefault="00AD2991" w:rsidP="00AD2991">
      <w:pPr>
        <w:ind w:firstLine="709"/>
        <w:jc w:val="both"/>
        <w:rPr>
          <w:rFonts w:eastAsia="Calibri"/>
          <w:bCs/>
          <w:color w:val="000000"/>
          <w:sz w:val="20"/>
          <w:szCs w:val="20"/>
        </w:rPr>
      </w:pP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 xml:space="preserve">1. Комиссия </w:t>
      </w:r>
      <w:r w:rsidRPr="00B51F30">
        <w:rPr>
          <w:rFonts w:eastAsia="Calibri"/>
          <w:bCs/>
          <w:sz w:val="20"/>
          <w:szCs w:val="20"/>
        </w:rPr>
        <w:t xml:space="preserve">Красносельского сельсовета Чановского района Новосибирской области по соблюдению лицами, замещающими муниципальные должности </w:t>
      </w:r>
      <w:r w:rsidRPr="00B51F30">
        <w:rPr>
          <w:rFonts w:eastAsia="Calibri"/>
          <w:sz w:val="20"/>
          <w:szCs w:val="20"/>
        </w:rPr>
        <w:t xml:space="preserve">администрации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 является постоянно действующим совещательным органом.</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 xml:space="preserve">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иными муниципальными нормативными правовыми актами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а также настоящим Положением.</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3. К ведению Комиссии относится:</w:t>
      </w:r>
    </w:p>
    <w:p w:rsidR="00AD2991" w:rsidRPr="00B51F30" w:rsidRDefault="00AD2991" w:rsidP="00AD2991">
      <w:pPr>
        <w:autoSpaceDE w:val="0"/>
        <w:autoSpaceDN w:val="0"/>
        <w:adjustRightInd w:val="0"/>
        <w:ind w:firstLine="709"/>
        <w:jc w:val="both"/>
        <w:rPr>
          <w:rFonts w:eastAsia="Calibri"/>
          <w:sz w:val="20"/>
          <w:szCs w:val="20"/>
        </w:rPr>
      </w:pPr>
      <w:proofErr w:type="gramStart"/>
      <w:r w:rsidRPr="00B51F30">
        <w:rPr>
          <w:rFonts w:eastAsia="Calibri"/>
          <w:sz w:val="20"/>
          <w:szCs w:val="20"/>
        </w:rPr>
        <w:t xml:space="preserve">1) предварительное рассмотрение поступившей в Совет депутатов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в соответствии с частью 2 статьи 8.1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w:t>
      </w:r>
      <w:proofErr w:type="gramEnd"/>
      <w:r w:rsidRPr="00B51F30">
        <w:rPr>
          <w:rFonts w:eastAsia="Calibri"/>
          <w:sz w:val="20"/>
          <w:szCs w:val="20"/>
        </w:rPr>
        <w:t xml:space="preserve">, </w:t>
      </w:r>
      <w:proofErr w:type="gramStart"/>
      <w:r w:rsidRPr="00B51F30">
        <w:rPr>
          <w:rFonts w:eastAsia="Calibri"/>
          <w:sz w:val="20"/>
          <w:szCs w:val="20"/>
        </w:rPr>
        <w:t>и о внесении изменений в Закон Новосибирской области «О муниципальной службе в Новосибирской области» (далее ‒ Закон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B51F30">
        <w:rPr>
          <w:rFonts w:eastAsia="Calibri"/>
          <w:sz w:val="20"/>
          <w:szCs w:val="20"/>
        </w:rPr>
        <w:t xml:space="preserve"> «</w:t>
      </w:r>
      <w:proofErr w:type="gramStart"/>
      <w:r w:rsidRPr="00B51F30">
        <w:rPr>
          <w:rFonts w:eastAsia="Calibri"/>
          <w:sz w:val="20"/>
          <w:szCs w:val="20"/>
        </w:rPr>
        <w:t>О муниципальной службе в Новосибирской области») письменной информации о недостоверности или неполноте сведений о доходах, расходах, об имуществе и обязательствах 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выработка рекомендаций по вопросу принятия решения о применении мер ответственности,</w:t>
      </w:r>
      <w:r w:rsidRPr="00B51F30">
        <w:rPr>
          <w:sz w:val="20"/>
          <w:szCs w:val="20"/>
        </w:rPr>
        <w:t xml:space="preserve"> предусмотренных частью 7.3</w:t>
      </w:r>
      <w:proofErr w:type="gramEnd"/>
      <w:r w:rsidRPr="00B51F30">
        <w:rPr>
          <w:sz w:val="20"/>
          <w:szCs w:val="20"/>
        </w:rPr>
        <w:t>-1 статьи 40 Федерального закона от 06.10.2003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r w:rsidRPr="00B51F30">
        <w:rPr>
          <w:rFonts w:eastAsia="Calibri"/>
          <w:sz w:val="20"/>
          <w:szCs w:val="20"/>
        </w:rPr>
        <w:t>;</w:t>
      </w:r>
    </w:p>
    <w:p w:rsidR="00AD2991" w:rsidRPr="00B51F30" w:rsidRDefault="00AD2991" w:rsidP="00AD2991">
      <w:pPr>
        <w:autoSpaceDE w:val="0"/>
        <w:autoSpaceDN w:val="0"/>
        <w:adjustRightInd w:val="0"/>
        <w:ind w:firstLine="709"/>
        <w:jc w:val="both"/>
        <w:rPr>
          <w:rFonts w:eastAsia="Calibri"/>
          <w:sz w:val="20"/>
          <w:szCs w:val="20"/>
        </w:rPr>
      </w:pPr>
      <w:proofErr w:type="gramStart"/>
      <w:r w:rsidRPr="00B51F30">
        <w:rPr>
          <w:rFonts w:eastAsia="Calibri"/>
          <w:sz w:val="20"/>
          <w:szCs w:val="20"/>
        </w:rPr>
        <w:t xml:space="preserve">2) предварительное рассмотрение поступившего в Совет депутатов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в соответствии с частью 7.3 статьи 40 Федерального закона </w:t>
      </w:r>
      <w:r w:rsidRPr="00B51F30">
        <w:rPr>
          <w:sz w:val="20"/>
          <w:szCs w:val="20"/>
        </w:rPr>
        <w:t xml:space="preserve">«Об общих принципах организации местного самоуправления в Российской Федерации» </w:t>
      </w:r>
      <w:r w:rsidRPr="00B51F30">
        <w:rPr>
          <w:rFonts w:eastAsia="Calibri"/>
          <w:sz w:val="20"/>
          <w:szCs w:val="20"/>
        </w:rPr>
        <w:t xml:space="preserve">заявления Губернатора Новосибирской области </w:t>
      </w:r>
      <w:r w:rsidRPr="00B51F30">
        <w:rPr>
          <w:sz w:val="20"/>
          <w:szCs w:val="20"/>
        </w:rPr>
        <w:t>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w:t>
      </w:r>
      <w:proofErr w:type="gramEnd"/>
      <w:r w:rsidRPr="00B51F30">
        <w:rPr>
          <w:sz w:val="20"/>
          <w:szCs w:val="20"/>
        </w:rPr>
        <w:t xml:space="preserve"> </w:t>
      </w:r>
      <w:proofErr w:type="gramStart"/>
      <w:r w:rsidRPr="00B51F30">
        <w:rPr>
          <w:sz w:val="20"/>
          <w:szCs w:val="20"/>
        </w:rPr>
        <w:t>случае выявления в результате проверки, проведенной в соответствии с частью 7.2 статьи 40 Федерального закона «Об общих принципах организации местного самоуправления в Российской Федерации» 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w:t>
      </w:r>
      <w:proofErr w:type="gramEnd"/>
      <w:r w:rsidRPr="00B51F30">
        <w:rPr>
          <w:sz w:val="20"/>
          <w:szCs w:val="20"/>
        </w:rPr>
        <w:t xml:space="preserve"> </w:t>
      </w:r>
      <w:proofErr w:type="gramStart"/>
      <w:r w:rsidRPr="00B51F30">
        <w:rPr>
          <w:sz w:val="20"/>
          <w:szCs w:val="20"/>
        </w:rPr>
        <w:t xml:space="preserve">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B51F30">
        <w:rPr>
          <w:rFonts w:eastAsia="Calibri"/>
          <w:sz w:val="20"/>
          <w:szCs w:val="20"/>
        </w:rPr>
        <w:t>(далее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B51F30">
        <w:rPr>
          <w:rFonts w:eastAsia="Calibri"/>
          <w:sz w:val="20"/>
          <w:szCs w:val="20"/>
        </w:rPr>
        <w:t xml:space="preserve"> пределами территории Российской Федерации, владеть и (или) пользоваться иностранными финансовыми инструментами») (далее ‒ несоблюдение ограничений, запретов, неисполнение обязанностей, установленных законодательством о противодействии коррупции), в случае направления указанного заявления председателем Совета депутатов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в Комиссию</w:t>
      </w:r>
      <w:r w:rsidRPr="00B51F30">
        <w:rPr>
          <w:sz w:val="20"/>
          <w:szCs w:val="20"/>
        </w:rPr>
        <w:t>;</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3) рассмотрение:</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lastRenderedPageBreak/>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заявления, указанного в абзаце пятом подпункта 2 пункта 9 настоящего Положения, поступившего от лица, замещающего муниципальную должность;</w:t>
      </w:r>
    </w:p>
    <w:p w:rsidR="00AD2991" w:rsidRPr="00B51F30" w:rsidRDefault="00AD2991" w:rsidP="00AD2991">
      <w:pPr>
        <w:autoSpaceDE w:val="0"/>
        <w:autoSpaceDN w:val="0"/>
        <w:adjustRightInd w:val="0"/>
        <w:ind w:firstLine="709"/>
        <w:jc w:val="both"/>
        <w:rPr>
          <w:rFonts w:eastAsia="Calibri"/>
          <w:sz w:val="20"/>
          <w:szCs w:val="20"/>
        </w:rPr>
      </w:pPr>
      <w:proofErr w:type="gramStart"/>
      <w:r w:rsidRPr="00B51F30">
        <w:rPr>
          <w:rFonts w:eastAsia="Calibri"/>
          <w:sz w:val="20"/>
          <w:szCs w:val="20"/>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sidRPr="00B51F30">
        <w:rPr>
          <w:sz w:val="20"/>
          <w:szCs w:val="20"/>
        </w:rPr>
        <w:t xml:space="preserve"> за исключением </w:t>
      </w:r>
      <w:r w:rsidRPr="00B51F30">
        <w:rPr>
          <w:rFonts w:eastAsia="Calibri"/>
          <w:sz w:val="20"/>
          <w:szCs w:val="20"/>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w:t>
      </w:r>
      <w:proofErr w:type="gramEnd"/>
      <w:r w:rsidRPr="00B51F30">
        <w:rPr>
          <w:rFonts w:eastAsia="Calibri"/>
          <w:sz w:val="20"/>
          <w:szCs w:val="20"/>
        </w:rPr>
        <w:t xml:space="preserve"> </w:t>
      </w:r>
      <w:proofErr w:type="gramStart"/>
      <w:r w:rsidRPr="00B51F30">
        <w:rPr>
          <w:rFonts w:eastAsia="Calibri"/>
          <w:sz w:val="20"/>
          <w:szCs w:val="20"/>
        </w:rPr>
        <w:t>участии на безвозмездной основе в управлении некоммерческой организацией, которые подаются и рассматриваются в соответствии с Законом Новосибирской области «Об</w:t>
      </w:r>
      <w:r w:rsidRPr="00B51F30">
        <w:rPr>
          <w:rFonts w:eastAsia="Calibri"/>
          <w:sz w:val="20"/>
          <w:szCs w:val="20"/>
          <w:lang w:val="en-US"/>
        </w:rPr>
        <w:t> </w:t>
      </w:r>
      <w:r w:rsidRPr="00B51F30">
        <w:rPr>
          <w:rFonts w:eastAsia="Calibri"/>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B51F30">
        <w:rPr>
          <w:rFonts w:eastAsia="Calibri"/>
          <w:sz w:val="20"/>
          <w:szCs w:val="20"/>
        </w:rPr>
        <w:t xml:space="preserve"> «О муниципальной службе в Новосибирской области».</w:t>
      </w:r>
    </w:p>
    <w:p w:rsidR="00AD2991" w:rsidRPr="00B51F30" w:rsidRDefault="00AD2991" w:rsidP="00AD2991">
      <w:pPr>
        <w:autoSpaceDE w:val="0"/>
        <w:autoSpaceDN w:val="0"/>
        <w:adjustRightInd w:val="0"/>
        <w:ind w:firstLine="709"/>
        <w:jc w:val="both"/>
        <w:rPr>
          <w:rFonts w:eastAsia="Calibri"/>
          <w:i/>
          <w:sz w:val="20"/>
          <w:szCs w:val="20"/>
        </w:rPr>
      </w:pPr>
      <w:r w:rsidRPr="00B51F30">
        <w:rPr>
          <w:rFonts w:eastAsia="Calibri"/>
          <w:sz w:val="20"/>
          <w:szCs w:val="20"/>
        </w:rPr>
        <w:t>4. Положение о комиссии и персональный состав Комиссии утверждаются решением Совета депутатов</w:t>
      </w:r>
      <w:r w:rsidRPr="00B51F30">
        <w:rPr>
          <w:rFonts w:eastAsia="Calibri"/>
          <w:i/>
          <w:sz w:val="20"/>
          <w:szCs w:val="20"/>
        </w:rPr>
        <w:t xml:space="preserve"> </w:t>
      </w:r>
      <w:r w:rsidRPr="00B51F30">
        <w:rPr>
          <w:rFonts w:eastAsia="Calibri"/>
          <w:bCs/>
          <w:sz w:val="20"/>
          <w:szCs w:val="20"/>
        </w:rPr>
        <w:t>Красносельского сельсовета Чановского района Новосибирской области.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5. Комиссия формируется в составе председателя Комиссии, его заместителя, секретаря и членов Комиссии.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 xml:space="preserve">В состав Комиссии могут входить представители органов местного самоуправления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(по согласованию), а также представители общественных организаций (по согласованию).</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6. Передача полномочий члена Комиссии другому лицу не допускается.</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7. Участие в работе Комиссии осуществляется на общественных началах.</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8. Заседания Комиссии проводятся по мере необходимости.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9. Основанием для проведения заседания Комиссии является:</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 xml:space="preserve">1) информация, 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представленная в Совет депутатов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в письменном виде:</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правоохранительными органами, иными государственными органами, органами местного самоуправления и их должностными лицами;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Общественной палатой Российской Федерации;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Общественной палатой Новосибирской области;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средствами массовой информации;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2) поступление в Комиссию:</w:t>
      </w:r>
    </w:p>
    <w:p w:rsidR="00AD2991" w:rsidRPr="00B51F30" w:rsidRDefault="00AD2991" w:rsidP="00AD2991">
      <w:pPr>
        <w:autoSpaceDE w:val="0"/>
        <w:autoSpaceDN w:val="0"/>
        <w:adjustRightInd w:val="0"/>
        <w:ind w:firstLine="709"/>
        <w:jc w:val="both"/>
        <w:rPr>
          <w:rFonts w:eastAsia="Calibri"/>
          <w:sz w:val="20"/>
          <w:szCs w:val="20"/>
        </w:rPr>
      </w:pPr>
      <w:proofErr w:type="gramStart"/>
      <w:r w:rsidRPr="00B51F30">
        <w:rPr>
          <w:rFonts w:eastAsia="Calibri"/>
          <w:sz w:val="20"/>
          <w:szCs w:val="20"/>
        </w:rPr>
        <w:t>письменной информации о недостоверности или неполноте сведений о</w:t>
      </w:r>
      <w:r w:rsidRPr="00B51F30">
        <w:rPr>
          <w:rFonts w:eastAsia="Calibri"/>
          <w:sz w:val="20"/>
          <w:szCs w:val="20"/>
          <w:lang w:val="en-US"/>
        </w:rPr>
        <w:t> </w:t>
      </w:r>
      <w:r w:rsidRPr="00B51F30">
        <w:rPr>
          <w:rFonts w:eastAsia="Calibri"/>
          <w:sz w:val="20"/>
          <w:szCs w:val="20"/>
        </w:rPr>
        <w:t xml:space="preserve">доходах, представленных депутатом, членом выборного органа местного самоуправления, выборным должностным лицом местного самоуправления, направленной Губернатором Новосибирской области в Совет депутатов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в соответствии с частью 2 статьи 8.1 Закона Новосибирской области «Об</w:t>
      </w:r>
      <w:r w:rsidRPr="00B51F30">
        <w:rPr>
          <w:rFonts w:eastAsia="Calibri"/>
          <w:sz w:val="20"/>
          <w:szCs w:val="20"/>
          <w:lang w:val="en-US"/>
        </w:rPr>
        <w:t> </w:t>
      </w:r>
      <w:r w:rsidRPr="00B51F30">
        <w:rPr>
          <w:rFonts w:eastAsia="Calibri"/>
          <w:sz w:val="20"/>
          <w:szCs w:val="20"/>
        </w:rPr>
        <w:t>отдельных вопросах, связанных с соблюдением законодательства о противодействии коррупции гражданами, претендующими на замещение должности главы</w:t>
      </w:r>
      <w:proofErr w:type="gramEnd"/>
      <w:r w:rsidRPr="00B51F30">
        <w:rPr>
          <w:rFonts w:eastAsia="Calibri"/>
          <w:sz w:val="20"/>
          <w:szCs w:val="20"/>
        </w:rPr>
        <w:t xml:space="preserve">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 xml:space="preserve">заявления Губернатора Новосибирской области </w:t>
      </w:r>
      <w:r w:rsidRPr="00B51F30">
        <w:rPr>
          <w:sz w:val="20"/>
          <w:szCs w:val="20"/>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sidRPr="00B51F30">
        <w:rPr>
          <w:rFonts w:eastAsia="Calibri"/>
          <w:sz w:val="20"/>
          <w:szCs w:val="20"/>
        </w:rPr>
        <w:t xml:space="preserve">поступившего в соответствии с частью 7.3 статьи 40 Федерального закона </w:t>
      </w:r>
      <w:r w:rsidRPr="00B51F30">
        <w:rPr>
          <w:sz w:val="20"/>
          <w:szCs w:val="20"/>
        </w:rPr>
        <w:t>«Об общих принципах организации местного самоуправления в Российской Федерации»;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сообщения лица, замещающего муниципальную должность, о возникновении личной заинтересованности при осуществлении полномочий, которая приводит или может привести к конфликту интересов;</w:t>
      </w:r>
    </w:p>
    <w:p w:rsidR="00AD2991" w:rsidRPr="00B51F30" w:rsidRDefault="00AD2991" w:rsidP="00AD2991">
      <w:pPr>
        <w:autoSpaceDE w:val="0"/>
        <w:autoSpaceDN w:val="0"/>
        <w:adjustRightInd w:val="0"/>
        <w:ind w:firstLine="709"/>
        <w:jc w:val="both"/>
        <w:rPr>
          <w:rFonts w:eastAsia="Calibri"/>
          <w:sz w:val="20"/>
          <w:szCs w:val="20"/>
        </w:rPr>
      </w:pPr>
      <w:proofErr w:type="gramStart"/>
      <w:r w:rsidRPr="00B51F30">
        <w:rPr>
          <w:rFonts w:eastAsia="Calibri"/>
          <w:sz w:val="20"/>
          <w:szCs w:val="20"/>
        </w:rPr>
        <w:t xml:space="preserve">заявления лица, замещающего муниципальную должность, о невозможности выполнить требования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w:t>
      </w:r>
      <w:r w:rsidRPr="00B51F30">
        <w:rPr>
          <w:rFonts w:eastAsia="Calibri"/>
          <w:sz w:val="20"/>
          <w:szCs w:val="20"/>
        </w:rPr>
        <w:lastRenderedPageBreak/>
        <w:t>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w:t>
      </w:r>
      <w:proofErr w:type="gramEnd"/>
      <w:r w:rsidRPr="00B51F30">
        <w:rPr>
          <w:rFonts w:eastAsia="Calibri"/>
          <w:sz w:val="20"/>
          <w:szCs w:val="20"/>
        </w:rPr>
        <w:t xml:space="preserve">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указанных в абзаце четвертом подпункта 3 пункта 3 настоящего Положения.</w:t>
      </w:r>
    </w:p>
    <w:p w:rsidR="00AD2991" w:rsidRPr="00B51F30" w:rsidRDefault="00AD2991" w:rsidP="00AD2991">
      <w:pPr>
        <w:pStyle w:val="a3"/>
        <w:jc w:val="both"/>
        <w:rPr>
          <w:rFonts w:ascii="Times New Roman" w:hAnsi="Times New Roman" w:cs="Times New Roman"/>
        </w:rPr>
      </w:pPr>
      <w:r w:rsidRPr="00B51F30">
        <w:rPr>
          <w:rFonts w:ascii="Times New Roman" w:hAnsi="Times New Roman" w:cs="Times New Roman"/>
        </w:rPr>
        <w:t>10. </w:t>
      </w:r>
      <w:proofErr w:type="gramStart"/>
      <w:r w:rsidRPr="00B51F30">
        <w:rPr>
          <w:rFonts w:ascii="Times New Roman" w:hAnsi="Times New Roman" w:cs="Times New Roman"/>
        </w:rPr>
        <w:t>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Решением  30 сессии Совета депутатов Красносельского сельсовета Чановского района Новосибирской области от 17.01.2019 №166 «Об утверждении Положения о порядке сообщения лицами, замещающими</w:t>
      </w:r>
      <w:proofErr w:type="gramEnd"/>
      <w:r w:rsidRPr="00B51F30">
        <w:rPr>
          <w:rFonts w:ascii="Times New Roman" w:hAnsi="Times New Roman" w:cs="Times New Roman"/>
        </w:rPr>
        <w:t xml:space="preserve"> муниципальные должности органов местного самоуправления Красносельского сельсовета Чановского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2991" w:rsidRPr="00B51F30" w:rsidRDefault="00AD2991" w:rsidP="00AD2991">
      <w:pPr>
        <w:pStyle w:val="a3"/>
        <w:jc w:val="both"/>
        <w:rPr>
          <w:rFonts w:ascii="Times New Roman" w:hAnsi="Times New Roman" w:cs="Times New Roman"/>
        </w:rPr>
      </w:pPr>
      <w:proofErr w:type="gramStart"/>
      <w:r w:rsidRPr="00B51F30">
        <w:rPr>
          <w:rFonts w:ascii="Times New Roman" w:hAnsi="Times New Roman" w:cs="Times New Roman"/>
        </w:rPr>
        <w:t>Заявление, указанное в абзаце пятом подпункта 2 пункта 9 настоящего Положения, подается в срок, установленный Законом Новосибирской области «Об</w:t>
      </w:r>
      <w:r w:rsidRPr="00B51F30">
        <w:rPr>
          <w:rFonts w:ascii="Times New Roman" w:hAnsi="Times New Roman" w:cs="Times New Roman"/>
          <w:lang w:val="en-US"/>
        </w:rPr>
        <w:t> </w:t>
      </w:r>
      <w:r w:rsidRPr="00B51F30">
        <w:rPr>
          <w:rFonts w:ascii="Times New Roman" w:hAnsi="Times New Roman" w:cs="Times New Roman"/>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sidRPr="00B51F30">
        <w:rPr>
          <w:rFonts w:ascii="Times New Roman" w:hAnsi="Times New Roman" w:cs="Times New Roman"/>
        </w:rPr>
        <w:t xml:space="preserve"> «О муниципальной службе в Новосибирской области» для подачи лицами, замещающими муниципальные должности, сведений о доходах.</w:t>
      </w:r>
    </w:p>
    <w:p w:rsidR="00AD2991" w:rsidRPr="00B51F30" w:rsidRDefault="00AD2991" w:rsidP="00AD2991">
      <w:pPr>
        <w:pStyle w:val="a3"/>
        <w:jc w:val="both"/>
        <w:rPr>
          <w:rFonts w:ascii="Times New Roman" w:hAnsi="Times New Roman" w:cs="Times New Roman"/>
        </w:rPr>
      </w:pPr>
      <w:proofErr w:type="gramStart"/>
      <w:r w:rsidRPr="00B51F30">
        <w:rPr>
          <w:rFonts w:ascii="Times New Roman" w:hAnsi="Times New Roman" w:cs="Times New Roman"/>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 за исключением 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w:t>
      </w:r>
      <w:proofErr w:type="gramEnd"/>
      <w:r w:rsidRPr="00B51F30">
        <w:rPr>
          <w:rFonts w:ascii="Times New Roman" w:hAnsi="Times New Roman" w:cs="Times New Roman"/>
        </w:rPr>
        <w:t xml:space="preserve"> </w:t>
      </w:r>
      <w:proofErr w:type="gramStart"/>
      <w:r w:rsidRPr="00B51F30">
        <w:rPr>
          <w:rFonts w:ascii="Times New Roman" w:hAnsi="Times New Roman" w:cs="Times New Roman"/>
        </w:rPr>
        <w:t>осуществляющего свои полномочия на постоянной основе, об участии на безвозмездной основе в управлении некоммерческой организацией, которые подаются в соответствии с Законом Новосибирской области «Об</w:t>
      </w:r>
      <w:r w:rsidRPr="00B51F30">
        <w:rPr>
          <w:rFonts w:ascii="Times New Roman" w:hAnsi="Times New Roman" w:cs="Times New Roman"/>
          <w:lang w:val="en-US"/>
        </w:rPr>
        <w:t> </w:t>
      </w:r>
      <w:r w:rsidRPr="00B51F30">
        <w:rPr>
          <w:rFonts w:ascii="Times New Roman" w:hAnsi="Times New Roman" w:cs="Times New Roman"/>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w:t>
      </w:r>
      <w:proofErr w:type="gramEnd"/>
      <w:r w:rsidRPr="00B51F30">
        <w:rPr>
          <w:rFonts w:ascii="Times New Roman" w:hAnsi="Times New Roman" w:cs="Times New Roman"/>
        </w:rPr>
        <w:t xml:space="preserve"> изменений в Закон Новосибирской области «О муниципальной службе в Новосибирской области».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11. Информация анонимного характера не может служить основанием для проведения заседания Комиссии.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12. При поступлении в Комиссию информации и документов, указанных в пункте 9 настоящего Положения, за исключением письменной информации, указанной в абзаце втором подпункта 2 пункта 9 настоящего Положения, заседание Комиссии проводится не позднее 15 рабочих дней после дня их поступления в Комиссию.</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 xml:space="preserve">Заседание Комиссии по рассмотрению письменной информации, указанной в абзаце втором подпункта 2 пункта 9 настоящего Положения, проводится не позднее 30 рабочих дней после дня ее поступления в Комиссию. </w:t>
      </w:r>
      <w:proofErr w:type="gramStart"/>
      <w:r w:rsidRPr="00B51F30">
        <w:rPr>
          <w:rFonts w:eastAsia="Calibri"/>
          <w:sz w:val="20"/>
          <w:szCs w:val="20"/>
        </w:rPr>
        <w:t xml:space="preserve">Указанная письменная информация должна быть рассмотрена в срок, обеспечивающий возможность рассмотрения и применения Советом депутатов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к депутату, выборному должностному лицу местного самоуправления мер ответственности, предусмотренных законодательством, с учетом  части 2 статьи 8.1</w:t>
      </w:r>
      <w:r w:rsidRPr="00B51F30">
        <w:rPr>
          <w:sz w:val="20"/>
          <w:szCs w:val="20"/>
        </w:rPr>
        <w:t xml:space="preserve"> </w:t>
      </w:r>
      <w:r w:rsidRPr="00B51F30">
        <w:rPr>
          <w:rFonts w:eastAsia="Calibri"/>
          <w:sz w:val="20"/>
          <w:szCs w:val="20"/>
        </w:rPr>
        <w:t>Закона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w:t>
      </w:r>
      <w:proofErr w:type="gramEnd"/>
      <w:r w:rsidRPr="00B51F30">
        <w:rPr>
          <w:rFonts w:eastAsia="Calibri"/>
          <w:sz w:val="20"/>
          <w:szCs w:val="20"/>
        </w:rPr>
        <w:t>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 xml:space="preserve">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которого рассматривается вопрос, о вопросах, включенных в повестку дня заседания Комиссии, дате, времени и месте проведения заседания не </w:t>
      </w:r>
      <w:proofErr w:type="gramStart"/>
      <w:r w:rsidRPr="00B51F30">
        <w:rPr>
          <w:rFonts w:eastAsia="Calibri"/>
          <w:sz w:val="20"/>
          <w:szCs w:val="20"/>
        </w:rPr>
        <w:t>позднее</w:t>
      </w:r>
      <w:proofErr w:type="gramEnd"/>
      <w:r w:rsidRPr="00B51F30">
        <w:rPr>
          <w:rFonts w:eastAsia="Calibri"/>
          <w:sz w:val="20"/>
          <w:szCs w:val="20"/>
        </w:rPr>
        <w:t xml:space="preserve"> чем за пять рабочих дней до дня заседания.</w:t>
      </w:r>
    </w:p>
    <w:p w:rsidR="00AD2991" w:rsidRPr="00B51F30" w:rsidRDefault="00AD2991" w:rsidP="00AD2991">
      <w:pPr>
        <w:ind w:firstLine="709"/>
        <w:jc w:val="both"/>
        <w:rPr>
          <w:sz w:val="20"/>
          <w:szCs w:val="20"/>
        </w:rPr>
      </w:pPr>
      <w:r w:rsidRPr="00B51F30">
        <w:rPr>
          <w:sz w:val="20"/>
          <w:szCs w:val="20"/>
        </w:rPr>
        <w:t>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устных и (или) письменных объяснений, представления дополнительных документов и материалов по факту (фактам) недостоверности или неполноты сведений о доходах, присутствия на заседании Комиссии.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lastRenderedPageBreak/>
        <w:t>14. Заседание проводит председатель Комиссии или заместитель председателя Комиссии (далее ‒ председатель Комиссии, председательствующий).</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15. Заседание Комиссии считается правомочным, если на нем присутствует не менее двух третей от общего числа членов Комиссии.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О невозможности присутствия по уважительной причине член Комиссии заблаговременно информирует в письменной форме председателя Комиссии.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16. В случае если на заседании Комиссии рассматривается вопрос повестки дня в отношении члена Комиссии, указанный член Комиссии не </w:t>
      </w:r>
      <w:r w:rsidRPr="00B51F30">
        <w:rPr>
          <w:rFonts w:eastAsia="Calibri"/>
          <w:sz w:val="20"/>
          <w:szCs w:val="20"/>
          <w:shd w:val="clear" w:color="auto" w:fill="FFFFFF" w:themeFill="background1"/>
        </w:rPr>
        <w:t>имеет права голоса при принятии Комиссией решений, предусмотренных пунктами 22 – 27</w:t>
      </w:r>
      <w:r w:rsidRPr="00B51F30">
        <w:rPr>
          <w:rFonts w:eastAsia="Calibri"/>
          <w:sz w:val="20"/>
          <w:szCs w:val="20"/>
        </w:rPr>
        <w:t xml:space="preserve"> настоящего Положения.</w:t>
      </w:r>
    </w:p>
    <w:p w:rsidR="00AD2991" w:rsidRPr="00B51F30" w:rsidRDefault="00AD2991" w:rsidP="00AD2991">
      <w:pPr>
        <w:tabs>
          <w:tab w:val="left" w:pos="8080"/>
        </w:tabs>
        <w:autoSpaceDE w:val="0"/>
        <w:autoSpaceDN w:val="0"/>
        <w:adjustRightInd w:val="0"/>
        <w:ind w:firstLine="709"/>
        <w:jc w:val="both"/>
        <w:rPr>
          <w:rFonts w:eastAsia="Calibri"/>
          <w:sz w:val="20"/>
          <w:szCs w:val="20"/>
        </w:rPr>
      </w:pPr>
      <w:r w:rsidRPr="00B51F30">
        <w:rPr>
          <w:rFonts w:eastAsia="Calibri"/>
          <w:sz w:val="20"/>
          <w:szCs w:val="20"/>
        </w:rPr>
        <w:t xml:space="preserve">17. Заседание Комиссии проводится, как правило, в присутствии лица, замещающего муниципальную должность, в отношении которого рассматривается вопрос. </w:t>
      </w:r>
    </w:p>
    <w:p w:rsidR="00AD2991" w:rsidRPr="00B51F30" w:rsidRDefault="00AD2991" w:rsidP="00AD2991">
      <w:pPr>
        <w:tabs>
          <w:tab w:val="left" w:pos="8080"/>
        </w:tabs>
        <w:autoSpaceDE w:val="0"/>
        <w:autoSpaceDN w:val="0"/>
        <w:adjustRightInd w:val="0"/>
        <w:ind w:firstLine="709"/>
        <w:jc w:val="both"/>
        <w:rPr>
          <w:rFonts w:eastAsia="Calibri"/>
          <w:sz w:val="20"/>
          <w:szCs w:val="20"/>
        </w:rPr>
      </w:pPr>
      <w:r w:rsidRPr="00B51F30">
        <w:rPr>
          <w:rFonts w:eastAsia="Calibri"/>
          <w:sz w:val="20"/>
          <w:szCs w:val="20"/>
        </w:rPr>
        <w:t xml:space="preserve">О своем намерении лично присутствовать на заседании Комиссии лицо, замещающее муниципальную должность, в отношении которого рассматривается вопрос, указывает в заявлении, сообщении, ином обращении, </w:t>
      </w:r>
      <w:proofErr w:type="gramStart"/>
      <w:r w:rsidRPr="00B51F30">
        <w:rPr>
          <w:rFonts w:eastAsia="Calibri"/>
          <w:sz w:val="20"/>
          <w:szCs w:val="20"/>
        </w:rPr>
        <w:t>представленных</w:t>
      </w:r>
      <w:proofErr w:type="gramEnd"/>
      <w:r w:rsidRPr="00B51F30">
        <w:rPr>
          <w:rFonts w:eastAsia="Calibri"/>
          <w:sz w:val="20"/>
          <w:szCs w:val="20"/>
        </w:rPr>
        <w:t xml:space="preserve"> в соответствии с подпунктом 2 пункта 9 настоящего Положения.</w:t>
      </w:r>
    </w:p>
    <w:p w:rsidR="00AD2991" w:rsidRPr="00B51F30" w:rsidRDefault="00AD2991" w:rsidP="00AD2991">
      <w:pPr>
        <w:autoSpaceDE w:val="0"/>
        <w:autoSpaceDN w:val="0"/>
        <w:adjustRightInd w:val="0"/>
        <w:ind w:firstLine="709"/>
        <w:jc w:val="both"/>
        <w:rPr>
          <w:sz w:val="20"/>
          <w:szCs w:val="20"/>
        </w:rPr>
      </w:pPr>
      <w:r w:rsidRPr="00B51F30">
        <w:rPr>
          <w:sz w:val="20"/>
          <w:szCs w:val="20"/>
        </w:rPr>
        <w:t>Заседание Комиссии может проводиться в отсутствие указанного лица, в случае:</w:t>
      </w:r>
    </w:p>
    <w:p w:rsidR="00AD2991" w:rsidRPr="00B51F30" w:rsidRDefault="00AD2991" w:rsidP="00AD2991">
      <w:pPr>
        <w:autoSpaceDE w:val="0"/>
        <w:autoSpaceDN w:val="0"/>
        <w:adjustRightInd w:val="0"/>
        <w:ind w:firstLine="709"/>
        <w:jc w:val="both"/>
        <w:rPr>
          <w:sz w:val="20"/>
          <w:szCs w:val="20"/>
        </w:rPr>
      </w:pPr>
      <w:r w:rsidRPr="00B51F30">
        <w:rPr>
          <w:sz w:val="20"/>
          <w:szCs w:val="20"/>
        </w:rPr>
        <w:t xml:space="preserve">1) если в заявлении, сообщении, ином обращении, </w:t>
      </w:r>
      <w:proofErr w:type="gramStart"/>
      <w:r w:rsidRPr="00B51F30">
        <w:rPr>
          <w:sz w:val="20"/>
          <w:szCs w:val="20"/>
        </w:rPr>
        <w:t>представленных</w:t>
      </w:r>
      <w:proofErr w:type="gramEnd"/>
      <w:r w:rsidRPr="00B51F30">
        <w:rPr>
          <w:sz w:val="20"/>
          <w:szCs w:val="20"/>
        </w:rPr>
        <w:t xml:space="preserve"> в соответствии с подпунктом 2 пункта 9 настоящего Положения, не указано о намерении лица, представившего заявление, сообщение, иное обращение, лично присутствовать на заседании Комиссии;</w:t>
      </w:r>
    </w:p>
    <w:p w:rsidR="00AD2991" w:rsidRPr="00B51F30" w:rsidRDefault="00AD2991" w:rsidP="00AD2991">
      <w:pPr>
        <w:autoSpaceDE w:val="0"/>
        <w:autoSpaceDN w:val="0"/>
        <w:adjustRightInd w:val="0"/>
        <w:ind w:firstLine="709"/>
        <w:jc w:val="both"/>
        <w:rPr>
          <w:sz w:val="20"/>
          <w:szCs w:val="20"/>
        </w:rPr>
      </w:pPr>
      <w:r w:rsidRPr="00B51F30">
        <w:rPr>
          <w:sz w:val="20"/>
          <w:szCs w:val="20"/>
        </w:rPr>
        <w:t>2) если лицо, представившее заявление, сообщение, иное обращение, указанные в подпункте 2 пункта 9 настоящего Положения,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AD2991" w:rsidRPr="00B51F30" w:rsidRDefault="00AD2991" w:rsidP="00AD2991">
      <w:pPr>
        <w:autoSpaceDE w:val="0"/>
        <w:autoSpaceDN w:val="0"/>
        <w:adjustRightInd w:val="0"/>
        <w:ind w:firstLine="709"/>
        <w:jc w:val="both"/>
        <w:rPr>
          <w:rFonts w:eastAsia="Calibri"/>
          <w:sz w:val="20"/>
          <w:szCs w:val="20"/>
        </w:rPr>
      </w:pPr>
      <w:r w:rsidRPr="00B51F30">
        <w:rPr>
          <w:sz w:val="20"/>
          <w:szCs w:val="20"/>
        </w:rPr>
        <w:t>3) неявки лица, в отношении которого поступила письменная информация либо заявление Губернатора Новосибирской области, указанные в подпунктах 1, 2 пункта 9 настоящего Положения, надлежащим образом извещенного о времени и месте его проведения, на заседание Комиссии</w:t>
      </w:r>
      <w:r w:rsidRPr="00B51F30">
        <w:rPr>
          <w:rFonts w:eastAsia="Calibri"/>
          <w:sz w:val="20"/>
          <w:szCs w:val="20"/>
        </w:rPr>
        <w:t xml:space="preserve">  без уважительной причины.</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 xml:space="preserve">Информация о наличии у указанного лица, замещающего муниципальную должность, уважительной причины должна быть направлена в письменном виде председателю Комиссии не </w:t>
      </w:r>
      <w:proofErr w:type="gramStart"/>
      <w:r w:rsidRPr="00B51F30">
        <w:rPr>
          <w:rFonts w:eastAsia="Calibri"/>
          <w:sz w:val="20"/>
          <w:szCs w:val="20"/>
        </w:rPr>
        <w:t>позднее</w:t>
      </w:r>
      <w:proofErr w:type="gramEnd"/>
      <w:r w:rsidRPr="00B51F30">
        <w:rPr>
          <w:rFonts w:eastAsia="Calibri"/>
          <w:sz w:val="20"/>
          <w:szCs w:val="20"/>
        </w:rPr>
        <w:t xml:space="preserve"> чем за два рабочих дня до дня заседания Комиссии. В этом случае рассмотрение вопроса Комиссией откладывается, но не более чем на 10 рабочих дней со дня поступления информации о наличии у лица, замещающего муниципальную должность, уважительной причины. О новой дате и времени заседания Комиссии указанное лицо извещается в письменной форме до даты заседания Комиссии. </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В случае если по истечении указанного срока причина неявки лица, замещающего муниципальную должность, на заседание Комиссии не устранена, заседание Комиссии по решению Председателя Комиссии может быть проведено в отсутствие указанного лица.</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rsidR="00AD2991" w:rsidRPr="00B51F30" w:rsidRDefault="00AD2991" w:rsidP="00AD2991">
      <w:pPr>
        <w:tabs>
          <w:tab w:val="left" w:pos="8080"/>
        </w:tabs>
        <w:autoSpaceDE w:val="0"/>
        <w:autoSpaceDN w:val="0"/>
        <w:adjustRightInd w:val="0"/>
        <w:ind w:firstLine="709"/>
        <w:jc w:val="both"/>
        <w:rPr>
          <w:rFonts w:eastAsia="Calibri"/>
          <w:sz w:val="20"/>
          <w:szCs w:val="20"/>
        </w:rPr>
      </w:pPr>
      <w:r w:rsidRPr="00B51F30">
        <w:rPr>
          <w:rFonts w:eastAsia="Calibri"/>
          <w:sz w:val="20"/>
          <w:szCs w:val="20"/>
        </w:rPr>
        <w:t>18. В условиях чрезвычайных обстоятельств и (или) неблагоприятной санитарно-эпидемиологической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19. На заседание Комиссии по решению председателя Комиссии могут быть приглашены должностные лица государственных органов, органов местного самоуправления и представители организаций.</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 xml:space="preserve">По решению председателя Комиссии в заседании Комиссии могут принимать участие с правом совещательного голоса депутаты Совета депутатов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не входящие в состав Комиссии.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21. Члены Комиссии и лица, участвовавшие в ее заседании и присутствовавшие на нем, не вправе разглашать сведения, ставшие им известными в ходе заседания Комиссии.</w:t>
      </w:r>
    </w:p>
    <w:p w:rsidR="00AD2991" w:rsidRPr="00B51F30" w:rsidRDefault="00AD2991" w:rsidP="00AD2991">
      <w:pPr>
        <w:autoSpaceDE w:val="0"/>
        <w:autoSpaceDN w:val="0"/>
        <w:adjustRightInd w:val="0"/>
        <w:ind w:firstLine="709"/>
        <w:jc w:val="both"/>
        <w:rPr>
          <w:rFonts w:eastAsia="Calibri"/>
          <w:sz w:val="20"/>
          <w:szCs w:val="20"/>
        </w:rPr>
      </w:pPr>
      <w:bookmarkStart w:id="2" w:name="Par13"/>
      <w:bookmarkEnd w:id="2"/>
      <w:r w:rsidRPr="00B51F30">
        <w:rPr>
          <w:rFonts w:eastAsia="Calibri"/>
          <w:sz w:val="20"/>
          <w:szCs w:val="20"/>
        </w:rPr>
        <w:t>22. По итогам рассмотрения информации, указанной в подпункте 1 пункта 9 настоящего Положения, Комиссия может принять одно из следующих решений:</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lastRenderedPageBreak/>
        <w:t>23. </w:t>
      </w:r>
      <w:proofErr w:type="gramStart"/>
      <w:r w:rsidRPr="00B51F30">
        <w:rPr>
          <w:rFonts w:eastAsia="Calibri"/>
          <w:sz w:val="20"/>
          <w:szCs w:val="20"/>
        </w:rPr>
        <w:t>По итогам предварительного рассмотрения информации, указанной в абзаце втором подпункта 2 пункта 9 настоящего Положения, Комиссия принимает 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«Об общих принципах организации местного самоуправления в</w:t>
      </w:r>
      <w:proofErr w:type="gramEnd"/>
      <w:r w:rsidRPr="00B51F30">
        <w:rPr>
          <w:rFonts w:eastAsia="Calibri"/>
          <w:sz w:val="20"/>
          <w:szCs w:val="20"/>
        </w:rPr>
        <w:t> Российской Федерации».</w:t>
      </w:r>
    </w:p>
    <w:p w:rsidR="00AD2991" w:rsidRPr="00B51F30" w:rsidRDefault="00AD2991" w:rsidP="00AD2991">
      <w:pPr>
        <w:autoSpaceDE w:val="0"/>
        <w:autoSpaceDN w:val="0"/>
        <w:adjustRightInd w:val="0"/>
        <w:ind w:firstLine="709"/>
        <w:jc w:val="both"/>
        <w:rPr>
          <w:rFonts w:eastAsia="Calibri"/>
          <w:sz w:val="20"/>
          <w:szCs w:val="20"/>
        </w:rPr>
      </w:pPr>
      <w:bookmarkStart w:id="3" w:name="Par19"/>
      <w:bookmarkEnd w:id="3"/>
      <w:r w:rsidRPr="00B51F30">
        <w:rPr>
          <w:rFonts w:eastAsia="Calibri"/>
          <w:sz w:val="20"/>
          <w:szCs w:val="20"/>
        </w:rPr>
        <w:t>24. </w:t>
      </w:r>
      <w:proofErr w:type="gramStart"/>
      <w:r w:rsidRPr="00B51F30">
        <w:rPr>
          <w:rFonts w:eastAsia="Calibri"/>
          <w:sz w:val="20"/>
          <w:szCs w:val="20"/>
        </w:rPr>
        <w:t xml:space="preserve">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 принять решение об удовлетворении заявления Губернатора Новосибирской области </w:t>
      </w:r>
      <w:r w:rsidRPr="00B51F30">
        <w:rPr>
          <w:sz w:val="20"/>
          <w:szCs w:val="20"/>
        </w:rPr>
        <w:t>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w:t>
      </w:r>
      <w:proofErr w:type="gramEnd"/>
      <w:r w:rsidRPr="00B51F30">
        <w:rPr>
          <w:sz w:val="20"/>
          <w:szCs w:val="20"/>
        </w:rPr>
        <w:t xml:space="preserve">, </w:t>
      </w:r>
      <w:r w:rsidRPr="00B51F30">
        <w:rPr>
          <w:rFonts w:eastAsia="Calibri"/>
          <w:sz w:val="20"/>
          <w:szCs w:val="20"/>
        </w:rPr>
        <w:t xml:space="preserve">в соответствии с частью 7.3 статьи 40 Федерального закона </w:t>
      </w:r>
      <w:r w:rsidRPr="00B51F30">
        <w:rPr>
          <w:sz w:val="20"/>
          <w:szCs w:val="20"/>
        </w:rPr>
        <w:t>«Об общих принципах организации местного самоуправления в Российской Федерации».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25. 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1) признать, что при осуществлении полномочий лицом, замещающим муниципальную должность, конфликт интересов отсутствует;</w:t>
      </w:r>
      <w:bookmarkStart w:id="4" w:name="Par58"/>
      <w:bookmarkEnd w:id="4"/>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2) признать,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3) признать, что лицом, замещающим муниципальную должность, не соблюдались требования об урегулировании конфликта интересов.</w:t>
      </w:r>
      <w:r w:rsidRPr="00B51F30">
        <w:rPr>
          <w:sz w:val="20"/>
          <w:szCs w:val="20"/>
        </w:rPr>
        <w:t xml:space="preserve"> </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26.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AD2991" w:rsidRPr="00B51F30" w:rsidRDefault="00AD2991" w:rsidP="00AD2991">
      <w:pPr>
        <w:autoSpaceDE w:val="0"/>
        <w:autoSpaceDN w:val="0"/>
        <w:adjustRightInd w:val="0"/>
        <w:ind w:firstLine="709"/>
        <w:jc w:val="both"/>
        <w:rPr>
          <w:rFonts w:eastAsia="Calibri"/>
          <w:sz w:val="20"/>
          <w:szCs w:val="20"/>
        </w:rPr>
      </w:pPr>
      <w:proofErr w:type="gramStart"/>
      <w:r w:rsidRPr="00B51F30">
        <w:rPr>
          <w:rFonts w:eastAsia="Calibri"/>
          <w:sz w:val="20"/>
          <w:szCs w:val="20"/>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roofErr w:type="gramEnd"/>
    </w:p>
    <w:p w:rsidR="00AD2991" w:rsidRPr="00B51F30" w:rsidRDefault="00AD2991" w:rsidP="00AD2991">
      <w:pPr>
        <w:shd w:val="clear" w:color="auto" w:fill="FFFFFF" w:themeFill="background1"/>
        <w:autoSpaceDE w:val="0"/>
        <w:autoSpaceDN w:val="0"/>
        <w:adjustRightInd w:val="0"/>
        <w:ind w:firstLine="709"/>
        <w:jc w:val="both"/>
        <w:rPr>
          <w:rFonts w:eastAsia="Calibri"/>
          <w:sz w:val="20"/>
          <w:szCs w:val="20"/>
        </w:rPr>
      </w:pPr>
      <w:proofErr w:type="gramStart"/>
      <w:r w:rsidRPr="00B51F30">
        <w:rPr>
          <w:rFonts w:eastAsia="Calibri"/>
          <w:sz w:val="20"/>
          <w:szCs w:val="20"/>
        </w:rPr>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roofErr w:type="gramEnd"/>
    </w:p>
    <w:p w:rsidR="00AD2991" w:rsidRPr="00B51F30" w:rsidRDefault="00AD2991" w:rsidP="00AD2991">
      <w:pPr>
        <w:shd w:val="clear" w:color="auto" w:fill="FFFFFF" w:themeFill="background1"/>
        <w:autoSpaceDE w:val="0"/>
        <w:autoSpaceDN w:val="0"/>
        <w:adjustRightInd w:val="0"/>
        <w:ind w:firstLine="709"/>
        <w:jc w:val="both"/>
        <w:rPr>
          <w:rFonts w:eastAsia="Calibri"/>
          <w:sz w:val="20"/>
          <w:szCs w:val="20"/>
        </w:rPr>
      </w:pPr>
      <w:r w:rsidRPr="00B51F30">
        <w:rPr>
          <w:rFonts w:eastAsia="Calibri"/>
          <w:sz w:val="20"/>
          <w:szCs w:val="20"/>
        </w:rPr>
        <w:t>27. </w:t>
      </w:r>
      <w:proofErr w:type="gramStart"/>
      <w:r w:rsidRPr="00B51F30">
        <w:rPr>
          <w:rFonts w:eastAsia="Calibri"/>
          <w:sz w:val="20"/>
          <w:szCs w:val="20"/>
        </w:rPr>
        <w:t>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рассмотренных в соответствии с абзацем четвертым подпункта 3 пункта 3, абзацем третьим пункта 10 настоящего Положения, Комиссия принимает соответствующее решение, информация о котором направляется в орган местного самоуправления (муниципальный орган), в котором лицо замещает</w:t>
      </w:r>
      <w:proofErr w:type="gramEnd"/>
      <w:r w:rsidRPr="00B51F30">
        <w:rPr>
          <w:rFonts w:eastAsia="Calibri"/>
          <w:sz w:val="20"/>
          <w:szCs w:val="20"/>
        </w:rPr>
        <w:t xml:space="preserve"> муниципальную должность.</w:t>
      </w:r>
    </w:p>
    <w:p w:rsidR="00AD2991" w:rsidRPr="00B51F30" w:rsidRDefault="00AD2991" w:rsidP="00AD2991">
      <w:pPr>
        <w:shd w:val="clear" w:color="auto" w:fill="FFFFFF" w:themeFill="background1"/>
        <w:autoSpaceDE w:val="0"/>
        <w:autoSpaceDN w:val="0"/>
        <w:adjustRightInd w:val="0"/>
        <w:ind w:firstLine="709"/>
        <w:jc w:val="both"/>
        <w:rPr>
          <w:rFonts w:eastAsia="Calibri"/>
          <w:sz w:val="20"/>
          <w:szCs w:val="20"/>
        </w:rPr>
      </w:pPr>
      <w:r w:rsidRPr="00B51F30">
        <w:rPr>
          <w:rFonts w:eastAsia="Calibri"/>
          <w:sz w:val="20"/>
          <w:szCs w:val="20"/>
        </w:rPr>
        <w:t>28. В случае принятия Комиссией решений, предусмотренных подпунктом 2 пункта 22, пунктами 23 и 24, подпунктом 3 пункта 25, подпунктом 2 пункта 26 настоящего Положения, Комиссией готовится заключение, которое направляется в соответствующий орган местного самоуправления (муниципальный орган) для рассмотрения и принятия решения.</w:t>
      </w:r>
    </w:p>
    <w:p w:rsidR="00AD2991" w:rsidRPr="00B51F30" w:rsidRDefault="00AD2991" w:rsidP="00AD2991">
      <w:pPr>
        <w:shd w:val="clear" w:color="auto" w:fill="FFFFFF" w:themeFill="background1"/>
        <w:autoSpaceDE w:val="0"/>
        <w:autoSpaceDN w:val="0"/>
        <w:adjustRightInd w:val="0"/>
        <w:ind w:firstLine="709"/>
        <w:jc w:val="both"/>
        <w:rPr>
          <w:rFonts w:eastAsia="Calibri"/>
          <w:sz w:val="20"/>
          <w:szCs w:val="20"/>
        </w:rPr>
      </w:pPr>
      <w:r w:rsidRPr="00B51F30">
        <w:rPr>
          <w:rFonts w:eastAsia="Calibri"/>
          <w:sz w:val="20"/>
          <w:szCs w:val="20"/>
        </w:rPr>
        <w:t>29.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При равенстве голосов голос председательствующего является решающим.</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30. Решение Комиссии оформляется протоколом, который подписывают члены Комиссии, принимавшие участие в заседании Комиссии.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31. В протоколе заседания Комиссии указываются:</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1) дата заседания Комиссии, фамилии, имена, отчества членов Комиссии и других лиц, присутствующих на заседании;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3) источник и дата поступления информации, содержащей основания для проведения заседания Комиссии;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4) содержание пояснений лица, замещающего муниципальную должность, и других лиц по существу рассматриваемых вопросов;</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5) фамилии, имена, отчества выступивших на заседании лиц и краткое изложение их выступлений;</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6) результаты голосования;</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lastRenderedPageBreak/>
        <w:t>7) решение и обоснование его принятия.</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32.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 xml:space="preserve">33. Выписка из протокола заседания Комиссии направляется лицу, замещающему муниципальную должность, а также в Совет депутатов </w:t>
      </w:r>
      <w:r w:rsidRPr="00B51F30">
        <w:rPr>
          <w:rFonts w:eastAsia="Calibri"/>
          <w:bCs/>
          <w:sz w:val="20"/>
          <w:szCs w:val="20"/>
        </w:rPr>
        <w:t>Красносельского сельсовета Чановского района Новосибирской области</w:t>
      </w:r>
      <w:r w:rsidRPr="00B51F30">
        <w:rPr>
          <w:rFonts w:eastAsia="Calibri"/>
          <w:sz w:val="20"/>
          <w:szCs w:val="20"/>
        </w:rPr>
        <w:t xml:space="preserve"> в течение трех рабочих дней после подписания протокола.</w:t>
      </w:r>
    </w:p>
    <w:p w:rsidR="00AD2991" w:rsidRPr="00B51F30" w:rsidRDefault="00AD2991" w:rsidP="00AD2991">
      <w:pPr>
        <w:autoSpaceDE w:val="0"/>
        <w:autoSpaceDN w:val="0"/>
        <w:adjustRightInd w:val="0"/>
        <w:ind w:firstLine="709"/>
        <w:jc w:val="both"/>
        <w:rPr>
          <w:rFonts w:eastAsia="Calibri"/>
          <w:sz w:val="20"/>
          <w:szCs w:val="20"/>
        </w:rPr>
      </w:pPr>
      <w:r w:rsidRPr="00B51F30">
        <w:rPr>
          <w:rFonts w:eastAsia="Calibri"/>
          <w:sz w:val="20"/>
          <w:szCs w:val="20"/>
        </w:rPr>
        <w:t>34. Решение Комиссии может быть обжаловано в порядке, установленном законодательством Российской Федерации.</w:t>
      </w:r>
    </w:p>
    <w:p w:rsidR="00AD2991" w:rsidRPr="00B51F30" w:rsidRDefault="00AD2991" w:rsidP="00AD2991">
      <w:pPr>
        <w:autoSpaceDE w:val="0"/>
        <w:autoSpaceDN w:val="0"/>
        <w:adjustRightInd w:val="0"/>
        <w:ind w:firstLine="709"/>
        <w:jc w:val="both"/>
        <w:rPr>
          <w:rFonts w:eastAsia="Calibri"/>
          <w:i/>
          <w:sz w:val="20"/>
          <w:szCs w:val="20"/>
        </w:rPr>
      </w:pPr>
      <w:r w:rsidRPr="00B51F30">
        <w:rPr>
          <w:rFonts w:eastAsia="Calibri"/>
          <w:sz w:val="20"/>
          <w:szCs w:val="20"/>
        </w:rPr>
        <w:t>35. Обеспечение деятельности Комиссии осуществляет администрация Красносельского сельсовета Чановского района Новосибирской области.</w:t>
      </w:r>
    </w:p>
    <w:p w:rsidR="00AD2991" w:rsidRPr="00B51F30" w:rsidRDefault="00AD2991" w:rsidP="00AD2991">
      <w:pPr>
        <w:autoSpaceDE w:val="0"/>
        <w:autoSpaceDN w:val="0"/>
        <w:adjustRightInd w:val="0"/>
        <w:ind w:firstLine="709"/>
        <w:jc w:val="right"/>
        <w:rPr>
          <w:rFonts w:eastAsia="Calibri"/>
          <w:i/>
          <w:sz w:val="20"/>
          <w:szCs w:val="20"/>
        </w:rPr>
      </w:pPr>
    </w:p>
    <w:p w:rsidR="00AD2991" w:rsidRPr="00B51F30" w:rsidRDefault="00AD2991" w:rsidP="00AD2991">
      <w:pPr>
        <w:autoSpaceDE w:val="0"/>
        <w:autoSpaceDN w:val="0"/>
        <w:adjustRightInd w:val="0"/>
        <w:ind w:firstLine="709"/>
        <w:jc w:val="right"/>
        <w:rPr>
          <w:rFonts w:eastAsia="Calibri"/>
          <w:i/>
          <w:sz w:val="20"/>
          <w:szCs w:val="20"/>
        </w:rPr>
      </w:pPr>
    </w:p>
    <w:p w:rsidR="00AD2991" w:rsidRPr="00B51F30" w:rsidRDefault="00AD2991" w:rsidP="00AD2991">
      <w:pPr>
        <w:autoSpaceDE w:val="0"/>
        <w:autoSpaceDN w:val="0"/>
        <w:adjustRightInd w:val="0"/>
        <w:ind w:firstLine="709"/>
        <w:jc w:val="right"/>
        <w:rPr>
          <w:rFonts w:eastAsia="Calibri"/>
          <w:i/>
          <w:sz w:val="20"/>
          <w:szCs w:val="20"/>
        </w:rPr>
      </w:pPr>
    </w:p>
    <w:p w:rsidR="00AD2991" w:rsidRPr="00B51F30" w:rsidRDefault="00AD2991" w:rsidP="00AD2991">
      <w:pPr>
        <w:autoSpaceDE w:val="0"/>
        <w:autoSpaceDN w:val="0"/>
        <w:adjustRightInd w:val="0"/>
        <w:ind w:firstLine="709"/>
        <w:jc w:val="right"/>
        <w:rPr>
          <w:rFonts w:eastAsia="Calibri"/>
          <w:i/>
          <w:sz w:val="20"/>
          <w:szCs w:val="20"/>
        </w:rPr>
      </w:pPr>
    </w:p>
    <w:p w:rsidR="00AD2991" w:rsidRPr="00B51F30" w:rsidRDefault="00AD2991" w:rsidP="00AD2991">
      <w:pPr>
        <w:autoSpaceDE w:val="0"/>
        <w:autoSpaceDN w:val="0"/>
        <w:adjustRightInd w:val="0"/>
        <w:ind w:firstLine="709"/>
        <w:jc w:val="right"/>
        <w:rPr>
          <w:rFonts w:eastAsia="Calibri"/>
          <w:i/>
          <w:sz w:val="20"/>
          <w:szCs w:val="20"/>
        </w:rPr>
      </w:pPr>
    </w:p>
    <w:p w:rsidR="00AD2991" w:rsidRPr="00B51F30" w:rsidRDefault="00AD2991" w:rsidP="00AD2991">
      <w:pPr>
        <w:pStyle w:val="a3"/>
        <w:jc w:val="right"/>
        <w:rPr>
          <w:rFonts w:ascii="Times New Roman" w:hAnsi="Times New Roman" w:cs="Times New Roman"/>
        </w:rPr>
      </w:pPr>
      <w:r w:rsidRPr="00B51F30">
        <w:rPr>
          <w:rFonts w:ascii="Times New Roman" w:hAnsi="Times New Roman" w:cs="Times New Roman"/>
        </w:rPr>
        <w:t>УТВЕРЖДЕН</w:t>
      </w:r>
    </w:p>
    <w:p w:rsidR="00AD2991" w:rsidRPr="00B51F30" w:rsidRDefault="00AD2991" w:rsidP="00AD2991">
      <w:pPr>
        <w:pStyle w:val="a3"/>
        <w:jc w:val="right"/>
        <w:rPr>
          <w:rFonts w:ascii="Times New Roman" w:hAnsi="Times New Roman" w:cs="Times New Roman"/>
          <w:bCs/>
        </w:rPr>
      </w:pPr>
      <w:r w:rsidRPr="00B51F30">
        <w:rPr>
          <w:rFonts w:ascii="Times New Roman" w:hAnsi="Times New Roman" w:cs="Times New Roman"/>
          <w:bCs/>
        </w:rPr>
        <w:t xml:space="preserve">решением  Совета депутатов </w:t>
      </w:r>
    </w:p>
    <w:p w:rsidR="00AD2991" w:rsidRPr="00B51F30" w:rsidRDefault="00AD2991" w:rsidP="00AD2991">
      <w:pPr>
        <w:pStyle w:val="a3"/>
        <w:jc w:val="right"/>
        <w:rPr>
          <w:rFonts w:ascii="Times New Roman" w:hAnsi="Times New Roman" w:cs="Times New Roman"/>
          <w:bCs/>
        </w:rPr>
      </w:pPr>
      <w:r w:rsidRPr="00B51F30">
        <w:rPr>
          <w:rFonts w:ascii="Times New Roman" w:hAnsi="Times New Roman" w:cs="Times New Roman"/>
          <w:bCs/>
        </w:rPr>
        <w:t>Красносельского сельсовета</w:t>
      </w:r>
    </w:p>
    <w:p w:rsidR="00AD2991" w:rsidRPr="00B51F30" w:rsidRDefault="00AD2991" w:rsidP="00AD2991">
      <w:pPr>
        <w:pStyle w:val="a3"/>
        <w:jc w:val="right"/>
        <w:rPr>
          <w:rFonts w:ascii="Times New Roman" w:hAnsi="Times New Roman" w:cs="Times New Roman"/>
          <w:bCs/>
        </w:rPr>
      </w:pPr>
      <w:r w:rsidRPr="00B51F30">
        <w:rPr>
          <w:rFonts w:ascii="Times New Roman" w:hAnsi="Times New Roman" w:cs="Times New Roman"/>
          <w:bCs/>
        </w:rPr>
        <w:t xml:space="preserve"> Чановского района </w:t>
      </w:r>
    </w:p>
    <w:p w:rsidR="00AD2991" w:rsidRPr="00B51F30" w:rsidRDefault="00AD2991" w:rsidP="00AD2991">
      <w:pPr>
        <w:pStyle w:val="a3"/>
        <w:jc w:val="right"/>
        <w:rPr>
          <w:rFonts w:ascii="Times New Roman" w:hAnsi="Times New Roman" w:cs="Times New Roman"/>
          <w:bCs/>
        </w:rPr>
      </w:pPr>
      <w:r w:rsidRPr="00B51F30">
        <w:rPr>
          <w:rFonts w:ascii="Times New Roman" w:hAnsi="Times New Roman" w:cs="Times New Roman"/>
          <w:bCs/>
        </w:rPr>
        <w:t>Новосибирской области</w:t>
      </w:r>
    </w:p>
    <w:p w:rsidR="00AD2991" w:rsidRPr="00B51F30" w:rsidRDefault="00AD2991" w:rsidP="00AD2991">
      <w:pPr>
        <w:pStyle w:val="a3"/>
        <w:jc w:val="right"/>
        <w:rPr>
          <w:rFonts w:ascii="Times New Roman" w:hAnsi="Times New Roman" w:cs="Times New Roman"/>
        </w:rPr>
      </w:pPr>
      <w:r w:rsidRPr="00B51F30">
        <w:rPr>
          <w:rFonts w:ascii="Times New Roman" w:hAnsi="Times New Roman" w:cs="Times New Roman"/>
          <w:bCs/>
        </w:rPr>
        <w:t xml:space="preserve">шестого созыва от 30.07.2021 </w:t>
      </w:r>
    </w:p>
    <w:p w:rsidR="00AD2991" w:rsidRPr="00B51F30" w:rsidRDefault="00AD2991" w:rsidP="00AD2991">
      <w:pPr>
        <w:pStyle w:val="a3"/>
        <w:jc w:val="both"/>
        <w:rPr>
          <w:rFonts w:ascii="Times New Roman" w:hAnsi="Times New Roman" w:cs="Times New Roman"/>
        </w:rPr>
      </w:pPr>
    </w:p>
    <w:p w:rsidR="00AD2991" w:rsidRPr="00B51F30" w:rsidRDefault="00AD2991" w:rsidP="00AD2991">
      <w:pPr>
        <w:autoSpaceDE w:val="0"/>
        <w:autoSpaceDN w:val="0"/>
        <w:adjustRightInd w:val="0"/>
        <w:jc w:val="center"/>
        <w:rPr>
          <w:b/>
          <w:color w:val="000000"/>
          <w:sz w:val="20"/>
          <w:szCs w:val="20"/>
        </w:rPr>
      </w:pPr>
      <w:r w:rsidRPr="00B51F30">
        <w:rPr>
          <w:b/>
          <w:color w:val="000000"/>
          <w:sz w:val="20"/>
          <w:szCs w:val="20"/>
        </w:rPr>
        <w:t xml:space="preserve">Состав комиссии </w:t>
      </w:r>
      <w:r w:rsidRPr="00B51F30">
        <w:rPr>
          <w:rFonts w:eastAsia="Calibri"/>
          <w:b/>
          <w:bCs/>
          <w:sz w:val="20"/>
          <w:szCs w:val="20"/>
        </w:rPr>
        <w:t>Красносельского сельсовета Чановского района Новосибирской области</w:t>
      </w:r>
      <w:r w:rsidRPr="00B51F30">
        <w:rPr>
          <w:b/>
          <w:color w:val="000000"/>
          <w:sz w:val="20"/>
          <w:szCs w:val="20"/>
        </w:rPr>
        <w:t xml:space="preserve"> по соблюдению лицами, замещающими муниципальные должности </w:t>
      </w:r>
      <w:r w:rsidRPr="00B51F30">
        <w:rPr>
          <w:rFonts w:eastAsia="Calibri"/>
          <w:b/>
          <w:bCs/>
          <w:sz w:val="20"/>
          <w:szCs w:val="20"/>
        </w:rPr>
        <w:t>Красносельского сельсовета Чановского района Новосибирской области</w:t>
      </w:r>
      <w:r w:rsidRPr="00B51F30">
        <w:rPr>
          <w:b/>
          <w:color w:val="000000"/>
          <w:sz w:val="20"/>
          <w:szCs w:val="20"/>
        </w:rPr>
        <w:t xml:space="preserve"> ограничений, запретов и</w:t>
      </w:r>
      <w:r w:rsidRPr="00B51F30">
        <w:rPr>
          <w:b/>
          <w:color w:val="000000"/>
          <w:sz w:val="20"/>
          <w:szCs w:val="20"/>
          <w:lang w:val="en-US"/>
        </w:rPr>
        <w:t> </w:t>
      </w:r>
      <w:r w:rsidRPr="00B51F30">
        <w:rPr>
          <w:b/>
          <w:color w:val="000000"/>
          <w:sz w:val="20"/>
          <w:szCs w:val="20"/>
        </w:rPr>
        <w:t>исполнению ими обязанностей, установленных законодательством Российской Федерации о противодействии коррупции</w:t>
      </w:r>
    </w:p>
    <w:p w:rsidR="00AD2991" w:rsidRPr="00B51F30" w:rsidRDefault="00AD2991" w:rsidP="00AD2991">
      <w:pPr>
        <w:autoSpaceDE w:val="0"/>
        <w:autoSpaceDN w:val="0"/>
        <w:adjustRightInd w:val="0"/>
        <w:jc w:val="center"/>
        <w:rPr>
          <w:b/>
          <w:color w:val="000000"/>
          <w:sz w:val="20"/>
          <w:szCs w:val="20"/>
        </w:rPr>
      </w:pPr>
    </w:p>
    <w:p w:rsidR="00AD2991" w:rsidRPr="00B51F30" w:rsidRDefault="00AD2991" w:rsidP="00AD2991">
      <w:pPr>
        <w:autoSpaceDE w:val="0"/>
        <w:autoSpaceDN w:val="0"/>
        <w:adjustRightInd w:val="0"/>
        <w:jc w:val="both"/>
        <w:rPr>
          <w:sz w:val="20"/>
          <w:szCs w:val="20"/>
        </w:rPr>
      </w:pPr>
      <w:r w:rsidRPr="00B51F30">
        <w:rPr>
          <w:color w:val="000000"/>
          <w:sz w:val="20"/>
          <w:szCs w:val="20"/>
        </w:rPr>
        <w:t xml:space="preserve">1. </w:t>
      </w:r>
      <w:r w:rsidRPr="00B51F30">
        <w:rPr>
          <w:sz w:val="20"/>
          <w:szCs w:val="20"/>
        </w:rPr>
        <w:t>Гришина Елена Викторовна – председатель Совета депутатов Красносельского сельсовета, председатель комиссии;</w:t>
      </w:r>
    </w:p>
    <w:p w:rsidR="00AD2991" w:rsidRPr="00B51F30" w:rsidRDefault="00AD2991" w:rsidP="00AD2991">
      <w:pPr>
        <w:autoSpaceDE w:val="0"/>
        <w:autoSpaceDN w:val="0"/>
        <w:adjustRightInd w:val="0"/>
        <w:jc w:val="both"/>
        <w:rPr>
          <w:sz w:val="20"/>
          <w:szCs w:val="20"/>
        </w:rPr>
      </w:pPr>
      <w:r w:rsidRPr="00B51F30">
        <w:rPr>
          <w:sz w:val="20"/>
          <w:szCs w:val="20"/>
        </w:rPr>
        <w:t xml:space="preserve">2.  </w:t>
      </w:r>
      <w:proofErr w:type="spellStart"/>
      <w:r w:rsidRPr="00B51F30">
        <w:rPr>
          <w:sz w:val="20"/>
          <w:szCs w:val="20"/>
        </w:rPr>
        <w:t>Пилль</w:t>
      </w:r>
      <w:proofErr w:type="spellEnd"/>
      <w:r w:rsidRPr="00B51F30">
        <w:rPr>
          <w:sz w:val="20"/>
          <w:szCs w:val="20"/>
        </w:rPr>
        <w:t xml:space="preserve"> Анна Альбертовна – депутат  Совета депутатов Красносельского сельсовета, заместитель председателя комиссии;</w:t>
      </w:r>
    </w:p>
    <w:p w:rsidR="00AD2991" w:rsidRPr="00B51F30" w:rsidRDefault="00AD2991" w:rsidP="00AD2991">
      <w:pPr>
        <w:autoSpaceDE w:val="0"/>
        <w:autoSpaceDN w:val="0"/>
        <w:adjustRightInd w:val="0"/>
        <w:jc w:val="both"/>
        <w:rPr>
          <w:sz w:val="20"/>
          <w:szCs w:val="20"/>
        </w:rPr>
      </w:pPr>
      <w:r w:rsidRPr="00B51F30">
        <w:rPr>
          <w:sz w:val="20"/>
          <w:szCs w:val="20"/>
        </w:rPr>
        <w:t xml:space="preserve">3.  </w:t>
      </w:r>
      <w:proofErr w:type="spellStart"/>
      <w:r w:rsidRPr="00B51F30">
        <w:rPr>
          <w:sz w:val="20"/>
          <w:szCs w:val="20"/>
        </w:rPr>
        <w:t>Круглякова</w:t>
      </w:r>
      <w:proofErr w:type="spellEnd"/>
      <w:r w:rsidRPr="00B51F30">
        <w:rPr>
          <w:sz w:val="20"/>
          <w:szCs w:val="20"/>
        </w:rPr>
        <w:t xml:space="preserve"> Г.О. – депутат Совета депутатов Красносельского сельсовета, секретарь комиссии;</w:t>
      </w:r>
    </w:p>
    <w:p w:rsidR="00AD2991" w:rsidRPr="00B51F30" w:rsidRDefault="00AD2991" w:rsidP="00AD2991">
      <w:pPr>
        <w:autoSpaceDE w:val="0"/>
        <w:autoSpaceDN w:val="0"/>
        <w:adjustRightInd w:val="0"/>
        <w:jc w:val="both"/>
        <w:rPr>
          <w:sz w:val="20"/>
          <w:szCs w:val="20"/>
        </w:rPr>
      </w:pPr>
      <w:r w:rsidRPr="00B51F30">
        <w:rPr>
          <w:sz w:val="20"/>
          <w:szCs w:val="20"/>
        </w:rPr>
        <w:t>4. Чувашева Оксана Васильевна – заместитель главы администрации Красносельского сельсовета, член комиссии (по согласованию);</w:t>
      </w:r>
    </w:p>
    <w:p w:rsidR="00AD2991" w:rsidRPr="00B51F30" w:rsidRDefault="00AD2991" w:rsidP="00AD2991">
      <w:pPr>
        <w:autoSpaceDE w:val="0"/>
        <w:autoSpaceDN w:val="0"/>
        <w:adjustRightInd w:val="0"/>
        <w:jc w:val="both"/>
        <w:rPr>
          <w:sz w:val="20"/>
          <w:szCs w:val="20"/>
        </w:rPr>
      </w:pPr>
      <w:r w:rsidRPr="00B51F30">
        <w:rPr>
          <w:sz w:val="20"/>
          <w:szCs w:val="20"/>
        </w:rPr>
        <w:t>5.  Евдокимова Анастасия Игоревна – специалист 1 разряда администрации Красносельского сельсовета, член комиссии (по согласованию).</w:t>
      </w:r>
    </w:p>
    <w:p w:rsidR="00541F5D" w:rsidRPr="00B51F30" w:rsidRDefault="00541F5D" w:rsidP="00AD2991">
      <w:pPr>
        <w:autoSpaceDE w:val="0"/>
        <w:autoSpaceDN w:val="0"/>
        <w:adjustRightInd w:val="0"/>
        <w:jc w:val="both"/>
        <w:rPr>
          <w:sz w:val="20"/>
          <w:szCs w:val="20"/>
        </w:rPr>
      </w:pPr>
    </w:p>
    <w:p w:rsidR="00EA3E19" w:rsidRPr="00B51F30" w:rsidRDefault="00EA3E19" w:rsidP="00AD2991">
      <w:pPr>
        <w:autoSpaceDE w:val="0"/>
        <w:autoSpaceDN w:val="0"/>
        <w:adjustRightInd w:val="0"/>
        <w:jc w:val="both"/>
        <w:rPr>
          <w:sz w:val="20"/>
          <w:szCs w:val="20"/>
        </w:rPr>
      </w:pPr>
    </w:p>
    <w:p w:rsidR="00EA3E19" w:rsidRPr="00B51F30" w:rsidRDefault="00EA3E19" w:rsidP="00EA3E19">
      <w:pPr>
        <w:pStyle w:val="a3"/>
        <w:jc w:val="center"/>
        <w:rPr>
          <w:rFonts w:ascii="Times New Roman" w:hAnsi="Times New Roman"/>
          <w:b/>
        </w:rPr>
      </w:pPr>
      <w:r w:rsidRPr="00B51F30">
        <w:rPr>
          <w:rFonts w:ascii="Times New Roman" w:hAnsi="Times New Roman"/>
          <w:b/>
        </w:rPr>
        <w:t>СОВЕТ ДЕПУТАТОВ</w:t>
      </w:r>
    </w:p>
    <w:p w:rsidR="00EA3E19" w:rsidRPr="00B51F30" w:rsidRDefault="00EA3E19" w:rsidP="00EA3E19">
      <w:pPr>
        <w:pStyle w:val="a3"/>
        <w:jc w:val="center"/>
        <w:rPr>
          <w:rFonts w:ascii="Times New Roman" w:hAnsi="Times New Roman"/>
          <w:b/>
        </w:rPr>
      </w:pPr>
      <w:r w:rsidRPr="00B51F30">
        <w:rPr>
          <w:rFonts w:ascii="Times New Roman" w:hAnsi="Times New Roman"/>
          <w:b/>
        </w:rPr>
        <w:t>КРАСНОСЕЛЬСКОГО СЕЛЬСОВЕТА</w:t>
      </w:r>
    </w:p>
    <w:p w:rsidR="00EA3E19" w:rsidRPr="00B51F30" w:rsidRDefault="00EA3E19" w:rsidP="00EA3E19">
      <w:pPr>
        <w:pStyle w:val="a3"/>
        <w:jc w:val="center"/>
        <w:rPr>
          <w:rFonts w:ascii="Times New Roman" w:hAnsi="Times New Roman"/>
          <w:b/>
        </w:rPr>
      </w:pPr>
      <w:r w:rsidRPr="00B51F30">
        <w:rPr>
          <w:rFonts w:ascii="Times New Roman" w:hAnsi="Times New Roman"/>
          <w:b/>
        </w:rPr>
        <w:t>ЧАНОВСКОГО РАЙОНА</w:t>
      </w:r>
    </w:p>
    <w:p w:rsidR="00EA3E19" w:rsidRPr="00B51F30" w:rsidRDefault="00EA3E19" w:rsidP="00EA3E19">
      <w:pPr>
        <w:pStyle w:val="a3"/>
        <w:jc w:val="center"/>
        <w:rPr>
          <w:rFonts w:ascii="Times New Roman" w:hAnsi="Times New Roman"/>
          <w:b/>
        </w:rPr>
      </w:pPr>
      <w:r w:rsidRPr="00B51F30">
        <w:rPr>
          <w:rFonts w:ascii="Times New Roman" w:hAnsi="Times New Roman"/>
          <w:b/>
        </w:rPr>
        <w:t>НОВОСИБИРСКОЙ ОБЛАСТИ</w:t>
      </w:r>
    </w:p>
    <w:p w:rsidR="00EA3E19" w:rsidRPr="00B51F30" w:rsidRDefault="00EA3E19" w:rsidP="00EA3E19">
      <w:pPr>
        <w:pStyle w:val="a3"/>
        <w:jc w:val="center"/>
        <w:rPr>
          <w:rFonts w:ascii="Times New Roman" w:hAnsi="Times New Roman"/>
        </w:rPr>
      </w:pPr>
      <w:r w:rsidRPr="00B51F30">
        <w:rPr>
          <w:rFonts w:ascii="Times New Roman" w:hAnsi="Times New Roman"/>
        </w:rPr>
        <w:t>шестого  созыва</w:t>
      </w:r>
    </w:p>
    <w:p w:rsidR="00EA3E19" w:rsidRPr="00B51F30" w:rsidRDefault="00EA3E19" w:rsidP="00EA3E19">
      <w:pPr>
        <w:pStyle w:val="a3"/>
        <w:jc w:val="center"/>
        <w:rPr>
          <w:rFonts w:ascii="Times New Roman" w:hAnsi="Times New Roman"/>
          <w:b/>
        </w:rPr>
      </w:pPr>
    </w:p>
    <w:p w:rsidR="00EA3E19" w:rsidRPr="00B51F30" w:rsidRDefault="00EA3E19" w:rsidP="00EA3E19">
      <w:pPr>
        <w:pStyle w:val="a3"/>
        <w:jc w:val="center"/>
        <w:rPr>
          <w:rFonts w:ascii="Times New Roman" w:hAnsi="Times New Roman"/>
        </w:rPr>
      </w:pPr>
      <w:r w:rsidRPr="00B51F30">
        <w:rPr>
          <w:rFonts w:ascii="Times New Roman" w:hAnsi="Times New Roman"/>
        </w:rPr>
        <w:t>РЕШЕНИЕ</w:t>
      </w:r>
    </w:p>
    <w:p w:rsidR="00EA3E19" w:rsidRPr="00B51F30" w:rsidRDefault="00EA3E19" w:rsidP="00EA3E19">
      <w:pPr>
        <w:pStyle w:val="a3"/>
        <w:jc w:val="center"/>
        <w:rPr>
          <w:rFonts w:ascii="Times New Roman" w:hAnsi="Times New Roman"/>
        </w:rPr>
      </w:pPr>
      <w:r w:rsidRPr="00B51F30">
        <w:rPr>
          <w:rFonts w:ascii="Times New Roman" w:hAnsi="Times New Roman"/>
        </w:rPr>
        <w:t>одиннадцатой сессии</w:t>
      </w:r>
    </w:p>
    <w:p w:rsidR="00EA3E19" w:rsidRPr="00B51F30" w:rsidRDefault="00EA3E19" w:rsidP="00EA3E19">
      <w:pPr>
        <w:pStyle w:val="a3"/>
        <w:jc w:val="center"/>
        <w:rPr>
          <w:rFonts w:ascii="Times New Roman" w:hAnsi="Times New Roman"/>
        </w:rPr>
      </w:pPr>
    </w:p>
    <w:p w:rsidR="00EA3E19" w:rsidRPr="00B51F30" w:rsidRDefault="00EA3E19" w:rsidP="00EA3E19">
      <w:pPr>
        <w:pStyle w:val="a3"/>
        <w:jc w:val="center"/>
        <w:rPr>
          <w:rFonts w:ascii="Times New Roman" w:hAnsi="Times New Roman"/>
        </w:rPr>
      </w:pPr>
    </w:p>
    <w:p w:rsidR="00EA3E19" w:rsidRPr="00B51F30" w:rsidRDefault="00EA3E19" w:rsidP="00EA3E19">
      <w:pPr>
        <w:pStyle w:val="a3"/>
        <w:jc w:val="center"/>
        <w:rPr>
          <w:rFonts w:ascii="Times New Roman" w:hAnsi="Times New Roman"/>
        </w:rPr>
      </w:pPr>
      <w:r w:rsidRPr="00B51F30">
        <w:rPr>
          <w:rFonts w:ascii="Times New Roman" w:hAnsi="Times New Roman"/>
        </w:rPr>
        <w:t>от 30 июля 2021 года</w:t>
      </w:r>
      <w:r w:rsidRPr="00B51F30">
        <w:rPr>
          <w:rFonts w:ascii="Times New Roman" w:hAnsi="Times New Roman"/>
        </w:rPr>
        <w:tab/>
      </w:r>
      <w:r w:rsidRPr="00B51F30">
        <w:rPr>
          <w:rFonts w:ascii="Times New Roman" w:hAnsi="Times New Roman"/>
        </w:rPr>
        <w:tab/>
      </w:r>
      <w:r w:rsidRPr="00B51F30">
        <w:rPr>
          <w:rFonts w:ascii="Times New Roman" w:hAnsi="Times New Roman"/>
        </w:rPr>
        <w:tab/>
      </w:r>
      <w:r w:rsidRPr="00B51F30">
        <w:rPr>
          <w:rFonts w:ascii="Times New Roman" w:hAnsi="Times New Roman"/>
        </w:rPr>
        <w:tab/>
      </w:r>
      <w:r w:rsidRPr="00B51F30">
        <w:rPr>
          <w:rFonts w:ascii="Times New Roman" w:hAnsi="Times New Roman"/>
        </w:rPr>
        <w:tab/>
        <w:t xml:space="preserve">                             № 47</w:t>
      </w:r>
    </w:p>
    <w:p w:rsidR="00EA3E19" w:rsidRPr="00B51F30" w:rsidRDefault="00EA3E19" w:rsidP="00EA3E19">
      <w:pPr>
        <w:pStyle w:val="a3"/>
        <w:jc w:val="center"/>
        <w:rPr>
          <w:rFonts w:ascii="Times New Roman" w:hAnsi="Times New Roman"/>
        </w:rPr>
      </w:pPr>
      <w:r w:rsidRPr="00B51F30">
        <w:rPr>
          <w:rFonts w:ascii="Times New Roman" w:hAnsi="Times New Roman"/>
        </w:rPr>
        <w:t>с. Красноселье</w:t>
      </w:r>
    </w:p>
    <w:p w:rsidR="00EA3E19" w:rsidRPr="00B51F30" w:rsidRDefault="00EA3E19" w:rsidP="00EA3E19">
      <w:pPr>
        <w:rPr>
          <w:sz w:val="20"/>
          <w:szCs w:val="20"/>
        </w:rPr>
      </w:pPr>
    </w:p>
    <w:p w:rsidR="00EA3E19" w:rsidRPr="00B51F30" w:rsidRDefault="00EA3E19" w:rsidP="00EA3E19">
      <w:pPr>
        <w:pStyle w:val="a3"/>
        <w:jc w:val="center"/>
        <w:rPr>
          <w:rFonts w:ascii="Times New Roman" w:hAnsi="Times New Roman"/>
        </w:rPr>
      </w:pPr>
      <w:r w:rsidRPr="00B51F30">
        <w:rPr>
          <w:rFonts w:ascii="Times New Roman" w:hAnsi="Times New Roman"/>
        </w:rPr>
        <w:t>О внесении изменений в Устав Красносельского сельсовета Чановского района Новосибирской области, принятии проекта о внесении изменений в  Устав Красносельского сельсовета Чановского района Новосибирской области</w:t>
      </w:r>
    </w:p>
    <w:p w:rsidR="00EA3E19" w:rsidRPr="00B51F30" w:rsidRDefault="00EA3E19" w:rsidP="00EA3E19">
      <w:pPr>
        <w:pStyle w:val="a3"/>
        <w:jc w:val="center"/>
        <w:rPr>
          <w:rFonts w:ascii="Times New Roman" w:hAnsi="Times New Roman"/>
        </w:rPr>
      </w:pPr>
    </w:p>
    <w:p w:rsidR="00EA3E19" w:rsidRPr="00B51F30" w:rsidRDefault="00EA3E19" w:rsidP="00EA3E19">
      <w:pPr>
        <w:shd w:val="clear" w:color="auto" w:fill="FFFFFF"/>
        <w:tabs>
          <w:tab w:val="left" w:leader="underscore" w:pos="2179"/>
        </w:tabs>
        <w:rPr>
          <w:color w:val="000000"/>
          <w:spacing w:val="-1"/>
          <w:sz w:val="20"/>
          <w:szCs w:val="20"/>
        </w:rPr>
      </w:pPr>
    </w:p>
    <w:p w:rsidR="00EA3E19" w:rsidRPr="00B51F30" w:rsidRDefault="00EA3E19" w:rsidP="00EA3E19">
      <w:pPr>
        <w:shd w:val="clear" w:color="auto" w:fill="FFFFFF"/>
        <w:tabs>
          <w:tab w:val="left" w:leader="underscore" w:pos="2179"/>
        </w:tabs>
        <w:ind w:firstLine="710"/>
        <w:jc w:val="both"/>
        <w:rPr>
          <w:color w:val="000000"/>
          <w:spacing w:val="-1"/>
          <w:sz w:val="20"/>
          <w:szCs w:val="20"/>
        </w:rPr>
      </w:pPr>
      <w:r w:rsidRPr="00B51F30">
        <w:rPr>
          <w:color w:val="000000"/>
          <w:spacing w:val="-1"/>
          <w:sz w:val="20"/>
          <w:szCs w:val="20"/>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Красносельского сельсовета Чановского района Новосибирской области решил:</w:t>
      </w:r>
    </w:p>
    <w:p w:rsidR="00EA3E19" w:rsidRPr="00B51F30" w:rsidRDefault="00EA3E19" w:rsidP="00EA3E19">
      <w:pPr>
        <w:pStyle w:val="a3"/>
        <w:ind w:firstLine="708"/>
        <w:jc w:val="both"/>
        <w:rPr>
          <w:rFonts w:ascii="Times New Roman" w:hAnsi="Times New Roman"/>
        </w:rPr>
      </w:pPr>
      <w:r w:rsidRPr="00B51F30">
        <w:rPr>
          <w:rFonts w:ascii="Times New Roman" w:hAnsi="Times New Roman"/>
        </w:rPr>
        <w:t xml:space="preserve">1. Принять проект муниципального правового акта «О внесении изменений в Устав Красносельского сельсовета Чановского района Новосибирской области» (прилагается). </w:t>
      </w:r>
    </w:p>
    <w:p w:rsidR="00EA3E19" w:rsidRPr="00B51F30" w:rsidRDefault="00EA3E19" w:rsidP="00EA3E19">
      <w:pPr>
        <w:pStyle w:val="a3"/>
        <w:jc w:val="both"/>
        <w:rPr>
          <w:rFonts w:ascii="Times New Roman" w:hAnsi="Times New Roman"/>
        </w:rPr>
      </w:pPr>
      <w:r w:rsidRPr="00B51F30">
        <w:rPr>
          <w:rFonts w:ascii="Times New Roman" w:hAnsi="Times New Roman"/>
        </w:rPr>
        <w:tab/>
        <w:t xml:space="preserve">2. Обсудить предложенный проект муниципального правового акта на публичных слушаниях. Назначить публичные слушания по проекту муниципального правового акта «О внесении изменений в </w:t>
      </w:r>
      <w:r w:rsidRPr="00B51F30">
        <w:rPr>
          <w:rFonts w:ascii="Times New Roman" w:hAnsi="Times New Roman"/>
        </w:rPr>
        <w:lastRenderedPageBreak/>
        <w:t>Устав Красносельского сельсовета Чановского рай</w:t>
      </w:r>
      <w:r w:rsidR="00650270" w:rsidRPr="00B51F30">
        <w:rPr>
          <w:rFonts w:ascii="Times New Roman" w:hAnsi="Times New Roman"/>
        </w:rPr>
        <w:t>она Новосибирской области» на 16</w:t>
      </w:r>
      <w:r w:rsidRPr="00B51F30">
        <w:rPr>
          <w:rFonts w:ascii="Times New Roman" w:hAnsi="Times New Roman"/>
        </w:rPr>
        <w:t xml:space="preserve"> августа 2021 года в 11.00 ч. в здании администрации Красносельского сельсовета Чановского района Новосибирской области.</w:t>
      </w:r>
    </w:p>
    <w:p w:rsidR="00EA3E19" w:rsidRPr="00B51F30" w:rsidRDefault="00EA3E19" w:rsidP="00EA3E19">
      <w:pPr>
        <w:pStyle w:val="a3"/>
        <w:jc w:val="both"/>
        <w:rPr>
          <w:rFonts w:ascii="Times New Roman" w:hAnsi="Times New Roman"/>
        </w:rPr>
      </w:pPr>
      <w:r w:rsidRPr="00B51F30">
        <w:rPr>
          <w:rFonts w:ascii="Times New Roman" w:hAnsi="Times New Roman"/>
        </w:rPr>
        <w:t xml:space="preserve">          3. Опубликовать настоящее решение в периодическом печатном издании Информационный вестник органов местного самоуправления Красносельского сельсовета Чановского района Новосибирской области.</w:t>
      </w:r>
    </w:p>
    <w:p w:rsidR="00EA3E19" w:rsidRPr="00B51F30" w:rsidRDefault="00EA3E19" w:rsidP="00EA3E19">
      <w:pPr>
        <w:pStyle w:val="a3"/>
        <w:jc w:val="both"/>
        <w:rPr>
          <w:rFonts w:ascii="Times New Roman" w:hAnsi="Times New Roman"/>
        </w:rPr>
      </w:pPr>
      <w:r w:rsidRPr="00B51F30">
        <w:rPr>
          <w:rFonts w:ascii="Times New Roman" w:hAnsi="Times New Roman"/>
        </w:rPr>
        <w:tab/>
        <w:t>4. Направить решение Главе Красносельского сельсовета Чановского района Новосибирской области для подписания и опубликования.</w:t>
      </w:r>
    </w:p>
    <w:p w:rsidR="00EA3E19" w:rsidRPr="00B51F30" w:rsidRDefault="00EA3E19" w:rsidP="00EA3E19">
      <w:pPr>
        <w:pStyle w:val="a3"/>
        <w:rPr>
          <w:rFonts w:ascii="Times New Roman" w:hAnsi="Times New Roman"/>
        </w:rPr>
      </w:pPr>
    </w:p>
    <w:p w:rsidR="00EA3E19" w:rsidRPr="00B51F30" w:rsidRDefault="00EA3E19" w:rsidP="00EA3E19">
      <w:pPr>
        <w:pStyle w:val="a3"/>
        <w:rPr>
          <w:rFonts w:ascii="Times New Roman" w:hAnsi="Times New Roman"/>
        </w:rPr>
      </w:pPr>
    </w:p>
    <w:p w:rsidR="00EA3E19" w:rsidRPr="00B51F30" w:rsidRDefault="00EA3E19" w:rsidP="00EA3E19">
      <w:pPr>
        <w:pStyle w:val="a3"/>
        <w:rPr>
          <w:rFonts w:ascii="Times New Roman" w:hAnsi="Times New Roman"/>
        </w:rPr>
      </w:pPr>
    </w:p>
    <w:p w:rsidR="00EA3E19" w:rsidRPr="00B51F30" w:rsidRDefault="00EA3E19" w:rsidP="00EA3E19">
      <w:pPr>
        <w:pStyle w:val="a3"/>
        <w:rPr>
          <w:rFonts w:ascii="Times New Roman" w:hAnsi="Times New Roman"/>
        </w:rPr>
      </w:pPr>
      <w:r w:rsidRPr="00B51F30">
        <w:rPr>
          <w:rFonts w:ascii="Times New Roman" w:hAnsi="Times New Roman"/>
        </w:rPr>
        <w:t>Глава Красносельского сельсовета                                                                            Председатель Совета депутатов</w:t>
      </w:r>
    </w:p>
    <w:p w:rsidR="00EA3E19" w:rsidRPr="00B51F30" w:rsidRDefault="00EA3E19" w:rsidP="00EA3E19">
      <w:pPr>
        <w:pStyle w:val="a3"/>
        <w:rPr>
          <w:rFonts w:ascii="Times New Roman" w:hAnsi="Times New Roman"/>
        </w:rPr>
      </w:pPr>
      <w:r w:rsidRPr="00B51F30">
        <w:rPr>
          <w:rFonts w:ascii="Times New Roman" w:hAnsi="Times New Roman"/>
        </w:rPr>
        <w:t>Чановского района                                                                                                      Красносельского сельсовета</w:t>
      </w:r>
    </w:p>
    <w:p w:rsidR="00EA3E19" w:rsidRPr="00B51F30" w:rsidRDefault="00EA3E19" w:rsidP="00EA3E19">
      <w:pPr>
        <w:pStyle w:val="a3"/>
        <w:rPr>
          <w:rFonts w:ascii="Times New Roman" w:hAnsi="Times New Roman"/>
        </w:rPr>
      </w:pPr>
      <w:r w:rsidRPr="00B51F30">
        <w:rPr>
          <w:rFonts w:ascii="Times New Roman" w:hAnsi="Times New Roman"/>
        </w:rPr>
        <w:t>Новосибирской области                                                                                              Чановского района</w:t>
      </w:r>
    </w:p>
    <w:p w:rsidR="00EA3E19" w:rsidRPr="00B51F30" w:rsidRDefault="00EA3E19" w:rsidP="00EA3E19">
      <w:pPr>
        <w:pStyle w:val="a3"/>
        <w:rPr>
          <w:rFonts w:ascii="Times New Roman" w:hAnsi="Times New Roman"/>
        </w:rPr>
      </w:pPr>
      <w:r w:rsidRPr="00B51F30">
        <w:rPr>
          <w:rFonts w:ascii="Times New Roman" w:hAnsi="Times New Roman"/>
        </w:rPr>
        <w:t xml:space="preserve">                                                                                                                                       Новосибирской области</w:t>
      </w:r>
    </w:p>
    <w:p w:rsidR="00EA3E19" w:rsidRPr="00B51F30" w:rsidRDefault="00EA3E19" w:rsidP="00EA3E19">
      <w:pPr>
        <w:pStyle w:val="a3"/>
        <w:rPr>
          <w:rFonts w:ascii="Times New Roman" w:hAnsi="Times New Roman"/>
        </w:rPr>
      </w:pPr>
      <w:r w:rsidRPr="00B51F30">
        <w:rPr>
          <w:rFonts w:ascii="Times New Roman" w:hAnsi="Times New Roman"/>
        </w:rPr>
        <w:t xml:space="preserve">                                 И.В. Третьяков                                                                                                  Е.В.Гришина                                    </w:t>
      </w:r>
    </w:p>
    <w:p w:rsidR="00EA3E19" w:rsidRPr="00B51F30" w:rsidRDefault="00EA3E19" w:rsidP="00EA3E19">
      <w:pPr>
        <w:ind w:firstLine="709"/>
        <w:jc w:val="both"/>
        <w:rPr>
          <w:sz w:val="20"/>
          <w:szCs w:val="20"/>
        </w:rPr>
      </w:pPr>
    </w:p>
    <w:p w:rsidR="00EA3E19" w:rsidRPr="00B51F30" w:rsidRDefault="00EA3E19" w:rsidP="00EA3E19">
      <w:pPr>
        <w:pStyle w:val="ConsPlusNormal"/>
        <w:ind w:firstLine="540"/>
        <w:jc w:val="right"/>
        <w:rPr>
          <w:rFonts w:ascii="Times New Roman" w:hAnsi="Times New Roman" w:cs="Times New Roman"/>
        </w:rPr>
      </w:pPr>
      <w:r w:rsidRPr="00B51F30">
        <w:rPr>
          <w:rFonts w:ascii="Times New Roman" w:hAnsi="Times New Roman" w:cs="Times New Roman"/>
        </w:rPr>
        <w:t>Приложение</w:t>
      </w:r>
    </w:p>
    <w:p w:rsidR="00EA3E19" w:rsidRPr="00B51F30" w:rsidRDefault="00EA3E19" w:rsidP="00EA3E19">
      <w:pPr>
        <w:pStyle w:val="ConsPlusNormal"/>
        <w:ind w:firstLine="540"/>
        <w:jc w:val="right"/>
        <w:rPr>
          <w:rFonts w:ascii="Times New Roman" w:hAnsi="Times New Roman" w:cs="Times New Roman"/>
        </w:rPr>
      </w:pPr>
      <w:r w:rsidRPr="00B51F30">
        <w:rPr>
          <w:rFonts w:ascii="Times New Roman" w:hAnsi="Times New Roman" w:cs="Times New Roman"/>
        </w:rPr>
        <w:t>К решению Совета депутатов</w:t>
      </w:r>
    </w:p>
    <w:p w:rsidR="00EA3E19" w:rsidRPr="00B51F30" w:rsidRDefault="00EA3E19" w:rsidP="00EA3E19">
      <w:pPr>
        <w:pStyle w:val="ConsPlusNormal"/>
        <w:ind w:firstLine="540"/>
        <w:jc w:val="right"/>
        <w:rPr>
          <w:rFonts w:ascii="Times New Roman" w:hAnsi="Times New Roman" w:cs="Times New Roman"/>
        </w:rPr>
      </w:pPr>
      <w:r w:rsidRPr="00B51F30">
        <w:rPr>
          <w:rFonts w:ascii="Times New Roman" w:hAnsi="Times New Roman" w:cs="Times New Roman"/>
        </w:rPr>
        <w:t>Красносельского сельсовета</w:t>
      </w:r>
    </w:p>
    <w:p w:rsidR="00EA3E19" w:rsidRPr="00B51F30" w:rsidRDefault="00EA3E19" w:rsidP="00EA3E19">
      <w:pPr>
        <w:pStyle w:val="ConsPlusNormal"/>
        <w:ind w:firstLine="540"/>
        <w:jc w:val="right"/>
        <w:rPr>
          <w:rFonts w:ascii="Times New Roman" w:hAnsi="Times New Roman" w:cs="Times New Roman"/>
        </w:rPr>
      </w:pPr>
      <w:r w:rsidRPr="00B51F30">
        <w:rPr>
          <w:rFonts w:ascii="Times New Roman" w:hAnsi="Times New Roman" w:cs="Times New Roman"/>
        </w:rPr>
        <w:t>Чановского района Новосибирской области</w:t>
      </w:r>
    </w:p>
    <w:p w:rsidR="00EA3E19" w:rsidRPr="00B51F30" w:rsidRDefault="00EA3E19" w:rsidP="00EA3E19">
      <w:pPr>
        <w:pStyle w:val="ConsPlusNormal"/>
        <w:ind w:firstLine="540"/>
        <w:jc w:val="right"/>
        <w:rPr>
          <w:rFonts w:ascii="Times New Roman" w:hAnsi="Times New Roman" w:cs="Times New Roman"/>
        </w:rPr>
      </w:pPr>
      <w:r w:rsidRPr="00B51F30">
        <w:rPr>
          <w:rFonts w:ascii="Times New Roman" w:hAnsi="Times New Roman" w:cs="Times New Roman"/>
        </w:rPr>
        <w:t>от 30.07.2021 № 47</w:t>
      </w:r>
    </w:p>
    <w:p w:rsidR="00EA3E19" w:rsidRPr="00B51F30" w:rsidRDefault="00EA3E19" w:rsidP="00EA3E19">
      <w:pPr>
        <w:pStyle w:val="ConsPlusNormal"/>
        <w:ind w:firstLine="540"/>
        <w:jc w:val="center"/>
        <w:rPr>
          <w:rFonts w:ascii="Times New Roman" w:hAnsi="Times New Roman" w:cs="Times New Roman"/>
        </w:rPr>
      </w:pPr>
    </w:p>
    <w:p w:rsidR="00EA3E19" w:rsidRPr="00B51F30" w:rsidRDefault="00EA3E19" w:rsidP="00EA3E19">
      <w:pPr>
        <w:pStyle w:val="ConsPlusNormal"/>
        <w:ind w:firstLine="540"/>
        <w:jc w:val="center"/>
        <w:rPr>
          <w:rFonts w:ascii="Times New Roman" w:hAnsi="Times New Roman" w:cs="Times New Roman"/>
        </w:rPr>
      </w:pPr>
    </w:p>
    <w:p w:rsidR="00EA3E19" w:rsidRPr="00B51F30" w:rsidRDefault="00EA3E19" w:rsidP="00EA3E19">
      <w:pPr>
        <w:pStyle w:val="ConsPlusNormal"/>
        <w:ind w:firstLine="540"/>
        <w:jc w:val="center"/>
        <w:rPr>
          <w:rFonts w:ascii="Times New Roman" w:hAnsi="Times New Roman" w:cs="Times New Roman"/>
        </w:rPr>
      </w:pPr>
      <w:r w:rsidRPr="00B51F30">
        <w:rPr>
          <w:rFonts w:ascii="Times New Roman" w:hAnsi="Times New Roman" w:cs="Times New Roman"/>
        </w:rPr>
        <w:t>Проект муниципального правового акта о внесении изменений в Устав Красносельского сельсовета Чановского района Новосибирской области</w:t>
      </w:r>
    </w:p>
    <w:p w:rsidR="00EA3E19" w:rsidRPr="00B51F30" w:rsidRDefault="00EA3E19" w:rsidP="00EA3E19">
      <w:pPr>
        <w:pStyle w:val="ConsPlusNormal"/>
        <w:ind w:firstLine="540"/>
        <w:jc w:val="center"/>
        <w:rPr>
          <w:rFonts w:ascii="Times New Roman" w:hAnsi="Times New Roman" w:cs="Times New Roman"/>
        </w:rPr>
      </w:pPr>
    </w:p>
    <w:p w:rsidR="00EA3E19" w:rsidRPr="00B51F30" w:rsidRDefault="00EA3E19" w:rsidP="00EA3E19">
      <w:pPr>
        <w:ind w:firstLine="710"/>
        <w:jc w:val="both"/>
        <w:rPr>
          <w:sz w:val="20"/>
          <w:szCs w:val="20"/>
        </w:rPr>
      </w:pPr>
      <w:r w:rsidRPr="00B51F30">
        <w:rPr>
          <w:b/>
          <w:sz w:val="20"/>
          <w:szCs w:val="20"/>
        </w:rPr>
        <w:t>1.</w:t>
      </w:r>
      <w:r w:rsidRPr="00B51F30">
        <w:rPr>
          <w:sz w:val="20"/>
          <w:szCs w:val="20"/>
        </w:rPr>
        <w:t xml:space="preserve"> </w:t>
      </w:r>
      <w:r w:rsidRPr="00B51F30">
        <w:rPr>
          <w:b/>
          <w:sz w:val="20"/>
          <w:szCs w:val="20"/>
        </w:rPr>
        <w:t>Статья 5. Вопросы местного значения Красносельского сельсовета</w:t>
      </w:r>
    </w:p>
    <w:p w:rsidR="00EA3E19" w:rsidRPr="00B51F30" w:rsidRDefault="00EA3E19" w:rsidP="00EA3E19">
      <w:pPr>
        <w:ind w:firstLine="710"/>
        <w:jc w:val="both"/>
        <w:rPr>
          <w:sz w:val="20"/>
          <w:szCs w:val="20"/>
        </w:rPr>
      </w:pPr>
      <w:r w:rsidRPr="00B51F30">
        <w:rPr>
          <w:sz w:val="20"/>
          <w:szCs w:val="20"/>
        </w:rPr>
        <w:t>1.1. пункт 5 изложить в следующей редакции:</w:t>
      </w:r>
    </w:p>
    <w:p w:rsidR="00EA3E19" w:rsidRPr="00B51F30" w:rsidRDefault="00EA3E19" w:rsidP="00EA3E19">
      <w:pPr>
        <w:ind w:firstLine="710"/>
        <w:jc w:val="both"/>
        <w:rPr>
          <w:sz w:val="20"/>
          <w:szCs w:val="20"/>
        </w:rPr>
      </w:pPr>
      <w:proofErr w:type="gramStart"/>
      <w:r w:rsidRPr="00B51F30">
        <w:rPr>
          <w:sz w:val="20"/>
          <w:szCs w:val="20"/>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B51F30">
        <w:rPr>
          <w:sz w:val="20"/>
          <w:szCs w:val="20"/>
        </w:rPr>
        <w:t xml:space="preserve"> дорог и осуществления дорожной деятельности в соответствии с законодательством Российской Федерации;</w:t>
      </w:r>
    </w:p>
    <w:p w:rsidR="00EA3E19" w:rsidRPr="00B51F30" w:rsidRDefault="00EA3E19" w:rsidP="00EA3E19">
      <w:pPr>
        <w:ind w:firstLine="710"/>
        <w:jc w:val="both"/>
        <w:rPr>
          <w:sz w:val="20"/>
          <w:szCs w:val="20"/>
        </w:rPr>
      </w:pPr>
      <w:r w:rsidRPr="00B51F30">
        <w:rPr>
          <w:sz w:val="20"/>
          <w:szCs w:val="20"/>
        </w:rPr>
        <w:t>1.2.  пункт 20 изложить в следующей редакции:</w:t>
      </w:r>
    </w:p>
    <w:p w:rsidR="00EA3E19" w:rsidRPr="00B51F30" w:rsidRDefault="00EA3E19" w:rsidP="00EA3E19">
      <w:pPr>
        <w:ind w:firstLine="710"/>
        <w:jc w:val="both"/>
        <w:rPr>
          <w:sz w:val="20"/>
          <w:szCs w:val="20"/>
        </w:rPr>
      </w:pPr>
      <w:proofErr w:type="gramStart"/>
      <w:r w:rsidRPr="00B51F30">
        <w:rPr>
          <w:sz w:val="20"/>
          <w:szCs w:val="20"/>
        </w:rPr>
        <w:t>«20)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B51F30">
        <w:rPr>
          <w:sz w:val="20"/>
          <w:szCs w:val="20"/>
        </w:rPr>
        <w:t xml:space="preserve"> </w:t>
      </w:r>
      <w:proofErr w:type="gramStart"/>
      <w:r w:rsidRPr="00B51F30">
        <w:rPr>
          <w:sz w:val="20"/>
          <w:szCs w:val="20"/>
        </w:rPr>
        <w:t>границах</w:t>
      </w:r>
      <w:proofErr w:type="gramEnd"/>
      <w:r w:rsidRPr="00B51F30">
        <w:rPr>
          <w:sz w:val="20"/>
          <w:szCs w:val="20"/>
        </w:rPr>
        <w:t xml:space="preserve"> населенных пунктов поселения;»</w:t>
      </w:r>
    </w:p>
    <w:p w:rsidR="00EA3E19" w:rsidRPr="00B51F30" w:rsidRDefault="00EA3E19" w:rsidP="00EA3E19">
      <w:pPr>
        <w:ind w:firstLine="710"/>
        <w:jc w:val="both"/>
        <w:rPr>
          <w:sz w:val="20"/>
          <w:szCs w:val="20"/>
        </w:rPr>
      </w:pPr>
      <w:r w:rsidRPr="00B51F30">
        <w:rPr>
          <w:sz w:val="20"/>
          <w:szCs w:val="20"/>
        </w:rPr>
        <w:t>1.3.  пункт 25 изложить в следующей редакции:</w:t>
      </w:r>
    </w:p>
    <w:p w:rsidR="00EA3E19" w:rsidRPr="00B51F30" w:rsidRDefault="00EA3E19" w:rsidP="00EA3E19">
      <w:pPr>
        <w:ind w:firstLine="710"/>
        <w:jc w:val="both"/>
        <w:rPr>
          <w:sz w:val="20"/>
          <w:szCs w:val="20"/>
        </w:rPr>
      </w:pPr>
      <w:r w:rsidRPr="00B51F30">
        <w:rPr>
          <w:sz w:val="20"/>
          <w:szCs w:val="20"/>
        </w:rPr>
        <w:t>«25)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B51F30">
        <w:rPr>
          <w:sz w:val="20"/>
          <w:szCs w:val="20"/>
        </w:rPr>
        <w:t>;»</w:t>
      </w:r>
      <w:proofErr w:type="gramEnd"/>
    </w:p>
    <w:p w:rsidR="00EA3E19" w:rsidRPr="00B51F30" w:rsidRDefault="00EA3E19" w:rsidP="00EA3E19">
      <w:pPr>
        <w:ind w:firstLine="710"/>
        <w:jc w:val="both"/>
        <w:rPr>
          <w:sz w:val="20"/>
          <w:szCs w:val="20"/>
        </w:rPr>
      </w:pPr>
      <w:r w:rsidRPr="00B51F30">
        <w:rPr>
          <w:sz w:val="20"/>
          <w:szCs w:val="20"/>
        </w:rPr>
        <w:t>1.4. пункт 37 изложить в следующей редакции:</w:t>
      </w:r>
    </w:p>
    <w:p w:rsidR="00EA3E19" w:rsidRPr="00B51F30" w:rsidRDefault="00272B22" w:rsidP="00EA3E19">
      <w:pPr>
        <w:ind w:firstLine="710"/>
        <w:jc w:val="both"/>
        <w:rPr>
          <w:sz w:val="20"/>
          <w:szCs w:val="20"/>
        </w:rPr>
      </w:pPr>
      <w:r w:rsidRPr="00B51F30">
        <w:rPr>
          <w:sz w:val="20"/>
          <w:szCs w:val="20"/>
        </w:rPr>
        <w:t>37</w:t>
      </w:r>
      <w:r w:rsidR="00EA3E19" w:rsidRPr="00B51F30">
        <w:rPr>
          <w:sz w:val="20"/>
          <w:szCs w:val="20"/>
        </w:rPr>
        <w:t>) участие в соответствии с федеральным законом в выполнении комплексных кадастровых работ;</w:t>
      </w:r>
    </w:p>
    <w:p w:rsidR="00EA3E19" w:rsidRPr="00B51F30" w:rsidRDefault="00EA3E19" w:rsidP="00EA3E19">
      <w:pPr>
        <w:ind w:firstLine="710"/>
        <w:jc w:val="both"/>
        <w:rPr>
          <w:sz w:val="20"/>
          <w:szCs w:val="20"/>
        </w:rPr>
      </w:pPr>
    </w:p>
    <w:p w:rsidR="00EA3E19" w:rsidRPr="00B51F30" w:rsidRDefault="00EA3E19" w:rsidP="00EA3E19">
      <w:pPr>
        <w:ind w:firstLine="710"/>
        <w:jc w:val="both"/>
        <w:rPr>
          <w:b/>
          <w:sz w:val="20"/>
          <w:szCs w:val="20"/>
        </w:rPr>
      </w:pPr>
      <w:r w:rsidRPr="00B51F30">
        <w:rPr>
          <w:b/>
          <w:sz w:val="20"/>
          <w:szCs w:val="20"/>
        </w:rPr>
        <w:t>2.</w:t>
      </w:r>
      <w:r w:rsidRPr="00B51F30">
        <w:rPr>
          <w:b/>
          <w:sz w:val="20"/>
          <w:szCs w:val="20"/>
          <w:shd w:val="clear" w:color="auto" w:fill="FFFFFF"/>
        </w:rPr>
        <w:t xml:space="preserve"> </w:t>
      </w:r>
      <w:r w:rsidRPr="00B51F30">
        <w:rPr>
          <w:b/>
          <w:sz w:val="20"/>
          <w:szCs w:val="20"/>
        </w:rPr>
        <w:t>Статья 11. Публичные слушания</w:t>
      </w:r>
    </w:p>
    <w:p w:rsidR="00EA3E19" w:rsidRPr="00B51F30" w:rsidRDefault="00EA3E19" w:rsidP="00EA3E19">
      <w:pPr>
        <w:ind w:firstLine="710"/>
        <w:jc w:val="both"/>
        <w:rPr>
          <w:sz w:val="20"/>
          <w:szCs w:val="20"/>
        </w:rPr>
      </w:pPr>
      <w:r w:rsidRPr="00B51F30">
        <w:rPr>
          <w:sz w:val="20"/>
          <w:szCs w:val="20"/>
        </w:rPr>
        <w:t>2.1. часть 4 изложить в следующей редакции</w:t>
      </w:r>
    </w:p>
    <w:p w:rsidR="00EA3E19" w:rsidRPr="00B51F30" w:rsidRDefault="00EA3E19" w:rsidP="00EA3E19">
      <w:pPr>
        <w:ind w:firstLine="710"/>
        <w:jc w:val="both"/>
        <w:rPr>
          <w:sz w:val="20"/>
          <w:szCs w:val="20"/>
        </w:rPr>
      </w:pPr>
      <w:r w:rsidRPr="00B51F30">
        <w:rPr>
          <w:sz w:val="20"/>
          <w:szCs w:val="20"/>
        </w:rPr>
        <w:t>«4. Порядок организации и проведения публичных слушаний определяется Советом депутатов в соответствии с федеральным законодательством</w:t>
      </w:r>
      <w:proofErr w:type="gramStart"/>
      <w:r w:rsidRPr="00B51F30">
        <w:rPr>
          <w:sz w:val="20"/>
          <w:szCs w:val="20"/>
        </w:rPr>
        <w:t>.»</w:t>
      </w:r>
      <w:proofErr w:type="gramEnd"/>
    </w:p>
    <w:p w:rsidR="00EA3E19" w:rsidRPr="00B51F30" w:rsidRDefault="00EA3E19" w:rsidP="00EA3E19">
      <w:pPr>
        <w:ind w:firstLine="710"/>
        <w:jc w:val="both"/>
        <w:rPr>
          <w:sz w:val="20"/>
          <w:szCs w:val="20"/>
        </w:rPr>
      </w:pPr>
      <w:r w:rsidRPr="00B51F30">
        <w:rPr>
          <w:sz w:val="20"/>
          <w:szCs w:val="20"/>
        </w:rPr>
        <w:t>2.2. часть 5 изложить в следующей редакции:</w:t>
      </w:r>
    </w:p>
    <w:p w:rsidR="00EA3E19" w:rsidRPr="00B51F30" w:rsidRDefault="00EA3E19" w:rsidP="00EA3E19">
      <w:pPr>
        <w:ind w:firstLine="710"/>
        <w:jc w:val="both"/>
        <w:rPr>
          <w:sz w:val="20"/>
          <w:szCs w:val="20"/>
        </w:rPr>
      </w:pPr>
      <w:r w:rsidRPr="00B51F30">
        <w:rPr>
          <w:sz w:val="20"/>
          <w:szCs w:val="20"/>
        </w:rPr>
        <w:t>«5. 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p>
    <w:p w:rsidR="00EA3E19" w:rsidRDefault="00EA3E19" w:rsidP="00EA3E19">
      <w:pPr>
        <w:ind w:firstLine="710"/>
        <w:jc w:val="both"/>
        <w:rPr>
          <w:b/>
          <w:sz w:val="20"/>
          <w:szCs w:val="20"/>
        </w:rPr>
      </w:pPr>
    </w:p>
    <w:p w:rsidR="00493D2E" w:rsidRPr="00493D2E" w:rsidRDefault="00493D2E" w:rsidP="00493D2E">
      <w:pPr>
        <w:ind w:firstLine="709"/>
        <w:jc w:val="both"/>
        <w:rPr>
          <w:b/>
          <w:color w:val="000000"/>
          <w:sz w:val="20"/>
          <w:szCs w:val="20"/>
        </w:rPr>
      </w:pPr>
      <w:r w:rsidRPr="00493D2E">
        <w:rPr>
          <w:b/>
          <w:color w:val="000000"/>
          <w:sz w:val="20"/>
          <w:szCs w:val="20"/>
        </w:rPr>
        <w:t>3. Статья 21. Депутат Совета депутатов</w:t>
      </w:r>
    </w:p>
    <w:p w:rsidR="00493D2E" w:rsidRPr="00493D2E" w:rsidRDefault="00493D2E" w:rsidP="00493D2E">
      <w:pPr>
        <w:ind w:firstLine="709"/>
        <w:jc w:val="both"/>
        <w:rPr>
          <w:color w:val="000000"/>
          <w:sz w:val="20"/>
          <w:szCs w:val="20"/>
        </w:rPr>
      </w:pPr>
      <w:r w:rsidRPr="00493D2E">
        <w:rPr>
          <w:color w:val="000000"/>
          <w:sz w:val="20"/>
          <w:szCs w:val="20"/>
        </w:rPr>
        <w:t>3.1 пункт 7 части 5 изложить в следующей редакции:</w:t>
      </w:r>
    </w:p>
    <w:p w:rsidR="00493D2E" w:rsidRPr="00B51F30" w:rsidRDefault="00493D2E" w:rsidP="00493D2E">
      <w:pPr>
        <w:spacing w:after="200" w:line="276" w:lineRule="auto"/>
        <w:ind w:firstLine="709"/>
        <w:jc w:val="both"/>
        <w:rPr>
          <w:b/>
          <w:sz w:val="20"/>
          <w:szCs w:val="20"/>
        </w:rPr>
      </w:pPr>
      <w:proofErr w:type="gramStart"/>
      <w:r w:rsidRPr="00493D2E">
        <w:rPr>
          <w:color w:val="000000"/>
          <w:sz w:val="20"/>
          <w:szCs w:val="20"/>
        </w:rPr>
        <w:t xml:space="preserve">«5) </w:t>
      </w:r>
      <w:r w:rsidRPr="00493D2E">
        <w:rPr>
          <w:sz w:val="20"/>
          <w:szCs w:val="20"/>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w:t>
      </w:r>
      <w:r w:rsidRPr="00493D2E">
        <w:rPr>
          <w:sz w:val="20"/>
          <w:szCs w:val="20"/>
        </w:rPr>
        <w:lastRenderedPageBreak/>
        <w:t>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w:t>
      </w:r>
      <w:proofErr w:type="gramEnd"/>
      <w:r w:rsidRPr="00493D2E">
        <w:rPr>
          <w:sz w:val="20"/>
          <w:szCs w:val="20"/>
        </w:rPr>
        <w:t xml:space="preserve">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EA3E19" w:rsidRPr="00B51F30" w:rsidRDefault="00493D2E" w:rsidP="00EA3E19">
      <w:pPr>
        <w:ind w:firstLine="710"/>
        <w:jc w:val="both"/>
        <w:rPr>
          <w:b/>
          <w:sz w:val="20"/>
          <w:szCs w:val="20"/>
        </w:rPr>
      </w:pPr>
      <w:r>
        <w:rPr>
          <w:b/>
          <w:sz w:val="20"/>
          <w:szCs w:val="20"/>
        </w:rPr>
        <w:t>4</w:t>
      </w:r>
      <w:r w:rsidR="00EA3E19" w:rsidRPr="00B51F30">
        <w:rPr>
          <w:b/>
          <w:sz w:val="20"/>
          <w:szCs w:val="20"/>
        </w:rPr>
        <w:t>.</w:t>
      </w:r>
      <w:r w:rsidR="00EA3E19" w:rsidRPr="00B51F30">
        <w:rPr>
          <w:sz w:val="20"/>
          <w:szCs w:val="20"/>
        </w:rPr>
        <w:t xml:space="preserve">  </w:t>
      </w:r>
      <w:r w:rsidR="00EA3E19" w:rsidRPr="00B51F30">
        <w:rPr>
          <w:b/>
          <w:sz w:val="20"/>
          <w:szCs w:val="20"/>
        </w:rPr>
        <w:t>Статья 28. Досрочное прекращение полномочий Главы поселения</w:t>
      </w:r>
    </w:p>
    <w:p w:rsidR="00EA3E19" w:rsidRPr="00B51F30" w:rsidRDefault="00493D2E" w:rsidP="00EA3E19">
      <w:pPr>
        <w:ind w:firstLine="710"/>
        <w:jc w:val="both"/>
        <w:rPr>
          <w:sz w:val="20"/>
          <w:szCs w:val="20"/>
        </w:rPr>
      </w:pPr>
      <w:r>
        <w:rPr>
          <w:sz w:val="20"/>
          <w:szCs w:val="20"/>
        </w:rPr>
        <w:t>4</w:t>
      </w:r>
      <w:r w:rsidR="00EA3E19" w:rsidRPr="00B51F30">
        <w:rPr>
          <w:sz w:val="20"/>
          <w:szCs w:val="20"/>
        </w:rPr>
        <w:t>.1. пункт 8 части 1 изложить в следующей редакции:</w:t>
      </w:r>
    </w:p>
    <w:p w:rsidR="00EA3E19" w:rsidRPr="00B51F30" w:rsidRDefault="00EA3E19" w:rsidP="00EA3E19">
      <w:pPr>
        <w:ind w:firstLine="710"/>
        <w:jc w:val="both"/>
        <w:rPr>
          <w:sz w:val="20"/>
          <w:szCs w:val="20"/>
        </w:rPr>
      </w:pPr>
      <w:proofErr w:type="gramStart"/>
      <w:r w:rsidRPr="00B51F30">
        <w:rPr>
          <w:sz w:val="20"/>
          <w:szCs w:val="20"/>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B51F30">
        <w:rPr>
          <w:sz w:val="20"/>
          <w:szCs w:val="20"/>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EA3E19" w:rsidRPr="00B51F30" w:rsidRDefault="00EA3E19" w:rsidP="00EA3E19">
      <w:pPr>
        <w:ind w:firstLine="710"/>
        <w:jc w:val="both"/>
        <w:rPr>
          <w:sz w:val="20"/>
          <w:szCs w:val="20"/>
        </w:rPr>
      </w:pPr>
    </w:p>
    <w:p w:rsidR="00EA3E19" w:rsidRPr="00B51F30" w:rsidRDefault="00493D2E" w:rsidP="00EA3E19">
      <w:pPr>
        <w:ind w:firstLine="710"/>
        <w:jc w:val="both"/>
        <w:rPr>
          <w:sz w:val="20"/>
          <w:szCs w:val="20"/>
        </w:rPr>
      </w:pPr>
      <w:r>
        <w:rPr>
          <w:b/>
          <w:sz w:val="20"/>
          <w:szCs w:val="20"/>
        </w:rPr>
        <w:t>5</w:t>
      </w:r>
      <w:r w:rsidR="00EA3E19" w:rsidRPr="00B51F30">
        <w:rPr>
          <w:b/>
          <w:sz w:val="20"/>
          <w:szCs w:val="20"/>
        </w:rPr>
        <w:t>. Статья 32. Полномочия администрации</w:t>
      </w:r>
    </w:p>
    <w:p w:rsidR="00EA3E19" w:rsidRPr="00B51F30" w:rsidRDefault="00493D2E" w:rsidP="00EA3E19">
      <w:pPr>
        <w:ind w:firstLine="710"/>
        <w:jc w:val="both"/>
        <w:rPr>
          <w:sz w:val="20"/>
          <w:szCs w:val="20"/>
        </w:rPr>
      </w:pPr>
      <w:r>
        <w:rPr>
          <w:sz w:val="20"/>
          <w:szCs w:val="20"/>
        </w:rPr>
        <w:t>5</w:t>
      </w:r>
      <w:r w:rsidR="00EA3E19" w:rsidRPr="00B51F30">
        <w:rPr>
          <w:sz w:val="20"/>
          <w:szCs w:val="20"/>
        </w:rPr>
        <w:t>.1. пункт 6 изложить в следующей редакции:</w:t>
      </w:r>
    </w:p>
    <w:p w:rsidR="00EA3E19" w:rsidRPr="00B51F30" w:rsidRDefault="00EA3E19" w:rsidP="00EA3E19">
      <w:pPr>
        <w:ind w:firstLine="710"/>
        <w:jc w:val="both"/>
        <w:rPr>
          <w:sz w:val="20"/>
          <w:szCs w:val="20"/>
        </w:rPr>
      </w:pPr>
      <w:proofErr w:type="gramStart"/>
      <w:r w:rsidRPr="00B51F30">
        <w:rPr>
          <w:sz w:val="20"/>
          <w:szCs w:val="20"/>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B51F30">
        <w:rPr>
          <w:sz w:val="20"/>
          <w:szCs w:val="20"/>
        </w:rPr>
        <w:t xml:space="preserve"> дорог и осуществления дорожной деятельности в соответствии с законодательством Российской Федерации;</w:t>
      </w:r>
    </w:p>
    <w:p w:rsidR="00EA3E19" w:rsidRPr="00B51F30" w:rsidRDefault="00493D2E" w:rsidP="00EA3E19">
      <w:pPr>
        <w:ind w:firstLine="710"/>
        <w:jc w:val="both"/>
        <w:rPr>
          <w:sz w:val="20"/>
          <w:szCs w:val="20"/>
        </w:rPr>
      </w:pPr>
      <w:r>
        <w:rPr>
          <w:sz w:val="20"/>
          <w:szCs w:val="20"/>
        </w:rPr>
        <w:t>5</w:t>
      </w:r>
      <w:r w:rsidR="00EA3E19" w:rsidRPr="00B51F30">
        <w:rPr>
          <w:sz w:val="20"/>
          <w:szCs w:val="20"/>
        </w:rPr>
        <w:t>.2.  пункт 19 изложить в следующей редакции:</w:t>
      </w:r>
    </w:p>
    <w:p w:rsidR="00EA3E19" w:rsidRPr="00B51F30" w:rsidRDefault="00EA3E19" w:rsidP="00EA3E19">
      <w:pPr>
        <w:ind w:firstLine="710"/>
        <w:jc w:val="both"/>
        <w:rPr>
          <w:sz w:val="20"/>
          <w:szCs w:val="20"/>
        </w:rPr>
      </w:pPr>
      <w:proofErr w:type="gramStart"/>
      <w:r w:rsidRPr="00B51F30">
        <w:rPr>
          <w:sz w:val="20"/>
          <w:szCs w:val="20"/>
        </w:rPr>
        <w:t>«19)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EA3E19" w:rsidRPr="00B51F30" w:rsidRDefault="00493D2E" w:rsidP="00EA3E19">
      <w:pPr>
        <w:ind w:firstLine="710"/>
        <w:jc w:val="both"/>
        <w:rPr>
          <w:sz w:val="20"/>
          <w:szCs w:val="20"/>
        </w:rPr>
      </w:pPr>
      <w:r>
        <w:rPr>
          <w:sz w:val="20"/>
          <w:szCs w:val="20"/>
        </w:rPr>
        <w:t>5</w:t>
      </w:r>
      <w:r w:rsidR="00EA3E19" w:rsidRPr="00B51F30">
        <w:rPr>
          <w:sz w:val="20"/>
          <w:szCs w:val="20"/>
        </w:rPr>
        <w:t>.3. пункт 32 изложить в следующей редакции:</w:t>
      </w:r>
    </w:p>
    <w:p w:rsidR="00EA3E19" w:rsidRPr="00B51F30" w:rsidRDefault="00EA3E19" w:rsidP="00EA3E19">
      <w:pPr>
        <w:ind w:firstLine="710"/>
        <w:jc w:val="both"/>
        <w:rPr>
          <w:sz w:val="20"/>
          <w:szCs w:val="20"/>
        </w:rPr>
      </w:pPr>
      <w:r w:rsidRPr="00B51F30">
        <w:rPr>
          <w:sz w:val="20"/>
          <w:szCs w:val="20"/>
        </w:rPr>
        <w:t>«32)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B51F30">
        <w:rPr>
          <w:sz w:val="20"/>
          <w:szCs w:val="20"/>
        </w:rPr>
        <w:t>;»</w:t>
      </w:r>
      <w:proofErr w:type="gramEnd"/>
    </w:p>
    <w:p w:rsidR="00EA3E19" w:rsidRPr="00B51F30" w:rsidRDefault="00493D2E" w:rsidP="00EA3E19">
      <w:pPr>
        <w:ind w:firstLine="710"/>
        <w:jc w:val="both"/>
        <w:rPr>
          <w:sz w:val="20"/>
          <w:szCs w:val="20"/>
        </w:rPr>
      </w:pPr>
      <w:r>
        <w:rPr>
          <w:sz w:val="20"/>
          <w:szCs w:val="20"/>
        </w:rPr>
        <w:t>5</w:t>
      </w:r>
      <w:r w:rsidR="00EA3E19" w:rsidRPr="00B51F30">
        <w:rPr>
          <w:sz w:val="20"/>
          <w:szCs w:val="20"/>
        </w:rPr>
        <w:t>.4. пункт 61 изложить в следующей редакции:</w:t>
      </w:r>
    </w:p>
    <w:p w:rsidR="00EA3E19" w:rsidRPr="00B51F30" w:rsidRDefault="00EA3E19" w:rsidP="00EA3E19">
      <w:pPr>
        <w:ind w:firstLine="710"/>
        <w:jc w:val="both"/>
        <w:rPr>
          <w:sz w:val="20"/>
          <w:szCs w:val="20"/>
        </w:rPr>
      </w:pPr>
      <w:r w:rsidRPr="00B51F30">
        <w:rPr>
          <w:sz w:val="20"/>
          <w:szCs w:val="20"/>
        </w:rPr>
        <w:t>«61) участие в соответствии с федеральным законом в выполнении комплексных кадастровых работ</w:t>
      </w:r>
      <w:proofErr w:type="gramStart"/>
      <w:r w:rsidRPr="00B51F30">
        <w:rPr>
          <w:sz w:val="20"/>
          <w:szCs w:val="20"/>
        </w:rPr>
        <w:t>;»</w:t>
      </w:r>
      <w:proofErr w:type="gramEnd"/>
    </w:p>
    <w:p w:rsidR="00EA3E19" w:rsidRPr="00B51F30" w:rsidRDefault="00493D2E" w:rsidP="00EA3E19">
      <w:pPr>
        <w:ind w:firstLine="710"/>
        <w:jc w:val="both"/>
        <w:rPr>
          <w:b/>
          <w:sz w:val="20"/>
          <w:szCs w:val="20"/>
        </w:rPr>
      </w:pPr>
      <w:r>
        <w:rPr>
          <w:b/>
          <w:sz w:val="20"/>
          <w:szCs w:val="20"/>
        </w:rPr>
        <w:t>6</w:t>
      </w:r>
      <w:r w:rsidR="00EA3E19" w:rsidRPr="00B51F30">
        <w:rPr>
          <w:b/>
          <w:sz w:val="20"/>
          <w:szCs w:val="20"/>
        </w:rPr>
        <w:t>.  Статья 3</w:t>
      </w:r>
      <w:r w:rsidR="006A340B">
        <w:rPr>
          <w:b/>
          <w:sz w:val="20"/>
          <w:szCs w:val="20"/>
        </w:rPr>
        <w:t>4</w:t>
      </w:r>
      <w:r w:rsidR="00EA3E19" w:rsidRPr="00B51F30">
        <w:rPr>
          <w:b/>
          <w:sz w:val="20"/>
          <w:szCs w:val="20"/>
        </w:rPr>
        <w:t>. Муниципальный контроль</w:t>
      </w:r>
    </w:p>
    <w:p w:rsidR="00EA3E19" w:rsidRPr="00B51F30" w:rsidRDefault="00493D2E" w:rsidP="00EA3E19">
      <w:pPr>
        <w:ind w:firstLine="710"/>
        <w:jc w:val="both"/>
        <w:rPr>
          <w:sz w:val="20"/>
          <w:szCs w:val="20"/>
        </w:rPr>
      </w:pPr>
      <w:r>
        <w:rPr>
          <w:sz w:val="20"/>
          <w:szCs w:val="20"/>
        </w:rPr>
        <w:t>6</w:t>
      </w:r>
      <w:r w:rsidR="00EA3E19" w:rsidRPr="00B51F30">
        <w:rPr>
          <w:sz w:val="20"/>
          <w:szCs w:val="20"/>
        </w:rPr>
        <w:t>.1.  часть 1 изложить в следующей редакции:</w:t>
      </w:r>
    </w:p>
    <w:p w:rsidR="00EA3E19" w:rsidRPr="00B51F30" w:rsidRDefault="00EA3E19" w:rsidP="00EA3E19">
      <w:pPr>
        <w:ind w:firstLine="710"/>
        <w:jc w:val="both"/>
        <w:rPr>
          <w:sz w:val="20"/>
          <w:szCs w:val="20"/>
        </w:rPr>
      </w:pPr>
      <w:r w:rsidRPr="00B51F30">
        <w:rPr>
          <w:sz w:val="20"/>
          <w:szCs w:val="20"/>
        </w:rPr>
        <w:t xml:space="preserve">1. </w:t>
      </w:r>
      <w:proofErr w:type="gramStart"/>
      <w:r w:rsidRPr="00B51F30">
        <w:rPr>
          <w:sz w:val="20"/>
          <w:szCs w:val="20"/>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B51F30">
        <w:rPr>
          <w:sz w:val="20"/>
          <w:szCs w:val="20"/>
        </w:rPr>
        <w:t xml:space="preserve"> возникновения таких нарушений.</w:t>
      </w:r>
    </w:p>
    <w:p w:rsidR="00EA3E19" w:rsidRPr="00B51F30" w:rsidRDefault="00493D2E" w:rsidP="00EA3E19">
      <w:pPr>
        <w:ind w:firstLine="710"/>
        <w:jc w:val="both"/>
        <w:rPr>
          <w:sz w:val="20"/>
          <w:szCs w:val="20"/>
        </w:rPr>
      </w:pPr>
      <w:r>
        <w:rPr>
          <w:sz w:val="20"/>
          <w:szCs w:val="20"/>
        </w:rPr>
        <w:t>6</w:t>
      </w:r>
      <w:r w:rsidR="00EA3E19" w:rsidRPr="00B51F30">
        <w:rPr>
          <w:sz w:val="20"/>
          <w:szCs w:val="20"/>
        </w:rPr>
        <w:t>.2. часть 5 изложить в следующей редакции:</w:t>
      </w:r>
    </w:p>
    <w:p w:rsidR="00EA3E19" w:rsidRPr="00B51F30" w:rsidRDefault="00EA3E19" w:rsidP="00EA3E19">
      <w:pPr>
        <w:ind w:firstLine="710"/>
        <w:jc w:val="both"/>
        <w:rPr>
          <w:sz w:val="20"/>
          <w:szCs w:val="20"/>
        </w:rPr>
      </w:pPr>
      <w:r w:rsidRPr="00B51F30">
        <w:rPr>
          <w:sz w:val="20"/>
          <w:szCs w:val="20"/>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EA3E19" w:rsidRPr="00B51F30" w:rsidRDefault="00EA3E19" w:rsidP="00EA3E19">
      <w:pPr>
        <w:ind w:firstLine="710"/>
        <w:jc w:val="both"/>
        <w:rPr>
          <w:sz w:val="20"/>
          <w:szCs w:val="20"/>
        </w:rPr>
      </w:pPr>
    </w:p>
    <w:p w:rsidR="00EA3E19" w:rsidRPr="00B51F30" w:rsidRDefault="00493D2E" w:rsidP="00EA3E19">
      <w:pPr>
        <w:ind w:firstLine="710"/>
        <w:jc w:val="both"/>
        <w:rPr>
          <w:sz w:val="20"/>
          <w:szCs w:val="20"/>
        </w:rPr>
      </w:pPr>
      <w:r>
        <w:rPr>
          <w:b/>
          <w:sz w:val="20"/>
          <w:szCs w:val="20"/>
        </w:rPr>
        <w:t>7</w:t>
      </w:r>
      <w:r w:rsidR="006A340B">
        <w:rPr>
          <w:b/>
          <w:sz w:val="20"/>
          <w:szCs w:val="20"/>
        </w:rPr>
        <w:t>.  Статья 44</w:t>
      </w:r>
      <w:r w:rsidR="00EA3E19" w:rsidRPr="00B51F30">
        <w:rPr>
          <w:b/>
          <w:sz w:val="20"/>
          <w:szCs w:val="20"/>
        </w:rPr>
        <w:t>.1. Содержание правил благоустройства территории Красносельского сельсовета</w:t>
      </w:r>
    </w:p>
    <w:p w:rsidR="00EA3E19" w:rsidRPr="00B51F30" w:rsidRDefault="00493D2E" w:rsidP="00EA3E19">
      <w:pPr>
        <w:ind w:firstLine="710"/>
        <w:jc w:val="both"/>
        <w:rPr>
          <w:sz w:val="20"/>
          <w:szCs w:val="20"/>
        </w:rPr>
      </w:pPr>
      <w:r>
        <w:rPr>
          <w:sz w:val="20"/>
          <w:szCs w:val="20"/>
        </w:rPr>
        <w:t>7</w:t>
      </w:r>
      <w:r w:rsidR="000B7F23">
        <w:rPr>
          <w:sz w:val="20"/>
          <w:szCs w:val="20"/>
        </w:rPr>
        <w:t>.1.  пункт 15</w:t>
      </w:r>
      <w:r w:rsidR="00EA3E19" w:rsidRPr="00B51F30">
        <w:rPr>
          <w:sz w:val="20"/>
          <w:szCs w:val="20"/>
        </w:rPr>
        <w:t>) признать утратившим силу.</w:t>
      </w:r>
    </w:p>
    <w:p w:rsidR="00EA3E19" w:rsidRPr="00B51F30" w:rsidRDefault="00EA3E19" w:rsidP="00EA3E19">
      <w:pPr>
        <w:pStyle w:val="ConsPlusNormal"/>
        <w:ind w:firstLine="540"/>
        <w:jc w:val="center"/>
        <w:rPr>
          <w:rFonts w:ascii="Times New Roman" w:hAnsi="Times New Roman" w:cs="Times New Roman"/>
        </w:rPr>
      </w:pPr>
    </w:p>
    <w:p w:rsidR="00EA3E19" w:rsidRPr="00B51F30" w:rsidRDefault="00EA3E19" w:rsidP="00EA3E19">
      <w:pPr>
        <w:pStyle w:val="ConsPlusNormal"/>
        <w:ind w:firstLine="540"/>
        <w:jc w:val="center"/>
        <w:rPr>
          <w:rFonts w:ascii="Times New Roman" w:hAnsi="Times New Roman" w:cs="Times New Roman"/>
        </w:rPr>
      </w:pPr>
    </w:p>
    <w:p w:rsidR="00EA3E19" w:rsidRPr="00B51F30" w:rsidRDefault="00EA3E19" w:rsidP="00EA3E19">
      <w:pPr>
        <w:ind w:firstLine="709"/>
        <w:jc w:val="both"/>
        <w:rPr>
          <w:sz w:val="20"/>
          <w:szCs w:val="20"/>
        </w:rPr>
      </w:pPr>
    </w:p>
    <w:p w:rsidR="00EA3E19" w:rsidRPr="00B51F30" w:rsidRDefault="00EA3E19" w:rsidP="00EA3E19">
      <w:pPr>
        <w:ind w:firstLine="708"/>
        <w:jc w:val="both"/>
        <w:rPr>
          <w:sz w:val="20"/>
          <w:szCs w:val="20"/>
        </w:rPr>
      </w:pPr>
    </w:p>
    <w:p w:rsidR="00EA3E19" w:rsidRPr="00B51F30" w:rsidRDefault="00EA3E19" w:rsidP="00EA3E19">
      <w:pPr>
        <w:pStyle w:val="a3"/>
        <w:rPr>
          <w:rFonts w:ascii="Times New Roman" w:hAnsi="Times New Roman"/>
        </w:rPr>
      </w:pPr>
      <w:r w:rsidRPr="00B51F30">
        <w:rPr>
          <w:rFonts w:ascii="Times New Roman" w:hAnsi="Times New Roman"/>
        </w:rPr>
        <w:t>Глава Красносельского сельсовета                            Председатель Совета депутатов</w:t>
      </w:r>
    </w:p>
    <w:p w:rsidR="00EA3E19" w:rsidRPr="00B51F30" w:rsidRDefault="00EA3E19" w:rsidP="00EA3E19">
      <w:pPr>
        <w:pStyle w:val="a3"/>
        <w:rPr>
          <w:rFonts w:ascii="Times New Roman" w:hAnsi="Times New Roman"/>
        </w:rPr>
      </w:pPr>
      <w:r w:rsidRPr="00B51F30">
        <w:rPr>
          <w:rFonts w:ascii="Times New Roman" w:hAnsi="Times New Roman"/>
        </w:rPr>
        <w:lastRenderedPageBreak/>
        <w:t>Чановского района                                                       Красносельского сельсовета</w:t>
      </w:r>
    </w:p>
    <w:p w:rsidR="00EA3E19" w:rsidRPr="00B51F30" w:rsidRDefault="00EA3E19" w:rsidP="00EA3E19">
      <w:pPr>
        <w:pStyle w:val="a3"/>
        <w:rPr>
          <w:rFonts w:ascii="Times New Roman" w:hAnsi="Times New Roman"/>
        </w:rPr>
      </w:pPr>
      <w:r w:rsidRPr="00B51F30">
        <w:rPr>
          <w:rFonts w:ascii="Times New Roman" w:hAnsi="Times New Roman"/>
        </w:rPr>
        <w:t>Новосибирской области                                              Чановского района</w:t>
      </w:r>
    </w:p>
    <w:p w:rsidR="00EA3E19" w:rsidRPr="00B51F30" w:rsidRDefault="00EA3E19" w:rsidP="00EA3E19">
      <w:pPr>
        <w:pStyle w:val="a3"/>
        <w:rPr>
          <w:rFonts w:ascii="Times New Roman" w:hAnsi="Times New Roman"/>
        </w:rPr>
      </w:pPr>
      <w:r w:rsidRPr="00B51F30">
        <w:rPr>
          <w:rFonts w:ascii="Times New Roman" w:hAnsi="Times New Roman"/>
        </w:rPr>
        <w:t xml:space="preserve">                                                                                       Новосибирской области</w:t>
      </w:r>
    </w:p>
    <w:p w:rsidR="00EA3E19" w:rsidRPr="00B51F30" w:rsidRDefault="00EA3E19" w:rsidP="00EA3E19">
      <w:pPr>
        <w:pStyle w:val="a3"/>
        <w:rPr>
          <w:rFonts w:ascii="Times New Roman" w:hAnsi="Times New Roman"/>
        </w:rPr>
      </w:pPr>
      <w:r w:rsidRPr="00B51F30">
        <w:rPr>
          <w:rFonts w:ascii="Times New Roman" w:hAnsi="Times New Roman"/>
        </w:rPr>
        <w:t xml:space="preserve">                                 И.В. Третьяков                                                         Е.В.Гришина</w:t>
      </w:r>
    </w:p>
    <w:p w:rsidR="00EA3E19" w:rsidRPr="00B51F30" w:rsidRDefault="00EA3E19" w:rsidP="00AD2991">
      <w:pPr>
        <w:autoSpaceDE w:val="0"/>
        <w:autoSpaceDN w:val="0"/>
        <w:adjustRightInd w:val="0"/>
        <w:jc w:val="both"/>
        <w:rPr>
          <w:sz w:val="20"/>
          <w:szCs w:val="20"/>
        </w:rPr>
      </w:pPr>
    </w:p>
    <w:p w:rsidR="00541F5D" w:rsidRPr="00B51F30" w:rsidRDefault="00541F5D" w:rsidP="00541F5D">
      <w:pPr>
        <w:ind w:firstLine="720"/>
        <w:jc w:val="right"/>
        <w:rPr>
          <w:b/>
          <w:color w:val="000000"/>
          <w:sz w:val="20"/>
          <w:szCs w:val="20"/>
          <w:shd w:val="clear" w:color="auto" w:fill="FFFFFF"/>
        </w:rPr>
      </w:pPr>
      <w:r w:rsidRPr="00B51F30">
        <w:rPr>
          <w:b/>
          <w:color w:val="000000"/>
          <w:sz w:val="20"/>
          <w:szCs w:val="20"/>
          <w:shd w:val="clear" w:color="auto" w:fill="FFFFFF"/>
        </w:rPr>
        <w:t xml:space="preserve">Отдел надзорной деятельности и профилактической работы </w:t>
      </w:r>
    </w:p>
    <w:p w:rsidR="00541F5D" w:rsidRPr="00B51F30" w:rsidRDefault="00541F5D" w:rsidP="00541F5D">
      <w:pPr>
        <w:ind w:firstLine="720"/>
        <w:jc w:val="right"/>
        <w:rPr>
          <w:b/>
          <w:color w:val="000000"/>
          <w:sz w:val="20"/>
          <w:szCs w:val="20"/>
          <w:shd w:val="clear" w:color="auto" w:fill="FFFFFF"/>
        </w:rPr>
      </w:pPr>
      <w:r w:rsidRPr="00B51F30">
        <w:rPr>
          <w:b/>
          <w:color w:val="000000"/>
          <w:sz w:val="20"/>
          <w:szCs w:val="20"/>
          <w:shd w:val="clear" w:color="auto" w:fill="FFFFFF"/>
        </w:rPr>
        <w:t xml:space="preserve">по </w:t>
      </w:r>
      <w:proofErr w:type="spellStart"/>
      <w:r w:rsidRPr="00B51F30">
        <w:rPr>
          <w:b/>
          <w:color w:val="000000"/>
          <w:sz w:val="20"/>
          <w:szCs w:val="20"/>
          <w:shd w:val="clear" w:color="auto" w:fill="FFFFFF"/>
        </w:rPr>
        <w:t>Чановскому</w:t>
      </w:r>
      <w:proofErr w:type="spellEnd"/>
      <w:r w:rsidRPr="00B51F30">
        <w:rPr>
          <w:b/>
          <w:color w:val="000000"/>
          <w:sz w:val="20"/>
          <w:szCs w:val="20"/>
          <w:shd w:val="clear" w:color="auto" w:fill="FFFFFF"/>
        </w:rPr>
        <w:t xml:space="preserve"> району информирует:</w:t>
      </w:r>
    </w:p>
    <w:p w:rsidR="00AD2991" w:rsidRPr="00B51F30" w:rsidRDefault="00AD2991" w:rsidP="00AD2991">
      <w:pPr>
        <w:autoSpaceDE w:val="0"/>
        <w:autoSpaceDN w:val="0"/>
        <w:adjustRightInd w:val="0"/>
        <w:rPr>
          <w:color w:val="000000"/>
          <w:sz w:val="20"/>
          <w:szCs w:val="20"/>
        </w:rPr>
      </w:pPr>
    </w:p>
    <w:p w:rsidR="00541F5D" w:rsidRPr="00B51F30" w:rsidRDefault="00541F5D" w:rsidP="00541F5D">
      <w:pPr>
        <w:rPr>
          <w:sz w:val="20"/>
          <w:szCs w:val="20"/>
        </w:rPr>
      </w:pPr>
      <w:r w:rsidRPr="00B51F30">
        <w:rPr>
          <w:b/>
          <w:sz w:val="20"/>
          <w:szCs w:val="20"/>
        </w:rPr>
        <w:t xml:space="preserve">Автономные пожарные </w:t>
      </w:r>
      <w:proofErr w:type="spellStart"/>
      <w:r w:rsidRPr="00B51F30">
        <w:rPr>
          <w:b/>
          <w:sz w:val="20"/>
          <w:szCs w:val="20"/>
        </w:rPr>
        <w:t>извещатели</w:t>
      </w:r>
      <w:proofErr w:type="spellEnd"/>
      <w:r w:rsidRPr="00B51F30">
        <w:rPr>
          <w:b/>
          <w:sz w:val="20"/>
          <w:szCs w:val="20"/>
        </w:rPr>
        <w:t>.</w:t>
      </w:r>
      <w:r w:rsidRPr="00B51F30">
        <w:rPr>
          <w:sz w:val="20"/>
          <w:szCs w:val="20"/>
        </w:rPr>
        <w:t xml:space="preserve"> </w:t>
      </w:r>
      <w:r w:rsidRPr="00B51F30">
        <w:rPr>
          <w:sz w:val="20"/>
          <w:szCs w:val="20"/>
        </w:rPr>
        <w:br/>
        <w:t xml:space="preserve">Опасность пожара актуальна практически для любого помещения, будь то квартира, офис, производство или больница. В зависимости от внешних условий пламя имеет свою специфику возникновения и распространения. С целью профилактики и защиты людей и имущества от пожара используются так называемые пожарные </w:t>
      </w:r>
      <w:proofErr w:type="spellStart"/>
      <w:r w:rsidRPr="00B51F30">
        <w:rPr>
          <w:sz w:val="20"/>
          <w:szCs w:val="20"/>
        </w:rPr>
        <w:t>извещатели</w:t>
      </w:r>
      <w:proofErr w:type="spellEnd"/>
      <w:r w:rsidRPr="00B51F30">
        <w:rPr>
          <w:sz w:val="20"/>
          <w:szCs w:val="20"/>
        </w:rPr>
        <w:t xml:space="preserve">. Обнаружить пожар на ранней стадии способен автономный пожарный </w:t>
      </w:r>
      <w:proofErr w:type="spellStart"/>
      <w:r w:rsidRPr="00B51F30">
        <w:rPr>
          <w:sz w:val="20"/>
          <w:szCs w:val="20"/>
        </w:rPr>
        <w:t>извещатель</w:t>
      </w:r>
      <w:proofErr w:type="spellEnd"/>
      <w:r w:rsidRPr="00B51F30">
        <w:rPr>
          <w:sz w:val="20"/>
          <w:szCs w:val="20"/>
        </w:rPr>
        <w:t xml:space="preserve"> (АПИ). Автономный пожарный </w:t>
      </w:r>
      <w:proofErr w:type="spellStart"/>
      <w:r w:rsidRPr="00B51F30">
        <w:rPr>
          <w:sz w:val="20"/>
          <w:szCs w:val="20"/>
        </w:rPr>
        <w:t>извещатель</w:t>
      </w:r>
      <w:proofErr w:type="spellEnd"/>
      <w:r w:rsidRPr="00B51F30">
        <w:rPr>
          <w:sz w:val="20"/>
          <w:szCs w:val="20"/>
        </w:rPr>
        <w:t xml:space="preserve"> - устройство, установленное на потолке помещения, подаст мощный звуковой сигнал, способный разбудить спящего человека. Звуковой сигнал </w:t>
      </w:r>
      <w:proofErr w:type="spellStart"/>
      <w:r w:rsidRPr="00B51F30">
        <w:rPr>
          <w:sz w:val="20"/>
          <w:szCs w:val="20"/>
        </w:rPr>
        <w:t>извещателя</w:t>
      </w:r>
      <w:proofErr w:type="spellEnd"/>
      <w:r w:rsidRPr="00B51F30">
        <w:rPr>
          <w:sz w:val="20"/>
          <w:szCs w:val="20"/>
        </w:rPr>
        <w:t xml:space="preserve"> настолько пронзителен, что способен разбудить и соседей. Данное устройство уже «спасло» многие жизни. </w:t>
      </w:r>
      <w:r w:rsidRPr="00B51F30">
        <w:rPr>
          <w:sz w:val="20"/>
          <w:szCs w:val="20"/>
        </w:rPr>
        <w:br/>
        <w:t xml:space="preserve">Автономный дымовой пожарный </w:t>
      </w:r>
      <w:proofErr w:type="spellStart"/>
      <w:r w:rsidRPr="00B51F30">
        <w:rPr>
          <w:sz w:val="20"/>
          <w:szCs w:val="20"/>
        </w:rPr>
        <w:t>извещатель</w:t>
      </w:r>
      <w:proofErr w:type="spellEnd"/>
      <w:r w:rsidRPr="00B51F30">
        <w:rPr>
          <w:sz w:val="20"/>
          <w:szCs w:val="20"/>
        </w:rPr>
        <w:t xml:space="preserve">. </w:t>
      </w:r>
      <w:r w:rsidRPr="00B51F30">
        <w:rPr>
          <w:sz w:val="20"/>
          <w:szCs w:val="20"/>
        </w:rPr>
        <w:br/>
        <w:t xml:space="preserve">Принцип действия </w:t>
      </w:r>
      <w:proofErr w:type="gramStart"/>
      <w:r w:rsidRPr="00B51F30">
        <w:rPr>
          <w:sz w:val="20"/>
          <w:szCs w:val="20"/>
        </w:rPr>
        <w:t>таких</w:t>
      </w:r>
      <w:proofErr w:type="gramEnd"/>
      <w:r w:rsidRPr="00B51F30">
        <w:rPr>
          <w:sz w:val="20"/>
          <w:szCs w:val="20"/>
        </w:rPr>
        <w:t xml:space="preserve"> </w:t>
      </w:r>
      <w:proofErr w:type="spellStart"/>
      <w:r w:rsidRPr="00B51F30">
        <w:rPr>
          <w:sz w:val="20"/>
          <w:szCs w:val="20"/>
        </w:rPr>
        <w:t>извещателей</w:t>
      </w:r>
      <w:proofErr w:type="spellEnd"/>
      <w:r w:rsidRPr="00B51F30">
        <w:rPr>
          <w:sz w:val="20"/>
          <w:szCs w:val="20"/>
        </w:rPr>
        <w:t xml:space="preserve"> - контроль света, рассеянного под одним углом, вследствие чего, идентификация проходит только по определенному типу дыма. Современные </w:t>
      </w:r>
      <w:proofErr w:type="spellStart"/>
      <w:r w:rsidRPr="00B51F30">
        <w:rPr>
          <w:sz w:val="20"/>
          <w:szCs w:val="20"/>
        </w:rPr>
        <w:t>извещатели</w:t>
      </w:r>
      <w:proofErr w:type="spellEnd"/>
      <w:r w:rsidRPr="00B51F30">
        <w:rPr>
          <w:sz w:val="20"/>
          <w:szCs w:val="20"/>
        </w:rPr>
        <w:t xml:space="preserve"> работают по двум углам отражения света, что позволяет измерять и анализировать соотношение характеристик прямого и обратного рассеивания света, определяя типы дыма и снижая количество ложных тревог. </w:t>
      </w:r>
      <w:r w:rsidRPr="00B51F30">
        <w:rPr>
          <w:sz w:val="20"/>
          <w:szCs w:val="20"/>
        </w:rPr>
        <w:br/>
        <w:t xml:space="preserve">Автономный комбинированный пожарный </w:t>
      </w:r>
      <w:proofErr w:type="spellStart"/>
      <w:r w:rsidRPr="00B51F30">
        <w:rPr>
          <w:sz w:val="20"/>
          <w:szCs w:val="20"/>
        </w:rPr>
        <w:t>извещатель</w:t>
      </w:r>
      <w:proofErr w:type="spellEnd"/>
      <w:r w:rsidRPr="00B51F30">
        <w:rPr>
          <w:sz w:val="20"/>
          <w:szCs w:val="20"/>
        </w:rPr>
        <w:t xml:space="preserve">. </w:t>
      </w:r>
      <w:r w:rsidRPr="00B51F30">
        <w:rPr>
          <w:sz w:val="20"/>
          <w:szCs w:val="20"/>
        </w:rPr>
        <w:br/>
        <w:t xml:space="preserve">Они реагируют не только на частицы дыма, но и принимают во внимание изменение температуры в помещении и появление других продуктов горения, включая огонь. Преимуществом является то, что такие устройства способны оповещать и при появлении газообразных и опасных аэрозольных веществ. </w:t>
      </w:r>
      <w:r w:rsidRPr="00B51F30">
        <w:rPr>
          <w:sz w:val="20"/>
          <w:szCs w:val="20"/>
        </w:rPr>
        <w:br/>
        <w:t xml:space="preserve">Если вы установили дома автономный пожарный </w:t>
      </w:r>
      <w:proofErr w:type="spellStart"/>
      <w:r w:rsidRPr="00B51F30">
        <w:rPr>
          <w:sz w:val="20"/>
          <w:szCs w:val="20"/>
        </w:rPr>
        <w:t>извещатель</w:t>
      </w:r>
      <w:proofErr w:type="spellEnd"/>
      <w:r w:rsidRPr="00B51F30">
        <w:rPr>
          <w:sz w:val="20"/>
          <w:szCs w:val="20"/>
        </w:rPr>
        <w:t xml:space="preserve">, для того, чтобы он долгое время служил верой и правдой, за ним необходимо правильно ухаживать. </w:t>
      </w:r>
      <w:r w:rsidRPr="00B51F30">
        <w:rPr>
          <w:sz w:val="20"/>
          <w:szCs w:val="20"/>
        </w:rPr>
        <w:br/>
        <w:t xml:space="preserve">Очень важно верно выбрать место установки </w:t>
      </w:r>
      <w:proofErr w:type="spellStart"/>
      <w:r w:rsidRPr="00B51F30">
        <w:rPr>
          <w:sz w:val="20"/>
          <w:szCs w:val="20"/>
        </w:rPr>
        <w:t>извещателя</w:t>
      </w:r>
      <w:proofErr w:type="spellEnd"/>
      <w:r w:rsidRPr="00B51F30">
        <w:rPr>
          <w:sz w:val="20"/>
          <w:szCs w:val="20"/>
        </w:rPr>
        <w:t xml:space="preserve">. Оптимальная точка – в центральной части потолка с небольшим смещением в сторону окна или двери, где происходит движение воздушных потоков. Срабатывая, </w:t>
      </w:r>
      <w:proofErr w:type="spellStart"/>
      <w:r w:rsidRPr="00B51F30">
        <w:rPr>
          <w:sz w:val="20"/>
          <w:szCs w:val="20"/>
        </w:rPr>
        <w:t>извещатель</w:t>
      </w:r>
      <w:proofErr w:type="spellEnd"/>
      <w:r w:rsidRPr="00B51F30">
        <w:rPr>
          <w:sz w:val="20"/>
          <w:szCs w:val="20"/>
        </w:rPr>
        <w:t xml:space="preserve"> подает громкий сигнал, чтобы разбудить крепко спящего человека, и заглушить любой звук работающей бытовой техники, (например, пылесоса или стиральной машины). </w:t>
      </w:r>
      <w:r w:rsidRPr="00B51F30">
        <w:rPr>
          <w:sz w:val="20"/>
          <w:szCs w:val="20"/>
        </w:rPr>
        <w:br/>
        <w:t xml:space="preserve">Замена элемента питания производится один раз в год и не представляет собой ничего сложного. </w:t>
      </w:r>
      <w:proofErr w:type="spellStart"/>
      <w:r w:rsidRPr="00B51F30">
        <w:rPr>
          <w:sz w:val="20"/>
          <w:szCs w:val="20"/>
        </w:rPr>
        <w:t>Извещатель</w:t>
      </w:r>
      <w:proofErr w:type="spellEnd"/>
      <w:r w:rsidRPr="00B51F30">
        <w:rPr>
          <w:sz w:val="20"/>
          <w:szCs w:val="20"/>
        </w:rPr>
        <w:t xml:space="preserve"> снимается с потолка, достается использованный элемент и вставляется новый. Одновременно нужно очистить дымовую камеру от пыли с помощью пылесоса. Если индикатор, находящийся на корпусе </w:t>
      </w:r>
      <w:proofErr w:type="spellStart"/>
      <w:r w:rsidRPr="00B51F30">
        <w:rPr>
          <w:sz w:val="20"/>
          <w:szCs w:val="20"/>
        </w:rPr>
        <w:t>извещателя</w:t>
      </w:r>
      <w:proofErr w:type="spellEnd"/>
      <w:r w:rsidRPr="00B51F30">
        <w:rPr>
          <w:sz w:val="20"/>
          <w:szCs w:val="20"/>
        </w:rPr>
        <w:t xml:space="preserve">, начал поблескивать, не издавая звукового сигнала, значит АПИ готов исполнять свои функции. </w:t>
      </w:r>
      <w:r w:rsidRPr="00B51F30">
        <w:rPr>
          <w:sz w:val="20"/>
          <w:szCs w:val="20"/>
        </w:rPr>
        <w:br/>
        <w:t xml:space="preserve">Автономный пожарный </w:t>
      </w:r>
      <w:proofErr w:type="spellStart"/>
      <w:r w:rsidRPr="00B51F30">
        <w:rPr>
          <w:sz w:val="20"/>
          <w:szCs w:val="20"/>
        </w:rPr>
        <w:t>извещатель</w:t>
      </w:r>
      <w:proofErr w:type="spellEnd"/>
      <w:r w:rsidRPr="00B51F30">
        <w:rPr>
          <w:sz w:val="20"/>
          <w:szCs w:val="20"/>
        </w:rPr>
        <w:t xml:space="preserve">: </w:t>
      </w:r>
      <w:r w:rsidRPr="00B51F30">
        <w:rPr>
          <w:sz w:val="20"/>
          <w:szCs w:val="20"/>
        </w:rPr>
        <w:br/>
        <w:t xml:space="preserve">- обнаружит пожар </w:t>
      </w:r>
      <w:r w:rsidRPr="00B51F30">
        <w:rPr>
          <w:sz w:val="20"/>
          <w:szCs w:val="20"/>
        </w:rPr>
        <w:br/>
        <w:t xml:space="preserve">- подаст мощный звуковой сигнал </w:t>
      </w:r>
      <w:r w:rsidRPr="00B51F30">
        <w:rPr>
          <w:sz w:val="20"/>
          <w:szCs w:val="20"/>
        </w:rPr>
        <w:br/>
        <w:t xml:space="preserve">- разбудит спящего человека </w:t>
      </w:r>
      <w:r w:rsidRPr="00B51F30">
        <w:rPr>
          <w:sz w:val="20"/>
          <w:szCs w:val="20"/>
        </w:rPr>
        <w:br/>
        <w:t xml:space="preserve">- не требует обслуживания специализированной организацией </w:t>
      </w:r>
      <w:r w:rsidRPr="00B51F30">
        <w:rPr>
          <w:sz w:val="20"/>
          <w:szCs w:val="20"/>
        </w:rPr>
        <w:br/>
        <w:t xml:space="preserve">- устанавливается на потолке при помощи шурупов </w:t>
      </w:r>
      <w:r w:rsidRPr="00B51F30">
        <w:rPr>
          <w:sz w:val="20"/>
          <w:szCs w:val="20"/>
        </w:rPr>
        <w:br/>
        <w:t xml:space="preserve">- работает от батарейки «крона» </w:t>
      </w:r>
      <w:r w:rsidRPr="00B51F30">
        <w:rPr>
          <w:sz w:val="20"/>
          <w:szCs w:val="20"/>
        </w:rPr>
        <w:br/>
        <w:t xml:space="preserve">- продается в магазинах </w:t>
      </w:r>
      <w:r w:rsidRPr="00B51F30">
        <w:rPr>
          <w:sz w:val="20"/>
          <w:szCs w:val="20"/>
        </w:rPr>
        <w:br/>
        <w:t xml:space="preserve">ОНД и </w:t>
      </w:r>
      <w:proofErr w:type="gramStart"/>
      <w:r w:rsidRPr="00B51F30">
        <w:rPr>
          <w:sz w:val="20"/>
          <w:szCs w:val="20"/>
        </w:rPr>
        <w:t>ПР</w:t>
      </w:r>
      <w:proofErr w:type="gramEnd"/>
      <w:r w:rsidRPr="00B51F30">
        <w:rPr>
          <w:sz w:val="20"/>
          <w:szCs w:val="20"/>
        </w:rPr>
        <w:t xml:space="preserve"> по </w:t>
      </w:r>
      <w:proofErr w:type="spellStart"/>
      <w:r w:rsidRPr="00B51F30">
        <w:rPr>
          <w:sz w:val="20"/>
          <w:szCs w:val="20"/>
        </w:rPr>
        <w:t>Чановскому</w:t>
      </w:r>
      <w:proofErr w:type="spellEnd"/>
      <w:r w:rsidRPr="00B51F30">
        <w:rPr>
          <w:sz w:val="20"/>
          <w:szCs w:val="20"/>
        </w:rPr>
        <w:t xml:space="preserve"> району УНД и ПР ГУ МЧС России по Новосибирской области. </w:t>
      </w:r>
      <w:r w:rsidRPr="00B51F30">
        <w:rPr>
          <w:sz w:val="20"/>
          <w:szCs w:val="20"/>
        </w:rPr>
        <w:br/>
        <w:t>т. 23-567</w:t>
      </w:r>
    </w:p>
    <w:p w:rsidR="00541F5D" w:rsidRPr="00B51F30" w:rsidRDefault="00541F5D" w:rsidP="00541F5D">
      <w:pPr>
        <w:rPr>
          <w:sz w:val="20"/>
          <w:szCs w:val="20"/>
        </w:rPr>
      </w:pPr>
    </w:p>
    <w:p w:rsidR="00541F5D" w:rsidRPr="00B51F30" w:rsidRDefault="00541F5D" w:rsidP="00541F5D">
      <w:pPr>
        <w:rPr>
          <w:sz w:val="20"/>
          <w:szCs w:val="20"/>
        </w:rPr>
      </w:pPr>
      <w:r w:rsidRPr="00B51F30">
        <w:rPr>
          <w:b/>
          <w:sz w:val="20"/>
          <w:szCs w:val="20"/>
        </w:rPr>
        <w:t xml:space="preserve">Пожарная безопасность при заготовке грубых кормов. </w:t>
      </w:r>
      <w:r w:rsidRPr="00B51F30">
        <w:rPr>
          <w:b/>
          <w:sz w:val="20"/>
          <w:szCs w:val="20"/>
        </w:rPr>
        <w:br/>
      </w:r>
      <w:r w:rsidRPr="00B51F30">
        <w:rPr>
          <w:sz w:val="20"/>
          <w:szCs w:val="20"/>
        </w:rPr>
        <w:t xml:space="preserve">Июль-август месяц сельхозпредприятия и граждане выходят на заготовку грубых кормов. Проведение данных работ связано с горючим материалом (сеном), который при даже небольшом источнике огня способен загореться и привести к материальным и финансовым затратам. Как показывает анализ обстановки с пожарами и последствий от них на территории Чановского района и в Новосибирской области, период проведения заготовки сена, а также завоза грубых кормов на </w:t>
      </w:r>
      <w:proofErr w:type="spellStart"/>
      <w:r w:rsidRPr="00B51F30">
        <w:rPr>
          <w:sz w:val="20"/>
          <w:szCs w:val="20"/>
        </w:rPr>
        <w:t>сеносклады</w:t>
      </w:r>
      <w:proofErr w:type="spellEnd"/>
      <w:r w:rsidRPr="00B51F30">
        <w:rPr>
          <w:sz w:val="20"/>
          <w:szCs w:val="20"/>
        </w:rPr>
        <w:t xml:space="preserve"> сопровождается резким увеличением пожарной опасности. Возгорание сена возможно как в поле, так и в процессе его перевозки и в момент его складирования. </w:t>
      </w:r>
      <w:r w:rsidRPr="00B51F30">
        <w:rPr>
          <w:sz w:val="20"/>
          <w:szCs w:val="20"/>
        </w:rPr>
        <w:br/>
        <w:t xml:space="preserve">Обеспечение пожарной безопасности сельскохозяйственных объектов зависит от организаторской роли руководителей и других должностных лих сельхозпредприятий, в частности в организации качественной сторожевой охраны, установления и контроля за соблюдением противопожарного режима, использования автотракторной техники задействованной в заготовке кормов первичными средствами пожаротушения и исправными искрогасителями, а так же соблюдения требований пожарной безопасности </w:t>
      </w:r>
      <w:proofErr w:type="gramStart"/>
      <w:r w:rsidRPr="00B51F30">
        <w:rPr>
          <w:sz w:val="20"/>
          <w:szCs w:val="20"/>
        </w:rPr>
        <w:t>гражданами</w:t>
      </w:r>
      <w:proofErr w:type="gramEnd"/>
      <w:r w:rsidRPr="00B51F30">
        <w:rPr>
          <w:sz w:val="20"/>
          <w:szCs w:val="20"/>
        </w:rPr>
        <w:t xml:space="preserve"> занятыми в заготовке сена домашним животным. </w:t>
      </w:r>
      <w:r w:rsidRPr="00B51F30">
        <w:rPr>
          <w:sz w:val="20"/>
          <w:szCs w:val="20"/>
        </w:rPr>
        <w:br/>
        <w:t xml:space="preserve">Отдел надзорной деятельности профилактической работы по </w:t>
      </w:r>
      <w:proofErr w:type="spellStart"/>
      <w:r w:rsidRPr="00B51F30">
        <w:rPr>
          <w:sz w:val="20"/>
          <w:szCs w:val="20"/>
        </w:rPr>
        <w:t>Чановскому</w:t>
      </w:r>
      <w:proofErr w:type="spellEnd"/>
      <w:r w:rsidRPr="00B51F30">
        <w:rPr>
          <w:sz w:val="20"/>
          <w:szCs w:val="20"/>
        </w:rPr>
        <w:t xml:space="preserve"> району доводит до населения и руководителей сельхозпредприятий требования пожарной безопасности, которые необходимо соблюдать при производстве работ: </w:t>
      </w:r>
      <w:r w:rsidRPr="00B51F30">
        <w:rPr>
          <w:sz w:val="20"/>
          <w:szCs w:val="20"/>
        </w:rPr>
        <w:br/>
      </w:r>
      <w:r w:rsidRPr="00B51F30">
        <w:rPr>
          <w:sz w:val="20"/>
          <w:szCs w:val="20"/>
        </w:rPr>
        <w:lastRenderedPageBreak/>
        <w:t>В период заготовки кормов запрещается:</w:t>
      </w:r>
      <w:r w:rsidRPr="00B51F30">
        <w:rPr>
          <w:sz w:val="20"/>
          <w:szCs w:val="20"/>
        </w:rPr>
        <w:br/>
        <w:t>а) курить вне специально оборудованных мест и производить работы с применением открытого огня возле скирд сена и соломы;</w:t>
      </w:r>
      <w:r w:rsidRPr="00B51F30">
        <w:rPr>
          <w:sz w:val="20"/>
          <w:szCs w:val="20"/>
        </w:rPr>
        <w:br/>
        <w:t>б) использовать в работе уборочные агрегаты и автомобили (моторную технику), имеющие неисправности, которые могут послужить причиной пожара;</w:t>
      </w:r>
      <w:r w:rsidRPr="00B51F30">
        <w:rPr>
          <w:sz w:val="20"/>
          <w:szCs w:val="20"/>
        </w:rPr>
        <w:br/>
        <w:t>в) использовать в работе уборочные агрегаты и автомобили (моторную технику) без капотов или с открытыми капотами, а также без защитных кожухов;</w:t>
      </w:r>
      <w:r w:rsidRPr="00B51F30">
        <w:rPr>
          <w:sz w:val="20"/>
          <w:szCs w:val="20"/>
        </w:rPr>
        <w:br/>
        <w:t>г) использовать в работе уборочные агрегаты и автомобили (моторную технику) без искрогасителей, за исключением случаев применения системы нейтрализации отработанных газов, а также без первичных средств пожаротушения;</w:t>
      </w:r>
      <w:r w:rsidRPr="00B51F30">
        <w:rPr>
          <w:sz w:val="20"/>
          <w:szCs w:val="20"/>
        </w:rPr>
        <w:br/>
      </w:r>
      <w:proofErr w:type="spellStart"/>
      <w:r w:rsidRPr="00B51F30">
        <w:rPr>
          <w:sz w:val="20"/>
          <w:szCs w:val="20"/>
        </w:rPr>
        <w:t>д</w:t>
      </w:r>
      <w:proofErr w:type="spellEnd"/>
      <w:r w:rsidRPr="00B51F30">
        <w:rPr>
          <w:sz w:val="20"/>
          <w:szCs w:val="20"/>
        </w:rPr>
        <w:t>) выжигать пыль в радиаторах двигателей уборочных агрегатов и автомобилей (моторной техники) паяльными лампами или другими способами;</w:t>
      </w:r>
      <w:r w:rsidRPr="00B51F30">
        <w:rPr>
          <w:sz w:val="20"/>
          <w:szCs w:val="20"/>
        </w:rPr>
        <w:br/>
        <w:t>е) заправлять уборочные агрегаты и автомобили (моторную технику) в полевых условиях вне специальных площадок, оборудованных средствами пожаротушения и освещенных в ночное время.</w:t>
      </w:r>
      <w:r w:rsidRPr="00B51F30">
        <w:rPr>
          <w:sz w:val="20"/>
          <w:szCs w:val="20"/>
        </w:rPr>
        <w:br/>
        <w:t>Скирды (стога), навесы и штабеля грубых кормов размещаются (за исключением размещения на приусадебных участках):</w:t>
      </w:r>
      <w:r w:rsidRPr="00B51F30">
        <w:rPr>
          <w:sz w:val="20"/>
          <w:szCs w:val="20"/>
        </w:rPr>
        <w:br/>
        <w:t>а) на расстоянии не менее 15 метров до оси линий связи;</w:t>
      </w:r>
      <w:r w:rsidRPr="00B51F30">
        <w:rPr>
          <w:sz w:val="20"/>
          <w:szCs w:val="20"/>
        </w:rPr>
        <w:br/>
        <w:t>б) на расстоянии не менее 50 метров до зданий, сооружений и</w:t>
      </w:r>
      <w:r w:rsidRPr="00B51F30">
        <w:rPr>
          <w:sz w:val="20"/>
          <w:szCs w:val="20"/>
        </w:rPr>
        <w:br/>
        <w:t>лесных насаждений;</w:t>
      </w:r>
      <w:r w:rsidRPr="00B51F30">
        <w:rPr>
          <w:sz w:val="20"/>
          <w:szCs w:val="20"/>
        </w:rPr>
        <w:br/>
        <w:t xml:space="preserve">в) за пределами полос отвода и охранных </w:t>
      </w:r>
      <w:proofErr w:type="gramStart"/>
      <w:r w:rsidRPr="00B51F30">
        <w:rPr>
          <w:sz w:val="20"/>
          <w:szCs w:val="20"/>
        </w:rPr>
        <w:t>зон</w:t>
      </w:r>
      <w:proofErr w:type="gramEnd"/>
      <w:r w:rsidRPr="00B51F30">
        <w:rPr>
          <w:sz w:val="20"/>
          <w:szCs w:val="20"/>
        </w:rPr>
        <w:t xml:space="preserve"> железных дорог, придорожных полос автомобильных дорог и охранных зон воздушных линий электропередачи.</w:t>
      </w:r>
      <w:r w:rsidRPr="00B51F30">
        <w:rPr>
          <w:sz w:val="20"/>
          <w:szCs w:val="20"/>
        </w:rPr>
        <w:br/>
        <w:t>Площадки для размещения скирд (стогов), а также пары скирд (стогов) или штабелей необходимо опахивать по периметру полосой шириной не менее 4 метров. Расстояние от края распаханной полосы до скирды (стога), расположенной на площадке, должно быть не менее 15 метров, а до отдельно стоящей скирды (стога) – не менее 5 метров.</w:t>
      </w:r>
      <w:r w:rsidRPr="00B51F30">
        <w:rPr>
          <w:sz w:val="20"/>
          <w:szCs w:val="20"/>
        </w:rPr>
        <w:br/>
        <w:t>Площадь основания одной скирды (стога) не должна превышать 150 кв. метров, а штабеля прессованного сена (соломы) - 500 кв. метров.</w:t>
      </w:r>
      <w:r w:rsidRPr="00B51F30">
        <w:rPr>
          <w:sz w:val="20"/>
          <w:szCs w:val="20"/>
        </w:rPr>
        <w:br/>
        <w:t>Противопожарные расстояния между отдельными штабелями, навесами и скирдами (стогами) должны быть не менее 20 метров. При размещении штабелей, навесов и скирд (стогов) попарно расстояние между штабелями и навесами следует предусматривать не менее 6 метров, а между их парами - не менее 30 метров.</w:t>
      </w:r>
      <w:r w:rsidRPr="00B51F30">
        <w:rPr>
          <w:sz w:val="20"/>
          <w:szCs w:val="20"/>
        </w:rPr>
        <w:br/>
        <w:t>Противопожарные расстояния между кварталами скирд и штабелей (в квартале допускается размещение не более 20 единиц) должны быть не менее 100 метров.</w:t>
      </w:r>
      <w:r w:rsidRPr="00B51F30">
        <w:rPr>
          <w:sz w:val="20"/>
          <w:szCs w:val="20"/>
        </w:rPr>
        <w:br/>
        <w:t>В соответствии с Правилами противопожарного режима в Российской Федерации</w:t>
      </w:r>
      <w:proofErr w:type="gramStart"/>
      <w:r w:rsidRPr="00B51F30">
        <w:rPr>
          <w:sz w:val="20"/>
          <w:szCs w:val="20"/>
        </w:rPr>
        <w:t xml:space="preserve"> В</w:t>
      </w:r>
      <w:proofErr w:type="gramEnd"/>
      <w:r w:rsidRPr="00B51F30">
        <w:rPr>
          <w:sz w:val="20"/>
          <w:szCs w:val="20"/>
        </w:rPr>
        <w:t xml:space="preserve"> период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w:t>
      </w:r>
      <w:r w:rsidRPr="00B51F30">
        <w:rPr>
          <w:sz w:val="20"/>
          <w:szCs w:val="20"/>
        </w:rPr>
        <w:br/>
        <w:t xml:space="preserve">самоуправления, учреждения, организации, иные юридические лица независимо от их организационно-правовых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 Российской Федерации, иностранные граждане, лица </w:t>
      </w:r>
      <w:proofErr w:type="gramStart"/>
      <w:r w:rsidRPr="00B51F30">
        <w:rPr>
          <w:sz w:val="20"/>
          <w:szCs w:val="20"/>
        </w:rPr>
        <w:t>без гражданства, владеющие, пользующиеся и (или) распоряжающиеся территорией, прилегающей к лесу, обеспечивают ее очистку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либо отделяют лес противопожарной минерализованной полосой шириной не менее 0,5 метра или иным противопожарным барьером.</w:t>
      </w:r>
      <w:proofErr w:type="gramEnd"/>
      <w:r w:rsidRPr="00B51F30">
        <w:rPr>
          <w:sz w:val="20"/>
          <w:szCs w:val="20"/>
        </w:rPr>
        <w:br/>
        <w:t>Так же в соответствии с Правилами противопожарного режима в Российской Федерации Правообладатели земельных участков (собственники земельных участков, землепользователи, землевладельцы и арендаторы земельных участков) сельскохозяйственного назначения должны принимать меры по защите сельскохозяйственных угодий от зарастания сорной растительностью и своевременному проведению сенокошения на сенокосах.</w:t>
      </w:r>
      <w:r w:rsidRPr="00B51F30">
        <w:rPr>
          <w:sz w:val="20"/>
          <w:szCs w:val="20"/>
        </w:rPr>
        <w:br/>
      </w:r>
      <w:r w:rsidRPr="00B51F30">
        <w:rPr>
          <w:sz w:val="20"/>
          <w:szCs w:val="20"/>
        </w:rPr>
        <w:br/>
        <w:t xml:space="preserve">ОНД и </w:t>
      </w:r>
      <w:proofErr w:type="gramStart"/>
      <w:r w:rsidRPr="00B51F30">
        <w:rPr>
          <w:sz w:val="20"/>
          <w:szCs w:val="20"/>
        </w:rPr>
        <w:t>ПР</w:t>
      </w:r>
      <w:proofErr w:type="gramEnd"/>
      <w:r w:rsidRPr="00B51F30">
        <w:rPr>
          <w:sz w:val="20"/>
          <w:szCs w:val="20"/>
        </w:rPr>
        <w:t xml:space="preserve"> по </w:t>
      </w:r>
      <w:proofErr w:type="spellStart"/>
      <w:r w:rsidRPr="00B51F30">
        <w:rPr>
          <w:sz w:val="20"/>
          <w:szCs w:val="20"/>
        </w:rPr>
        <w:t>Чановскому</w:t>
      </w:r>
      <w:proofErr w:type="spellEnd"/>
      <w:r w:rsidRPr="00B51F30">
        <w:rPr>
          <w:sz w:val="20"/>
          <w:szCs w:val="20"/>
        </w:rPr>
        <w:t xml:space="preserve"> району Новосибирской области</w:t>
      </w:r>
    </w:p>
    <w:p w:rsidR="00541F5D" w:rsidRPr="00541F5D" w:rsidRDefault="00541F5D" w:rsidP="00541F5D">
      <w:pPr>
        <w:rPr>
          <w:sz w:val="18"/>
          <w:szCs w:val="18"/>
        </w:rPr>
      </w:pPr>
    </w:p>
    <w:p w:rsidR="00AD2991" w:rsidRPr="009321EB" w:rsidRDefault="00AD2991" w:rsidP="009321EB">
      <w:pPr>
        <w:ind w:firstLine="709"/>
        <w:contextualSpacing/>
        <w:jc w:val="both"/>
        <w:rPr>
          <w:sz w:val="18"/>
          <w:szCs w:val="18"/>
        </w:rPr>
      </w:pPr>
    </w:p>
    <w:p w:rsidR="00DA01C1" w:rsidRDefault="00DA01C1" w:rsidP="001B6588">
      <w:pPr>
        <w:jc w:val="both"/>
        <w:rPr>
          <w:sz w:val="18"/>
          <w:szCs w:val="18"/>
        </w:rPr>
      </w:pPr>
    </w:p>
    <w:p w:rsidR="00DA01C1" w:rsidRDefault="00DA01C1" w:rsidP="001B6588">
      <w:pPr>
        <w:jc w:val="both"/>
        <w:rPr>
          <w:sz w:val="18"/>
          <w:szCs w:val="18"/>
        </w:rPr>
      </w:pPr>
    </w:p>
    <w:p w:rsidR="00FA4154" w:rsidRDefault="00FA4154" w:rsidP="001B6588">
      <w:pPr>
        <w:jc w:val="both"/>
        <w:rPr>
          <w:sz w:val="18"/>
          <w:szCs w:val="18"/>
        </w:rPr>
      </w:pPr>
    </w:p>
    <w:p w:rsidR="00FA4154" w:rsidRPr="00A41376" w:rsidRDefault="00FA4154" w:rsidP="001B6588">
      <w:pPr>
        <w:jc w:val="both"/>
        <w:rPr>
          <w:sz w:val="18"/>
          <w:szCs w:val="18"/>
        </w:rPr>
      </w:pPr>
    </w:p>
    <w:p w:rsidR="009A1709" w:rsidRPr="00A861F5" w:rsidRDefault="009A1709" w:rsidP="00AD60D2">
      <w:pPr>
        <w:shd w:val="clear" w:color="auto" w:fill="FFFFFF"/>
        <w:jc w:val="center"/>
        <w:rPr>
          <w:b/>
          <w:sz w:val="20"/>
          <w:szCs w:val="18"/>
        </w:rPr>
      </w:pPr>
    </w:p>
    <w:p w:rsidR="005E70C7" w:rsidRPr="00A861F5" w:rsidRDefault="005E70C7" w:rsidP="00AD60D2">
      <w:pPr>
        <w:jc w:val="center"/>
        <w:rPr>
          <w:b/>
          <w:sz w:val="20"/>
          <w:szCs w:val="18"/>
        </w:rPr>
      </w:pPr>
      <w:r w:rsidRPr="00A861F5">
        <w:rPr>
          <w:b/>
          <w:sz w:val="20"/>
          <w:szCs w:val="18"/>
        </w:rPr>
        <w:t xml:space="preserve">Администрация Красносельского сельсовета </w:t>
      </w:r>
      <w:r w:rsidR="00986AF2" w:rsidRPr="00A861F5">
        <w:rPr>
          <w:b/>
          <w:sz w:val="20"/>
          <w:szCs w:val="18"/>
        </w:rPr>
        <w:t>Чановского ра</w:t>
      </w:r>
      <w:r w:rsidRPr="00A861F5">
        <w:rPr>
          <w:b/>
          <w:sz w:val="20"/>
          <w:szCs w:val="18"/>
        </w:rPr>
        <w:t>йона Новосибирской области</w:t>
      </w:r>
    </w:p>
    <w:p w:rsidR="005E70C7" w:rsidRPr="00A861F5" w:rsidRDefault="005E70C7" w:rsidP="00AD60D2">
      <w:pPr>
        <w:jc w:val="center"/>
        <w:rPr>
          <w:b/>
          <w:sz w:val="20"/>
          <w:szCs w:val="18"/>
        </w:rPr>
      </w:pPr>
      <w:r w:rsidRPr="00A861F5">
        <w:rPr>
          <w:b/>
          <w:sz w:val="20"/>
          <w:szCs w:val="18"/>
        </w:rPr>
        <w:t>Юридический адрес: Новосибирская область Чановский район село Красноселье ул</w:t>
      </w:r>
      <w:proofErr w:type="gramStart"/>
      <w:r w:rsidRPr="00A861F5">
        <w:rPr>
          <w:b/>
          <w:sz w:val="20"/>
          <w:szCs w:val="18"/>
        </w:rPr>
        <w:t>.Ц</w:t>
      </w:r>
      <w:proofErr w:type="gramEnd"/>
      <w:r w:rsidRPr="00A861F5">
        <w:rPr>
          <w:b/>
          <w:sz w:val="20"/>
          <w:szCs w:val="18"/>
        </w:rPr>
        <w:t>ентральная 2.</w:t>
      </w:r>
    </w:p>
    <w:p w:rsidR="005E70C7" w:rsidRPr="00A861F5" w:rsidRDefault="005E70C7" w:rsidP="00AD60D2">
      <w:pPr>
        <w:jc w:val="center"/>
        <w:rPr>
          <w:b/>
          <w:sz w:val="20"/>
          <w:szCs w:val="18"/>
        </w:rPr>
      </w:pPr>
      <w:r w:rsidRPr="00A861F5">
        <w:rPr>
          <w:b/>
          <w:sz w:val="20"/>
          <w:szCs w:val="18"/>
        </w:rPr>
        <w:t>Тел/факс 383-67 36271/383-67 36266</w:t>
      </w:r>
    </w:p>
    <w:p w:rsidR="005E70C7" w:rsidRPr="00A861F5" w:rsidRDefault="005E70C7" w:rsidP="00AD60D2">
      <w:pPr>
        <w:jc w:val="center"/>
        <w:rPr>
          <w:b/>
          <w:sz w:val="20"/>
          <w:szCs w:val="18"/>
        </w:rPr>
      </w:pPr>
    </w:p>
    <w:p w:rsidR="00993C4A" w:rsidRPr="00A861F5" w:rsidRDefault="004A04CA" w:rsidP="00AD60D2">
      <w:pPr>
        <w:pStyle w:val="a3"/>
        <w:jc w:val="center"/>
        <w:rPr>
          <w:rFonts w:ascii="Times New Roman" w:hAnsi="Times New Roman" w:cs="Times New Roman"/>
          <w:b/>
          <w:szCs w:val="18"/>
        </w:rPr>
      </w:pPr>
      <w:r w:rsidRPr="00A861F5">
        <w:rPr>
          <w:rFonts w:ascii="Times New Roman" w:hAnsi="Times New Roman" w:cs="Times New Roman"/>
          <w:b/>
          <w:szCs w:val="18"/>
        </w:rPr>
        <w:t>202</w:t>
      </w:r>
      <w:r w:rsidR="00C632E0" w:rsidRPr="00A861F5">
        <w:rPr>
          <w:rFonts w:ascii="Times New Roman" w:hAnsi="Times New Roman" w:cs="Times New Roman"/>
          <w:b/>
          <w:szCs w:val="18"/>
        </w:rPr>
        <w:t>1</w:t>
      </w:r>
      <w:r w:rsidR="005E70C7" w:rsidRPr="00A861F5">
        <w:rPr>
          <w:rFonts w:ascii="Times New Roman" w:hAnsi="Times New Roman" w:cs="Times New Roman"/>
          <w:b/>
          <w:szCs w:val="18"/>
        </w:rPr>
        <w:t xml:space="preserve"> год</w:t>
      </w:r>
      <w:bookmarkEnd w:id="0"/>
    </w:p>
    <w:sectPr w:rsidR="00993C4A" w:rsidRPr="00A861F5" w:rsidSect="00DA01C1">
      <w:footerReference w:type="even" r:id="rId8"/>
      <w:footerReference w:type="default" r:id="rId9"/>
      <w:type w:val="continuous"/>
      <w:pgSz w:w="11906" w:h="16838"/>
      <w:pgMar w:top="1134" w:right="851" w:bottom="1134" w:left="1701"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7C0E" w:rsidRDefault="00597C0E" w:rsidP="001413D2">
      <w:r>
        <w:separator/>
      </w:r>
    </w:p>
  </w:endnote>
  <w:endnote w:type="continuationSeparator" w:id="0">
    <w:p w:rsidR="00597C0E" w:rsidRDefault="00597C0E" w:rsidP="001413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Franklin Gothic Demi">
    <w:panose1 w:val="020B0703020102020204"/>
    <w:charset w:val="CC"/>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E17" w:rsidRDefault="003B085A" w:rsidP="004B368A">
    <w:pPr>
      <w:pStyle w:val="ae"/>
      <w:framePr w:wrap="around" w:vAnchor="text" w:hAnchor="margin" w:xAlign="right" w:y="1"/>
      <w:rPr>
        <w:rStyle w:val="af5"/>
        <w:rFonts w:eastAsiaTheme="majorEastAsia"/>
      </w:rPr>
    </w:pPr>
    <w:r>
      <w:rPr>
        <w:rStyle w:val="af5"/>
        <w:rFonts w:eastAsiaTheme="majorEastAsia"/>
      </w:rPr>
      <w:fldChar w:fldCharType="begin"/>
    </w:r>
    <w:r w:rsidR="007B4E17">
      <w:rPr>
        <w:rStyle w:val="af5"/>
        <w:rFonts w:eastAsiaTheme="majorEastAsia"/>
      </w:rPr>
      <w:instrText xml:space="preserve">PAGE  </w:instrText>
    </w:r>
    <w:r>
      <w:rPr>
        <w:rStyle w:val="af5"/>
        <w:rFonts w:eastAsiaTheme="majorEastAsia"/>
      </w:rPr>
      <w:fldChar w:fldCharType="end"/>
    </w:r>
  </w:p>
  <w:p w:rsidR="007B4E17" w:rsidRDefault="007B4E17" w:rsidP="004B368A">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E17" w:rsidRDefault="007B4E17" w:rsidP="004B368A">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7C0E" w:rsidRDefault="00597C0E" w:rsidP="001413D2">
      <w:r>
        <w:separator/>
      </w:r>
    </w:p>
  </w:footnote>
  <w:footnote w:type="continuationSeparator" w:id="0">
    <w:p w:rsidR="00597C0E" w:rsidRDefault="00597C0E" w:rsidP="001413D2">
      <w:r>
        <w:continuationSeparator/>
      </w:r>
    </w:p>
  </w:footnote>
  <w:footnote w:id="1">
    <w:p w:rsidR="00AD2991" w:rsidRPr="00200AC8" w:rsidRDefault="00AD2991" w:rsidP="00AD2991">
      <w:pPr>
        <w:pStyle w:val="afd"/>
        <w:ind w:firstLine="709"/>
        <w:jc w:val="both"/>
        <w:rPr>
          <w:rFonts w:ascii="Times New Roman" w:hAnsi="Times New Roman"/>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BF45444"/>
    <w:lvl w:ilvl="0">
      <w:numFmt w:val="bullet"/>
      <w:lvlText w:val="*"/>
      <w:lvlJc w:val="left"/>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singleLevel"/>
    <w:tmpl w:val="00000003"/>
    <w:name w:val="WW8Num3"/>
    <w:lvl w:ilvl="0">
      <w:start w:val="1"/>
      <w:numFmt w:val="decimal"/>
      <w:lvlText w:val="%1."/>
      <w:lvlJc w:val="left"/>
      <w:pPr>
        <w:tabs>
          <w:tab w:val="num" w:pos="795"/>
        </w:tabs>
        <w:ind w:left="795" w:hanging="435"/>
      </w:pPr>
    </w:lvl>
  </w:abstractNum>
  <w:abstractNum w:abstractNumId="3">
    <w:nsid w:val="00000004"/>
    <w:multiLevelType w:val="singleLevel"/>
    <w:tmpl w:val="00000004"/>
    <w:name w:val="WW8Num4"/>
    <w:lvl w:ilvl="0">
      <w:start w:val="1"/>
      <w:numFmt w:val="decimal"/>
      <w:lvlText w:val="%1."/>
      <w:lvlJc w:val="left"/>
      <w:pPr>
        <w:tabs>
          <w:tab w:val="num" w:pos="795"/>
        </w:tabs>
        <w:ind w:left="795" w:hanging="435"/>
      </w:pPr>
    </w:lvl>
  </w:abstractNum>
  <w:abstractNum w:abstractNumId="4">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5">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C915284"/>
    <w:multiLevelType w:val="multilevel"/>
    <w:tmpl w:val="7FBA6C0A"/>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430"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8">
    <w:nsid w:val="0FF9731D"/>
    <w:multiLevelType w:val="singleLevel"/>
    <w:tmpl w:val="D2BE5368"/>
    <w:lvl w:ilvl="0">
      <w:start w:val="1"/>
      <w:numFmt w:val="upperRoman"/>
      <w:pStyle w:val="41"/>
      <w:lvlText w:val="%1."/>
      <w:lvlJc w:val="left"/>
      <w:pPr>
        <w:ind w:left="1637" w:hanging="360"/>
      </w:pPr>
      <w:rPr>
        <w:rFonts w:ascii="Times New Roman" w:hAnsi="Times New Roman" w:hint="default"/>
        <w:b/>
        <w:i w:val="0"/>
        <w:sz w:val="28"/>
        <w:u w:val="none"/>
      </w:rPr>
    </w:lvl>
  </w:abstractNum>
  <w:abstractNum w:abstractNumId="9">
    <w:nsid w:val="12BA0E0C"/>
    <w:multiLevelType w:val="multilevel"/>
    <w:tmpl w:val="1764AD5E"/>
    <w:lvl w:ilvl="0">
      <w:start w:val="4"/>
      <w:numFmt w:val="decimal"/>
      <w:lvlText w:val="%1."/>
      <w:lvlJc w:val="left"/>
      <w:pPr>
        <w:tabs>
          <w:tab w:val="num" w:pos="450"/>
        </w:tabs>
        <w:ind w:left="450" w:hanging="45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844"/>
        </w:tabs>
        <w:ind w:left="4844" w:hanging="144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906"/>
        </w:tabs>
        <w:ind w:left="6906" w:hanging="180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10">
    <w:nsid w:val="162A7A5E"/>
    <w:multiLevelType w:val="hybridMultilevel"/>
    <w:tmpl w:val="8E7E18CC"/>
    <w:lvl w:ilvl="0" w:tplc="A6A2234C">
      <w:start w:val="1"/>
      <w:numFmt w:val="decimal"/>
      <w:lvlText w:val="%1)"/>
      <w:lvlJc w:val="left"/>
      <w:pPr>
        <w:ind w:left="1429" w:hanging="360"/>
      </w:pPr>
      <w:rPr>
        <w:b w:val="0"/>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22671148"/>
    <w:multiLevelType w:val="multilevel"/>
    <w:tmpl w:val="5310F83C"/>
    <w:lvl w:ilvl="0">
      <w:start w:val="2"/>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4">
    <w:nsid w:val="2D9B467B"/>
    <w:multiLevelType w:val="hybridMultilevel"/>
    <w:tmpl w:val="7BE21D90"/>
    <w:lvl w:ilvl="0" w:tplc="EC18FF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0294A43"/>
    <w:multiLevelType w:val="hybridMultilevel"/>
    <w:tmpl w:val="93CEC176"/>
    <w:lvl w:ilvl="0" w:tplc="7D5A89EC">
      <w:start w:val="1"/>
      <w:numFmt w:val="bullet"/>
      <w:lvlText w:val="-"/>
      <w:lvlJc w:val="left"/>
      <w:pPr>
        <w:tabs>
          <w:tab w:val="num" w:pos="1260"/>
        </w:tabs>
        <w:ind w:left="1260" w:hanging="72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6">
    <w:nsid w:val="35803FAF"/>
    <w:multiLevelType w:val="multilevel"/>
    <w:tmpl w:val="A9FCA5DC"/>
    <w:lvl w:ilvl="0">
      <w:start w:val="3"/>
      <w:numFmt w:val="decimal"/>
      <w:lvlText w:val="%1."/>
      <w:lvlJc w:val="left"/>
      <w:pPr>
        <w:tabs>
          <w:tab w:val="num" w:pos="2205"/>
        </w:tabs>
        <w:ind w:left="2205" w:hanging="2205"/>
      </w:pPr>
      <w:rPr>
        <w:rFonts w:hint="default"/>
        <w:color w:val="000000"/>
      </w:rPr>
    </w:lvl>
    <w:lvl w:ilvl="1">
      <w:start w:val="4"/>
      <w:numFmt w:val="decimal"/>
      <w:lvlText w:val="%1.%2."/>
      <w:lvlJc w:val="left"/>
      <w:pPr>
        <w:tabs>
          <w:tab w:val="num" w:pos="2691"/>
        </w:tabs>
        <w:ind w:left="2691" w:hanging="2205"/>
      </w:pPr>
      <w:rPr>
        <w:rFonts w:hint="default"/>
        <w:color w:val="000000"/>
      </w:rPr>
    </w:lvl>
    <w:lvl w:ilvl="2">
      <w:start w:val="1"/>
      <w:numFmt w:val="decimal"/>
      <w:lvlText w:val="%1.%2.%3."/>
      <w:lvlJc w:val="left"/>
      <w:pPr>
        <w:tabs>
          <w:tab w:val="num" w:pos="3177"/>
        </w:tabs>
        <w:ind w:left="3177" w:hanging="2205"/>
      </w:pPr>
      <w:rPr>
        <w:rFonts w:hint="default"/>
        <w:color w:val="000000"/>
      </w:rPr>
    </w:lvl>
    <w:lvl w:ilvl="3">
      <w:start w:val="1"/>
      <w:numFmt w:val="decimal"/>
      <w:lvlText w:val="%1.%2.%3.%4."/>
      <w:lvlJc w:val="left"/>
      <w:pPr>
        <w:tabs>
          <w:tab w:val="num" w:pos="3663"/>
        </w:tabs>
        <w:ind w:left="3663" w:hanging="2205"/>
      </w:pPr>
      <w:rPr>
        <w:rFonts w:hint="default"/>
        <w:color w:val="000000"/>
      </w:rPr>
    </w:lvl>
    <w:lvl w:ilvl="4">
      <w:start w:val="1"/>
      <w:numFmt w:val="decimal"/>
      <w:lvlText w:val="%1.%2.%3.%4.%5."/>
      <w:lvlJc w:val="left"/>
      <w:pPr>
        <w:tabs>
          <w:tab w:val="num" w:pos="4149"/>
        </w:tabs>
        <w:ind w:left="4149" w:hanging="2205"/>
      </w:pPr>
      <w:rPr>
        <w:rFonts w:hint="default"/>
        <w:color w:val="000000"/>
      </w:rPr>
    </w:lvl>
    <w:lvl w:ilvl="5">
      <w:start w:val="1"/>
      <w:numFmt w:val="decimal"/>
      <w:lvlText w:val="%1.%2.%3.%4.%5.%6."/>
      <w:lvlJc w:val="left"/>
      <w:pPr>
        <w:tabs>
          <w:tab w:val="num" w:pos="4635"/>
        </w:tabs>
        <w:ind w:left="4635" w:hanging="2205"/>
      </w:pPr>
      <w:rPr>
        <w:rFonts w:hint="default"/>
        <w:color w:val="000000"/>
      </w:rPr>
    </w:lvl>
    <w:lvl w:ilvl="6">
      <w:start w:val="1"/>
      <w:numFmt w:val="decimal"/>
      <w:lvlText w:val="%1.%2.%3.%4.%5.%6.%7."/>
      <w:lvlJc w:val="left"/>
      <w:pPr>
        <w:tabs>
          <w:tab w:val="num" w:pos="5121"/>
        </w:tabs>
        <w:ind w:left="5121" w:hanging="2205"/>
      </w:pPr>
      <w:rPr>
        <w:rFonts w:hint="default"/>
        <w:color w:val="000000"/>
      </w:rPr>
    </w:lvl>
    <w:lvl w:ilvl="7">
      <w:start w:val="1"/>
      <w:numFmt w:val="decimal"/>
      <w:lvlText w:val="%1.%2.%3.%4.%5.%6.%7.%8."/>
      <w:lvlJc w:val="left"/>
      <w:pPr>
        <w:tabs>
          <w:tab w:val="num" w:pos="5607"/>
        </w:tabs>
        <w:ind w:left="5607" w:hanging="2205"/>
      </w:pPr>
      <w:rPr>
        <w:rFonts w:hint="default"/>
        <w:color w:val="000000"/>
      </w:rPr>
    </w:lvl>
    <w:lvl w:ilvl="8">
      <w:start w:val="1"/>
      <w:numFmt w:val="decimal"/>
      <w:lvlText w:val="%1.%2.%3.%4.%5.%6.%7.%8.%9."/>
      <w:lvlJc w:val="left"/>
      <w:pPr>
        <w:tabs>
          <w:tab w:val="num" w:pos="6093"/>
        </w:tabs>
        <w:ind w:left="6093" w:hanging="2205"/>
      </w:pPr>
      <w:rPr>
        <w:rFonts w:hint="default"/>
        <w:color w:val="000000"/>
      </w:rPr>
    </w:lvl>
  </w:abstractNum>
  <w:abstractNum w:abstractNumId="17">
    <w:nsid w:val="38CB0B43"/>
    <w:multiLevelType w:val="hybridMultilevel"/>
    <w:tmpl w:val="F2D43E14"/>
    <w:lvl w:ilvl="0" w:tplc="3E9A274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B375D70"/>
    <w:multiLevelType w:val="multilevel"/>
    <w:tmpl w:val="D0FAA41E"/>
    <w:lvl w:ilvl="0">
      <w:start w:val="3"/>
      <w:numFmt w:val="decimal"/>
      <w:lvlText w:val="%1."/>
      <w:lvlJc w:val="left"/>
      <w:pPr>
        <w:tabs>
          <w:tab w:val="num" w:pos="705"/>
        </w:tabs>
        <w:ind w:left="705" w:hanging="705"/>
      </w:pPr>
      <w:rPr>
        <w:rFonts w:hint="default"/>
      </w:rPr>
    </w:lvl>
    <w:lvl w:ilvl="1">
      <w:start w:val="3"/>
      <w:numFmt w:val="decimal"/>
      <w:lvlText w:val="%1.%2."/>
      <w:lvlJc w:val="left"/>
      <w:pPr>
        <w:tabs>
          <w:tab w:val="num" w:pos="720"/>
        </w:tabs>
        <w:ind w:left="720" w:hanging="720"/>
      </w:pPr>
      <w:rPr>
        <w:rFonts w:hint="default"/>
      </w:rPr>
    </w:lvl>
    <w:lvl w:ilvl="2">
      <w:start w:val="6"/>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9">
    <w:nsid w:val="3FCE736B"/>
    <w:multiLevelType w:val="hybridMultilevel"/>
    <w:tmpl w:val="2CE018F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nsid w:val="3FD229E7"/>
    <w:multiLevelType w:val="hybridMultilevel"/>
    <w:tmpl w:val="E710FB9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4175775F"/>
    <w:multiLevelType w:val="hybridMultilevel"/>
    <w:tmpl w:val="826CFD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4901122"/>
    <w:multiLevelType w:val="hybridMultilevel"/>
    <w:tmpl w:val="39DE851E"/>
    <w:lvl w:ilvl="0" w:tplc="F39E8F20">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3">
    <w:nsid w:val="4C192570"/>
    <w:multiLevelType w:val="multilevel"/>
    <w:tmpl w:val="DC06922C"/>
    <w:lvl w:ilvl="0">
      <w:start w:val="4"/>
      <w:numFmt w:val="decimal"/>
      <w:lvlText w:val="%1."/>
      <w:lvlJc w:val="left"/>
      <w:pPr>
        <w:ind w:left="450" w:hanging="450"/>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4">
    <w:nsid w:val="560B3018"/>
    <w:multiLevelType w:val="singleLevel"/>
    <w:tmpl w:val="82FEBDFC"/>
    <w:lvl w:ilvl="0">
      <w:start w:val="2"/>
      <w:numFmt w:val="decimal"/>
      <w:lvlText w:val="%1)"/>
      <w:legacy w:legacy="1" w:legacySpace="0" w:legacyIndent="389"/>
      <w:lvlJc w:val="left"/>
      <w:rPr>
        <w:rFonts w:ascii="Times New Roman" w:hAnsi="Times New Roman" w:cs="Times New Roman" w:hint="default"/>
      </w:rPr>
    </w:lvl>
  </w:abstractNum>
  <w:abstractNum w:abstractNumId="25">
    <w:nsid w:val="60D34689"/>
    <w:multiLevelType w:val="multilevel"/>
    <w:tmpl w:val="597ECB78"/>
    <w:lvl w:ilvl="0">
      <w:start w:val="3"/>
      <w:numFmt w:val="decimal"/>
      <w:lvlText w:val="%1."/>
      <w:lvlJc w:val="left"/>
      <w:pPr>
        <w:tabs>
          <w:tab w:val="num" w:pos="1005"/>
        </w:tabs>
        <w:ind w:left="1005" w:hanging="1005"/>
      </w:pPr>
      <w:rPr>
        <w:rFonts w:hint="default"/>
      </w:rPr>
    </w:lvl>
    <w:lvl w:ilvl="1">
      <w:start w:val="3"/>
      <w:numFmt w:val="decimal"/>
      <w:lvlText w:val="%1.%2."/>
      <w:lvlJc w:val="left"/>
      <w:pPr>
        <w:tabs>
          <w:tab w:val="num" w:pos="1005"/>
        </w:tabs>
        <w:ind w:left="1005" w:hanging="1005"/>
      </w:pPr>
      <w:rPr>
        <w:rFonts w:hint="default"/>
      </w:rPr>
    </w:lvl>
    <w:lvl w:ilvl="2">
      <w:start w:val="10"/>
      <w:numFmt w:val="decimal"/>
      <w:lvlText w:val="%1.%2.%3."/>
      <w:lvlJc w:val="left"/>
      <w:pPr>
        <w:tabs>
          <w:tab w:val="num" w:pos="1005"/>
        </w:tabs>
        <w:ind w:left="1005" w:hanging="1005"/>
      </w:pPr>
      <w:rPr>
        <w:rFonts w:hint="default"/>
      </w:rPr>
    </w:lvl>
    <w:lvl w:ilvl="3">
      <w:start w:val="2"/>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6">
    <w:nsid w:val="6380040B"/>
    <w:multiLevelType w:val="hybridMultilevel"/>
    <w:tmpl w:val="778840DC"/>
    <w:lvl w:ilvl="0" w:tplc="6602BA3E">
      <w:start w:val="1"/>
      <w:numFmt w:val="bullet"/>
      <w:lvlText w:val="–"/>
      <w:lvlJc w:val="left"/>
      <w:pPr>
        <w:tabs>
          <w:tab w:val="num" w:pos="1788"/>
        </w:tabs>
        <w:ind w:left="1788"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8566A80"/>
    <w:multiLevelType w:val="hybridMultilevel"/>
    <w:tmpl w:val="00F6385C"/>
    <w:lvl w:ilvl="0" w:tplc="0C7E7C88">
      <w:start w:val="1"/>
      <w:numFmt w:val="decimal"/>
      <w:lvlText w:val="2.4.%1."/>
      <w:lvlJc w:val="left"/>
      <w:pPr>
        <w:tabs>
          <w:tab w:val="num" w:pos="147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689D2A2C"/>
    <w:multiLevelType w:val="hybridMultilevel"/>
    <w:tmpl w:val="869C7636"/>
    <w:lvl w:ilvl="0" w:tplc="BBAE964C">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29">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30">
    <w:nsid w:val="69872C47"/>
    <w:multiLevelType w:val="hybridMultilevel"/>
    <w:tmpl w:val="01686656"/>
    <w:lvl w:ilvl="0" w:tplc="ED7EBF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32">
    <w:nsid w:val="6BBB351F"/>
    <w:multiLevelType w:val="hybridMultilevel"/>
    <w:tmpl w:val="5126AF5E"/>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nsid w:val="6E5A4B3B"/>
    <w:multiLevelType w:val="hybridMultilevel"/>
    <w:tmpl w:val="2FD2D302"/>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nsid w:val="71D71440"/>
    <w:multiLevelType w:val="hybridMultilevel"/>
    <w:tmpl w:val="30720EFE"/>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5">
    <w:nsid w:val="765B57E8"/>
    <w:multiLevelType w:val="multilevel"/>
    <w:tmpl w:val="2B8603EA"/>
    <w:lvl w:ilvl="0">
      <w:start w:val="1"/>
      <w:numFmt w:val="decimal"/>
      <w:lvlText w:val="%1."/>
      <w:lvlJc w:val="left"/>
      <w:pPr>
        <w:ind w:left="720" w:hanging="360"/>
      </w:pPr>
      <w:rPr>
        <w:rFonts w:hint="default"/>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nsid w:val="777D3DFB"/>
    <w:multiLevelType w:val="hybridMultilevel"/>
    <w:tmpl w:val="C054F540"/>
    <w:lvl w:ilvl="0" w:tplc="64EE6CDC">
      <w:start w:val="1"/>
      <w:numFmt w:val="decimal"/>
      <w:lvlText w:val="%1."/>
      <w:lvlJc w:val="left"/>
      <w:pPr>
        <w:ind w:left="1560" w:hanging="360"/>
      </w:pPr>
      <w:rPr>
        <w:rFonts w:hint="default"/>
      </w:rPr>
    </w:lvl>
    <w:lvl w:ilvl="1" w:tplc="04190019" w:tentative="1">
      <w:start w:val="1"/>
      <w:numFmt w:val="lowerLetter"/>
      <w:lvlText w:val="%2."/>
      <w:lvlJc w:val="left"/>
      <w:pPr>
        <w:ind w:left="2280" w:hanging="360"/>
      </w:pPr>
    </w:lvl>
    <w:lvl w:ilvl="2" w:tplc="0419001B" w:tentative="1">
      <w:start w:val="1"/>
      <w:numFmt w:val="lowerRoman"/>
      <w:lvlText w:val="%3."/>
      <w:lvlJc w:val="right"/>
      <w:pPr>
        <w:ind w:left="3000" w:hanging="180"/>
      </w:pPr>
    </w:lvl>
    <w:lvl w:ilvl="3" w:tplc="0419000F" w:tentative="1">
      <w:start w:val="1"/>
      <w:numFmt w:val="decimal"/>
      <w:lvlText w:val="%4."/>
      <w:lvlJc w:val="left"/>
      <w:pPr>
        <w:ind w:left="3720" w:hanging="360"/>
      </w:pPr>
    </w:lvl>
    <w:lvl w:ilvl="4" w:tplc="04190019" w:tentative="1">
      <w:start w:val="1"/>
      <w:numFmt w:val="lowerLetter"/>
      <w:lvlText w:val="%5."/>
      <w:lvlJc w:val="left"/>
      <w:pPr>
        <w:ind w:left="4440" w:hanging="360"/>
      </w:pPr>
    </w:lvl>
    <w:lvl w:ilvl="5" w:tplc="0419001B" w:tentative="1">
      <w:start w:val="1"/>
      <w:numFmt w:val="lowerRoman"/>
      <w:lvlText w:val="%6."/>
      <w:lvlJc w:val="right"/>
      <w:pPr>
        <w:ind w:left="5160" w:hanging="180"/>
      </w:pPr>
    </w:lvl>
    <w:lvl w:ilvl="6" w:tplc="0419000F" w:tentative="1">
      <w:start w:val="1"/>
      <w:numFmt w:val="decimal"/>
      <w:lvlText w:val="%7."/>
      <w:lvlJc w:val="left"/>
      <w:pPr>
        <w:ind w:left="5880" w:hanging="360"/>
      </w:pPr>
    </w:lvl>
    <w:lvl w:ilvl="7" w:tplc="04190019" w:tentative="1">
      <w:start w:val="1"/>
      <w:numFmt w:val="lowerLetter"/>
      <w:lvlText w:val="%8."/>
      <w:lvlJc w:val="left"/>
      <w:pPr>
        <w:ind w:left="6600" w:hanging="360"/>
      </w:pPr>
    </w:lvl>
    <w:lvl w:ilvl="8" w:tplc="0419001B" w:tentative="1">
      <w:start w:val="1"/>
      <w:numFmt w:val="lowerRoman"/>
      <w:lvlText w:val="%9."/>
      <w:lvlJc w:val="right"/>
      <w:pPr>
        <w:ind w:left="7320" w:hanging="180"/>
      </w:pPr>
    </w:lvl>
  </w:abstractNum>
  <w:abstractNum w:abstractNumId="37">
    <w:nsid w:val="7C661B35"/>
    <w:multiLevelType w:val="hybridMultilevel"/>
    <w:tmpl w:val="815E5DBC"/>
    <w:lvl w:ilvl="0" w:tplc="8AD0C55A">
      <w:start w:val="1"/>
      <w:numFmt w:val="decimal"/>
      <w:lvlText w:val="%1."/>
      <w:lvlJc w:val="left"/>
      <w:pPr>
        <w:ind w:left="354" w:hanging="360"/>
      </w:pPr>
      <w:rPr>
        <w:rFonts w:hint="default"/>
      </w:rPr>
    </w:lvl>
    <w:lvl w:ilvl="1" w:tplc="04190019" w:tentative="1">
      <w:start w:val="1"/>
      <w:numFmt w:val="lowerLetter"/>
      <w:lvlText w:val="%2."/>
      <w:lvlJc w:val="left"/>
      <w:pPr>
        <w:ind w:left="1074" w:hanging="360"/>
      </w:pPr>
    </w:lvl>
    <w:lvl w:ilvl="2" w:tplc="0419001B" w:tentative="1">
      <w:start w:val="1"/>
      <w:numFmt w:val="lowerRoman"/>
      <w:lvlText w:val="%3."/>
      <w:lvlJc w:val="right"/>
      <w:pPr>
        <w:ind w:left="1794" w:hanging="180"/>
      </w:pPr>
    </w:lvl>
    <w:lvl w:ilvl="3" w:tplc="0419000F" w:tentative="1">
      <w:start w:val="1"/>
      <w:numFmt w:val="decimal"/>
      <w:lvlText w:val="%4."/>
      <w:lvlJc w:val="left"/>
      <w:pPr>
        <w:ind w:left="2514" w:hanging="360"/>
      </w:pPr>
    </w:lvl>
    <w:lvl w:ilvl="4" w:tplc="04190019" w:tentative="1">
      <w:start w:val="1"/>
      <w:numFmt w:val="lowerLetter"/>
      <w:lvlText w:val="%5."/>
      <w:lvlJc w:val="left"/>
      <w:pPr>
        <w:ind w:left="3234" w:hanging="360"/>
      </w:pPr>
    </w:lvl>
    <w:lvl w:ilvl="5" w:tplc="0419001B" w:tentative="1">
      <w:start w:val="1"/>
      <w:numFmt w:val="lowerRoman"/>
      <w:lvlText w:val="%6."/>
      <w:lvlJc w:val="right"/>
      <w:pPr>
        <w:ind w:left="3954" w:hanging="180"/>
      </w:pPr>
    </w:lvl>
    <w:lvl w:ilvl="6" w:tplc="0419000F" w:tentative="1">
      <w:start w:val="1"/>
      <w:numFmt w:val="decimal"/>
      <w:lvlText w:val="%7."/>
      <w:lvlJc w:val="left"/>
      <w:pPr>
        <w:ind w:left="4674" w:hanging="360"/>
      </w:pPr>
    </w:lvl>
    <w:lvl w:ilvl="7" w:tplc="04190019" w:tentative="1">
      <w:start w:val="1"/>
      <w:numFmt w:val="lowerLetter"/>
      <w:lvlText w:val="%8."/>
      <w:lvlJc w:val="left"/>
      <w:pPr>
        <w:ind w:left="5394" w:hanging="360"/>
      </w:pPr>
    </w:lvl>
    <w:lvl w:ilvl="8" w:tplc="0419001B" w:tentative="1">
      <w:start w:val="1"/>
      <w:numFmt w:val="lowerRoman"/>
      <w:lvlText w:val="%9."/>
      <w:lvlJc w:val="right"/>
      <w:pPr>
        <w:ind w:left="6114" w:hanging="180"/>
      </w:pPr>
    </w:lvl>
  </w:abstractNum>
  <w:abstractNum w:abstractNumId="38">
    <w:nsid w:val="7C786B58"/>
    <w:multiLevelType w:val="multilevel"/>
    <w:tmpl w:val="0419001F"/>
    <w:lvl w:ilvl="0">
      <w:start w:val="1"/>
      <w:numFmt w:val="decimal"/>
      <w:lvlText w:val="%1."/>
      <w:lvlJc w:val="left"/>
      <w:pPr>
        <w:ind w:left="360" w:hanging="360"/>
      </w:pPr>
    </w:lvl>
    <w:lvl w:ilvl="1">
      <w:start w:val="1"/>
      <w:numFmt w:val="decimal"/>
      <w:lvlText w:val="%1.%2."/>
      <w:lvlJc w:val="left"/>
      <w:pPr>
        <w:ind w:left="85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7F727E81"/>
    <w:multiLevelType w:val="hybridMultilevel"/>
    <w:tmpl w:val="CC100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29"/>
  </w:num>
  <w:num w:numId="5">
    <w:abstractNumId w:val="36"/>
  </w:num>
  <w:num w:numId="6">
    <w:abstractNumId w:val="28"/>
  </w:num>
  <w:num w:numId="7">
    <w:abstractNumId w:val="15"/>
  </w:num>
  <w:num w:numId="8">
    <w:abstractNumId w:val="22"/>
  </w:num>
  <w:num w:numId="9">
    <w:abstractNumId w:val="39"/>
  </w:num>
  <w:num w:numId="10">
    <w:abstractNumId w:val="7"/>
  </w:num>
  <w:num w:numId="11">
    <w:abstractNumId w:val="35"/>
  </w:num>
  <w:num w:numId="12">
    <w:abstractNumId w:val="26"/>
  </w:num>
  <w:num w:numId="13">
    <w:abstractNumId w:val="0"/>
    <w:lvlOverride w:ilvl="0">
      <w:lvl w:ilvl="0">
        <w:start w:val="65535"/>
        <w:numFmt w:val="bullet"/>
        <w:lvlText w:val="-"/>
        <w:legacy w:legacy="1" w:legacySpace="0" w:legacyIndent="180"/>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5">
    <w:abstractNumId w:val="27"/>
  </w:num>
  <w:num w:numId="16">
    <w:abstractNumId w:val="17"/>
  </w:num>
  <w:num w:numId="17">
    <w:abstractNumId w:val="24"/>
  </w:num>
  <w:num w:numId="18">
    <w:abstractNumId w:val="0"/>
    <w:lvlOverride w:ilvl="0">
      <w:lvl w:ilvl="0">
        <w:start w:val="65535"/>
        <w:numFmt w:val="bullet"/>
        <w:lvlText w:val="-"/>
        <w:legacy w:legacy="1" w:legacySpace="0" w:legacyIndent="317"/>
        <w:lvlJc w:val="left"/>
        <w:rPr>
          <w:rFonts w:ascii="Times New Roman" w:hAnsi="Times New Roman" w:cs="Times New Roman" w:hint="default"/>
        </w:rPr>
      </w:lvl>
    </w:lvlOverride>
  </w:num>
  <w:num w:numId="19">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209"/>
        <w:lvlJc w:val="left"/>
        <w:rPr>
          <w:rFonts w:ascii="Times New Roman" w:hAnsi="Times New Roman" w:cs="Times New Roman" w:hint="default"/>
        </w:rPr>
      </w:lvl>
    </w:lvlOverride>
  </w:num>
  <w:num w:numId="21">
    <w:abstractNumId w:val="18"/>
  </w:num>
  <w:num w:numId="22">
    <w:abstractNumId w:val="25"/>
  </w:num>
  <w:num w:numId="23">
    <w:abstractNumId w:val="16"/>
  </w:num>
  <w:num w:numId="24">
    <w:abstractNumId w:val="9"/>
  </w:num>
  <w:num w:numId="25">
    <w:abstractNumId w:val="12"/>
  </w:num>
  <w:num w:numId="26">
    <w:abstractNumId w:val="14"/>
  </w:num>
  <w:num w:numId="27">
    <w:abstractNumId w:val="37"/>
  </w:num>
  <w:num w:numId="28">
    <w:abstractNumId w:val="21"/>
  </w:num>
  <w:num w:numId="29">
    <w:abstractNumId w:val="19"/>
  </w:num>
  <w:num w:numId="30">
    <w:abstractNumId w:val="38"/>
  </w:num>
  <w:num w:numId="31">
    <w:abstractNumId w:val="32"/>
  </w:num>
  <w:num w:numId="32">
    <w:abstractNumId w:val="23"/>
  </w:num>
  <w:num w:numId="33">
    <w:abstractNumId w:val="20"/>
  </w:num>
  <w:num w:numId="34">
    <w:abstractNumId w:val="33"/>
  </w:num>
  <w:num w:numId="35">
    <w:abstractNumId w:val="34"/>
  </w:num>
  <w:num w:numId="36">
    <w:abstractNumId w:val="10"/>
  </w:num>
  <w:num w:numId="37">
    <w:abstractNumId w:val="30"/>
  </w:num>
  <w:num w:numId="38">
    <w:abstractNumId w:val="1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193538"/>
  </w:hdrShapeDefaults>
  <w:footnotePr>
    <w:footnote w:id="-1"/>
    <w:footnote w:id="0"/>
  </w:footnotePr>
  <w:endnotePr>
    <w:endnote w:id="-1"/>
    <w:endnote w:id="0"/>
  </w:endnotePr>
  <w:compat/>
  <w:rsids>
    <w:rsidRoot w:val="005C6E42"/>
    <w:rsid w:val="000106AF"/>
    <w:rsid w:val="00026BEE"/>
    <w:rsid w:val="00026CAD"/>
    <w:rsid w:val="00035495"/>
    <w:rsid w:val="00040EED"/>
    <w:rsid w:val="000447C6"/>
    <w:rsid w:val="00065431"/>
    <w:rsid w:val="00067A6A"/>
    <w:rsid w:val="000A5C55"/>
    <w:rsid w:val="000B7F23"/>
    <w:rsid w:val="000C409F"/>
    <w:rsid w:val="000C7D3B"/>
    <w:rsid w:val="000D0985"/>
    <w:rsid w:val="000E4F03"/>
    <w:rsid w:val="000E68EB"/>
    <w:rsid w:val="00104241"/>
    <w:rsid w:val="001048B8"/>
    <w:rsid w:val="00105F8D"/>
    <w:rsid w:val="00110E16"/>
    <w:rsid w:val="00113E69"/>
    <w:rsid w:val="00114BD2"/>
    <w:rsid w:val="00127F78"/>
    <w:rsid w:val="00140CDE"/>
    <w:rsid w:val="001413D2"/>
    <w:rsid w:val="0015500E"/>
    <w:rsid w:val="00166086"/>
    <w:rsid w:val="0017266E"/>
    <w:rsid w:val="0017718F"/>
    <w:rsid w:val="00183584"/>
    <w:rsid w:val="001B5532"/>
    <w:rsid w:val="001B6588"/>
    <w:rsid w:val="001B71BF"/>
    <w:rsid w:val="001E2C7A"/>
    <w:rsid w:val="001F04CE"/>
    <w:rsid w:val="00212C9E"/>
    <w:rsid w:val="002177D1"/>
    <w:rsid w:val="00235866"/>
    <w:rsid w:val="002536B3"/>
    <w:rsid w:val="00272B22"/>
    <w:rsid w:val="00272DDF"/>
    <w:rsid w:val="00273E6F"/>
    <w:rsid w:val="002827DA"/>
    <w:rsid w:val="00283645"/>
    <w:rsid w:val="00285046"/>
    <w:rsid w:val="002927BC"/>
    <w:rsid w:val="002929D6"/>
    <w:rsid w:val="00296783"/>
    <w:rsid w:val="00296D5B"/>
    <w:rsid w:val="002A2E3D"/>
    <w:rsid w:val="002B7CEC"/>
    <w:rsid w:val="002C4498"/>
    <w:rsid w:val="002E0CFA"/>
    <w:rsid w:val="002F22C4"/>
    <w:rsid w:val="002F6ECA"/>
    <w:rsid w:val="0030310C"/>
    <w:rsid w:val="00303F26"/>
    <w:rsid w:val="0030594D"/>
    <w:rsid w:val="00306DD5"/>
    <w:rsid w:val="00307FDD"/>
    <w:rsid w:val="0031162F"/>
    <w:rsid w:val="003125B1"/>
    <w:rsid w:val="0031295D"/>
    <w:rsid w:val="0031710C"/>
    <w:rsid w:val="00324913"/>
    <w:rsid w:val="00343B3C"/>
    <w:rsid w:val="00346492"/>
    <w:rsid w:val="003473E8"/>
    <w:rsid w:val="00351DB7"/>
    <w:rsid w:val="00352FC4"/>
    <w:rsid w:val="003546BA"/>
    <w:rsid w:val="003616F6"/>
    <w:rsid w:val="00361F70"/>
    <w:rsid w:val="003650CC"/>
    <w:rsid w:val="00376811"/>
    <w:rsid w:val="00376A8F"/>
    <w:rsid w:val="00377AFC"/>
    <w:rsid w:val="003853C7"/>
    <w:rsid w:val="0038593B"/>
    <w:rsid w:val="003868FE"/>
    <w:rsid w:val="003A17BC"/>
    <w:rsid w:val="003A31A1"/>
    <w:rsid w:val="003A797A"/>
    <w:rsid w:val="003B085A"/>
    <w:rsid w:val="003C589E"/>
    <w:rsid w:val="003C7FE1"/>
    <w:rsid w:val="003D0704"/>
    <w:rsid w:val="003D570C"/>
    <w:rsid w:val="003F02D9"/>
    <w:rsid w:val="00401846"/>
    <w:rsid w:val="00402736"/>
    <w:rsid w:val="00411F05"/>
    <w:rsid w:val="00421C86"/>
    <w:rsid w:val="00426AC6"/>
    <w:rsid w:val="004459D5"/>
    <w:rsid w:val="00456641"/>
    <w:rsid w:val="00461D85"/>
    <w:rsid w:val="004664E3"/>
    <w:rsid w:val="004718BC"/>
    <w:rsid w:val="00472F4B"/>
    <w:rsid w:val="004852FA"/>
    <w:rsid w:val="00493D2E"/>
    <w:rsid w:val="0049732E"/>
    <w:rsid w:val="004A04CA"/>
    <w:rsid w:val="004B368A"/>
    <w:rsid w:val="004B4ACC"/>
    <w:rsid w:val="004E1AC4"/>
    <w:rsid w:val="004E3906"/>
    <w:rsid w:val="004E70B5"/>
    <w:rsid w:val="004F37DC"/>
    <w:rsid w:val="005042EA"/>
    <w:rsid w:val="0051030C"/>
    <w:rsid w:val="005152CA"/>
    <w:rsid w:val="00515C63"/>
    <w:rsid w:val="00526F78"/>
    <w:rsid w:val="005345E1"/>
    <w:rsid w:val="00541F5D"/>
    <w:rsid w:val="00550D47"/>
    <w:rsid w:val="00551DF2"/>
    <w:rsid w:val="0055553B"/>
    <w:rsid w:val="00556586"/>
    <w:rsid w:val="005673D8"/>
    <w:rsid w:val="00567B55"/>
    <w:rsid w:val="0058062C"/>
    <w:rsid w:val="00593259"/>
    <w:rsid w:val="00593793"/>
    <w:rsid w:val="0059381A"/>
    <w:rsid w:val="00597C0E"/>
    <w:rsid w:val="005A48C4"/>
    <w:rsid w:val="005A4B79"/>
    <w:rsid w:val="005C6E42"/>
    <w:rsid w:val="005D42DE"/>
    <w:rsid w:val="005E70C7"/>
    <w:rsid w:val="005F3B63"/>
    <w:rsid w:val="005F413B"/>
    <w:rsid w:val="006001D7"/>
    <w:rsid w:val="006175D6"/>
    <w:rsid w:val="00623791"/>
    <w:rsid w:val="0063144E"/>
    <w:rsid w:val="00643A55"/>
    <w:rsid w:val="00647C21"/>
    <w:rsid w:val="00650270"/>
    <w:rsid w:val="00651260"/>
    <w:rsid w:val="0065256C"/>
    <w:rsid w:val="00655D0A"/>
    <w:rsid w:val="006561E2"/>
    <w:rsid w:val="00661AEF"/>
    <w:rsid w:val="00671522"/>
    <w:rsid w:val="0068206B"/>
    <w:rsid w:val="006A340B"/>
    <w:rsid w:val="006A5431"/>
    <w:rsid w:val="006A7CA4"/>
    <w:rsid w:val="006B2F28"/>
    <w:rsid w:val="006C2569"/>
    <w:rsid w:val="006C49AE"/>
    <w:rsid w:val="006E0D4D"/>
    <w:rsid w:val="006F6F01"/>
    <w:rsid w:val="00712ACB"/>
    <w:rsid w:val="00715463"/>
    <w:rsid w:val="00727E81"/>
    <w:rsid w:val="00763F0E"/>
    <w:rsid w:val="0076762F"/>
    <w:rsid w:val="00767B4A"/>
    <w:rsid w:val="00774770"/>
    <w:rsid w:val="00776AED"/>
    <w:rsid w:val="007A250F"/>
    <w:rsid w:val="007B28D5"/>
    <w:rsid w:val="007B4E17"/>
    <w:rsid w:val="007C65DE"/>
    <w:rsid w:val="007D4D34"/>
    <w:rsid w:val="007E2314"/>
    <w:rsid w:val="007E65B0"/>
    <w:rsid w:val="00804CE4"/>
    <w:rsid w:val="0080538B"/>
    <w:rsid w:val="00805935"/>
    <w:rsid w:val="00813436"/>
    <w:rsid w:val="008135CE"/>
    <w:rsid w:val="00820448"/>
    <w:rsid w:val="00823198"/>
    <w:rsid w:val="00826E5F"/>
    <w:rsid w:val="00836D71"/>
    <w:rsid w:val="00852667"/>
    <w:rsid w:val="00854064"/>
    <w:rsid w:val="008577E2"/>
    <w:rsid w:val="00861063"/>
    <w:rsid w:val="008632E7"/>
    <w:rsid w:val="0086699C"/>
    <w:rsid w:val="0086701C"/>
    <w:rsid w:val="00876076"/>
    <w:rsid w:val="00881FCE"/>
    <w:rsid w:val="008869A6"/>
    <w:rsid w:val="0088748C"/>
    <w:rsid w:val="00892DF5"/>
    <w:rsid w:val="00893336"/>
    <w:rsid w:val="0089515C"/>
    <w:rsid w:val="008A0D12"/>
    <w:rsid w:val="008D1048"/>
    <w:rsid w:val="008D2759"/>
    <w:rsid w:val="008E16D7"/>
    <w:rsid w:val="008E1F0F"/>
    <w:rsid w:val="008E7D2A"/>
    <w:rsid w:val="009006FC"/>
    <w:rsid w:val="00901FE1"/>
    <w:rsid w:val="00907BD7"/>
    <w:rsid w:val="009220CD"/>
    <w:rsid w:val="00931F5B"/>
    <w:rsid w:val="009321EB"/>
    <w:rsid w:val="0093568C"/>
    <w:rsid w:val="00950B29"/>
    <w:rsid w:val="009539D6"/>
    <w:rsid w:val="00960BEA"/>
    <w:rsid w:val="009659AE"/>
    <w:rsid w:val="00986AF2"/>
    <w:rsid w:val="009915E7"/>
    <w:rsid w:val="00993884"/>
    <w:rsid w:val="00993C4A"/>
    <w:rsid w:val="009A1298"/>
    <w:rsid w:val="009A1709"/>
    <w:rsid w:val="009B35BC"/>
    <w:rsid w:val="009B40E5"/>
    <w:rsid w:val="009B6F66"/>
    <w:rsid w:val="009C31F4"/>
    <w:rsid w:val="009C4BCB"/>
    <w:rsid w:val="009C5D98"/>
    <w:rsid w:val="009D6673"/>
    <w:rsid w:val="009F3104"/>
    <w:rsid w:val="00A10641"/>
    <w:rsid w:val="00A22F9F"/>
    <w:rsid w:val="00A24C69"/>
    <w:rsid w:val="00A26E5A"/>
    <w:rsid w:val="00A40BF3"/>
    <w:rsid w:val="00A41376"/>
    <w:rsid w:val="00A41B56"/>
    <w:rsid w:val="00A41F9F"/>
    <w:rsid w:val="00A45048"/>
    <w:rsid w:val="00A60B43"/>
    <w:rsid w:val="00A620CC"/>
    <w:rsid w:val="00A707ED"/>
    <w:rsid w:val="00A861F5"/>
    <w:rsid w:val="00A91BC0"/>
    <w:rsid w:val="00A97E0F"/>
    <w:rsid w:val="00AB5BA4"/>
    <w:rsid w:val="00AD2991"/>
    <w:rsid w:val="00AD3F2F"/>
    <w:rsid w:val="00AD60D2"/>
    <w:rsid w:val="00AE0576"/>
    <w:rsid w:val="00AE073D"/>
    <w:rsid w:val="00AE5ACF"/>
    <w:rsid w:val="00AF401C"/>
    <w:rsid w:val="00B04B92"/>
    <w:rsid w:val="00B16C89"/>
    <w:rsid w:val="00B17BA7"/>
    <w:rsid w:val="00B20F0A"/>
    <w:rsid w:val="00B214A8"/>
    <w:rsid w:val="00B26F24"/>
    <w:rsid w:val="00B35D58"/>
    <w:rsid w:val="00B40D65"/>
    <w:rsid w:val="00B43B19"/>
    <w:rsid w:val="00B51A31"/>
    <w:rsid w:val="00B51F30"/>
    <w:rsid w:val="00B553C0"/>
    <w:rsid w:val="00B60AA0"/>
    <w:rsid w:val="00B65896"/>
    <w:rsid w:val="00B66903"/>
    <w:rsid w:val="00B96A47"/>
    <w:rsid w:val="00BA0569"/>
    <w:rsid w:val="00BA2527"/>
    <w:rsid w:val="00BB7092"/>
    <w:rsid w:val="00BC19D1"/>
    <w:rsid w:val="00BC4E6B"/>
    <w:rsid w:val="00BC5058"/>
    <w:rsid w:val="00BE0122"/>
    <w:rsid w:val="00BE3365"/>
    <w:rsid w:val="00BF0F72"/>
    <w:rsid w:val="00BF7802"/>
    <w:rsid w:val="00C06F1B"/>
    <w:rsid w:val="00C070B3"/>
    <w:rsid w:val="00C20503"/>
    <w:rsid w:val="00C21D49"/>
    <w:rsid w:val="00C2439D"/>
    <w:rsid w:val="00C26731"/>
    <w:rsid w:val="00C27745"/>
    <w:rsid w:val="00C30F59"/>
    <w:rsid w:val="00C632E0"/>
    <w:rsid w:val="00C648CD"/>
    <w:rsid w:val="00C978FE"/>
    <w:rsid w:val="00CA6758"/>
    <w:rsid w:val="00CA69A4"/>
    <w:rsid w:val="00CC4EFD"/>
    <w:rsid w:val="00CC505D"/>
    <w:rsid w:val="00CC74EF"/>
    <w:rsid w:val="00CC7CE3"/>
    <w:rsid w:val="00CD13F8"/>
    <w:rsid w:val="00CD1B48"/>
    <w:rsid w:val="00CD2D67"/>
    <w:rsid w:val="00CE199F"/>
    <w:rsid w:val="00CE377D"/>
    <w:rsid w:val="00CE6190"/>
    <w:rsid w:val="00CE6C1E"/>
    <w:rsid w:val="00D212C5"/>
    <w:rsid w:val="00D36F0F"/>
    <w:rsid w:val="00D44F00"/>
    <w:rsid w:val="00D45C4B"/>
    <w:rsid w:val="00D65729"/>
    <w:rsid w:val="00D65D6B"/>
    <w:rsid w:val="00D66F9B"/>
    <w:rsid w:val="00D72A19"/>
    <w:rsid w:val="00D925A0"/>
    <w:rsid w:val="00DA01C1"/>
    <w:rsid w:val="00DA66CD"/>
    <w:rsid w:val="00DA6FBF"/>
    <w:rsid w:val="00DB430F"/>
    <w:rsid w:val="00DB6C34"/>
    <w:rsid w:val="00DD112F"/>
    <w:rsid w:val="00DD1544"/>
    <w:rsid w:val="00DE1232"/>
    <w:rsid w:val="00DE3B9F"/>
    <w:rsid w:val="00DE46B7"/>
    <w:rsid w:val="00DE63DF"/>
    <w:rsid w:val="00DE694E"/>
    <w:rsid w:val="00DF0FF1"/>
    <w:rsid w:val="00DF14D9"/>
    <w:rsid w:val="00DF4506"/>
    <w:rsid w:val="00DF5220"/>
    <w:rsid w:val="00E01940"/>
    <w:rsid w:val="00E03B26"/>
    <w:rsid w:val="00E31FD1"/>
    <w:rsid w:val="00E46220"/>
    <w:rsid w:val="00E47AB3"/>
    <w:rsid w:val="00E52112"/>
    <w:rsid w:val="00E61D0B"/>
    <w:rsid w:val="00E65782"/>
    <w:rsid w:val="00E70E91"/>
    <w:rsid w:val="00E84698"/>
    <w:rsid w:val="00E90911"/>
    <w:rsid w:val="00E975B4"/>
    <w:rsid w:val="00EA3E19"/>
    <w:rsid w:val="00EC6E25"/>
    <w:rsid w:val="00ED44F2"/>
    <w:rsid w:val="00EE4A10"/>
    <w:rsid w:val="00EF1AE7"/>
    <w:rsid w:val="00F155B8"/>
    <w:rsid w:val="00F15E90"/>
    <w:rsid w:val="00F2704E"/>
    <w:rsid w:val="00F312F6"/>
    <w:rsid w:val="00F4636F"/>
    <w:rsid w:val="00F628AD"/>
    <w:rsid w:val="00F71254"/>
    <w:rsid w:val="00F72765"/>
    <w:rsid w:val="00F824C2"/>
    <w:rsid w:val="00F8381B"/>
    <w:rsid w:val="00FA4154"/>
    <w:rsid w:val="00FB6F63"/>
    <w:rsid w:val="00FC0BA5"/>
    <w:rsid w:val="00FD5526"/>
    <w:rsid w:val="00FD7614"/>
    <w:rsid w:val="00FF408B"/>
    <w:rsid w:val="00FF55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35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6E4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6690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unhideWhenUsed/>
    <w:qFormat/>
    <w:rsid w:val="00B6690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B66903"/>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B66903"/>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B66903"/>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B66903"/>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qFormat/>
    <w:rsid w:val="00DF5220"/>
    <w:pPr>
      <w:spacing w:before="240" w:after="60"/>
      <w:outlineLvl w:val="6"/>
    </w:pPr>
    <w:rPr>
      <w:rFonts w:ascii="Calibri" w:hAnsi="Calibri"/>
    </w:rPr>
  </w:style>
  <w:style w:type="paragraph" w:styleId="8">
    <w:name w:val="heading 8"/>
    <w:basedOn w:val="a"/>
    <w:next w:val="a"/>
    <w:link w:val="80"/>
    <w:unhideWhenUsed/>
    <w:qFormat/>
    <w:rsid w:val="00C26731"/>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6903"/>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9"/>
    <w:rsid w:val="00B66903"/>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rsid w:val="00B66903"/>
    <w:rPr>
      <w:rFonts w:asciiTheme="majorHAnsi" w:eastAsiaTheme="majorEastAsia" w:hAnsiTheme="majorHAnsi" w:cstheme="majorBidi"/>
      <w:b/>
      <w:bCs/>
      <w:color w:val="4F81BD" w:themeColor="accent1"/>
      <w:sz w:val="20"/>
      <w:szCs w:val="20"/>
      <w:lang w:eastAsia="ru-RU"/>
    </w:rPr>
  </w:style>
  <w:style w:type="character" w:customStyle="1" w:styleId="40">
    <w:name w:val="Заголовок 4 Знак"/>
    <w:basedOn w:val="a0"/>
    <w:link w:val="4"/>
    <w:rsid w:val="00B66903"/>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uiPriority w:val="9"/>
    <w:rsid w:val="00B66903"/>
    <w:rPr>
      <w:rFonts w:asciiTheme="majorHAnsi" w:eastAsiaTheme="majorEastAsia" w:hAnsiTheme="majorHAnsi" w:cstheme="majorBidi"/>
      <w:color w:val="243F60" w:themeColor="accent1" w:themeShade="7F"/>
      <w:sz w:val="20"/>
      <w:szCs w:val="20"/>
      <w:lang w:eastAsia="ru-RU"/>
    </w:rPr>
  </w:style>
  <w:style w:type="character" w:customStyle="1" w:styleId="60">
    <w:name w:val="Заголовок 6 Знак"/>
    <w:basedOn w:val="a0"/>
    <w:link w:val="6"/>
    <w:uiPriority w:val="9"/>
    <w:rsid w:val="00B66903"/>
    <w:rPr>
      <w:rFonts w:asciiTheme="majorHAnsi" w:eastAsiaTheme="majorEastAsia" w:hAnsiTheme="majorHAnsi" w:cstheme="majorBidi"/>
      <w:i/>
      <w:iCs/>
      <w:color w:val="243F60" w:themeColor="accent1" w:themeShade="7F"/>
      <w:sz w:val="20"/>
      <w:szCs w:val="20"/>
      <w:lang w:eastAsia="ru-RU"/>
    </w:rPr>
  </w:style>
  <w:style w:type="paragraph" w:styleId="a3">
    <w:name w:val="No Spacing"/>
    <w:link w:val="a4"/>
    <w:uiPriority w:val="1"/>
    <w:qFormat/>
    <w:rsid w:val="00B66903"/>
    <w:pPr>
      <w:spacing w:after="0" w:line="240" w:lineRule="auto"/>
    </w:pPr>
    <w:rPr>
      <w:rFonts w:ascii="Calibri" w:hAnsi="Calibri" w:cs="Arial"/>
      <w:sz w:val="20"/>
      <w:szCs w:val="20"/>
      <w:lang w:eastAsia="ru-RU"/>
    </w:rPr>
  </w:style>
  <w:style w:type="paragraph" w:styleId="a5">
    <w:name w:val="List Paragraph"/>
    <w:basedOn w:val="a"/>
    <w:uiPriority w:val="34"/>
    <w:qFormat/>
    <w:rsid w:val="00B66903"/>
    <w:pPr>
      <w:ind w:left="720"/>
      <w:contextualSpacing/>
    </w:pPr>
  </w:style>
  <w:style w:type="character" w:customStyle="1" w:styleId="FontStyle11">
    <w:name w:val="Font Style11"/>
    <w:basedOn w:val="a0"/>
    <w:rsid w:val="005C6E42"/>
    <w:rPr>
      <w:rFonts w:ascii="Times New Roman" w:hAnsi="Times New Roman" w:cs="Times New Roman" w:hint="default"/>
      <w:sz w:val="28"/>
      <w:szCs w:val="28"/>
    </w:rPr>
  </w:style>
  <w:style w:type="paragraph" w:styleId="a6">
    <w:name w:val="Balloon Text"/>
    <w:basedOn w:val="a"/>
    <w:link w:val="a7"/>
    <w:uiPriority w:val="99"/>
    <w:semiHidden/>
    <w:unhideWhenUsed/>
    <w:rsid w:val="005C6E42"/>
    <w:rPr>
      <w:rFonts w:ascii="Tahoma" w:hAnsi="Tahoma" w:cs="Tahoma"/>
      <w:sz w:val="16"/>
      <w:szCs w:val="16"/>
    </w:rPr>
  </w:style>
  <w:style w:type="character" w:customStyle="1" w:styleId="a7">
    <w:name w:val="Текст выноски Знак"/>
    <w:basedOn w:val="a0"/>
    <w:link w:val="a6"/>
    <w:uiPriority w:val="99"/>
    <w:semiHidden/>
    <w:rsid w:val="005C6E42"/>
    <w:rPr>
      <w:rFonts w:ascii="Tahoma" w:eastAsia="Times New Roman" w:hAnsi="Tahoma" w:cs="Tahoma"/>
      <w:sz w:val="16"/>
      <w:szCs w:val="16"/>
      <w:lang w:eastAsia="ru-RU"/>
    </w:rPr>
  </w:style>
  <w:style w:type="paragraph" w:customStyle="1" w:styleId="ConsPlusNormal">
    <w:name w:val="ConsPlusNormal"/>
    <w:rsid w:val="005C6E42"/>
    <w:pPr>
      <w:autoSpaceDE w:val="0"/>
      <w:autoSpaceDN w:val="0"/>
      <w:adjustRightInd w:val="0"/>
      <w:spacing w:after="0" w:line="240" w:lineRule="auto"/>
    </w:pPr>
    <w:rPr>
      <w:rFonts w:ascii="Arial" w:hAnsi="Arial" w:cs="Arial"/>
      <w:sz w:val="20"/>
      <w:szCs w:val="20"/>
    </w:rPr>
  </w:style>
  <w:style w:type="character" w:customStyle="1" w:styleId="blk">
    <w:name w:val="blk"/>
    <w:basedOn w:val="a0"/>
    <w:rsid w:val="005C6E42"/>
    <w:rPr>
      <w:rFonts w:cs="Times New Roman"/>
    </w:rPr>
  </w:style>
  <w:style w:type="paragraph" w:customStyle="1" w:styleId="msonormalcxspmiddlecxspmiddle">
    <w:name w:val="msonormalcxspmiddlecxspmiddle"/>
    <w:basedOn w:val="a"/>
    <w:rsid w:val="005C6E42"/>
    <w:pPr>
      <w:spacing w:before="100" w:beforeAutospacing="1" w:after="100" w:afterAutospacing="1"/>
    </w:pPr>
  </w:style>
  <w:style w:type="character" w:styleId="a8">
    <w:name w:val="Hyperlink"/>
    <w:basedOn w:val="a0"/>
    <w:uiPriority w:val="99"/>
    <w:unhideWhenUsed/>
    <w:rsid w:val="005C6E42"/>
    <w:rPr>
      <w:color w:val="0000FF"/>
      <w:u w:val="single"/>
    </w:rPr>
  </w:style>
  <w:style w:type="character" w:customStyle="1" w:styleId="a9">
    <w:name w:val="Основной текст_"/>
    <w:basedOn w:val="a0"/>
    <w:link w:val="11"/>
    <w:locked/>
    <w:rsid w:val="005C6E42"/>
    <w:rPr>
      <w:sz w:val="21"/>
      <w:szCs w:val="21"/>
      <w:shd w:val="clear" w:color="auto" w:fill="FFFFFF"/>
    </w:rPr>
  </w:style>
  <w:style w:type="paragraph" w:customStyle="1" w:styleId="11">
    <w:name w:val="Основной текст11"/>
    <w:basedOn w:val="a"/>
    <w:link w:val="a9"/>
    <w:rsid w:val="005C6E42"/>
    <w:pPr>
      <w:widowControl w:val="0"/>
      <w:shd w:val="clear" w:color="auto" w:fill="FFFFFF"/>
      <w:spacing w:before="180" w:after="300" w:line="240" w:lineRule="atLeast"/>
      <w:jc w:val="center"/>
    </w:pPr>
    <w:rPr>
      <w:rFonts w:asciiTheme="minorHAnsi" w:eastAsia="Calibri" w:hAnsiTheme="minorHAnsi" w:cstheme="minorBidi"/>
      <w:sz w:val="21"/>
      <w:szCs w:val="21"/>
      <w:lang w:eastAsia="en-US"/>
    </w:rPr>
  </w:style>
  <w:style w:type="character" w:customStyle="1" w:styleId="80">
    <w:name w:val="Заголовок 8 Знак"/>
    <w:basedOn w:val="a0"/>
    <w:link w:val="8"/>
    <w:rsid w:val="00C26731"/>
    <w:rPr>
      <w:rFonts w:asciiTheme="majorHAnsi" w:eastAsiaTheme="majorEastAsia" w:hAnsiTheme="majorHAnsi" w:cstheme="majorBidi"/>
      <w:color w:val="404040" w:themeColor="text1" w:themeTint="BF"/>
      <w:sz w:val="20"/>
      <w:szCs w:val="20"/>
      <w:lang w:eastAsia="ru-RU"/>
    </w:rPr>
  </w:style>
  <w:style w:type="character" w:styleId="aa">
    <w:name w:val="FollowedHyperlink"/>
    <w:basedOn w:val="a0"/>
    <w:semiHidden/>
    <w:unhideWhenUsed/>
    <w:rsid w:val="00C26731"/>
    <w:rPr>
      <w:color w:val="0000FF"/>
      <w:u w:val="single"/>
    </w:rPr>
  </w:style>
  <w:style w:type="paragraph" w:styleId="ab">
    <w:name w:val="Normal (Web)"/>
    <w:basedOn w:val="a"/>
    <w:uiPriority w:val="99"/>
    <w:unhideWhenUsed/>
    <w:rsid w:val="00C26731"/>
    <w:pPr>
      <w:spacing w:before="100" w:beforeAutospacing="1" w:after="100" w:afterAutospacing="1"/>
    </w:pPr>
    <w:rPr>
      <w:rFonts w:eastAsia="Calibri"/>
    </w:rPr>
  </w:style>
  <w:style w:type="character" w:customStyle="1" w:styleId="ac">
    <w:name w:val="Верхний колонтитул Знак"/>
    <w:aliases w:val="ВерхКолонтитул Знак"/>
    <w:basedOn w:val="a0"/>
    <w:link w:val="ad"/>
    <w:locked/>
    <w:rsid w:val="00C26731"/>
    <w:rPr>
      <w:sz w:val="28"/>
      <w:szCs w:val="24"/>
    </w:rPr>
  </w:style>
  <w:style w:type="paragraph" w:styleId="ad">
    <w:name w:val="header"/>
    <w:aliases w:val="ВерхКолонтитул"/>
    <w:basedOn w:val="a"/>
    <w:link w:val="ac"/>
    <w:unhideWhenUsed/>
    <w:rsid w:val="00C26731"/>
    <w:pPr>
      <w:tabs>
        <w:tab w:val="center" w:pos="4677"/>
        <w:tab w:val="right" w:pos="9355"/>
      </w:tabs>
    </w:pPr>
    <w:rPr>
      <w:rFonts w:asciiTheme="minorHAnsi" w:eastAsia="Calibri" w:hAnsiTheme="minorHAnsi" w:cstheme="minorBidi"/>
      <w:sz w:val="28"/>
      <w:lang w:eastAsia="en-US"/>
    </w:rPr>
  </w:style>
  <w:style w:type="character" w:customStyle="1" w:styleId="12">
    <w:name w:val="Верхний колонтитул Знак1"/>
    <w:aliases w:val="ВерхКолонтитул Знак1"/>
    <w:basedOn w:val="a0"/>
    <w:link w:val="ad"/>
    <w:uiPriority w:val="99"/>
    <w:semiHidden/>
    <w:rsid w:val="00C26731"/>
    <w:rPr>
      <w:rFonts w:ascii="Times New Roman" w:eastAsia="Times New Roman" w:hAnsi="Times New Roman" w:cs="Times New Roman"/>
      <w:sz w:val="24"/>
      <w:szCs w:val="24"/>
      <w:lang w:eastAsia="ru-RU"/>
    </w:rPr>
  </w:style>
  <w:style w:type="paragraph" w:styleId="ae">
    <w:name w:val="footer"/>
    <w:basedOn w:val="a"/>
    <w:link w:val="af"/>
    <w:unhideWhenUsed/>
    <w:rsid w:val="00C26731"/>
    <w:pPr>
      <w:tabs>
        <w:tab w:val="center" w:pos="4677"/>
        <w:tab w:val="right" w:pos="9355"/>
      </w:tabs>
    </w:pPr>
    <w:rPr>
      <w:szCs w:val="32"/>
    </w:rPr>
  </w:style>
  <w:style w:type="character" w:customStyle="1" w:styleId="af">
    <w:name w:val="Нижний колонтитул Знак"/>
    <w:basedOn w:val="a0"/>
    <w:link w:val="ae"/>
    <w:rsid w:val="00C26731"/>
    <w:rPr>
      <w:rFonts w:ascii="Times New Roman" w:eastAsia="Times New Roman" w:hAnsi="Times New Roman" w:cs="Times New Roman"/>
      <w:sz w:val="24"/>
      <w:szCs w:val="32"/>
      <w:lang w:eastAsia="ru-RU"/>
    </w:rPr>
  </w:style>
  <w:style w:type="paragraph" w:styleId="af0">
    <w:name w:val="Body Text Indent"/>
    <w:basedOn w:val="a"/>
    <w:link w:val="13"/>
    <w:unhideWhenUsed/>
    <w:rsid w:val="00C26731"/>
    <w:pPr>
      <w:ind w:firstLine="720"/>
    </w:pPr>
    <w:rPr>
      <w:sz w:val="28"/>
      <w:szCs w:val="20"/>
    </w:rPr>
  </w:style>
  <w:style w:type="character" w:customStyle="1" w:styleId="af1">
    <w:name w:val="Основной текст с отступом Знак"/>
    <w:basedOn w:val="a0"/>
    <w:link w:val="af0"/>
    <w:rsid w:val="00C26731"/>
    <w:rPr>
      <w:rFonts w:ascii="Times New Roman" w:eastAsia="Times New Roman" w:hAnsi="Times New Roman" w:cs="Times New Roman"/>
      <w:sz w:val="24"/>
      <w:szCs w:val="24"/>
      <w:lang w:eastAsia="ru-RU"/>
    </w:rPr>
  </w:style>
  <w:style w:type="paragraph" w:styleId="31">
    <w:name w:val="Body Text Indent 3"/>
    <w:basedOn w:val="a"/>
    <w:link w:val="310"/>
    <w:unhideWhenUsed/>
    <w:rsid w:val="00C26731"/>
    <w:pPr>
      <w:ind w:firstLine="708"/>
      <w:jc w:val="both"/>
    </w:pPr>
    <w:rPr>
      <w:sz w:val="28"/>
      <w:szCs w:val="20"/>
    </w:rPr>
  </w:style>
  <w:style w:type="character" w:customStyle="1" w:styleId="32">
    <w:name w:val="Основной текст с отступом 3 Знак"/>
    <w:basedOn w:val="a0"/>
    <w:link w:val="31"/>
    <w:rsid w:val="00C26731"/>
    <w:rPr>
      <w:rFonts w:ascii="Times New Roman" w:eastAsia="Times New Roman" w:hAnsi="Times New Roman" w:cs="Times New Roman"/>
      <w:sz w:val="16"/>
      <w:szCs w:val="16"/>
      <w:lang w:eastAsia="ru-RU"/>
    </w:rPr>
  </w:style>
  <w:style w:type="paragraph" w:customStyle="1" w:styleId="14">
    <w:name w:val="Название1"/>
    <w:rsid w:val="00C26731"/>
    <w:pPr>
      <w:spacing w:after="0" w:line="240" w:lineRule="auto"/>
      <w:jc w:val="center"/>
    </w:pPr>
    <w:rPr>
      <w:rFonts w:ascii="Arial" w:eastAsia="Times New Roman" w:hAnsi="Arial" w:cs="Times New Roman"/>
      <w:sz w:val="24"/>
      <w:szCs w:val="20"/>
      <w:lang w:eastAsia="ru-RU"/>
    </w:rPr>
  </w:style>
  <w:style w:type="paragraph" w:customStyle="1" w:styleId="15">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af2">
    <w:name w:val="для проектов"/>
    <w:basedOn w:val="a"/>
    <w:rsid w:val="00C26731"/>
    <w:pPr>
      <w:suppressAutoHyphens/>
      <w:spacing w:line="360" w:lineRule="auto"/>
      <w:ind w:firstLine="709"/>
      <w:jc w:val="both"/>
    </w:pPr>
    <w:rPr>
      <w:sz w:val="28"/>
      <w:szCs w:val="20"/>
      <w:lang w:eastAsia="ar-SA"/>
    </w:rPr>
  </w:style>
  <w:style w:type="paragraph" w:customStyle="1" w:styleId="311">
    <w:name w:val="Основной текст с отступом 31"/>
    <w:basedOn w:val="a"/>
    <w:rsid w:val="00C26731"/>
    <w:pPr>
      <w:suppressAutoHyphens/>
      <w:ind w:firstLine="708"/>
      <w:jc w:val="both"/>
    </w:pPr>
    <w:rPr>
      <w:szCs w:val="20"/>
      <w:lang w:eastAsia="ar-SA"/>
    </w:rPr>
  </w:style>
  <w:style w:type="paragraph" w:customStyle="1" w:styleId="21">
    <w:name w:val="Основной текст с отступом 21"/>
    <w:basedOn w:val="a"/>
    <w:rsid w:val="00C26731"/>
    <w:pPr>
      <w:suppressAutoHyphens/>
      <w:ind w:firstLine="720"/>
      <w:jc w:val="both"/>
    </w:pPr>
    <w:rPr>
      <w:szCs w:val="20"/>
      <w:lang w:eastAsia="ar-SA"/>
    </w:rPr>
  </w:style>
  <w:style w:type="paragraph" w:customStyle="1" w:styleId="16">
    <w:name w:val="Абзац списка1"/>
    <w:basedOn w:val="a"/>
    <w:rsid w:val="00C26731"/>
    <w:pPr>
      <w:spacing w:after="200" w:line="276" w:lineRule="auto"/>
      <w:ind w:left="720"/>
      <w:contextualSpacing/>
    </w:pPr>
    <w:rPr>
      <w:rFonts w:ascii="Calibri" w:hAnsi="Calibri"/>
      <w:sz w:val="22"/>
      <w:szCs w:val="22"/>
      <w:lang w:eastAsia="en-US"/>
    </w:rPr>
  </w:style>
  <w:style w:type="character" w:customStyle="1" w:styleId="13">
    <w:name w:val="Основной текст с отступом Знак1"/>
    <w:basedOn w:val="a0"/>
    <w:link w:val="af0"/>
    <w:locked/>
    <w:rsid w:val="00C26731"/>
    <w:rPr>
      <w:rFonts w:ascii="Times New Roman" w:eastAsia="Times New Roman" w:hAnsi="Times New Roman" w:cs="Times New Roman"/>
      <w:sz w:val="28"/>
      <w:szCs w:val="20"/>
      <w:lang w:eastAsia="ru-RU"/>
    </w:rPr>
  </w:style>
  <w:style w:type="character" w:customStyle="1" w:styleId="310">
    <w:name w:val="Основной текст с отступом 3 Знак1"/>
    <w:basedOn w:val="a0"/>
    <w:link w:val="31"/>
    <w:semiHidden/>
    <w:locked/>
    <w:rsid w:val="00C26731"/>
    <w:rPr>
      <w:rFonts w:ascii="Times New Roman" w:eastAsia="Times New Roman" w:hAnsi="Times New Roman" w:cs="Times New Roman"/>
      <w:sz w:val="28"/>
      <w:szCs w:val="20"/>
      <w:lang w:eastAsia="ru-RU"/>
    </w:rPr>
  </w:style>
  <w:style w:type="paragraph" w:customStyle="1" w:styleId="17">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Standard">
    <w:name w:val="Standard"/>
    <w:rsid w:val="00C26731"/>
    <w:pPr>
      <w:suppressAutoHyphens/>
      <w:autoSpaceDN w:val="0"/>
      <w:spacing w:after="0" w:line="240" w:lineRule="auto"/>
      <w:textAlignment w:val="baseline"/>
    </w:pPr>
    <w:rPr>
      <w:rFonts w:ascii="Times New Roman" w:eastAsia="Times New Roman" w:hAnsi="Times New Roman" w:cs="Times New Roman"/>
      <w:kern w:val="3"/>
      <w:sz w:val="24"/>
      <w:szCs w:val="24"/>
      <w:lang w:eastAsia="ru-RU" w:bidi="hi-IN"/>
    </w:rPr>
  </w:style>
  <w:style w:type="paragraph" w:styleId="af3">
    <w:name w:val="Body Text"/>
    <w:aliases w:val="Знак"/>
    <w:basedOn w:val="a"/>
    <w:link w:val="af4"/>
    <w:unhideWhenUsed/>
    <w:rsid w:val="00B40D65"/>
    <w:pPr>
      <w:spacing w:after="120"/>
    </w:pPr>
  </w:style>
  <w:style w:type="character" w:customStyle="1" w:styleId="af4">
    <w:name w:val="Основной текст Знак"/>
    <w:aliases w:val="Знак Знак"/>
    <w:basedOn w:val="a0"/>
    <w:link w:val="af3"/>
    <w:rsid w:val="00B40D65"/>
    <w:rPr>
      <w:rFonts w:ascii="Times New Roman" w:eastAsia="Times New Roman" w:hAnsi="Times New Roman" w:cs="Times New Roman"/>
      <w:sz w:val="24"/>
      <w:szCs w:val="24"/>
      <w:lang w:eastAsia="ru-RU"/>
    </w:rPr>
  </w:style>
  <w:style w:type="paragraph" w:customStyle="1" w:styleId="ConsNormal">
    <w:name w:val="ConsNormal"/>
    <w:rsid w:val="00DE46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Default">
    <w:name w:val="Default"/>
    <w:rsid w:val="00DE46B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22">
    <w:name w:val="Название2"/>
    <w:rsid w:val="001413D2"/>
    <w:pPr>
      <w:spacing w:after="0" w:line="240" w:lineRule="auto"/>
      <w:jc w:val="center"/>
    </w:pPr>
    <w:rPr>
      <w:rFonts w:ascii="Arial" w:eastAsia="Times New Roman" w:hAnsi="Arial" w:cs="Times New Roman"/>
      <w:sz w:val="24"/>
      <w:szCs w:val="20"/>
      <w:lang w:eastAsia="ru-RU"/>
    </w:rPr>
  </w:style>
  <w:style w:type="paragraph" w:customStyle="1" w:styleId="23">
    <w:name w:val="Обычный2"/>
    <w:rsid w:val="001413D2"/>
    <w:pPr>
      <w:widowControl w:val="0"/>
      <w:spacing w:after="0" w:line="240" w:lineRule="auto"/>
    </w:pPr>
    <w:rPr>
      <w:rFonts w:ascii="Times New Roman" w:eastAsia="Times New Roman" w:hAnsi="Times New Roman" w:cs="Times New Roman"/>
      <w:snapToGrid w:val="0"/>
      <w:sz w:val="20"/>
      <w:szCs w:val="20"/>
      <w:lang w:eastAsia="ru-RU"/>
    </w:rPr>
  </w:style>
  <w:style w:type="paragraph" w:styleId="33">
    <w:name w:val="toc 3"/>
    <w:basedOn w:val="a"/>
    <w:next w:val="a"/>
    <w:autoRedefine/>
    <w:semiHidden/>
    <w:rsid w:val="001413D2"/>
    <w:pPr>
      <w:widowControl w:val="0"/>
      <w:autoSpaceDE w:val="0"/>
      <w:autoSpaceDN w:val="0"/>
      <w:adjustRightInd w:val="0"/>
      <w:spacing w:line="360" w:lineRule="exact"/>
      <w:jc w:val="center"/>
    </w:pPr>
  </w:style>
  <w:style w:type="paragraph" w:customStyle="1" w:styleId="210">
    <w:name w:val="Заголовок 21"/>
    <w:basedOn w:val="23"/>
    <w:next w:val="23"/>
    <w:rsid w:val="001413D2"/>
    <w:pPr>
      <w:keepNext/>
      <w:widowControl/>
      <w:jc w:val="center"/>
      <w:outlineLvl w:val="1"/>
    </w:pPr>
    <w:rPr>
      <w:rFonts w:ascii="Arial" w:hAnsi="Arial"/>
      <w:snapToGrid/>
      <w:sz w:val="24"/>
    </w:rPr>
  </w:style>
  <w:style w:type="paragraph" w:customStyle="1" w:styleId="312">
    <w:name w:val="Основной текст 31"/>
    <w:basedOn w:val="23"/>
    <w:rsid w:val="00CD13F8"/>
    <w:pPr>
      <w:widowControl/>
    </w:pPr>
    <w:rPr>
      <w:rFonts w:ascii="Arial" w:hAnsi="Arial"/>
      <w:snapToGrid/>
      <w:color w:val="FF0000"/>
      <w:sz w:val="28"/>
    </w:rPr>
  </w:style>
  <w:style w:type="character" w:styleId="af5">
    <w:name w:val="page number"/>
    <w:basedOn w:val="a0"/>
    <w:rsid w:val="00CD13F8"/>
  </w:style>
  <w:style w:type="paragraph" w:customStyle="1" w:styleId="ConsPlusCell">
    <w:name w:val="ConsPlusCell"/>
    <w:rsid w:val="00FB6F63"/>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Title">
    <w:name w:val="ConsPlusTitle"/>
    <w:rsid w:val="00FB6F63"/>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table" w:styleId="af6">
    <w:name w:val="Table Grid"/>
    <w:basedOn w:val="a1"/>
    <w:uiPriority w:val="59"/>
    <w:rsid w:val="0085266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7">
    <w:name w:val="Название Знак"/>
    <w:basedOn w:val="a0"/>
    <w:link w:val="af8"/>
    <w:locked/>
    <w:rsid w:val="00852667"/>
    <w:rPr>
      <w:b/>
      <w:sz w:val="32"/>
    </w:rPr>
  </w:style>
  <w:style w:type="paragraph" w:styleId="af8">
    <w:name w:val="Title"/>
    <w:basedOn w:val="a"/>
    <w:link w:val="af7"/>
    <w:qFormat/>
    <w:rsid w:val="00852667"/>
    <w:pPr>
      <w:jc w:val="center"/>
    </w:pPr>
    <w:rPr>
      <w:rFonts w:asciiTheme="minorHAnsi" w:eastAsia="Calibri" w:hAnsiTheme="minorHAnsi" w:cstheme="minorBidi"/>
      <w:b/>
      <w:sz w:val="32"/>
      <w:szCs w:val="22"/>
      <w:lang w:eastAsia="en-US"/>
    </w:rPr>
  </w:style>
  <w:style w:type="character" w:customStyle="1" w:styleId="18">
    <w:name w:val="Название Знак1"/>
    <w:basedOn w:val="a0"/>
    <w:link w:val="af8"/>
    <w:uiPriority w:val="10"/>
    <w:rsid w:val="00852667"/>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Nonformat">
    <w:name w:val="ConsPlusNonformat"/>
    <w:rsid w:val="008526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4">
    <w:name w:val="Обычный3"/>
    <w:rsid w:val="00F2704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20">
    <w:name w:val="Основной текст 32"/>
    <w:basedOn w:val="34"/>
    <w:rsid w:val="00F2704E"/>
    <w:pPr>
      <w:widowControl/>
    </w:pPr>
    <w:rPr>
      <w:rFonts w:ascii="Arial" w:hAnsi="Arial"/>
      <w:snapToGrid/>
      <w:color w:val="FF0000"/>
      <w:sz w:val="28"/>
    </w:rPr>
  </w:style>
  <w:style w:type="paragraph" w:styleId="24">
    <w:name w:val="Body Text 2"/>
    <w:basedOn w:val="a"/>
    <w:link w:val="25"/>
    <w:unhideWhenUsed/>
    <w:rsid w:val="00E03B26"/>
    <w:pPr>
      <w:spacing w:after="120" w:line="480" w:lineRule="auto"/>
    </w:pPr>
  </w:style>
  <w:style w:type="character" w:customStyle="1" w:styleId="25">
    <w:name w:val="Основной текст 2 Знак"/>
    <w:basedOn w:val="a0"/>
    <w:link w:val="24"/>
    <w:uiPriority w:val="99"/>
    <w:semiHidden/>
    <w:rsid w:val="00E03B26"/>
    <w:rPr>
      <w:rFonts w:ascii="Times New Roman" w:eastAsia="Times New Roman" w:hAnsi="Times New Roman" w:cs="Times New Roman"/>
      <w:sz w:val="24"/>
      <w:szCs w:val="24"/>
      <w:lang w:eastAsia="ru-RU"/>
    </w:rPr>
  </w:style>
  <w:style w:type="character" w:customStyle="1" w:styleId="s2">
    <w:name w:val="s2"/>
    <w:basedOn w:val="a0"/>
    <w:rsid w:val="00D65D6B"/>
  </w:style>
  <w:style w:type="character" w:customStyle="1" w:styleId="s9">
    <w:name w:val="s9"/>
    <w:basedOn w:val="a0"/>
    <w:rsid w:val="00D65D6B"/>
  </w:style>
  <w:style w:type="paragraph" w:styleId="35">
    <w:name w:val="Body Text 3"/>
    <w:basedOn w:val="a"/>
    <w:link w:val="36"/>
    <w:unhideWhenUsed/>
    <w:rsid w:val="00BC5058"/>
    <w:pPr>
      <w:spacing w:after="120"/>
    </w:pPr>
    <w:rPr>
      <w:sz w:val="16"/>
      <w:szCs w:val="16"/>
    </w:rPr>
  </w:style>
  <w:style w:type="character" w:customStyle="1" w:styleId="36">
    <w:name w:val="Основной текст 3 Знак"/>
    <w:basedOn w:val="a0"/>
    <w:link w:val="35"/>
    <w:uiPriority w:val="99"/>
    <w:semiHidden/>
    <w:rsid w:val="00BC5058"/>
    <w:rPr>
      <w:rFonts w:ascii="Times New Roman" w:eastAsia="Times New Roman" w:hAnsi="Times New Roman" w:cs="Times New Roman"/>
      <w:sz w:val="16"/>
      <w:szCs w:val="16"/>
      <w:lang w:eastAsia="ru-RU"/>
    </w:rPr>
  </w:style>
  <w:style w:type="character" w:styleId="af9">
    <w:name w:val="Strong"/>
    <w:basedOn w:val="a0"/>
    <w:uiPriority w:val="22"/>
    <w:qFormat/>
    <w:rsid w:val="002177D1"/>
    <w:rPr>
      <w:b/>
      <w:bCs/>
    </w:rPr>
  </w:style>
  <w:style w:type="paragraph" w:customStyle="1" w:styleId="19">
    <w:name w:val="Без интервала1"/>
    <w:link w:val="NoSpacingChar"/>
    <w:qFormat/>
    <w:rsid w:val="0086701C"/>
    <w:pPr>
      <w:spacing w:after="0" w:line="240" w:lineRule="auto"/>
    </w:pPr>
    <w:rPr>
      <w:rFonts w:ascii="Calibri" w:eastAsia="Times New Roman" w:hAnsi="Calibri" w:cs="Times New Roman"/>
    </w:rPr>
  </w:style>
  <w:style w:type="character" w:customStyle="1" w:styleId="NoSpacingChar">
    <w:name w:val="No Spacing Char"/>
    <w:basedOn w:val="a0"/>
    <w:link w:val="19"/>
    <w:locked/>
    <w:rsid w:val="0086701C"/>
    <w:rPr>
      <w:rFonts w:ascii="Calibri" w:eastAsia="Times New Roman" w:hAnsi="Calibri" w:cs="Times New Roman"/>
    </w:rPr>
  </w:style>
  <w:style w:type="paragraph" w:customStyle="1" w:styleId="Web">
    <w:name w:val="Обычный (Web)"/>
    <w:basedOn w:val="a"/>
    <w:uiPriority w:val="99"/>
    <w:rsid w:val="0086701C"/>
    <w:pPr>
      <w:widowControl w:val="0"/>
    </w:pPr>
    <w:rPr>
      <w:lang w:eastAsia="ar-SA"/>
    </w:rPr>
  </w:style>
  <w:style w:type="character" w:customStyle="1" w:styleId="a4">
    <w:name w:val="Без интервала Знак"/>
    <w:basedOn w:val="a0"/>
    <w:link w:val="a3"/>
    <w:uiPriority w:val="1"/>
    <w:locked/>
    <w:rsid w:val="0086701C"/>
    <w:rPr>
      <w:rFonts w:ascii="Calibri" w:hAnsi="Calibri" w:cs="Arial"/>
      <w:sz w:val="20"/>
      <w:szCs w:val="20"/>
      <w:lang w:eastAsia="ru-RU"/>
    </w:rPr>
  </w:style>
  <w:style w:type="paragraph" w:customStyle="1" w:styleId="formattext">
    <w:name w:val="formattext"/>
    <w:basedOn w:val="a"/>
    <w:rsid w:val="00550D47"/>
    <w:pPr>
      <w:spacing w:before="100" w:beforeAutospacing="1" w:after="100" w:afterAutospacing="1"/>
    </w:pPr>
  </w:style>
  <w:style w:type="character" w:customStyle="1" w:styleId="70">
    <w:name w:val="Заголовок 7 Знак"/>
    <w:basedOn w:val="a0"/>
    <w:link w:val="7"/>
    <w:rsid w:val="00DF5220"/>
    <w:rPr>
      <w:rFonts w:ascii="Calibri" w:eastAsia="Times New Roman" w:hAnsi="Calibri" w:cs="Times New Roman"/>
      <w:sz w:val="24"/>
      <w:szCs w:val="24"/>
    </w:rPr>
  </w:style>
  <w:style w:type="paragraph" w:customStyle="1" w:styleId="ConsCell">
    <w:name w:val="ConsCell"/>
    <w:rsid w:val="00DF5220"/>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nformat">
    <w:name w:val="ConsNonformat"/>
    <w:rsid w:val="00DF522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Indent 2"/>
    <w:basedOn w:val="a"/>
    <w:link w:val="27"/>
    <w:rsid w:val="00DF5220"/>
    <w:pPr>
      <w:tabs>
        <w:tab w:val="num" w:pos="795"/>
      </w:tabs>
      <w:ind w:firstLine="1080"/>
      <w:jc w:val="both"/>
    </w:pPr>
    <w:rPr>
      <w:sz w:val="28"/>
    </w:rPr>
  </w:style>
  <w:style w:type="character" w:customStyle="1" w:styleId="27">
    <w:name w:val="Основной текст с отступом 2 Знак"/>
    <w:basedOn w:val="a0"/>
    <w:link w:val="26"/>
    <w:rsid w:val="00DF5220"/>
    <w:rPr>
      <w:rFonts w:ascii="Times New Roman" w:eastAsia="Times New Roman" w:hAnsi="Times New Roman" w:cs="Times New Roman"/>
      <w:sz w:val="28"/>
      <w:szCs w:val="24"/>
      <w:lang w:eastAsia="ru-RU"/>
    </w:rPr>
  </w:style>
  <w:style w:type="paragraph" w:customStyle="1" w:styleId="51">
    <w:name w:val="заголовок 5"/>
    <w:basedOn w:val="a"/>
    <w:next w:val="a"/>
    <w:rsid w:val="00DF5220"/>
    <w:pPr>
      <w:keepNext/>
      <w:jc w:val="center"/>
      <w:outlineLvl w:val="4"/>
    </w:pPr>
  </w:style>
  <w:style w:type="paragraph" w:customStyle="1" w:styleId="37">
    <w:name w:val="заголовок 3"/>
    <w:basedOn w:val="a"/>
    <w:next w:val="a"/>
    <w:rsid w:val="00DF5220"/>
    <w:pPr>
      <w:keepNext/>
      <w:autoSpaceDE w:val="0"/>
      <w:autoSpaceDN w:val="0"/>
      <w:jc w:val="center"/>
    </w:pPr>
    <w:rPr>
      <w:sz w:val="28"/>
      <w:szCs w:val="28"/>
      <w:lang w:val="en-US"/>
    </w:rPr>
  </w:style>
  <w:style w:type="paragraph" w:customStyle="1" w:styleId="41">
    <w:name w:val="Заголовок 41"/>
    <w:basedOn w:val="a"/>
    <w:next w:val="a"/>
    <w:rsid w:val="00DF5220"/>
    <w:pPr>
      <w:keepNext/>
      <w:widowControl w:val="0"/>
      <w:numPr>
        <w:numId w:val="1"/>
      </w:numPr>
      <w:suppressAutoHyphens/>
      <w:ind w:left="3338"/>
      <w:outlineLvl w:val="3"/>
    </w:pPr>
    <w:rPr>
      <w:b/>
      <w:bCs/>
      <w:sz w:val="36"/>
      <w:szCs w:val="36"/>
      <w:lang w:eastAsia="ar-SA"/>
    </w:rPr>
  </w:style>
  <w:style w:type="paragraph" w:customStyle="1" w:styleId="consplustitle0">
    <w:name w:val="consplustitle"/>
    <w:basedOn w:val="a"/>
    <w:rsid w:val="009220CD"/>
    <w:pPr>
      <w:spacing w:before="100" w:beforeAutospacing="1" w:after="100" w:afterAutospacing="1"/>
    </w:pPr>
  </w:style>
  <w:style w:type="paragraph" w:customStyle="1" w:styleId="Pa3">
    <w:name w:val="Pa3"/>
    <w:basedOn w:val="a"/>
    <w:next w:val="a"/>
    <w:uiPriority w:val="99"/>
    <w:rsid w:val="009220CD"/>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9220CD"/>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9220CD"/>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9220CD"/>
    <w:pPr>
      <w:autoSpaceDE w:val="0"/>
      <w:autoSpaceDN w:val="0"/>
      <w:adjustRightInd w:val="0"/>
      <w:spacing w:line="181" w:lineRule="atLeast"/>
    </w:pPr>
    <w:rPr>
      <w:rFonts w:ascii="OctavaC" w:hAnsi="OctavaC"/>
    </w:rPr>
  </w:style>
  <w:style w:type="paragraph" w:styleId="HTML">
    <w:name w:val="HTML Preformatted"/>
    <w:basedOn w:val="a"/>
    <w:link w:val="HTML0"/>
    <w:rsid w:val="00CD1B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D1B48"/>
    <w:rPr>
      <w:rFonts w:ascii="Courier New" w:eastAsia="Times New Roman" w:hAnsi="Courier New" w:cs="Courier New"/>
      <w:sz w:val="20"/>
      <w:szCs w:val="20"/>
      <w:lang w:eastAsia="ru-RU"/>
    </w:rPr>
  </w:style>
  <w:style w:type="paragraph" w:customStyle="1" w:styleId="consplusnormal0">
    <w:name w:val="consplusnormal"/>
    <w:basedOn w:val="a"/>
    <w:rsid w:val="00376A8F"/>
    <w:pPr>
      <w:spacing w:before="100" w:beforeAutospacing="1" w:after="100" w:afterAutospacing="1"/>
    </w:pPr>
  </w:style>
  <w:style w:type="character" w:customStyle="1" w:styleId="1a">
    <w:name w:val="Заголовок №1_"/>
    <w:link w:val="1b"/>
    <w:rsid w:val="00647C21"/>
    <w:rPr>
      <w:rFonts w:ascii="Times New Roman" w:eastAsia="Times New Roman" w:hAnsi="Times New Roman" w:cs="Times New Roman"/>
      <w:b/>
      <w:bCs/>
      <w:sz w:val="32"/>
      <w:szCs w:val="32"/>
      <w:shd w:val="clear" w:color="auto" w:fill="FFFFFF"/>
    </w:rPr>
  </w:style>
  <w:style w:type="character" w:customStyle="1" w:styleId="38">
    <w:name w:val="Основной текст (3)_"/>
    <w:link w:val="39"/>
    <w:rsid w:val="00647C21"/>
    <w:rPr>
      <w:rFonts w:ascii="Times New Roman" w:eastAsia="Times New Roman" w:hAnsi="Times New Roman" w:cs="Times New Roman"/>
      <w:sz w:val="28"/>
      <w:szCs w:val="28"/>
      <w:shd w:val="clear" w:color="auto" w:fill="FFFFFF"/>
    </w:rPr>
  </w:style>
  <w:style w:type="character" w:customStyle="1" w:styleId="52">
    <w:name w:val="Основной текст (5)_"/>
    <w:link w:val="53"/>
    <w:rsid w:val="00647C21"/>
    <w:rPr>
      <w:rFonts w:ascii="Times New Roman" w:eastAsia="Times New Roman" w:hAnsi="Times New Roman" w:cs="Times New Roman"/>
      <w:b/>
      <w:bCs/>
      <w:shd w:val="clear" w:color="auto" w:fill="FFFFFF"/>
    </w:rPr>
  </w:style>
  <w:style w:type="character" w:customStyle="1" w:styleId="28">
    <w:name w:val="Основной текст (2)_"/>
    <w:link w:val="29"/>
    <w:rsid w:val="00647C21"/>
    <w:rPr>
      <w:rFonts w:ascii="Times New Roman" w:eastAsia="Times New Roman" w:hAnsi="Times New Roman" w:cs="Times New Roman"/>
      <w:shd w:val="clear" w:color="auto" w:fill="FFFFFF"/>
    </w:rPr>
  </w:style>
  <w:style w:type="character" w:customStyle="1" w:styleId="42">
    <w:name w:val="Заголовок №4_"/>
    <w:link w:val="43"/>
    <w:rsid w:val="00647C21"/>
    <w:rPr>
      <w:rFonts w:ascii="Times New Roman" w:eastAsia="Times New Roman" w:hAnsi="Times New Roman" w:cs="Times New Roman"/>
      <w:b/>
      <w:bCs/>
      <w:shd w:val="clear" w:color="auto" w:fill="FFFFFF"/>
    </w:rPr>
  </w:style>
  <w:style w:type="paragraph" w:customStyle="1" w:styleId="1b">
    <w:name w:val="Заголовок №1"/>
    <w:basedOn w:val="a"/>
    <w:link w:val="1a"/>
    <w:rsid w:val="00647C21"/>
    <w:pPr>
      <w:widowControl w:val="0"/>
      <w:shd w:val="clear" w:color="auto" w:fill="FFFFFF"/>
      <w:spacing w:after="420" w:line="0" w:lineRule="atLeast"/>
      <w:jc w:val="center"/>
      <w:outlineLvl w:val="0"/>
    </w:pPr>
    <w:rPr>
      <w:b/>
      <w:bCs/>
      <w:sz w:val="32"/>
      <w:szCs w:val="32"/>
      <w:lang w:eastAsia="en-US"/>
    </w:rPr>
  </w:style>
  <w:style w:type="paragraph" w:customStyle="1" w:styleId="39">
    <w:name w:val="Основной текст (3)"/>
    <w:basedOn w:val="a"/>
    <w:link w:val="38"/>
    <w:rsid w:val="00647C21"/>
    <w:pPr>
      <w:widowControl w:val="0"/>
      <w:shd w:val="clear" w:color="auto" w:fill="FFFFFF"/>
      <w:spacing w:line="0" w:lineRule="atLeast"/>
    </w:pPr>
    <w:rPr>
      <w:sz w:val="28"/>
      <w:szCs w:val="28"/>
      <w:lang w:eastAsia="en-US"/>
    </w:rPr>
  </w:style>
  <w:style w:type="paragraph" w:customStyle="1" w:styleId="53">
    <w:name w:val="Основной текст (5)"/>
    <w:basedOn w:val="a"/>
    <w:link w:val="52"/>
    <w:rsid w:val="00647C21"/>
    <w:pPr>
      <w:widowControl w:val="0"/>
      <w:shd w:val="clear" w:color="auto" w:fill="FFFFFF"/>
      <w:spacing w:after="240" w:line="274" w:lineRule="exact"/>
    </w:pPr>
    <w:rPr>
      <w:b/>
      <w:bCs/>
      <w:sz w:val="22"/>
      <w:szCs w:val="22"/>
      <w:lang w:eastAsia="en-US"/>
    </w:rPr>
  </w:style>
  <w:style w:type="paragraph" w:customStyle="1" w:styleId="29">
    <w:name w:val="Основной текст (2)"/>
    <w:basedOn w:val="a"/>
    <w:link w:val="28"/>
    <w:rsid w:val="00647C21"/>
    <w:pPr>
      <w:widowControl w:val="0"/>
      <w:shd w:val="clear" w:color="auto" w:fill="FFFFFF"/>
      <w:spacing w:line="360" w:lineRule="exact"/>
    </w:pPr>
    <w:rPr>
      <w:sz w:val="22"/>
      <w:szCs w:val="22"/>
      <w:lang w:eastAsia="en-US"/>
    </w:rPr>
  </w:style>
  <w:style w:type="paragraph" w:customStyle="1" w:styleId="43">
    <w:name w:val="Заголовок №4"/>
    <w:basedOn w:val="a"/>
    <w:link w:val="42"/>
    <w:rsid w:val="00647C21"/>
    <w:pPr>
      <w:widowControl w:val="0"/>
      <w:shd w:val="clear" w:color="auto" w:fill="FFFFFF"/>
      <w:spacing w:before="300" w:line="360" w:lineRule="exact"/>
      <w:ind w:hanging="420"/>
      <w:outlineLvl w:val="3"/>
    </w:pPr>
    <w:rPr>
      <w:b/>
      <w:bCs/>
      <w:sz w:val="22"/>
      <w:szCs w:val="22"/>
      <w:lang w:eastAsia="en-US"/>
    </w:rPr>
  </w:style>
  <w:style w:type="character" w:customStyle="1" w:styleId="FontStyle26">
    <w:name w:val="Font Style26"/>
    <w:basedOn w:val="a0"/>
    <w:rsid w:val="00461D85"/>
    <w:rPr>
      <w:rFonts w:ascii="Franklin Gothic Demi" w:hAnsi="Franklin Gothic Demi" w:cs="Franklin Gothic Demi"/>
      <w:sz w:val="18"/>
      <w:szCs w:val="18"/>
    </w:rPr>
  </w:style>
  <w:style w:type="character" w:customStyle="1" w:styleId="FontStyle24">
    <w:name w:val="Font Style24"/>
    <w:basedOn w:val="a0"/>
    <w:rsid w:val="00461D85"/>
    <w:rPr>
      <w:rFonts w:ascii="Times New Roman" w:hAnsi="Times New Roman" w:cs="Times New Roman"/>
      <w:b/>
      <w:bCs/>
      <w:i/>
      <w:iCs/>
      <w:sz w:val="20"/>
      <w:szCs w:val="20"/>
    </w:rPr>
  </w:style>
  <w:style w:type="paragraph" w:customStyle="1" w:styleId="Style4">
    <w:name w:val="Style4"/>
    <w:basedOn w:val="a"/>
    <w:rsid w:val="00461D85"/>
    <w:pPr>
      <w:widowControl w:val="0"/>
      <w:autoSpaceDE w:val="0"/>
      <w:autoSpaceDN w:val="0"/>
      <w:adjustRightInd w:val="0"/>
      <w:spacing w:line="284" w:lineRule="exact"/>
      <w:ind w:firstLine="288"/>
      <w:jc w:val="both"/>
    </w:pPr>
  </w:style>
  <w:style w:type="character" w:customStyle="1" w:styleId="FontStyle25">
    <w:name w:val="Font Style25"/>
    <w:basedOn w:val="a0"/>
    <w:rsid w:val="00461D85"/>
    <w:rPr>
      <w:rFonts w:ascii="Times New Roman" w:hAnsi="Times New Roman" w:cs="Times New Roman"/>
      <w:sz w:val="24"/>
      <w:szCs w:val="24"/>
    </w:rPr>
  </w:style>
  <w:style w:type="paragraph" w:customStyle="1" w:styleId="Style18">
    <w:name w:val="Style18"/>
    <w:basedOn w:val="a"/>
    <w:rsid w:val="00461D85"/>
    <w:pPr>
      <w:widowControl w:val="0"/>
      <w:autoSpaceDE w:val="0"/>
      <w:autoSpaceDN w:val="0"/>
      <w:adjustRightInd w:val="0"/>
      <w:spacing w:line="283" w:lineRule="exact"/>
    </w:pPr>
  </w:style>
  <w:style w:type="character" w:customStyle="1" w:styleId="FontStyle27">
    <w:name w:val="Font Style27"/>
    <w:basedOn w:val="a0"/>
    <w:rsid w:val="00461D85"/>
    <w:rPr>
      <w:rFonts w:ascii="Times New Roman" w:hAnsi="Times New Roman" w:cs="Times New Roman"/>
      <w:i/>
      <w:iCs/>
      <w:spacing w:val="-10"/>
      <w:sz w:val="26"/>
      <w:szCs w:val="26"/>
    </w:rPr>
  </w:style>
  <w:style w:type="character" w:customStyle="1" w:styleId="FontStyle28">
    <w:name w:val="Font Style28"/>
    <w:basedOn w:val="a0"/>
    <w:rsid w:val="00461D85"/>
    <w:rPr>
      <w:rFonts w:ascii="Times New Roman" w:hAnsi="Times New Roman" w:cs="Times New Roman"/>
      <w:b/>
      <w:bCs/>
      <w:i/>
      <w:iCs/>
      <w:sz w:val="20"/>
      <w:szCs w:val="20"/>
    </w:rPr>
  </w:style>
  <w:style w:type="character" w:customStyle="1" w:styleId="FontStyle29">
    <w:name w:val="Font Style29"/>
    <w:basedOn w:val="a0"/>
    <w:rsid w:val="00461D85"/>
    <w:rPr>
      <w:rFonts w:ascii="Times New Roman" w:hAnsi="Times New Roman" w:cs="Times New Roman"/>
      <w:sz w:val="20"/>
      <w:szCs w:val="20"/>
    </w:rPr>
  </w:style>
  <w:style w:type="character" w:customStyle="1" w:styleId="FontStyle30">
    <w:name w:val="Font Style30"/>
    <w:basedOn w:val="a0"/>
    <w:rsid w:val="00461D85"/>
    <w:rPr>
      <w:rFonts w:ascii="Times New Roman" w:hAnsi="Times New Roman" w:cs="Times New Roman"/>
      <w:b/>
      <w:bCs/>
      <w:sz w:val="22"/>
      <w:szCs w:val="22"/>
    </w:rPr>
  </w:style>
  <w:style w:type="paragraph" w:customStyle="1" w:styleId="afa">
    <w:name w:val="Стиль"/>
    <w:uiPriority w:val="99"/>
    <w:rsid w:val="00CC4EF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EC6E25"/>
    <w:pPr>
      <w:spacing w:before="100" w:beforeAutospacing="1" w:after="100" w:afterAutospacing="1"/>
    </w:pPr>
  </w:style>
  <w:style w:type="paragraph" w:customStyle="1" w:styleId="1c">
    <w:name w:val="Основной текст1"/>
    <w:basedOn w:val="a"/>
    <w:rsid w:val="000C409F"/>
    <w:pPr>
      <w:shd w:val="clear" w:color="auto" w:fill="FFFFFF"/>
      <w:spacing w:before="540" w:after="240" w:line="298" w:lineRule="exact"/>
      <w:ind w:firstLine="720"/>
      <w:jc w:val="both"/>
    </w:pPr>
    <w:rPr>
      <w:lang w:eastAsia="en-US"/>
    </w:rPr>
  </w:style>
  <w:style w:type="character" w:customStyle="1" w:styleId="s1">
    <w:name w:val="s1"/>
    <w:rsid w:val="00CD2D67"/>
  </w:style>
  <w:style w:type="character" w:customStyle="1" w:styleId="hyperlink">
    <w:name w:val="hyperlink"/>
    <w:basedOn w:val="a0"/>
    <w:rsid w:val="00F71254"/>
  </w:style>
  <w:style w:type="character" w:styleId="afb">
    <w:name w:val="Emphasis"/>
    <w:qFormat/>
    <w:rsid w:val="00F71254"/>
    <w:rPr>
      <w:i/>
      <w:iCs/>
    </w:rPr>
  </w:style>
  <w:style w:type="paragraph" w:customStyle="1" w:styleId="44">
    <w:name w:val="Обычный4"/>
    <w:rsid w:val="00B26F2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30">
    <w:name w:val="Основной текст 33"/>
    <w:basedOn w:val="44"/>
    <w:rsid w:val="00B26F24"/>
    <w:pPr>
      <w:widowControl/>
    </w:pPr>
    <w:rPr>
      <w:rFonts w:ascii="Arial" w:hAnsi="Arial"/>
      <w:snapToGrid/>
      <w:color w:val="FF0000"/>
      <w:sz w:val="28"/>
    </w:rPr>
  </w:style>
  <w:style w:type="character" w:customStyle="1" w:styleId="apple-converted-space">
    <w:name w:val="apple-converted-space"/>
    <w:basedOn w:val="a0"/>
    <w:rsid w:val="00CE377D"/>
  </w:style>
  <w:style w:type="paragraph" w:customStyle="1" w:styleId="default0">
    <w:name w:val="default"/>
    <w:basedOn w:val="a"/>
    <w:rsid w:val="00CE377D"/>
    <w:pPr>
      <w:spacing w:before="100" w:beforeAutospacing="1" w:after="100" w:afterAutospacing="1"/>
    </w:pPr>
  </w:style>
  <w:style w:type="paragraph" w:customStyle="1" w:styleId="2a">
    <w:name w:val="Без интервала2"/>
    <w:rsid w:val="00A620CC"/>
    <w:pPr>
      <w:spacing w:after="0" w:line="240" w:lineRule="auto"/>
    </w:pPr>
    <w:rPr>
      <w:rFonts w:ascii="Calibri" w:eastAsia="Times New Roman" w:hAnsi="Calibri" w:cs="Times New Roman"/>
    </w:rPr>
  </w:style>
  <w:style w:type="character" w:customStyle="1" w:styleId="FontStyle46">
    <w:name w:val="Font Style46"/>
    <w:basedOn w:val="a0"/>
    <w:rsid w:val="006175D6"/>
    <w:rPr>
      <w:rFonts w:ascii="Times New Roman" w:hAnsi="Times New Roman" w:cs="Times New Roman"/>
      <w:sz w:val="22"/>
      <w:szCs w:val="22"/>
    </w:rPr>
  </w:style>
  <w:style w:type="paragraph" w:customStyle="1" w:styleId="Style7">
    <w:name w:val="Style7"/>
    <w:basedOn w:val="a"/>
    <w:rsid w:val="006175D6"/>
    <w:pPr>
      <w:widowControl w:val="0"/>
      <w:autoSpaceDE w:val="0"/>
      <w:autoSpaceDN w:val="0"/>
      <w:adjustRightInd w:val="0"/>
    </w:pPr>
  </w:style>
  <w:style w:type="paragraph" w:customStyle="1" w:styleId="afc">
    <w:name w:val="Таблицы (моноширинный)"/>
    <w:basedOn w:val="a"/>
    <w:next w:val="a"/>
    <w:uiPriority w:val="99"/>
    <w:rsid w:val="006175D6"/>
    <w:pPr>
      <w:autoSpaceDE w:val="0"/>
      <w:autoSpaceDN w:val="0"/>
      <w:adjustRightInd w:val="0"/>
      <w:jc w:val="both"/>
    </w:pPr>
    <w:rPr>
      <w:rFonts w:ascii="Courier New" w:hAnsi="Courier New" w:cs="Courier New"/>
      <w:sz w:val="18"/>
      <w:szCs w:val="18"/>
    </w:rPr>
  </w:style>
  <w:style w:type="paragraph" w:customStyle="1" w:styleId="Style22">
    <w:name w:val="Style22"/>
    <w:basedOn w:val="a"/>
    <w:rsid w:val="006175D6"/>
    <w:pPr>
      <w:widowControl w:val="0"/>
      <w:autoSpaceDE w:val="0"/>
      <w:autoSpaceDN w:val="0"/>
      <w:adjustRightInd w:val="0"/>
    </w:pPr>
  </w:style>
  <w:style w:type="paragraph" w:customStyle="1" w:styleId="Style19">
    <w:name w:val="Style19"/>
    <w:basedOn w:val="a"/>
    <w:rsid w:val="006175D6"/>
    <w:pPr>
      <w:widowControl w:val="0"/>
      <w:autoSpaceDE w:val="0"/>
      <w:autoSpaceDN w:val="0"/>
      <w:adjustRightInd w:val="0"/>
    </w:pPr>
  </w:style>
  <w:style w:type="paragraph" w:customStyle="1" w:styleId="Style6">
    <w:name w:val="Style6"/>
    <w:basedOn w:val="a"/>
    <w:rsid w:val="006175D6"/>
    <w:pPr>
      <w:widowControl w:val="0"/>
      <w:autoSpaceDE w:val="0"/>
      <w:autoSpaceDN w:val="0"/>
      <w:adjustRightInd w:val="0"/>
    </w:pPr>
  </w:style>
  <w:style w:type="paragraph" w:styleId="afd">
    <w:name w:val="footnote text"/>
    <w:basedOn w:val="a"/>
    <w:link w:val="afe"/>
    <w:uiPriority w:val="99"/>
    <w:semiHidden/>
    <w:rsid w:val="0059381A"/>
    <w:rPr>
      <w:rFonts w:ascii="Calibri" w:eastAsia="Calibri" w:hAnsi="Calibri"/>
      <w:sz w:val="20"/>
      <w:szCs w:val="20"/>
      <w:lang w:eastAsia="en-US"/>
    </w:rPr>
  </w:style>
  <w:style w:type="character" w:customStyle="1" w:styleId="afe">
    <w:name w:val="Текст сноски Знак"/>
    <w:basedOn w:val="a0"/>
    <w:link w:val="afd"/>
    <w:uiPriority w:val="99"/>
    <w:semiHidden/>
    <w:rsid w:val="0059381A"/>
    <w:rPr>
      <w:rFonts w:ascii="Calibri" w:hAnsi="Calibri" w:cs="Times New Roman"/>
      <w:sz w:val="20"/>
      <w:szCs w:val="20"/>
    </w:rPr>
  </w:style>
  <w:style w:type="character" w:styleId="aff">
    <w:name w:val="footnote reference"/>
    <w:uiPriority w:val="99"/>
    <w:semiHidden/>
    <w:rsid w:val="0059381A"/>
    <w:rPr>
      <w:vertAlign w:val="superscript"/>
    </w:rPr>
  </w:style>
</w:styles>
</file>

<file path=word/webSettings.xml><?xml version="1.0" encoding="utf-8"?>
<w:webSettings xmlns:r="http://schemas.openxmlformats.org/officeDocument/2006/relationships" xmlns:w="http://schemas.openxmlformats.org/wordprocessingml/2006/main">
  <w:divs>
    <w:div w:id="12540609">
      <w:bodyDiv w:val="1"/>
      <w:marLeft w:val="0"/>
      <w:marRight w:val="0"/>
      <w:marTop w:val="0"/>
      <w:marBottom w:val="0"/>
      <w:divBdr>
        <w:top w:val="none" w:sz="0" w:space="0" w:color="auto"/>
        <w:left w:val="none" w:sz="0" w:space="0" w:color="auto"/>
        <w:bottom w:val="none" w:sz="0" w:space="0" w:color="auto"/>
        <w:right w:val="none" w:sz="0" w:space="0" w:color="auto"/>
      </w:divBdr>
    </w:div>
    <w:div w:id="79378108">
      <w:bodyDiv w:val="1"/>
      <w:marLeft w:val="0"/>
      <w:marRight w:val="0"/>
      <w:marTop w:val="0"/>
      <w:marBottom w:val="0"/>
      <w:divBdr>
        <w:top w:val="none" w:sz="0" w:space="0" w:color="auto"/>
        <w:left w:val="none" w:sz="0" w:space="0" w:color="auto"/>
        <w:bottom w:val="none" w:sz="0" w:space="0" w:color="auto"/>
        <w:right w:val="none" w:sz="0" w:space="0" w:color="auto"/>
      </w:divBdr>
    </w:div>
    <w:div w:id="87427691">
      <w:bodyDiv w:val="1"/>
      <w:marLeft w:val="0"/>
      <w:marRight w:val="0"/>
      <w:marTop w:val="0"/>
      <w:marBottom w:val="0"/>
      <w:divBdr>
        <w:top w:val="none" w:sz="0" w:space="0" w:color="auto"/>
        <w:left w:val="none" w:sz="0" w:space="0" w:color="auto"/>
        <w:bottom w:val="none" w:sz="0" w:space="0" w:color="auto"/>
        <w:right w:val="none" w:sz="0" w:space="0" w:color="auto"/>
      </w:divBdr>
    </w:div>
    <w:div w:id="109056724">
      <w:bodyDiv w:val="1"/>
      <w:marLeft w:val="0"/>
      <w:marRight w:val="0"/>
      <w:marTop w:val="0"/>
      <w:marBottom w:val="0"/>
      <w:divBdr>
        <w:top w:val="none" w:sz="0" w:space="0" w:color="auto"/>
        <w:left w:val="none" w:sz="0" w:space="0" w:color="auto"/>
        <w:bottom w:val="none" w:sz="0" w:space="0" w:color="auto"/>
        <w:right w:val="none" w:sz="0" w:space="0" w:color="auto"/>
      </w:divBdr>
    </w:div>
    <w:div w:id="154759420">
      <w:bodyDiv w:val="1"/>
      <w:marLeft w:val="0"/>
      <w:marRight w:val="0"/>
      <w:marTop w:val="0"/>
      <w:marBottom w:val="0"/>
      <w:divBdr>
        <w:top w:val="none" w:sz="0" w:space="0" w:color="auto"/>
        <w:left w:val="none" w:sz="0" w:space="0" w:color="auto"/>
        <w:bottom w:val="none" w:sz="0" w:space="0" w:color="auto"/>
        <w:right w:val="none" w:sz="0" w:space="0" w:color="auto"/>
      </w:divBdr>
    </w:div>
    <w:div w:id="269053375">
      <w:bodyDiv w:val="1"/>
      <w:marLeft w:val="0"/>
      <w:marRight w:val="0"/>
      <w:marTop w:val="0"/>
      <w:marBottom w:val="0"/>
      <w:divBdr>
        <w:top w:val="none" w:sz="0" w:space="0" w:color="auto"/>
        <w:left w:val="none" w:sz="0" w:space="0" w:color="auto"/>
        <w:bottom w:val="none" w:sz="0" w:space="0" w:color="auto"/>
        <w:right w:val="none" w:sz="0" w:space="0" w:color="auto"/>
      </w:divBdr>
    </w:div>
    <w:div w:id="296570638">
      <w:bodyDiv w:val="1"/>
      <w:marLeft w:val="0"/>
      <w:marRight w:val="0"/>
      <w:marTop w:val="0"/>
      <w:marBottom w:val="0"/>
      <w:divBdr>
        <w:top w:val="none" w:sz="0" w:space="0" w:color="auto"/>
        <w:left w:val="none" w:sz="0" w:space="0" w:color="auto"/>
        <w:bottom w:val="none" w:sz="0" w:space="0" w:color="auto"/>
        <w:right w:val="none" w:sz="0" w:space="0" w:color="auto"/>
      </w:divBdr>
    </w:div>
    <w:div w:id="453790276">
      <w:bodyDiv w:val="1"/>
      <w:marLeft w:val="0"/>
      <w:marRight w:val="0"/>
      <w:marTop w:val="0"/>
      <w:marBottom w:val="0"/>
      <w:divBdr>
        <w:top w:val="none" w:sz="0" w:space="0" w:color="auto"/>
        <w:left w:val="none" w:sz="0" w:space="0" w:color="auto"/>
        <w:bottom w:val="none" w:sz="0" w:space="0" w:color="auto"/>
        <w:right w:val="none" w:sz="0" w:space="0" w:color="auto"/>
      </w:divBdr>
    </w:div>
    <w:div w:id="545409707">
      <w:bodyDiv w:val="1"/>
      <w:marLeft w:val="0"/>
      <w:marRight w:val="0"/>
      <w:marTop w:val="0"/>
      <w:marBottom w:val="0"/>
      <w:divBdr>
        <w:top w:val="none" w:sz="0" w:space="0" w:color="auto"/>
        <w:left w:val="none" w:sz="0" w:space="0" w:color="auto"/>
        <w:bottom w:val="none" w:sz="0" w:space="0" w:color="auto"/>
        <w:right w:val="none" w:sz="0" w:space="0" w:color="auto"/>
      </w:divBdr>
    </w:div>
    <w:div w:id="553930372">
      <w:bodyDiv w:val="1"/>
      <w:marLeft w:val="0"/>
      <w:marRight w:val="0"/>
      <w:marTop w:val="0"/>
      <w:marBottom w:val="0"/>
      <w:divBdr>
        <w:top w:val="none" w:sz="0" w:space="0" w:color="auto"/>
        <w:left w:val="none" w:sz="0" w:space="0" w:color="auto"/>
        <w:bottom w:val="none" w:sz="0" w:space="0" w:color="auto"/>
        <w:right w:val="none" w:sz="0" w:space="0" w:color="auto"/>
      </w:divBdr>
    </w:div>
    <w:div w:id="590629657">
      <w:bodyDiv w:val="1"/>
      <w:marLeft w:val="0"/>
      <w:marRight w:val="0"/>
      <w:marTop w:val="0"/>
      <w:marBottom w:val="0"/>
      <w:divBdr>
        <w:top w:val="none" w:sz="0" w:space="0" w:color="auto"/>
        <w:left w:val="none" w:sz="0" w:space="0" w:color="auto"/>
        <w:bottom w:val="none" w:sz="0" w:space="0" w:color="auto"/>
        <w:right w:val="none" w:sz="0" w:space="0" w:color="auto"/>
      </w:divBdr>
    </w:div>
    <w:div w:id="594748151">
      <w:bodyDiv w:val="1"/>
      <w:marLeft w:val="0"/>
      <w:marRight w:val="0"/>
      <w:marTop w:val="0"/>
      <w:marBottom w:val="0"/>
      <w:divBdr>
        <w:top w:val="none" w:sz="0" w:space="0" w:color="auto"/>
        <w:left w:val="none" w:sz="0" w:space="0" w:color="auto"/>
        <w:bottom w:val="none" w:sz="0" w:space="0" w:color="auto"/>
        <w:right w:val="none" w:sz="0" w:space="0" w:color="auto"/>
      </w:divBdr>
    </w:div>
    <w:div w:id="671369465">
      <w:bodyDiv w:val="1"/>
      <w:marLeft w:val="0"/>
      <w:marRight w:val="0"/>
      <w:marTop w:val="0"/>
      <w:marBottom w:val="0"/>
      <w:divBdr>
        <w:top w:val="none" w:sz="0" w:space="0" w:color="auto"/>
        <w:left w:val="none" w:sz="0" w:space="0" w:color="auto"/>
        <w:bottom w:val="none" w:sz="0" w:space="0" w:color="auto"/>
        <w:right w:val="none" w:sz="0" w:space="0" w:color="auto"/>
      </w:divBdr>
    </w:div>
    <w:div w:id="679700334">
      <w:bodyDiv w:val="1"/>
      <w:marLeft w:val="0"/>
      <w:marRight w:val="0"/>
      <w:marTop w:val="0"/>
      <w:marBottom w:val="0"/>
      <w:divBdr>
        <w:top w:val="none" w:sz="0" w:space="0" w:color="auto"/>
        <w:left w:val="none" w:sz="0" w:space="0" w:color="auto"/>
        <w:bottom w:val="none" w:sz="0" w:space="0" w:color="auto"/>
        <w:right w:val="none" w:sz="0" w:space="0" w:color="auto"/>
      </w:divBdr>
    </w:div>
    <w:div w:id="687952521">
      <w:bodyDiv w:val="1"/>
      <w:marLeft w:val="0"/>
      <w:marRight w:val="0"/>
      <w:marTop w:val="0"/>
      <w:marBottom w:val="0"/>
      <w:divBdr>
        <w:top w:val="none" w:sz="0" w:space="0" w:color="auto"/>
        <w:left w:val="none" w:sz="0" w:space="0" w:color="auto"/>
        <w:bottom w:val="none" w:sz="0" w:space="0" w:color="auto"/>
        <w:right w:val="none" w:sz="0" w:space="0" w:color="auto"/>
      </w:divBdr>
    </w:div>
    <w:div w:id="743800224">
      <w:bodyDiv w:val="1"/>
      <w:marLeft w:val="0"/>
      <w:marRight w:val="0"/>
      <w:marTop w:val="0"/>
      <w:marBottom w:val="0"/>
      <w:divBdr>
        <w:top w:val="none" w:sz="0" w:space="0" w:color="auto"/>
        <w:left w:val="none" w:sz="0" w:space="0" w:color="auto"/>
        <w:bottom w:val="none" w:sz="0" w:space="0" w:color="auto"/>
        <w:right w:val="none" w:sz="0" w:space="0" w:color="auto"/>
      </w:divBdr>
    </w:div>
    <w:div w:id="788085264">
      <w:bodyDiv w:val="1"/>
      <w:marLeft w:val="0"/>
      <w:marRight w:val="0"/>
      <w:marTop w:val="0"/>
      <w:marBottom w:val="0"/>
      <w:divBdr>
        <w:top w:val="none" w:sz="0" w:space="0" w:color="auto"/>
        <w:left w:val="none" w:sz="0" w:space="0" w:color="auto"/>
        <w:bottom w:val="none" w:sz="0" w:space="0" w:color="auto"/>
        <w:right w:val="none" w:sz="0" w:space="0" w:color="auto"/>
      </w:divBdr>
    </w:div>
    <w:div w:id="902906323">
      <w:bodyDiv w:val="1"/>
      <w:marLeft w:val="0"/>
      <w:marRight w:val="0"/>
      <w:marTop w:val="0"/>
      <w:marBottom w:val="0"/>
      <w:divBdr>
        <w:top w:val="none" w:sz="0" w:space="0" w:color="auto"/>
        <w:left w:val="none" w:sz="0" w:space="0" w:color="auto"/>
        <w:bottom w:val="none" w:sz="0" w:space="0" w:color="auto"/>
        <w:right w:val="none" w:sz="0" w:space="0" w:color="auto"/>
      </w:divBdr>
    </w:div>
    <w:div w:id="910578938">
      <w:bodyDiv w:val="1"/>
      <w:marLeft w:val="0"/>
      <w:marRight w:val="0"/>
      <w:marTop w:val="0"/>
      <w:marBottom w:val="0"/>
      <w:divBdr>
        <w:top w:val="none" w:sz="0" w:space="0" w:color="auto"/>
        <w:left w:val="none" w:sz="0" w:space="0" w:color="auto"/>
        <w:bottom w:val="none" w:sz="0" w:space="0" w:color="auto"/>
        <w:right w:val="none" w:sz="0" w:space="0" w:color="auto"/>
      </w:divBdr>
    </w:div>
    <w:div w:id="916326026">
      <w:bodyDiv w:val="1"/>
      <w:marLeft w:val="0"/>
      <w:marRight w:val="0"/>
      <w:marTop w:val="0"/>
      <w:marBottom w:val="0"/>
      <w:divBdr>
        <w:top w:val="none" w:sz="0" w:space="0" w:color="auto"/>
        <w:left w:val="none" w:sz="0" w:space="0" w:color="auto"/>
        <w:bottom w:val="none" w:sz="0" w:space="0" w:color="auto"/>
        <w:right w:val="none" w:sz="0" w:space="0" w:color="auto"/>
      </w:divBdr>
    </w:div>
    <w:div w:id="1007975350">
      <w:bodyDiv w:val="1"/>
      <w:marLeft w:val="0"/>
      <w:marRight w:val="0"/>
      <w:marTop w:val="0"/>
      <w:marBottom w:val="0"/>
      <w:divBdr>
        <w:top w:val="none" w:sz="0" w:space="0" w:color="auto"/>
        <w:left w:val="none" w:sz="0" w:space="0" w:color="auto"/>
        <w:bottom w:val="none" w:sz="0" w:space="0" w:color="auto"/>
        <w:right w:val="none" w:sz="0" w:space="0" w:color="auto"/>
      </w:divBdr>
    </w:div>
    <w:div w:id="1060133519">
      <w:bodyDiv w:val="1"/>
      <w:marLeft w:val="0"/>
      <w:marRight w:val="0"/>
      <w:marTop w:val="0"/>
      <w:marBottom w:val="0"/>
      <w:divBdr>
        <w:top w:val="none" w:sz="0" w:space="0" w:color="auto"/>
        <w:left w:val="none" w:sz="0" w:space="0" w:color="auto"/>
        <w:bottom w:val="none" w:sz="0" w:space="0" w:color="auto"/>
        <w:right w:val="none" w:sz="0" w:space="0" w:color="auto"/>
      </w:divBdr>
    </w:div>
    <w:div w:id="1111247840">
      <w:bodyDiv w:val="1"/>
      <w:marLeft w:val="0"/>
      <w:marRight w:val="0"/>
      <w:marTop w:val="0"/>
      <w:marBottom w:val="0"/>
      <w:divBdr>
        <w:top w:val="none" w:sz="0" w:space="0" w:color="auto"/>
        <w:left w:val="none" w:sz="0" w:space="0" w:color="auto"/>
        <w:bottom w:val="none" w:sz="0" w:space="0" w:color="auto"/>
        <w:right w:val="none" w:sz="0" w:space="0" w:color="auto"/>
      </w:divBdr>
    </w:div>
    <w:div w:id="1125849477">
      <w:bodyDiv w:val="1"/>
      <w:marLeft w:val="0"/>
      <w:marRight w:val="0"/>
      <w:marTop w:val="0"/>
      <w:marBottom w:val="0"/>
      <w:divBdr>
        <w:top w:val="none" w:sz="0" w:space="0" w:color="auto"/>
        <w:left w:val="none" w:sz="0" w:space="0" w:color="auto"/>
        <w:bottom w:val="none" w:sz="0" w:space="0" w:color="auto"/>
        <w:right w:val="none" w:sz="0" w:space="0" w:color="auto"/>
      </w:divBdr>
    </w:div>
    <w:div w:id="1215238120">
      <w:bodyDiv w:val="1"/>
      <w:marLeft w:val="0"/>
      <w:marRight w:val="0"/>
      <w:marTop w:val="0"/>
      <w:marBottom w:val="0"/>
      <w:divBdr>
        <w:top w:val="none" w:sz="0" w:space="0" w:color="auto"/>
        <w:left w:val="none" w:sz="0" w:space="0" w:color="auto"/>
        <w:bottom w:val="none" w:sz="0" w:space="0" w:color="auto"/>
        <w:right w:val="none" w:sz="0" w:space="0" w:color="auto"/>
      </w:divBdr>
    </w:div>
    <w:div w:id="1329748907">
      <w:bodyDiv w:val="1"/>
      <w:marLeft w:val="0"/>
      <w:marRight w:val="0"/>
      <w:marTop w:val="0"/>
      <w:marBottom w:val="0"/>
      <w:divBdr>
        <w:top w:val="none" w:sz="0" w:space="0" w:color="auto"/>
        <w:left w:val="none" w:sz="0" w:space="0" w:color="auto"/>
        <w:bottom w:val="none" w:sz="0" w:space="0" w:color="auto"/>
        <w:right w:val="none" w:sz="0" w:space="0" w:color="auto"/>
      </w:divBdr>
    </w:div>
    <w:div w:id="1423574899">
      <w:bodyDiv w:val="1"/>
      <w:marLeft w:val="0"/>
      <w:marRight w:val="0"/>
      <w:marTop w:val="0"/>
      <w:marBottom w:val="0"/>
      <w:divBdr>
        <w:top w:val="none" w:sz="0" w:space="0" w:color="auto"/>
        <w:left w:val="none" w:sz="0" w:space="0" w:color="auto"/>
        <w:bottom w:val="none" w:sz="0" w:space="0" w:color="auto"/>
        <w:right w:val="none" w:sz="0" w:space="0" w:color="auto"/>
      </w:divBdr>
    </w:div>
    <w:div w:id="1448744136">
      <w:bodyDiv w:val="1"/>
      <w:marLeft w:val="0"/>
      <w:marRight w:val="0"/>
      <w:marTop w:val="0"/>
      <w:marBottom w:val="0"/>
      <w:divBdr>
        <w:top w:val="none" w:sz="0" w:space="0" w:color="auto"/>
        <w:left w:val="none" w:sz="0" w:space="0" w:color="auto"/>
        <w:bottom w:val="none" w:sz="0" w:space="0" w:color="auto"/>
        <w:right w:val="none" w:sz="0" w:space="0" w:color="auto"/>
      </w:divBdr>
    </w:div>
    <w:div w:id="1514493581">
      <w:bodyDiv w:val="1"/>
      <w:marLeft w:val="0"/>
      <w:marRight w:val="0"/>
      <w:marTop w:val="0"/>
      <w:marBottom w:val="0"/>
      <w:divBdr>
        <w:top w:val="none" w:sz="0" w:space="0" w:color="auto"/>
        <w:left w:val="none" w:sz="0" w:space="0" w:color="auto"/>
        <w:bottom w:val="none" w:sz="0" w:space="0" w:color="auto"/>
        <w:right w:val="none" w:sz="0" w:space="0" w:color="auto"/>
      </w:divBdr>
    </w:div>
    <w:div w:id="1648123538">
      <w:bodyDiv w:val="1"/>
      <w:marLeft w:val="0"/>
      <w:marRight w:val="0"/>
      <w:marTop w:val="0"/>
      <w:marBottom w:val="0"/>
      <w:divBdr>
        <w:top w:val="none" w:sz="0" w:space="0" w:color="auto"/>
        <w:left w:val="none" w:sz="0" w:space="0" w:color="auto"/>
        <w:bottom w:val="none" w:sz="0" w:space="0" w:color="auto"/>
        <w:right w:val="none" w:sz="0" w:space="0" w:color="auto"/>
      </w:divBdr>
    </w:div>
    <w:div w:id="1687125355">
      <w:bodyDiv w:val="1"/>
      <w:marLeft w:val="0"/>
      <w:marRight w:val="0"/>
      <w:marTop w:val="0"/>
      <w:marBottom w:val="0"/>
      <w:divBdr>
        <w:top w:val="none" w:sz="0" w:space="0" w:color="auto"/>
        <w:left w:val="none" w:sz="0" w:space="0" w:color="auto"/>
        <w:bottom w:val="none" w:sz="0" w:space="0" w:color="auto"/>
        <w:right w:val="none" w:sz="0" w:space="0" w:color="auto"/>
      </w:divBdr>
    </w:div>
    <w:div w:id="1689597077">
      <w:bodyDiv w:val="1"/>
      <w:marLeft w:val="0"/>
      <w:marRight w:val="0"/>
      <w:marTop w:val="0"/>
      <w:marBottom w:val="0"/>
      <w:divBdr>
        <w:top w:val="none" w:sz="0" w:space="0" w:color="auto"/>
        <w:left w:val="none" w:sz="0" w:space="0" w:color="auto"/>
        <w:bottom w:val="none" w:sz="0" w:space="0" w:color="auto"/>
        <w:right w:val="none" w:sz="0" w:space="0" w:color="auto"/>
      </w:divBdr>
    </w:div>
    <w:div w:id="1707637408">
      <w:bodyDiv w:val="1"/>
      <w:marLeft w:val="0"/>
      <w:marRight w:val="0"/>
      <w:marTop w:val="0"/>
      <w:marBottom w:val="0"/>
      <w:divBdr>
        <w:top w:val="none" w:sz="0" w:space="0" w:color="auto"/>
        <w:left w:val="none" w:sz="0" w:space="0" w:color="auto"/>
        <w:bottom w:val="none" w:sz="0" w:space="0" w:color="auto"/>
        <w:right w:val="none" w:sz="0" w:space="0" w:color="auto"/>
      </w:divBdr>
    </w:div>
    <w:div w:id="1794473735">
      <w:bodyDiv w:val="1"/>
      <w:marLeft w:val="0"/>
      <w:marRight w:val="0"/>
      <w:marTop w:val="0"/>
      <w:marBottom w:val="0"/>
      <w:divBdr>
        <w:top w:val="none" w:sz="0" w:space="0" w:color="auto"/>
        <w:left w:val="none" w:sz="0" w:space="0" w:color="auto"/>
        <w:bottom w:val="none" w:sz="0" w:space="0" w:color="auto"/>
        <w:right w:val="none" w:sz="0" w:space="0" w:color="auto"/>
      </w:divBdr>
    </w:div>
    <w:div w:id="1807745241">
      <w:bodyDiv w:val="1"/>
      <w:marLeft w:val="0"/>
      <w:marRight w:val="0"/>
      <w:marTop w:val="0"/>
      <w:marBottom w:val="0"/>
      <w:divBdr>
        <w:top w:val="none" w:sz="0" w:space="0" w:color="auto"/>
        <w:left w:val="none" w:sz="0" w:space="0" w:color="auto"/>
        <w:bottom w:val="none" w:sz="0" w:space="0" w:color="auto"/>
        <w:right w:val="none" w:sz="0" w:space="0" w:color="auto"/>
      </w:divBdr>
    </w:div>
    <w:div w:id="1889683071">
      <w:bodyDiv w:val="1"/>
      <w:marLeft w:val="0"/>
      <w:marRight w:val="0"/>
      <w:marTop w:val="0"/>
      <w:marBottom w:val="0"/>
      <w:divBdr>
        <w:top w:val="none" w:sz="0" w:space="0" w:color="auto"/>
        <w:left w:val="none" w:sz="0" w:space="0" w:color="auto"/>
        <w:bottom w:val="none" w:sz="0" w:space="0" w:color="auto"/>
        <w:right w:val="none" w:sz="0" w:space="0" w:color="auto"/>
      </w:divBdr>
    </w:div>
    <w:div w:id="1986464921">
      <w:bodyDiv w:val="1"/>
      <w:marLeft w:val="0"/>
      <w:marRight w:val="0"/>
      <w:marTop w:val="0"/>
      <w:marBottom w:val="0"/>
      <w:divBdr>
        <w:top w:val="none" w:sz="0" w:space="0" w:color="auto"/>
        <w:left w:val="none" w:sz="0" w:space="0" w:color="auto"/>
        <w:bottom w:val="none" w:sz="0" w:space="0" w:color="auto"/>
        <w:right w:val="none" w:sz="0" w:space="0" w:color="auto"/>
      </w:divBdr>
    </w:div>
    <w:div w:id="2000229944">
      <w:bodyDiv w:val="1"/>
      <w:marLeft w:val="0"/>
      <w:marRight w:val="0"/>
      <w:marTop w:val="0"/>
      <w:marBottom w:val="0"/>
      <w:divBdr>
        <w:top w:val="none" w:sz="0" w:space="0" w:color="auto"/>
        <w:left w:val="none" w:sz="0" w:space="0" w:color="auto"/>
        <w:bottom w:val="none" w:sz="0" w:space="0" w:color="auto"/>
        <w:right w:val="none" w:sz="0" w:space="0" w:color="auto"/>
      </w:divBdr>
    </w:div>
    <w:div w:id="2012832906">
      <w:bodyDiv w:val="1"/>
      <w:marLeft w:val="0"/>
      <w:marRight w:val="0"/>
      <w:marTop w:val="0"/>
      <w:marBottom w:val="0"/>
      <w:divBdr>
        <w:top w:val="none" w:sz="0" w:space="0" w:color="auto"/>
        <w:left w:val="none" w:sz="0" w:space="0" w:color="auto"/>
        <w:bottom w:val="none" w:sz="0" w:space="0" w:color="auto"/>
        <w:right w:val="none" w:sz="0" w:space="0" w:color="auto"/>
      </w:divBdr>
    </w:div>
    <w:div w:id="2063628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726C3C-59F6-4989-8A02-4C2C6AB979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741</TotalTime>
  <Pages>1</Pages>
  <Words>15491</Words>
  <Characters>88304</Characters>
  <Application>Microsoft Office Word</Application>
  <DocSecurity>0</DocSecurity>
  <Lines>735</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103588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Пользователь</cp:lastModifiedBy>
  <cp:revision>165</cp:revision>
  <dcterms:created xsi:type="dcterms:W3CDTF">2018-06-05T02:35:00Z</dcterms:created>
  <dcterms:modified xsi:type="dcterms:W3CDTF">2021-10-11T02:52:00Z</dcterms:modified>
</cp:coreProperties>
</file>