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A76" w:rsidRPr="00F628AD" w:rsidRDefault="00A86E1E" w:rsidP="00814A76">
      <w:pPr>
        <w:pStyle w:val="a3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>
        <w:rPr>
          <w:rFonts w:ascii="Times New Roman" w:hAnsi="Times New Roman" w:cs="Times New Roman"/>
          <w:sz w:val="18"/>
          <w:szCs w:val="18"/>
        </w:rPr>
        <w:pict>
          <v:rect id="_x0000_s1026" style="position:absolute;margin-left:351pt;margin-top:9pt;width:2in;height:1in;z-index:251660288" strokeweight="6pt">
            <v:stroke linestyle="thickBetweenThin"/>
            <v:textbox style="mso-next-textbox:#_x0000_s1026">
              <w:txbxContent>
                <w:p w:rsidR="00AE7C10" w:rsidRDefault="00951404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19.04</w:t>
                  </w:r>
                  <w:r w:rsidR="00576611">
                    <w:rPr>
                      <w:rFonts w:ascii="Times New Roman" w:hAnsi="Times New Roman"/>
                      <w:b/>
                    </w:rPr>
                    <w:t>.2024</w:t>
                  </w:r>
                  <w:r w:rsidR="00AE7C10">
                    <w:rPr>
                      <w:rFonts w:ascii="Times New Roman" w:hAnsi="Times New Roman"/>
                      <w:b/>
                    </w:rPr>
                    <w:t xml:space="preserve"> ГОДА</w:t>
                  </w:r>
                </w:p>
                <w:p w:rsidR="00AE7C10" w:rsidRDefault="002F282D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№ </w:t>
                  </w:r>
                  <w:r w:rsidR="00951404">
                    <w:rPr>
                      <w:rFonts w:ascii="Times New Roman" w:hAnsi="Times New Roman"/>
                      <w:b/>
                    </w:rPr>
                    <w:t>6</w:t>
                  </w:r>
                  <w:r>
                    <w:rPr>
                      <w:rFonts w:ascii="Times New Roman" w:hAnsi="Times New Roman"/>
                      <w:b/>
                    </w:rPr>
                    <w:t>-20</w:t>
                  </w:r>
                  <w:r w:rsidR="00951404">
                    <w:rPr>
                      <w:rFonts w:ascii="Times New Roman" w:hAnsi="Times New Roman"/>
                      <w:b/>
                    </w:rPr>
                    <w:t>5</w:t>
                  </w:r>
                </w:p>
                <w:p w:rsidR="00AE7C10" w:rsidRDefault="00AE7C10" w:rsidP="00150316">
                  <w:pPr>
                    <w:pStyle w:val="a3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>Распространяется бесплатно</w:t>
                  </w:r>
                </w:p>
                <w:p w:rsidR="00AE7C10" w:rsidRPr="00150316" w:rsidRDefault="00AE7C10" w:rsidP="00150316"/>
              </w:txbxContent>
            </v:textbox>
          </v:rect>
        </w:pict>
      </w:r>
      <w:r w:rsidRPr="00A86E1E">
        <w:rPr>
          <w:rFonts w:ascii="Times New Roman" w:hAnsi="Times New Roman" w:cs="Times New Roman"/>
          <w:sz w:val="18"/>
          <w:szCs w:val="1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30.75pt;height:78pt">
            <v:fill colors="0 #cbcbcb;8520f #5f5f5f;13763f #5f5f5f;41288f white;43909f #b2b2b2;45220f #292929;53740f #777;1 #eaeaea" method="none" focus="100%" type="gradient"/>
            <v:shadow color="#868686"/>
            <o:extrusion v:ext="view" specularity="80000f" diffusity="43712f" backdepth="18pt" color="white" on="t" metal="t" viewpoint="-34.72222mm" viewpointorigin="-.5" skewangle="-45" brightness="10000f" lightposition="0,-50000" lightlevel="44000f" lightposition2="0,50000" lightlevel2="24000f" type="perspective"/>
            <v:textpath style="font-family:&quot;Times New Roman&quot;;font-size:40pt;v-text-kern:t" trim="t" fitpath="t" string="ИНФОРМАЦИОННЫЙ БЮЛЛЕТЕНЬ"/>
          </v:shape>
        </w:pict>
      </w:r>
    </w:p>
    <w:p w:rsidR="00814A76" w:rsidRPr="00F628AD" w:rsidRDefault="00814A76" w:rsidP="00814A76">
      <w:pPr>
        <w:pStyle w:val="a3"/>
        <w:ind w:firstLine="708"/>
        <w:rPr>
          <w:rFonts w:ascii="Times New Roman" w:hAnsi="Times New Roman" w:cs="Times New Roman"/>
          <w:sz w:val="18"/>
          <w:szCs w:val="18"/>
        </w:rPr>
      </w:pPr>
    </w:p>
    <w:tbl>
      <w:tblPr>
        <w:tblW w:w="10030" w:type="dxa"/>
        <w:tblInd w:w="10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ook w:val="04A0"/>
      </w:tblPr>
      <w:tblGrid>
        <w:gridCol w:w="10030"/>
      </w:tblGrid>
      <w:tr w:rsidR="00814A76" w:rsidRPr="00F628AD" w:rsidTr="002F6899">
        <w:trPr>
          <w:trHeight w:val="204"/>
        </w:trPr>
        <w:tc>
          <w:tcPr>
            <w:tcW w:w="10030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814A76" w:rsidRPr="00F628AD" w:rsidRDefault="00814A76" w:rsidP="002F6899">
            <w:pPr>
              <w:pStyle w:val="a3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t xml:space="preserve">официальное периодическое печатное издание органов местного самоуправления Красносельского  сельсовета </w:t>
            </w:r>
            <w:r w:rsidRPr="00F628AD">
              <w:rPr>
                <w:rFonts w:ascii="Times New Roman" w:hAnsi="Times New Roman" w:cs="Times New Roman"/>
                <w:sz w:val="18"/>
                <w:szCs w:val="18"/>
              </w:rPr>
              <w:sym w:font="Symbol" w:char="00A8"/>
            </w:r>
          </w:p>
        </w:tc>
      </w:tr>
    </w:tbl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  <w:bookmarkStart w:id="1" w:name="bookmark0"/>
    </w:p>
    <w:p w:rsidR="00951404" w:rsidRDefault="00951404" w:rsidP="00951404">
      <w:pPr>
        <w:pStyle w:val="ConsPlusNormal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24"/>
        </w:rPr>
        <w:t>Зарегистрировано в соответствии с Федеральным законом от 21.07.2005 № 97-ФЗ «О государственной регистрации уставов муниципальных о</w:t>
      </w:r>
      <w:r>
        <w:rPr>
          <w:rFonts w:ascii="Times New Roman" w:hAnsi="Times New Roman" w:cs="Times New Roman"/>
          <w:sz w:val="18"/>
          <w:szCs w:val="18"/>
        </w:rPr>
        <w:t xml:space="preserve">бразований», регистрационный номер </w:t>
      </w:r>
      <w:r>
        <w:rPr>
          <w:rFonts w:ascii="Times New Roman" w:hAnsi="Times New Roman" w:cs="Times New Roman"/>
          <w:sz w:val="18"/>
          <w:szCs w:val="18"/>
          <w:lang w:val="en-US"/>
        </w:rPr>
        <w:t>RU</w:t>
      </w:r>
      <w:r>
        <w:rPr>
          <w:rFonts w:ascii="Times New Roman" w:hAnsi="Times New Roman" w:cs="Times New Roman"/>
          <w:sz w:val="18"/>
          <w:szCs w:val="18"/>
        </w:rPr>
        <w:t>545273032024002  от 19 апреля   2024 года</w:t>
      </w:r>
    </w:p>
    <w:p w:rsidR="00951404" w:rsidRDefault="00951404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D42188" w:rsidRDefault="00D42188" w:rsidP="00460CFE">
      <w:pPr>
        <w:tabs>
          <w:tab w:val="left" w:pos="5245"/>
        </w:tabs>
        <w:contextualSpacing/>
        <w:rPr>
          <w:sz w:val="18"/>
          <w:szCs w:val="18"/>
        </w:rPr>
      </w:pP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951404">
        <w:rPr>
          <w:rFonts w:ascii="Times New Roman" w:hAnsi="Times New Roman"/>
          <w:b/>
          <w:sz w:val="18"/>
          <w:szCs w:val="18"/>
        </w:rPr>
        <w:t>СОВЕТ ДЕПУТАТОВ</w:t>
      </w: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951404">
        <w:rPr>
          <w:rFonts w:ascii="Times New Roman" w:hAnsi="Times New Roman"/>
          <w:b/>
          <w:sz w:val="18"/>
          <w:szCs w:val="18"/>
        </w:rPr>
        <w:t>КРАСНОСЕЛЬСКОГО СЕЛЬСОВЕТА</w:t>
      </w: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951404">
        <w:rPr>
          <w:rFonts w:ascii="Times New Roman" w:hAnsi="Times New Roman"/>
          <w:b/>
          <w:sz w:val="18"/>
          <w:szCs w:val="18"/>
        </w:rPr>
        <w:t>ЧАНОВСКОГО РАЙОНА</w:t>
      </w: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  <w:r w:rsidRPr="00951404">
        <w:rPr>
          <w:rFonts w:ascii="Times New Roman" w:hAnsi="Times New Roman"/>
          <w:b/>
          <w:sz w:val="18"/>
          <w:szCs w:val="18"/>
        </w:rPr>
        <w:t>НОВОСИБИРСКОЙ ОБЛАСТИ</w:t>
      </w: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>шестого  созыва</w:t>
      </w: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b/>
          <w:sz w:val="18"/>
          <w:szCs w:val="18"/>
        </w:rPr>
      </w:pP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>РЕШЕНИЕ</w:t>
      </w: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>Сорок шестая сессии</w:t>
      </w: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>от  09.04. 2024 года</w:t>
      </w:r>
      <w:r w:rsidRPr="00951404">
        <w:rPr>
          <w:rFonts w:ascii="Times New Roman" w:hAnsi="Times New Roman"/>
          <w:sz w:val="18"/>
          <w:szCs w:val="18"/>
        </w:rPr>
        <w:tab/>
      </w:r>
      <w:r w:rsidRPr="00951404">
        <w:rPr>
          <w:rFonts w:ascii="Times New Roman" w:hAnsi="Times New Roman"/>
          <w:sz w:val="18"/>
          <w:szCs w:val="18"/>
        </w:rPr>
        <w:tab/>
      </w:r>
      <w:r w:rsidRPr="00951404">
        <w:rPr>
          <w:rFonts w:ascii="Times New Roman" w:hAnsi="Times New Roman"/>
          <w:sz w:val="18"/>
          <w:szCs w:val="18"/>
        </w:rPr>
        <w:tab/>
      </w:r>
      <w:r w:rsidRPr="00951404">
        <w:rPr>
          <w:rFonts w:ascii="Times New Roman" w:hAnsi="Times New Roman"/>
          <w:sz w:val="18"/>
          <w:szCs w:val="18"/>
        </w:rPr>
        <w:tab/>
      </w:r>
      <w:r w:rsidRPr="00951404">
        <w:rPr>
          <w:rFonts w:ascii="Times New Roman" w:hAnsi="Times New Roman"/>
          <w:sz w:val="18"/>
          <w:szCs w:val="18"/>
        </w:rPr>
        <w:tab/>
        <w:t xml:space="preserve">                             № 189</w:t>
      </w: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>с. Красноселье</w:t>
      </w:r>
    </w:p>
    <w:p w:rsidR="00951404" w:rsidRPr="00951404" w:rsidRDefault="00951404" w:rsidP="00951404">
      <w:pPr>
        <w:rPr>
          <w:sz w:val="18"/>
          <w:szCs w:val="18"/>
        </w:rPr>
      </w:pP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>О внесении изменений в Устав сельского поселения Красносельского сельсовета Чановского муниципального района Новосибирской области</w:t>
      </w:r>
    </w:p>
    <w:p w:rsidR="00951404" w:rsidRPr="00951404" w:rsidRDefault="00951404" w:rsidP="00951404">
      <w:pPr>
        <w:pStyle w:val="a3"/>
        <w:jc w:val="center"/>
        <w:rPr>
          <w:rFonts w:ascii="Times New Roman" w:hAnsi="Times New Roman"/>
          <w:sz w:val="18"/>
          <w:szCs w:val="18"/>
        </w:rPr>
      </w:pPr>
    </w:p>
    <w:p w:rsidR="00951404" w:rsidRPr="00951404" w:rsidRDefault="00951404" w:rsidP="00951404">
      <w:pPr>
        <w:shd w:val="clear" w:color="auto" w:fill="FFFFFF"/>
        <w:tabs>
          <w:tab w:val="left" w:leader="underscore" w:pos="2179"/>
        </w:tabs>
        <w:rPr>
          <w:color w:val="000000"/>
          <w:spacing w:val="-1"/>
          <w:sz w:val="18"/>
          <w:szCs w:val="18"/>
        </w:rPr>
      </w:pPr>
    </w:p>
    <w:p w:rsidR="00951404" w:rsidRPr="00951404" w:rsidRDefault="00951404" w:rsidP="0095140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18"/>
          <w:szCs w:val="18"/>
        </w:rPr>
      </w:pPr>
      <w:r w:rsidRPr="00951404">
        <w:rPr>
          <w:color w:val="000000"/>
          <w:spacing w:val="-1"/>
          <w:sz w:val="18"/>
          <w:szCs w:val="1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Красносельского сельсовета Чановского муниципального района Новосибирской области РЕШИЛ:</w:t>
      </w:r>
    </w:p>
    <w:p w:rsidR="00951404" w:rsidRPr="00951404" w:rsidRDefault="00951404" w:rsidP="00951404">
      <w:pPr>
        <w:shd w:val="clear" w:color="auto" w:fill="FFFFFF"/>
        <w:tabs>
          <w:tab w:val="left" w:leader="underscore" w:pos="2179"/>
        </w:tabs>
        <w:ind w:firstLine="710"/>
        <w:jc w:val="both"/>
        <w:rPr>
          <w:color w:val="000000"/>
          <w:spacing w:val="-1"/>
          <w:sz w:val="18"/>
          <w:szCs w:val="18"/>
        </w:rPr>
      </w:pPr>
    </w:p>
    <w:p w:rsidR="00951404" w:rsidRPr="00951404" w:rsidRDefault="00951404" w:rsidP="00951404">
      <w:pPr>
        <w:pStyle w:val="a3"/>
        <w:ind w:firstLine="708"/>
        <w:jc w:val="both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1. Принять муниципальный правовой акт «О внесении изменений в Устав сельского поселения Красносельского сельсовета Чановского муниципального района Новосибирской области» (прилагается). </w:t>
      </w:r>
    </w:p>
    <w:p w:rsidR="00951404" w:rsidRPr="00951404" w:rsidRDefault="00951404" w:rsidP="00951404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951404">
        <w:rPr>
          <w:sz w:val="18"/>
          <w:szCs w:val="18"/>
        </w:rPr>
        <w:t>2. В порядке, установленном </w:t>
      </w:r>
      <w:hyperlink r:id="rId8" w:tgtFrame="_blank" w:history="1">
        <w:r w:rsidRPr="00951404">
          <w:rPr>
            <w:rStyle w:val="hyperlink"/>
            <w:sz w:val="18"/>
            <w:szCs w:val="18"/>
          </w:rPr>
          <w:t>Федеральным законом от 21.07.2005 г. № 97-ФЗ</w:t>
        </w:r>
      </w:hyperlink>
      <w:r w:rsidRPr="00951404">
        <w:rPr>
          <w:sz w:val="18"/>
          <w:szCs w:val="18"/>
        </w:rPr>
        <w:t> «О государственной регистрации Уставов муниципальных образований», предоставить муниципальный правовой акт о внесении изменений в </w:t>
      </w:r>
      <w:hyperlink r:id="rId9" w:tgtFrame="_blank" w:history="1">
        <w:r w:rsidRPr="00951404">
          <w:rPr>
            <w:rStyle w:val="hyperlink"/>
            <w:sz w:val="18"/>
            <w:szCs w:val="18"/>
          </w:rPr>
          <w:t>Устав</w:t>
        </w:r>
      </w:hyperlink>
      <w:r w:rsidRPr="00951404">
        <w:rPr>
          <w:sz w:val="18"/>
          <w:szCs w:val="18"/>
        </w:rPr>
        <w:t> сельского поселения Красносельского сельсовета Чановского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951404" w:rsidRPr="00951404" w:rsidRDefault="00951404" w:rsidP="00951404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951404">
        <w:rPr>
          <w:sz w:val="18"/>
          <w:szCs w:val="18"/>
        </w:rPr>
        <w:t>3. Главе Красносельского сельсовета Чановского муниципального района Новосибирской области опубликовать муниципальный правовой акт о внесении изменений в </w:t>
      </w:r>
      <w:hyperlink r:id="rId10" w:tgtFrame="_blank" w:history="1">
        <w:r w:rsidRPr="00951404">
          <w:rPr>
            <w:rStyle w:val="hyperlink"/>
            <w:sz w:val="18"/>
            <w:szCs w:val="18"/>
          </w:rPr>
          <w:t>Устав</w:t>
        </w:r>
      </w:hyperlink>
      <w:r w:rsidRPr="00951404">
        <w:rPr>
          <w:sz w:val="18"/>
          <w:szCs w:val="18"/>
        </w:rPr>
        <w:t> сельского поселения Красносельского сельсовета Чановского муниципального района Новосибирской области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951404" w:rsidRPr="00951404" w:rsidRDefault="00951404" w:rsidP="00951404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951404">
        <w:rPr>
          <w:sz w:val="18"/>
          <w:szCs w:val="1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Красносельского сельсовета Чановского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10-дневный срок со дня официального опубликования (обнародования).</w:t>
      </w:r>
    </w:p>
    <w:p w:rsidR="00951404" w:rsidRPr="00951404" w:rsidRDefault="00951404" w:rsidP="00951404">
      <w:pPr>
        <w:pStyle w:val="a6"/>
        <w:spacing w:before="0" w:beforeAutospacing="0" w:after="0" w:afterAutospacing="0"/>
        <w:ind w:firstLine="709"/>
        <w:jc w:val="both"/>
        <w:rPr>
          <w:sz w:val="18"/>
          <w:szCs w:val="18"/>
        </w:rPr>
      </w:pPr>
      <w:r w:rsidRPr="00951404">
        <w:rPr>
          <w:sz w:val="18"/>
          <w:szCs w:val="18"/>
        </w:rPr>
        <w:t>5. Настоящее решение вступает в силу после государственной регистрации и опубликования в Информационном бюллетене Красносельского сельсовета.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Глава Красносельского сельсовета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</w:t>
      </w:r>
      <w:r w:rsidRPr="00951404">
        <w:rPr>
          <w:rFonts w:ascii="Times New Roman" w:hAnsi="Times New Roman"/>
          <w:sz w:val="18"/>
          <w:szCs w:val="18"/>
        </w:rPr>
        <w:t xml:space="preserve">  </w:t>
      </w:r>
      <w:r>
        <w:rPr>
          <w:rFonts w:ascii="Times New Roman" w:hAnsi="Times New Roman"/>
          <w:sz w:val="18"/>
          <w:szCs w:val="18"/>
        </w:rPr>
        <w:t xml:space="preserve"> </w:t>
      </w:r>
      <w:r w:rsidRPr="00951404">
        <w:rPr>
          <w:rFonts w:ascii="Times New Roman" w:hAnsi="Times New Roman"/>
          <w:sz w:val="18"/>
          <w:szCs w:val="18"/>
        </w:rPr>
        <w:t xml:space="preserve"> Председатель Совета депутатов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Чановского района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</w:t>
      </w:r>
      <w:r w:rsidRPr="00951404">
        <w:rPr>
          <w:rFonts w:ascii="Times New Roman" w:hAnsi="Times New Roman"/>
          <w:sz w:val="18"/>
          <w:szCs w:val="18"/>
        </w:rPr>
        <w:t xml:space="preserve"> Красносельского сельсовета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Новосибирской области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</w:t>
      </w:r>
      <w:r w:rsidRPr="00951404">
        <w:rPr>
          <w:rFonts w:ascii="Times New Roman" w:hAnsi="Times New Roman"/>
          <w:sz w:val="18"/>
          <w:szCs w:val="18"/>
        </w:rPr>
        <w:t>Чановского района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     </w:t>
      </w:r>
      <w:r w:rsidRPr="00951404">
        <w:rPr>
          <w:rFonts w:ascii="Times New Roman" w:hAnsi="Times New Roman"/>
          <w:sz w:val="18"/>
          <w:szCs w:val="18"/>
        </w:rPr>
        <w:t xml:space="preserve"> Новосибирской области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                               А.И. Евдокимова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</w:t>
      </w:r>
      <w:r w:rsidRPr="00951404">
        <w:rPr>
          <w:rFonts w:ascii="Times New Roman" w:hAnsi="Times New Roman"/>
          <w:sz w:val="18"/>
          <w:szCs w:val="18"/>
        </w:rPr>
        <w:t xml:space="preserve"> Е.В.Гришина  </w:t>
      </w:r>
    </w:p>
    <w:p w:rsidR="00951404" w:rsidRPr="00951404" w:rsidRDefault="00951404" w:rsidP="00951404">
      <w:pPr>
        <w:rPr>
          <w:sz w:val="18"/>
          <w:szCs w:val="18"/>
        </w:rPr>
      </w:pPr>
      <w:r w:rsidRPr="00951404">
        <w:rPr>
          <w:sz w:val="18"/>
          <w:szCs w:val="18"/>
        </w:rPr>
        <w:br w:type="page"/>
      </w:r>
    </w:p>
    <w:p w:rsidR="00951404" w:rsidRPr="00951404" w:rsidRDefault="00951404" w:rsidP="00951404">
      <w:pPr>
        <w:jc w:val="right"/>
        <w:rPr>
          <w:sz w:val="18"/>
          <w:szCs w:val="18"/>
        </w:rPr>
      </w:pPr>
      <w:r w:rsidRPr="00951404">
        <w:rPr>
          <w:sz w:val="18"/>
          <w:szCs w:val="18"/>
        </w:rPr>
        <w:lastRenderedPageBreak/>
        <w:t>Приложение</w:t>
      </w:r>
    </w:p>
    <w:p w:rsidR="00951404" w:rsidRPr="00951404" w:rsidRDefault="00951404" w:rsidP="00951404">
      <w:pPr>
        <w:jc w:val="right"/>
        <w:rPr>
          <w:sz w:val="18"/>
          <w:szCs w:val="18"/>
        </w:rPr>
      </w:pPr>
      <w:r w:rsidRPr="00951404">
        <w:rPr>
          <w:sz w:val="18"/>
          <w:szCs w:val="18"/>
        </w:rPr>
        <w:t xml:space="preserve">к решению сорок  шестой   </w:t>
      </w:r>
      <w:r w:rsidRPr="00951404">
        <w:rPr>
          <w:color w:val="000000"/>
          <w:sz w:val="18"/>
          <w:szCs w:val="18"/>
        </w:rPr>
        <w:t xml:space="preserve"> </w:t>
      </w:r>
      <w:r w:rsidRPr="00951404">
        <w:rPr>
          <w:sz w:val="18"/>
          <w:szCs w:val="18"/>
        </w:rPr>
        <w:t>сессии</w:t>
      </w:r>
    </w:p>
    <w:p w:rsidR="00951404" w:rsidRPr="00951404" w:rsidRDefault="00951404" w:rsidP="00951404">
      <w:pPr>
        <w:jc w:val="right"/>
        <w:rPr>
          <w:sz w:val="18"/>
          <w:szCs w:val="18"/>
        </w:rPr>
      </w:pPr>
      <w:r w:rsidRPr="00951404">
        <w:rPr>
          <w:sz w:val="18"/>
          <w:szCs w:val="18"/>
        </w:rPr>
        <w:t>Совета депутатов Красносельского сельсовета</w:t>
      </w:r>
    </w:p>
    <w:p w:rsidR="00951404" w:rsidRPr="00951404" w:rsidRDefault="00951404" w:rsidP="00951404">
      <w:pPr>
        <w:jc w:val="right"/>
        <w:rPr>
          <w:sz w:val="18"/>
          <w:szCs w:val="18"/>
        </w:rPr>
      </w:pPr>
      <w:r w:rsidRPr="00951404">
        <w:rPr>
          <w:sz w:val="18"/>
          <w:szCs w:val="18"/>
        </w:rPr>
        <w:t xml:space="preserve">Чановского муниципального района </w:t>
      </w:r>
    </w:p>
    <w:p w:rsidR="00951404" w:rsidRPr="00951404" w:rsidRDefault="00951404" w:rsidP="00951404">
      <w:pPr>
        <w:jc w:val="right"/>
        <w:rPr>
          <w:sz w:val="18"/>
          <w:szCs w:val="18"/>
        </w:rPr>
      </w:pPr>
      <w:r w:rsidRPr="00951404">
        <w:rPr>
          <w:sz w:val="18"/>
          <w:szCs w:val="18"/>
        </w:rPr>
        <w:t xml:space="preserve">Новосибирской области </w:t>
      </w:r>
    </w:p>
    <w:p w:rsidR="00951404" w:rsidRPr="00951404" w:rsidRDefault="00951404" w:rsidP="00951404">
      <w:pPr>
        <w:jc w:val="right"/>
        <w:rPr>
          <w:color w:val="FF0000"/>
          <w:sz w:val="18"/>
          <w:szCs w:val="18"/>
        </w:rPr>
      </w:pPr>
      <w:r w:rsidRPr="00951404">
        <w:rPr>
          <w:sz w:val="18"/>
          <w:szCs w:val="18"/>
        </w:rPr>
        <w:t>от 09.04.2024 №189</w:t>
      </w:r>
      <w:r w:rsidRPr="00951404">
        <w:rPr>
          <w:color w:val="FF0000"/>
          <w:sz w:val="18"/>
          <w:szCs w:val="18"/>
        </w:rPr>
        <w:t xml:space="preserve">    </w:t>
      </w:r>
    </w:p>
    <w:p w:rsidR="00951404" w:rsidRPr="00951404" w:rsidRDefault="00951404" w:rsidP="00951404">
      <w:pPr>
        <w:jc w:val="right"/>
        <w:rPr>
          <w:color w:val="FF0000"/>
          <w:sz w:val="18"/>
          <w:szCs w:val="18"/>
        </w:rPr>
      </w:pPr>
    </w:p>
    <w:p w:rsidR="00951404" w:rsidRPr="00951404" w:rsidRDefault="00951404" w:rsidP="00951404">
      <w:pPr>
        <w:numPr>
          <w:ilvl w:val="1"/>
          <w:numId w:val="26"/>
        </w:numPr>
        <w:jc w:val="both"/>
        <w:rPr>
          <w:b/>
          <w:sz w:val="18"/>
          <w:szCs w:val="18"/>
        </w:rPr>
      </w:pPr>
      <w:r w:rsidRPr="00951404">
        <w:rPr>
          <w:b/>
          <w:sz w:val="18"/>
          <w:szCs w:val="18"/>
        </w:rPr>
        <w:t xml:space="preserve">Статья 5. Вопросы местного значения </w:t>
      </w:r>
    </w:p>
    <w:p w:rsidR="00951404" w:rsidRPr="00951404" w:rsidRDefault="00951404" w:rsidP="00951404">
      <w:pPr>
        <w:ind w:left="709"/>
        <w:jc w:val="both"/>
        <w:rPr>
          <w:sz w:val="18"/>
          <w:szCs w:val="18"/>
        </w:rPr>
      </w:pPr>
      <w:r w:rsidRPr="00951404">
        <w:rPr>
          <w:sz w:val="18"/>
          <w:szCs w:val="18"/>
        </w:rPr>
        <w:t>1.1.1 пункт 27 части 1 статьи 5 изложить в следующей редакции:</w:t>
      </w:r>
    </w:p>
    <w:p w:rsidR="00951404" w:rsidRPr="00951404" w:rsidRDefault="00951404" w:rsidP="00951404">
      <w:pPr>
        <w:ind w:firstLine="709"/>
        <w:jc w:val="both"/>
        <w:rPr>
          <w:b/>
          <w:sz w:val="18"/>
          <w:szCs w:val="18"/>
        </w:rPr>
      </w:pPr>
      <w:r w:rsidRPr="00951404">
        <w:rPr>
          <w:sz w:val="18"/>
          <w:szCs w:val="18"/>
        </w:rPr>
        <w:t>«27)</w:t>
      </w:r>
      <w:r w:rsidRPr="00951404">
        <w:rPr>
          <w:b/>
          <w:sz w:val="18"/>
          <w:szCs w:val="18"/>
        </w:rPr>
        <w:t xml:space="preserve"> </w:t>
      </w:r>
      <w:r w:rsidRPr="00951404">
        <w:rPr>
          <w:color w:val="000000"/>
          <w:sz w:val="18"/>
          <w:szCs w:val="1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951404">
        <w:rPr>
          <w:color w:val="000000"/>
          <w:sz w:val="18"/>
          <w:szCs w:val="18"/>
        </w:rPr>
        <w:t>;»</w:t>
      </w:r>
      <w:proofErr w:type="gramEnd"/>
      <w:r w:rsidRPr="00951404">
        <w:rPr>
          <w:color w:val="000000"/>
          <w:sz w:val="18"/>
          <w:szCs w:val="18"/>
        </w:rPr>
        <w:t>;</w:t>
      </w:r>
    </w:p>
    <w:p w:rsidR="00951404" w:rsidRPr="00951404" w:rsidRDefault="00951404" w:rsidP="00951404">
      <w:pPr>
        <w:ind w:firstLine="709"/>
        <w:jc w:val="both"/>
        <w:rPr>
          <w:rFonts w:ascii="PT Astra Serif" w:hAnsi="PT Astra Serif"/>
          <w:b/>
          <w:sz w:val="18"/>
          <w:szCs w:val="18"/>
        </w:rPr>
      </w:pPr>
    </w:p>
    <w:p w:rsidR="00951404" w:rsidRPr="00951404" w:rsidRDefault="00951404" w:rsidP="00951404">
      <w:pPr>
        <w:ind w:firstLine="709"/>
        <w:jc w:val="both"/>
        <w:rPr>
          <w:sz w:val="18"/>
          <w:szCs w:val="18"/>
        </w:rPr>
      </w:pPr>
      <w:r w:rsidRPr="00951404">
        <w:rPr>
          <w:b/>
          <w:sz w:val="18"/>
          <w:szCs w:val="18"/>
        </w:rPr>
        <w:t>1.2. Статья 32. Полномочия администрации</w:t>
      </w:r>
    </w:p>
    <w:p w:rsidR="00951404" w:rsidRPr="00951404" w:rsidRDefault="00951404" w:rsidP="00951404">
      <w:pPr>
        <w:ind w:firstLine="710"/>
        <w:jc w:val="both"/>
        <w:rPr>
          <w:sz w:val="18"/>
          <w:szCs w:val="18"/>
        </w:rPr>
      </w:pPr>
      <w:r w:rsidRPr="00951404">
        <w:rPr>
          <w:sz w:val="18"/>
          <w:szCs w:val="18"/>
        </w:rPr>
        <w:t>1.2.1 пункт 24 части 1 изложить в следующей редакции:</w:t>
      </w:r>
    </w:p>
    <w:p w:rsidR="00951404" w:rsidRPr="00951404" w:rsidRDefault="00951404" w:rsidP="00951404">
      <w:pPr>
        <w:ind w:firstLine="710"/>
        <w:jc w:val="both"/>
        <w:rPr>
          <w:sz w:val="18"/>
          <w:szCs w:val="18"/>
        </w:rPr>
      </w:pPr>
      <w:r w:rsidRPr="00951404">
        <w:rPr>
          <w:sz w:val="18"/>
          <w:szCs w:val="18"/>
        </w:rPr>
        <w:t xml:space="preserve">«24) </w:t>
      </w:r>
      <w:r w:rsidRPr="00951404">
        <w:rPr>
          <w:color w:val="000000"/>
          <w:sz w:val="18"/>
          <w:szCs w:val="18"/>
        </w:rPr>
        <w:t xml:space="preserve">учреждение </w:t>
      </w:r>
      <w:r w:rsidRPr="00951404">
        <w:rPr>
          <w:rStyle w:val="highlightsearch4"/>
          <w:color w:val="000000"/>
          <w:sz w:val="18"/>
          <w:szCs w:val="18"/>
        </w:rPr>
        <w:t>печатного</w:t>
      </w:r>
      <w:r w:rsidRPr="00951404">
        <w:rPr>
          <w:color w:val="000000"/>
          <w:sz w:val="18"/>
          <w:szCs w:val="18"/>
        </w:rPr>
        <w:t xml:space="preserve"> </w:t>
      </w:r>
      <w:r w:rsidRPr="00951404">
        <w:rPr>
          <w:rStyle w:val="highlightsearch4"/>
          <w:color w:val="000000"/>
          <w:sz w:val="18"/>
          <w:szCs w:val="18"/>
        </w:rPr>
        <w:t>средства</w:t>
      </w:r>
      <w:r w:rsidRPr="00951404">
        <w:rPr>
          <w:color w:val="000000"/>
          <w:sz w:val="18"/>
          <w:szCs w:val="18"/>
        </w:rPr>
        <w:t xml:space="preserve"> </w:t>
      </w:r>
      <w:r w:rsidRPr="00951404">
        <w:rPr>
          <w:rStyle w:val="highlightsearch4"/>
          <w:color w:val="000000"/>
          <w:sz w:val="18"/>
          <w:szCs w:val="18"/>
        </w:rPr>
        <w:t>массовой</w:t>
      </w:r>
      <w:r w:rsidRPr="00951404">
        <w:rPr>
          <w:color w:val="000000"/>
          <w:sz w:val="18"/>
          <w:szCs w:val="18"/>
        </w:rPr>
        <w:t xml:space="preserve"> </w:t>
      </w:r>
      <w:r w:rsidRPr="00951404">
        <w:rPr>
          <w:rStyle w:val="highlightsearch4"/>
          <w:color w:val="000000"/>
          <w:sz w:val="18"/>
          <w:szCs w:val="18"/>
        </w:rPr>
        <w:t>информации</w:t>
      </w:r>
      <w:r w:rsidRPr="00951404">
        <w:rPr>
          <w:color w:val="000000"/>
          <w:sz w:val="18"/>
          <w:szCs w:val="18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Pr="00951404">
        <w:rPr>
          <w:sz w:val="18"/>
          <w:szCs w:val="18"/>
        </w:rPr>
        <w:t>;»</w:t>
      </w:r>
      <w:proofErr w:type="gramEnd"/>
      <w:r w:rsidRPr="00951404">
        <w:rPr>
          <w:sz w:val="18"/>
          <w:szCs w:val="18"/>
        </w:rPr>
        <w:t>;</w:t>
      </w:r>
    </w:p>
    <w:p w:rsidR="00951404" w:rsidRPr="00951404" w:rsidRDefault="00951404" w:rsidP="00951404">
      <w:pPr>
        <w:ind w:firstLine="710"/>
        <w:jc w:val="both"/>
        <w:rPr>
          <w:sz w:val="18"/>
          <w:szCs w:val="18"/>
        </w:rPr>
      </w:pPr>
    </w:p>
    <w:p w:rsidR="00951404" w:rsidRPr="00951404" w:rsidRDefault="00951404" w:rsidP="00951404">
      <w:pPr>
        <w:ind w:firstLine="710"/>
        <w:jc w:val="both"/>
        <w:rPr>
          <w:sz w:val="18"/>
          <w:szCs w:val="18"/>
        </w:rPr>
      </w:pPr>
      <w:r w:rsidRPr="00951404">
        <w:rPr>
          <w:sz w:val="18"/>
          <w:szCs w:val="18"/>
        </w:rPr>
        <w:t>1.2.2 пункт 34 части 1 изложить в следующей редакции:</w:t>
      </w:r>
    </w:p>
    <w:p w:rsidR="00951404" w:rsidRPr="00951404" w:rsidRDefault="00951404" w:rsidP="00951404">
      <w:pPr>
        <w:ind w:firstLine="710"/>
        <w:jc w:val="both"/>
        <w:rPr>
          <w:sz w:val="18"/>
          <w:szCs w:val="18"/>
        </w:rPr>
      </w:pPr>
      <w:r w:rsidRPr="00951404">
        <w:rPr>
          <w:sz w:val="18"/>
          <w:szCs w:val="18"/>
        </w:rPr>
        <w:t xml:space="preserve">«34) </w:t>
      </w:r>
      <w:r w:rsidRPr="00951404">
        <w:rPr>
          <w:color w:val="000000"/>
          <w:sz w:val="18"/>
          <w:szCs w:val="18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951404">
        <w:rPr>
          <w:sz w:val="18"/>
          <w:szCs w:val="18"/>
        </w:rPr>
        <w:t>;»</w:t>
      </w:r>
      <w:proofErr w:type="gramEnd"/>
      <w:r w:rsidRPr="00951404">
        <w:rPr>
          <w:sz w:val="18"/>
          <w:szCs w:val="18"/>
        </w:rPr>
        <w:t>.</w:t>
      </w:r>
    </w:p>
    <w:p w:rsidR="00951404" w:rsidRPr="00951404" w:rsidRDefault="00951404" w:rsidP="00951404">
      <w:pPr>
        <w:ind w:firstLine="709"/>
        <w:jc w:val="both"/>
        <w:rPr>
          <w:color w:val="000000"/>
          <w:sz w:val="18"/>
          <w:szCs w:val="18"/>
        </w:rPr>
      </w:pPr>
    </w:p>
    <w:p w:rsidR="00951404" w:rsidRPr="00951404" w:rsidRDefault="00951404" w:rsidP="00951404">
      <w:pPr>
        <w:ind w:firstLine="709"/>
        <w:jc w:val="both"/>
        <w:rPr>
          <w:color w:val="000000"/>
          <w:sz w:val="18"/>
          <w:szCs w:val="18"/>
        </w:rPr>
      </w:pPr>
    </w:p>
    <w:p w:rsidR="00951404" w:rsidRPr="00951404" w:rsidRDefault="00951404" w:rsidP="00951404">
      <w:pPr>
        <w:ind w:firstLine="709"/>
        <w:jc w:val="both"/>
        <w:rPr>
          <w:b/>
          <w:sz w:val="18"/>
          <w:szCs w:val="18"/>
        </w:rPr>
      </w:pPr>
      <w:r w:rsidRPr="00951404">
        <w:rPr>
          <w:color w:val="FF0000"/>
          <w:sz w:val="18"/>
          <w:szCs w:val="18"/>
        </w:rPr>
        <w:t xml:space="preserve">                                                                                        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Глава Красносельского сельсовета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</w:t>
      </w:r>
      <w:r w:rsidRPr="00951404">
        <w:rPr>
          <w:rFonts w:ascii="Times New Roman" w:hAnsi="Times New Roman"/>
          <w:sz w:val="18"/>
          <w:szCs w:val="18"/>
        </w:rPr>
        <w:t xml:space="preserve"> Председатель Совета депутатов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Чановского района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</w:t>
      </w:r>
      <w:r w:rsidRPr="00951404">
        <w:rPr>
          <w:rFonts w:ascii="Times New Roman" w:hAnsi="Times New Roman"/>
          <w:sz w:val="18"/>
          <w:szCs w:val="18"/>
        </w:rPr>
        <w:t xml:space="preserve"> Красносельского сельсовета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Новосибирской области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</w:t>
      </w:r>
      <w:r w:rsidRPr="00951404">
        <w:rPr>
          <w:rFonts w:ascii="Times New Roman" w:hAnsi="Times New Roman"/>
          <w:sz w:val="18"/>
          <w:szCs w:val="18"/>
        </w:rPr>
        <w:t>Чановского района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</w:t>
      </w:r>
      <w:r w:rsidRPr="00951404">
        <w:rPr>
          <w:rFonts w:ascii="Times New Roman" w:hAnsi="Times New Roman"/>
          <w:sz w:val="18"/>
          <w:szCs w:val="18"/>
        </w:rPr>
        <w:t>Новосибирской области</w:t>
      </w:r>
    </w:p>
    <w:p w:rsidR="00951404" w:rsidRPr="00951404" w:rsidRDefault="00951404" w:rsidP="00951404">
      <w:pPr>
        <w:pStyle w:val="a3"/>
        <w:rPr>
          <w:rFonts w:ascii="Times New Roman" w:hAnsi="Times New Roman"/>
          <w:sz w:val="18"/>
          <w:szCs w:val="18"/>
        </w:rPr>
      </w:pPr>
      <w:r w:rsidRPr="00951404">
        <w:rPr>
          <w:rFonts w:ascii="Times New Roman" w:hAnsi="Times New Roman"/>
          <w:sz w:val="18"/>
          <w:szCs w:val="18"/>
        </w:rPr>
        <w:t xml:space="preserve">                              А.И. Евдокимова                                                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</w:t>
      </w:r>
      <w:r w:rsidRPr="00951404">
        <w:rPr>
          <w:rFonts w:ascii="Times New Roman" w:hAnsi="Times New Roman"/>
          <w:sz w:val="18"/>
          <w:szCs w:val="18"/>
        </w:rPr>
        <w:t xml:space="preserve"> Е.В.Гришина                        </w:t>
      </w: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F73E3F" w:rsidRPr="00F73E3F" w:rsidRDefault="00F73E3F" w:rsidP="00F73E3F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F73E3F">
        <w:rPr>
          <w:rFonts w:ascii="Times New Roman" w:hAnsi="Times New Roman" w:cs="Times New Roman"/>
          <w:b/>
          <w:sz w:val="18"/>
          <w:szCs w:val="18"/>
        </w:rPr>
        <w:t>АДМИНИСТРАЦИЯ</w:t>
      </w:r>
    </w:p>
    <w:p w:rsidR="00F73E3F" w:rsidRPr="00F73E3F" w:rsidRDefault="00F73E3F" w:rsidP="00F73E3F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  <w:r w:rsidRPr="00F73E3F">
        <w:rPr>
          <w:rFonts w:ascii="Times New Roman" w:hAnsi="Times New Roman" w:cs="Times New Roman"/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F73E3F" w:rsidRPr="00F73E3F" w:rsidRDefault="00F73E3F" w:rsidP="00F73E3F">
      <w:pPr>
        <w:pStyle w:val="a3"/>
        <w:jc w:val="center"/>
        <w:rPr>
          <w:rFonts w:ascii="Times New Roman" w:hAnsi="Times New Roman" w:cs="Times New Roman"/>
          <w:b/>
          <w:sz w:val="18"/>
          <w:szCs w:val="18"/>
        </w:rPr>
      </w:pPr>
    </w:p>
    <w:p w:rsidR="00F73E3F" w:rsidRPr="00F73E3F" w:rsidRDefault="00F73E3F" w:rsidP="00F73E3F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b/>
          <w:sz w:val="18"/>
          <w:szCs w:val="18"/>
        </w:rPr>
        <w:t>ПОСТАНОВЛЕНИЕ</w:t>
      </w:r>
    </w:p>
    <w:p w:rsidR="00F73E3F" w:rsidRPr="00F73E3F" w:rsidRDefault="00F73E3F" w:rsidP="00F73E3F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F73E3F" w:rsidRPr="00F73E3F" w:rsidRDefault="00F73E3F" w:rsidP="00F73E3F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>10.04.2024 № 24-па</w:t>
      </w:r>
    </w:p>
    <w:p w:rsidR="00F73E3F" w:rsidRPr="00F73E3F" w:rsidRDefault="00F73E3F" w:rsidP="00F73E3F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F73E3F" w:rsidRPr="00F73E3F" w:rsidRDefault="00F73E3F" w:rsidP="00F73E3F">
      <w:pPr>
        <w:jc w:val="center"/>
        <w:rPr>
          <w:sz w:val="18"/>
          <w:szCs w:val="18"/>
        </w:rPr>
      </w:pPr>
      <w:r w:rsidRPr="00F73E3F">
        <w:rPr>
          <w:b/>
          <w:bCs/>
          <w:sz w:val="18"/>
          <w:szCs w:val="18"/>
        </w:rPr>
        <w:t xml:space="preserve">Об утверждении Положения о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r w:rsidRPr="00F73E3F">
        <w:rPr>
          <w:b/>
          <w:sz w:val="18"/>
          <w:szCs w:val="18"/>
        </w:rPr>
        <w:t>Красносельского сельсовета Чановского района Новосибирской области</w:t>
      </w:r>
    </w:p>
    <w:p w:rsidR="00F73E3F" w:rsidRPr="00F73E3F" w:rsidRDefault="00F73E3F" w:rsidP="00F73E3F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</w:t>
      </w:r>
      <w:r w:rsidRPr="00F73E3F">
        <w:rPr>
          <w:sz w:val="18"/>
          <w:szCs w:val="18"/>
        </w:rPr>
        <w:tab/>
      </w:r>
    </w:p>
    <w:p w:rsidR="00F73E3F" w:rsidRPr="00F73E3F" w:rsidRDefault="00F73E3F" w:rsidP="00F73E3F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 xml:space="preserve"> </w:t>
      </w:r>
      <w:proofErr w:type="gramStart"/>
      <w:r w:rsidRPr="00F73E3F">
        <w:rPr>
          <w:rFonts w:ascii="Times New Roman" w:hAnsi="Times New Roman" w:cs="Times New Roman"/>
          <w:sz w:val="18"/>
          <w:szCs w:val="18"/>
        </w:rPr>
        <w:t xml:space="preserve">В соответствии с Федеральными законами Российской Федерации от 6 октября 2003 года № 131 – ФЗ «Об общих принципах организации местного самоуправления в Российской Федерации», </w:t>
      </w:r>
      <w:r w:rsidRPr="00F73E3F">
        <w:rPr>
          <w:rFonts w:ascii="Times New Roman" w:hAnsi="Times New Roman" w:cs="Times New Roman"/>
          <w:bCs/>
          <w:sz w:val="18"/>
          <w:szCs w:val="18"/>
        </w:rPr>
        <w:t xml:space="preserve">Федеральным законом </w:t>
      </w:r>
      <w:r w:rsidRPr="00F73E3F">
        <w:rPr>
          <w:rFonts w:ascii="Times New Roman" w:hAnsi="Times New Roman" w:cs="Times New Roman"/>
          <w:sz w:val="18"/>
          <w:szCs w:val="18"/>
        </w:rPr>
        <w:t>Российской Федерации</w:t>
      </w:r>
      <w:r w:rsidRPr="00F73E3F">
        <w:rPr>
          <w:rFonts w:ascii="Times New Roman" w:hAnsi="Times New Roman" w:cs="Times New Roman"/>
          <w:bCs/>
          <w:sz w:val="18"/>
          <w:szCs w:val="18"/>
        </w:rPr>
        <w:t xml:space="preserve"> от 2 марта 2007 года № 25-ФЗ «О муниципальной службе в Российской Федерации», Федеральным законом Российской Федерации </w:t>
      </w:r>
      <w:r w:rsidRPr="00F73E3F">
        <w:rPr>
          <w:rFonts w:ascii="Times New Roman" w:hAnsi="Times New Roman" w:cs="Times New Roman"/>
          <w:sz w:val="18"/>
          <w:szCs w:val="18"/>
        </w:rPr>
        <w:t>от 25 декабря 2008 года №273-ФЗ</w:t>
      </w:r>
      <w:r w:rsidRPr="00F73E3F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F73E3F">
        <w:rPr>
          <w:rFonts w:ascii="Times New Roman" w:hAnsi="Times New Roman" w:cs="Times New Roman"/>
          <w:sz w:val="18"/>
          <w:szCs w:val="18"/>
        </w:rPr>
        <w:t>«О противодействии коррупции»,</w:t>
      </w:r>
      <w:r w:rsidRPr="00F73E3F">
        <w:rPr>
          <w:rFonts w:ascii="Times New Roman" w:hAnsi="Times New Roman" w:cs="Times New Roman"/>
          <w:bCs/>
          <w:sz w:val="18"/>
          <w:szCs w:val="18"/>
        </w:rPr>
        <w:t xml:space="preserve"> Указом Президента Российской Федерации от 1 июля 2010</w:t>
      </w:r>
      <w:proofErr w:type="gramEnd"/>
      <w:r w:rsidRPr="00F73E3F">
        <w:rPr>
          <w:rFonts w:ascii="Times New Roman" w:hAnsi="Times New Roman" w:cs="Times New Roman"/>
          <w:bCs/>
          <w:sz w:val="18"/>
          <w:szCs w:val="18"/>
        </w:rPr>
        <w:t xml:space="preserve"> года № 821 «О комиссиях по соблюдению требований к служебному поведению федеральных государственных служащих и урегулированию конфликта интересов»,</w:t>
      </w:r>
      <w:r w:rsidRPr="00F73E3F">
        <w:rPr>
          <w:rFonts w:ascii="Times New Roman" w:hAnsi="Times New Roman" w:cs="Times New Roman"/>
          <w:color w:val="000000"/>
          <w:sz w:val="18"/>
          <w:szCs w:val="18"/>
        </w:rPr>
        <w:t xml:space="preserve"> руководствуясь Указом </w:t>
      </w:r>
      <w:r w:rsidRPr="00F73E3F">
        <w:rPr>
          <w:rFonts w:ascii="Times New Roman" w:hAnsi="Times New Roman" w:cs="Times New Roman"/>
          <w:sz w:val="18"/>
          <w:szCs w:val="18"/>
        </w:rPr>
        <w:t>Президента Российской Федерации от 25 января 2024 года № 71 «О внесении изменений в некоторые акты Президента Российской Федерации», администрация Красносельского сельсовета Чановского района Новосибирской области ПОСТАНОВЛЯЕТ:</w:t>
      </w:r>
    </w:p>
    <w:p w:rsidR="00F73E3F" w:rsidRPr="00F73E3F" w:rsidRDefault="00F73E3F" w:rsidP="00F73E3F">
      <w:pPr>
        <w:pStyle w:val="a3"/>
        <w:ind w:firstLine="708"/>
        <w:jc w:val="both"/>
        <w:rPr>
          <w:rFonts w:ascii="Times New Roman" w:hAnsi="Times New Roman" w:cs="Times New Roman"/>
          <w:bCs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 xml:space="preserve">1. </w:t>
      </w:r>
      <w:r w:rsidRPr="00F73E3F">
        <w:rPr>
          <w:rFonts w:ascii="Times New Roman" w:hAnsi="Times New Roman" w:cs="Times New Roman"/>
          <w:bCs/>
          <w:sz w:val="18"/>
          <w:szCs w:val="18"/>
        </w:rPr>
        <w:t xml:space="preserve">Признать утратившими силу постановление администрации Красносельского сельсовета Чановского района Новосибирской области от 31.07.2023 № 44-па «Об Утверждении </w:t>
      </w:r>
      <w:r w:rsidRPr="00F73E3F">
        <w:rPr>
          <w:rFonts w:ascii="Times New Roman" w:hAnsi="Times New Roman" w:cs="Times New Roman"/>
          <w:color w:val="000000"/>
          <w:sz w:val="18"/>
          <w:szCs w:val="18"/>
        </w:rPr>
        <w:t>Положения о комиссии по соблюдению требований к служебному поведению муниципальных служащих и урегулированию конфликтов интересов в</w:t>
      </w:r>
      <w:r w:rsidRPr="00F73E3F">
        <w:rPr>
          <w:rFonts w:ascii="Times New Roman" w:hAnsi="Times New Roman" w:cs="Times New Roman"/>
          <w:bCs/>
          <w:i/>
          <w:sz w:val="18"/>
          <w:szCs w:val="18"/>
        </w:rPr>
        <w:t xml:space="preserve"> </w:t>
      </w:r>
      <w:r w:rsidRPr="00F73E3F">
        <w:rPr>
          <w:rFonts w:ascii="Times New Roman" w:hAnsi="Times New Roman" w:cs="Times New Roman"/>
          <w:sz w:val="18"/>
          <w:szCs w:val="18"/>
        </w:rPr>
        <w:t xml:space="preserve">органе местного самоуправления </w:t>
      </w:r>
      <w:r w:rsidRPr="00F73E3F">
        <w:rPr>
          <w:rFonts w:ascii="Times New Roman" w:hAnsi="Times New Roman" w:cs="Times New Roman"/>
          <w:bCs/>
          <w:sz w:val="18"/>
          <w:szCs w:val="18"/>
        </w:rPr>
        <w:t>Красносельского сельсовета Чановского района Новосибирской области».</w:t>
      </w:r>
    </w:p>
    <w:p w:rsidR="00F73E3F" w:rsidRPr="00F73E3F" w:rsidRDefault="00F73E3F" w:rsidP="00F73E3F">
      <w:pPr>
        <w:pStyle w:val="a3"/>
        <w:ind w:firstLine="708"/>
        <w:jc w:val="both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>2.</w:t>
      </w:r>
      <w:r w:rsidRPr="00F73E3F">
        <w:rPr>
          <w:rFonts w:ascii="Times New Roman" w:hAnsi="Times New Roman" w:cs="Times New Roman"/>
          <w:bCs/>
          <w:sz w:val="18"/>
          <w:szCs w:val="18"/>
        </w:rPr>
        <w:t xml:space="preserve"> </w:t>
      </w:r>
      <w:r w:rsidRPr="00F73E3F">
        <w:rPr>
          <w:rFonts w:ascii="Times New Roman" w:hAnsi="Times New Roman" w:cs="Times New Roman"/>
          <w:color w:val="000000"/>
          <w:sz w:val="18"/>
          <w:szCs w:val="18"/>
        </w:rPr>
        <w:t>Утвердить прилагаемое Положение о комиссии по соблюдению требований к служебному поведению муниципальных служащих и урегулированию конфликтов интересов в</w:t>
      </w:r>
      <w:r w:rsidRPr="00F73E3F">
        <w:rPr>
          <w:rFonts w:ascii="Times New Roman" w:hAnsi="Times New Roman" w:cs="Times New Roman"/>
          <w:bCs/>
          <w:i/>
          <w:sz w:val="18"/>
          <w:szCs w:val="18"/>
        </w:rPr>
        <w:t xml:space="preserve"> </w:t>
      </w:r>
      <w:r w:rsidRPr="00F73E3F">
        <w:rPr>
          <w:rFonts w:ascii="Times New Roman" w:hAnsi="Times New Roman" w:cs="Times New Roman"/>
          <w:sz w:val="18"/>
          <w:szCs w:val="18"/>
        </w:rPr>
        <w:t xml:space="preserve">органе местного самоуправления </w:t>
      </w:r>
      <w:r w:rsidRPr="00F73E3F">
        <w:rPr>
          <w:rFonts w:ascii="Times New Roman" w:hAnsi="Times New Roman" w:cs="Times New Roman"/>
          <w:bCs/>
          <w:sz w:val="18"/>
          <w:szCs w:val="18"/>
        </w:rPr>
        <w:t>Красносельского сельсовета Чановского района Новосибирской области.</w:t>
      </w:r>
    </w:p>
    <w:p w:rsidR="00F73E3F" w:rsidRPr="00F73E3F" w:rsidRDefault="00F73E3F" w:rsidP="00F73E3F">
      <w:pPr>
        <w:autoSpaceDE w:val="0"/>
        <w:autoSpaceDN w:val="0"/>
        <w:adjustRightInd w:val="0"/>
        <w:jc w:val="both"/>
        <w:rPr>
          <w:rFonts w:eastAsia="Calibri"/>
          <w:color w:val="000000"/>
          <w:sz w:val="18"/>
          <w:szCs w:val="18"/>
        </w:rPr>
      </w:pPr>
      <w:r w:rsidRPr="00F73E3F">
        <w:rPr>
          <w:rFonts w:eastAsia="Calibri"/>
          <w:color w:val="000000"/>
          <w:sz w:val="18"/>
          <w:szCs w:val="18"/>
        </w:rPr>
        <w:t xml:space="preserve">         3. Утвердить состав комиссии по соблюдению требований к служебному поведению муниципальных служащих и урегулированию конфликтов интересов в </w:t>
      </w:r>
      <w:r w:rsidRPr="00F73E3F">
        <w:rPr>
          <w:rFonts w:eastAsia="Calibri"/>
          <w:sz w:val="18"/>
          <w:szCs w:val="18"/>
        </w:rPr>
        <w:t xml:space="preserve">органе местного самоуправления </w:t>
      </w:r>
      <w:r w:rsidRPr="00F73E3F">
        <w:rPr>
          <w:rFonts w:eastAsia="Calibri"/>
          <w:bCs/>
          <w:sz w:val="18"/>
          <w:szCs w:val="18"/>
        </w:rPr>
        <w:t>Красносельского сельсовета Чановского района Новосибирской области.</w:t>
      </w:r>
    </w:p>
    <w:p w:rsidR="00F73E3F" w:rsidRPr="00F73E3F" w:rsidRDefault="00F73E3F" w:rsidP="00F73E3F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color w:val="000000"/>
          <w:sz w:val="18"/>
          <w:szCs w:val="18"/>
        </w:rPr>
        <w:t xml:space="preserve">        4. </w:t>
      </w:r>
      <w:r w:rsidRPr="00F73E3F">
        <w:rPr>
          <w:rFonts w:ascii="Times New Roman" w:hAnsi="Times New Roman" w:cs="Times New Roman"/>
          <w:sz w:val="18"/>
          <w:szCs w:val="18"/>
        </w:rPr>
        <w:t xml:space="preserve">Опубликовать настоящее постановление в Информационном бюллетене Красносельского сельсовета и на официальном сайте администрации </w:t>
      </w:r>
      <w:r w:rsidRPr="00F73E3F">
        <w:rPr>
          <w:rFonts w:ascii="Times New Roman" w:hAnsi="Times New Roman" w:cs="Times New Roman"/>
          <w:bCs/>
          <w:kern w:val="36"/>
          <w:sz w:val="18"/>
          <w:szCs w:val="18"/>
        </w:rPr>
        <w:t>Красносельского сельсовета Чановского района Новосибирской области</w:t>
      </w:r>
      <w:r w:rsidRPr="00F73E3F">
        <w:rPr>
          <w:rFonts w:ascii="Times New Roman" w:hAnsi="Times New Roman" w:cs="Times New Roman"/>
          <w:sz w:val="18"/>
          <w:szCs w:val="18"/>
        </w:rPr>
        <w:t>.</w:t>
      </w:r>
    </w:p>
    <w:p w:rsidR="00F73E3F" w:rsidRDefault="00F73E3F" w:rsidP="00F73E3F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color w:val="000000"/>
          <w:sz w:val="18"/>
          <w:szCs w:val="18"/>
        </w:rPr>
        <w:t xml:space="preserve">       5. </w:t>
      </w:r>
      <w:proofErr w:type="gramStart"/>
      <w:r w:rsidRPr="00F73E3F">
        <w:rPr>
          <w:rFonts w:ascii="Times New Roman" w:hAnsi="Times New Roman" w:cs="Times New Roman"/>
          <w:sz w:val="18"/>
          <w:szCs w:val="18"/>
        </w:rPr>
        <w:t>Контроль за</w:t>
      </w:r>
      <w:proofErr w:type="gramEnd"/>
      <w:r w:rsidRPr="00F73E3F">
        <w:rPr>
          <w:rFonts w:ascii="Times New Roman" w:hAnsi="Times New Roman" w:cs="Times New Roman"/>
          <w:sz w:val="18"/>
          <w:szCs w:val="18"/>
        </w:rPr>
        <w:t xml:space="preserve"> исполнением настоящего постановления оставляю за собой.</w:t>
      </w:r>
    </w:p>
    <w:p w:rsidR="00F73E3F" w:rsidRPr="00F73E3F" w:rsidRDefault="00F73E3F" w:rsidP="00F73E3F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F73E3F" w:rsidRPr="00F73E3F" w:rsidRDefault="00F73E3F" w:rsidP="00F73E3F">
      <w:pPr>
        <w:rPr>
          <w:sz w:val="18"/>
          <w:szCs w:val="18"/>
        </w:rPr>
      </w:pPr>
      <w:r w:rsidRPr="00F73E3F">
        <w:rPr>
          <w:sz w:val="18"/>
          <w:szCs w:val="18"/>
        </w:rPr>
        <w:lastRenderedPageBreak/>
        <w:t xml:space="preserve">И.о. главы  Красносельского сельсовета                                    </w:t>
      </w:r>
    </w:p>
    <w:p w:rsidR="00F73E3F" w:rsidRPr="00F73E3F" w:rsidRDefault="00F73E3F" w:rsidP="00F73E3F">
      <w:pPr>
        <w:rPr>
          <w:sz w:val="18"/>
          <w:szCs w:val="18"/>
        </w:rPr>
      </w:pPr>
      <w:r w:rsidRPr="00F73E3F">
        <w:rPr>
          <w:sz w:val="18"/>
          <w:szCs w:val="18"/>
        </w:rPr>
        <w:t xml:space="preserve">Чановского района Новосибирской области                                    </w:t>
      </w:r>
      <w:r>
        <w:rPr>
          <w:sz w:val="18"/>
          <w:szCs w:val="18"/>
        </w:rPr>
        <w:t xml:space="preserve">                                                              </w:t>
      </w:r>
      <w:r w:rsidRPr="00F73E3F">
        <w:rPr>
          <w:sz w:val="18"/>
          <w:szCs w:val="18"/>
        </w:rPr>
        <w:t xml:space="preserve">     О.В.Чувашева                </w:t>
      </w:r>
    </w:p>
    <w:p w:rsidR="00F73E3F" w:rsidRPr="00F73E3F" w:rsidRDefault="00F73E3F" w:rsidP="00F73E3F">
      <w:pPr>
        <w:rPr>
          <w:sz w:val="18"/>
          <w:szCs w:val="18"/>
        </w:rPr>
      </w:pPr>
    </w:p>
    <w:p w:rsidR="00F73E3F" w:rsidRPr="00F73E3F" w:rsidRDefault="00F73E3F" w:rsidP="00F73E3F">
      <w:pPr>
        <w:rPr>
          <w:sz w:val="18"/>
          <w:szCs w:val="18"/>
        </w:rPr>
      </w:pPr>
    </w:p>
    <w:p w:rsidR="00F73E3F" w:rsidRPr="00F73E3F" w:rsidRDefault="00F73E3F" w:rsidP="00F73E3F">
      <w:pPr>
        <w:rPr>
          <w:sz w:val="18"/>
          <w:szCs w:val="18"/>
        </w:rPr>
      </w:pPr>
      <w:r w:rsidRPr="00F73E3F">
        <w:rPr>
          <w:sz w:val="18"/>
          <w:szCs w:val="18"/>
        </w:rPr>
        <w:t>О.В. Чувашева</w:t>
      </w:r>
    </w:p>
    <w:p w:rsidR="00F73E3F" w:rsidRPr="00F73E3F" w:rsidRDefault="00F73E3F" w:rsidP="00F73E3F">
      <w:pPr>
        <w:rPr>
          <w:sz w:val="18"/>
          <w:szCs w:val="18"/>
        </w:rPr>
      </w:pPr>
      <w:r w:rsidRPr="00F73E3F">
        <w:rPr>
          <w:sz w:val="18"/>
          <w:szCs w:val="18"/>
        </w:rPr>
        <w:t xml:space="preserve">36271 </w:t>
      </w:r>
    </w:p>
    <w:p w:rsidR="00F73E3F" w:rsidRPr="00F73E3F" w:rsidRDefault="00F73E3F" w:rsidP="00F73E3F">
      <w:pPr>
        <w:shd w:val="clear" w:color="auto" w:fill="FFFFFF"/>
        <w:ind w:left="5670"/>
        <w:jc w:val="center"/>
        <w:rPr>
          <w:rFonts w:eastAsia="Calibri"/>
          <w:color w:val="000000"/>
          <w:spacing w:val="-10"/>
          <w:sz w:val="18"/>
          <w:szCs w:val="18"/>
        </w:rPr>
      </w:pPr>
      <w:r w:rsidRPr="00F73E3F">
        <w:rPr>
          <w:rFonts w:eastAsia="Calibri"/>
          <w:color w:val="000000"/>
          <w:spacing w:val="-10"/>
          <w:sz w:val="18"/>
          <w:szCs w:val="18"/>
        </w:rPr>
        <w:t>УТВЕРЖДЕНО</w:t>
      </w:r>
    </w:p>
    <w:p w:rsidR="00F73E3F" w:rsidRPr="00F73E3F" w:rsidRDefault="00F73E3F" w:rsidP="00F73E3F">
      <w:pPr>
        <w:shd w:val="clear" w:color="auto" w:fill="FFFFFF"/>
        <w:ind w:left="5670"/>
        <w:jc w:val="center"/>
        <w:rPr>
          <w:rFonts w:eastAsia="Calibri"/>
          <w:color w:val="000000"/>
          <w:spacing w:val="-10"/>
          <w:sz w:val="18"/>
          <w:szCs w:val="18"/>
        </w:rPr>
      </w:pPr>
      <w:r w:rsidRPr="00F73E3F">
        <w:rPr>
          <w:rFonts w:eastAsia="Calibri"/>
          <w:color w:val="000000"/>
          <w:spacing w:val="-10"/>
          <w:sz w:val="18"/>
          <w:szCs w:val="18"/>
        </w:rPr>
        <w:t>постановлением администрации</w:t>
      </w:r>
    </w:p>
    <w:p w:rsidR="00F73E3F" w:rsidRPr="00F73E3F" w:rsidRDefault="00F73E3F" w:rsidP="00F73E3F">
      <w:pPr>
        <w:shd w:val="clear" w:color="auto" w:fill="FFFFFF"/>
        <w:ind w:left="5670"/>
        <w:jc w:val="center"/>
        <w:rPr>
          <w:rFonts w:eastAsia="Calibri"/>
          <w:color w:val="000000"/>
          <w:sz w:val="18"/>
          <w:szCs w:val="18"/>
        </w:rPr>
      </w:pPr>
      <w:r w:rsidRPr="00F73E3F">
        <w:rPr>
          <w:rFonts w:eastAsia="Calibri"/>
          <w:color w:val="000000"/>
          <w:spacing w:val="-10"/>
          <w:sz w:val="18"/>
          <w:szCs w:val="18"/>
        </w:rPr>
        <w:t xml:space="preserve">Красносельского сельсовета Чановского района Новосибирской области </w:t>
      </w:r>
    </w:p>
    <w:p w:rsidR="00F73E3F" w:rsidRPr="00F73E3F" w:rsidRDefault="00F73E3F" w:rsidP="00F73E3F">
      <w:pPr>
        <w:autoSpaceDE w:val="0"/>
        <w:autoSpaceDN w:val="0"/>
        <w:adjustRightInd w:val="0"/>
        <w:ind w:left="4820" w:firstLine="709"/>
        <w:jc w:val="center"/>
        <w:rPr>
          <w:rFonts w:eastAsia="Calibri"/>
          <w:color w:val="000000"/>
          <w:sz w:val="18"/>
          <w:szCs w:val="18"/>
        </w:rPr>
      </w:pPr>
      <w:r w:rsidRPr="00F73E3F">
        <w:rPr>
          <w:rFonts w:eastAsia="Calibri"/>
          <w:color w:val="000000"/>
          <w:sz w:val="18"/>
          <w:szCs w:val="18"/>
        </w:rPr>
        <w:t>от 10.04.2024 № 24-па</w:t>
      </w:r>
    </w:p>
    <w:p w:rsidR="00F73E3F" w:rsidRPr="00F73E3F" w:rsidRDefault="00F73E3F" w:rsidP="00F73E3F">
      <w:pPr>
        <w:autoSpaceDE w:val="0"/>
        <w:autoSpaceDN w:val="0"/>
        <w:adjustRightInd w:val="0"/>
        <w:ind w:left="4820" w:firstLine="709"/>
        <w:jc w:val="center"/>
        <w:rPr>
          <w:rFonts w:eastAsia="Calibri"/>
          <w:color w:val="000000"/>
          <w:sz w:val="18"/>
          <w:szCs w:val="18"/>
        </w:rPr>
      </w:pPr>
    </w:p>
    <w:p w:rsidR="00F73E3F" w:rsidRPr="00F73E3F" w:rsidRDefault="00F73E3F" w:rsidP="00F73E3F">
      <w:pPr>
        <w:ind w:firstLine="709"/>
        <w:jc w:val="center"/>
        <w:rPr>
          <w:b/>
          <w:bCs/>
          <w:sz w:val="18"/>
          <w:szCs w:val="18"/>
        </w:rPr>
      </w:pPr>
      <w:r w:rsidRPr="00F73E3F">
        <w:rPr>
          <w:b/>
          <w:bCs/>
          <w:sz w:val="18"/>
          <w:szCs w:val="18"/>
        </w:rPr>
        <w:t>ПОЛОЖЕНИЕ</w:t>
      </w:r>
    </w:p>
    <w:p w:rsidR="00F73E3F" w:rsidRPr="00F73E3F" w:rsidRDefault="00F73E3F" w:rsidP="00F73E3F">
      <w:pPr>
        <w:spacing w:line="100" w:lineRule="atLeast"/>
        <w:ind w:firstLine="709"/>
        <w:jc w:val="center"/>
        <w:rPr>
          <w:b/>
          <w:bCs/>
          <w:sz w:val="18"/>
          <w:szCs w:val="18"/>
        </w:rPr>
      </w:pPr>
      <w:r w:rsidRPr="00F73E3F">
        <w:rPr>
          <w:b/>
          <w:bCs/>
          <w:sz w:val="18"/>
          <w:szCs w:val="18"/>
        </w:rPr>
        <w:t xml:space="preserve">о комиссии по соблюдению требований </w:t>
      </w:r>
      <w:proofErr w:type="gramStart"/>
      <w:r w:rsidRPr="00F73E3F">
        <w:rPr>
          <w:b/>
          <w:bCs/>
          <w:sz w:val="18"/>
          <w:szCs w:val="18"/>
        </w:rPr>
        <w:t>к</w:t>
      </w:r>
      <w:proofErr w:type="gramEnd"/>
      <w:r w:rsidRPr="00F73E3F">
        <w:rPr>
          <w:b/>
          <w:bCs/>
          <w:sz w:val="18"/>
          <w:szCs w:val="18"/>
        </w:rPr>
        <w:t xml:space="preserve"> служебному </w:t>
      </w:r>
    </w:p>
    <w:p w:rsidR="00F73E3F" w:rsidRPr="00F73E3F" w:rsidRDefault="00F73E3F" w:rsidP="00F73E3F">
      <w:pPr>
        <w:spacing w:line="100" w:lineRule="atLeast"/>
        <w:ind w:firstLine="709"/>
        <w:jc w:val="center"/>
        <w:rPr>
          <w:b/>
          <w:bCs/>
          <w:sz w:val="18"/>
          <w:szCs w:val="18"/>
        </w:rPr>
      </w:pPr>
      <w:r w:rsidRPr="00F73E3F">
        <w:rPr>
          <w:b/>
          <w:bCs/>
          <w:sz w:val="18"/>
          <w:szCs w:val="18"/>
        </w:rPr>
        <w:t xml:space="preserve">поведению муниципальных служащих и урегулированию конфликта интересов в администрации Красносельского сельсовета </w:t>
      </w:r>
    </w:p>
    <w:p w:rsidR="00F73E3F" w:rsidRPr="00F73E3F" w:rsidRDefault="00F73E3F" w:rsidP="00F73E3F">
      <w:pPr>
        <w:spacing w:line="100" w:lineRule="atLeast"/>
        <w:ind w:firstLine="709"/>
        <w:jc w:val="center"/>
        <w:rPr>
          <w:b/>
          <w:bCs/>
          <w:sz w:val="18"/>
          <w:szCs w:val="18"/>
        </w:rPr>
      </w:pPr>
      <w:r w:rsidRPr="00F73E3F">
        <w:rPr>
          <w:b/>
          <w:bCs/>
          <w:sz w:val="18"/>
          <w:szCs w:val="18"/>
        </w:rPr>
        <w:t>Чановского района Новосибирской области</w:t>
      </w:r>
    </w:p>
    <w:p w:rsidR="00F73E3F" w:rsidRPr="00F73E3F" w:rsidRDefault="00F73E3F" w:rsidP="00F73E3F">
      <w:pPr>
        <w:autoSpaceDE w:val="0"/>
        <w:autoSpaceDN w:val="0"/>
        <w:adjustRightInd w:val="0"/>
        <w:ind w:left="4820" w:firstLine="709"/>
        <w:jc w:val="center"/>
        <w:rPr>
          <w:rFonts w:eastAsia="Calibri"/>
          <w:color w:val="000000"/>
          <w:sz w:val="18"/>
          <w:szCs w:val="18"/>
        </w:rPr>
      </w:pPr>
    </w:p>
    <w:p w:rsidR="00F73E3F" w:rsidRPr="00F73E3F" w:rsidRDefault="00F73E3F" w:rsidP="00F73E3F">
      <w:pPr>
        <w:jc w:val="both"/>
        <w:rPr>
          <w:sz w:val="18"/>
          <w:szCs w:val="18"/>
        </w:rPr>
      </w:pP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sz w:val="18"/>
          <w:szCs w:val="18"/>
        </w:rPr>
      </w:pPr>
      <w:r w:rsidRPr="00F73E3F">
        <w:rPr>
          <w:color w:val="000000"/>
          <w:sz w:val="18"/>
          <w:szCs w:val="18"/>
          <w:shd w:val="clear" w:color="auto" w:fill="FFFFFF"/>
        </w:rPr>
        <w:t>1. Настоящим Положением определяется порядок формирования и деятельности комиссий по соблюдению требований к служебному поведению муниципальных служащих и урегулированию конфликта интересов (далее -  комиссия), образуемой в администрации Красносельского сельсовета Чановского района Новосибирской области в соответствии с Федеральным </w:t>
      </w:r>
      <w:hyperlink r:id="rId11" w:anchor="dst100094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законом</w:t>
        </w:r>
      </w:hyperlink>
      <w:r w:rsidRPr="00F73E3F">
        <w:rPr>
          <w:color w:val="000000"/>
          <w:sz w:val="18"/>
          <w:szCs w:val="18"/>
          <w:shd w:val="clear" w:color="auto" w:fill="FFFFFF"/>
        </w:rPr>
        <w:t> от 25 декабря 2008 г. N 273-ФЗ "О противодействии коррупции".</w:t>
      </w:r>
    </w:p>
    <w:p w:rsidR="00F73E3F" w:rsidRPr="00F73E3F" w:rsidRDefault="00F73E3F" w:rsidP="00F73E3F">
      <w:pPr>
        <w:spacing w:line="100" w:lineRule="atLeast"/>
        <w:ind w:firstLine="709"/>
        <w:jc w:val="both"/>
        <w:rPr>
          <w:sz w:val="18"/>
          <w:szCs w:val="18"/>
        </w:rPr>
      </w:pPr>
      <w:r w:rsidRPr="00F73E3F">
        <w:rPr>
          <w:sz w:val="18"/>
          <w:szCs w:val="18"/>
        </w:rPr>
        <w:t>2. Комиссия в своей деятельности руководствуется Конституцией Российской Федерации, федеральными конституционными законами, федеральными законами, актами Президента Российской Федерации и Правительства Российской Федерации, законами Новосибирской  области, настоящим Положением, а также муниципальными правовыми актами.</w:t>
      </w:r>
    </w:p>
    <w:p w:rsidR="00F73E3F" w:rsidRPr="00F73E3F" w:rsidRDefault="00F73E3F" w:rsidP="00F73E3F">
      <w:pPr>
        <w:spacing w:line="100" w:lineRule="atLeast"/>
        <w:ind w:firstLine="709"/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>3. Основной задачей комиссий является содействие администрации: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proofErr w:type="gramStart"/>
      <w:r w:rsidRPr="00F73E3F">
        <w:rPr>
          <w:sz w:val="18"/>
          <w:szCs w:val="18"/>
        </w:rPr>
        <w:t>а) в обеспечении соблюдения муниципальными служащими ограничений и запретов, требований о предотвращении или об урегулировании конфликта интересов, исполнения обязанностей, установленных Федеральным </w:t>
      </w:r>
      <w:hyperlink r:id="rId12" w:history="1">
        <w:r w:rsidRPr="00F73E3F">
          <w:rPr>
            <w:color w:val="1A0DAB"/>
            <w:sz w:val="18"/>
            <w:szCs w:val="18"/>
            <w:u w:val="single"/>
          </w:rPr>
          <w:t>законом</w:t>
        </w:r>
      </w:hyperlink>
      <w:r w:rsidRPr="00F73E3F">
        <w:rPr>
          <w:sz w:val="18"/>
          <w:szCs w:val="18"/>
        </w:rPr>
        <w:t> от 25 декабря 2008 г. N 273-ФЗ "О противодействии коррупции", другими федеральными законами в целях противодействия коррупции (далее - требования к служебному поведению и (или) требования об урегулировании конфликта интересов);</w:t>
      </w:r>
      <w:proofErr w:type="gramEnd"/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>б) в осуществлении в государственном органе мер по предупреждению коррупции.</w:t>
      </w:r>
    </w:p>
    <w:p w:rsidR="00F73E3F" w:rsidRPr="00F73E3F" w:rsidRDefault="00F73E3F" w:rsidP="00F73E3F">
      <w:pPr>
        <w:spacing w:line="100" w:lineRule="atLeast"/>
        <w:ind w:firstLine="709"/>
        <w:jc w:val="both"/>
        <w:rPr>
          <w:color w:val="17365D"/>
          <w:sz w:val="18"/>
          <w:szCs w:val="18"/>
        </w:rPr>
      </w:pPr>
      <w:r w:rsidRPr="00F73E3F">
        <w:rPr>
          <w:sz w:val="18"/>
          <w:szCs w:val="18"/>
        </w:rPr>
        <w:t>4. Комиссия рассматривает вопросы, связанные с соблюдением требований к служебному поведению и (или) требований об урегулировании конфликта интересов, в отношении муниципальных служащих, замещающих должности муниципальной службы в администрации</w:t>
      </w:r>
      <w:r w:rsidRPr="00F73E3F">
        <w:rPr>
          <w:color w:val="000000"/>
          <w:sz w:val="18"/>
          <w:szCs w:val="18"/>
        </w:rPr>
        <w:t xml:space="preserve"> </w:t>
      </w:r>
      <w:r w:rsidRPr="00F73E3F">
        <w:rPr>
          <w:color w:val="000000"/>
          <w:sz w:val="18"/>
          <w:szCs w:val="18"/>
          <w:shd w:val="clear" w:color="auto" w:fill="FFFFFF"/>
        </w:rPr>
        <w:t>Красносельского сельсовета Чановского района Новосибирской области</w:t>
      </w:r>
      <w:r w:rsidRPr="00F73E3F">
        <w:rPr>
          <w:color w:val="000000"/>
          <w:sz w:val="18"/>
          <w:szCs w:val="18"/>
        </w:rPr>
        <w:t>.</w:t>
      </w:r>
    </w:p>
    <w:p w:rsidR="00F73E3F" w:rsidRPr="00F73E3F" w:rsidRDefault="00F73E3F" w:rsidP="00F73E3F">
      <w:pPr>
        <w:spacing w:line="100" w:lineRule="atLeast"/>
        <w:ind w:firstLine="709"/>
        <w:jc w:val="both"/>
        <w:rPr>
          <w:sz w:val="18"/>
          <w:szCs w:val="18"/>
        </w:rPr>
      </w:pPr>
      <w:r w:rsidRPr="00F73E3F">
        <w:rPr>
          <w:sz w:val="18"/>
          <w:szCs w:val="18"/>
        </w:rPr>
        <w:t>5. Комиссия образуется нормативным правовым актом администрации. Указанным актом утверждаются состав комиссии и порядок ее работы.</w:t>
      </w:r>
    </w:p>
    <w:p w:rsidR="00F73E3F" w:rsidRPr="00F73E3F" w:rsidRDefault="00F73E3F" w:rsidP="00F73E3F">
      <w:pPr>
        <w:spacing w:line="100" w:lineRule="atLeast"/>
        <w:ind w:firstLine="709"/>
        <w:jc w:val="both"/>
        <w:rPr>
          <w:sz w:val="18"/>
          <w:szCs w:val="18"/>
        </w:rPr>
      </w:pPr>
      <w:r w:rsidRPr="00F73E3F">
        <w:rPr>
          <w:sz w:val="18"/>
          <w:szCs w:val="18"/>
        </w:rPr>
        <w:t>В состав комиссии входят председатель комиссии, его заместитель, назначаемый главой муниципального образования из числа членов комиссии, замещающих должности муниципальной службы в администрации, секретарь и члены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:rsidR="00F73E3F" w:rsidRPr="00F73E3F" w:rsidRDefault="00F73E3F" w:rsidP="00F73E3F">
      <w:pPr>
        <w:spacing w:line="100" w:lineRule="atLeast"/>
        <w:ind w:firstLine="709"/>
        <w:jc w:val="both"/>
        <w:rPr>
          <w:sz w:val="18"/>
          <w:szCs w:val="18"/>
        </w:rPr>
      </w:pPr>
      <w:r w:rsidRPr="00F73E3F">
        <w:rPr>
          <w:sz w:val="18"/>
          <w:szCs w:val="18"/>
        </w:rPr>
        <w:t>6. В состав комиссии входят:</w:t>
      </w:r>
    </w:p>
    <w:p w:rsidR="00F73E3F" w:rsidRPr="00F73E3F" w:rsidRDefault="00F73E3F" w:rsidP="00F73E3F">
      <w:pPr>
        <w:spacing w:line="100" w:lineRule="atLeast"/>
        <w:ind w:firstLine="709"/>
        <w:jc w:val="both"/>
        <w:rPr>
          <w:sz w:val="18"/>
          <w:szCs w:val="18"/>
        </w:rPr>
      </w:pPr>
      <w:proofErr w:type="gramStart"/>
      <w:r w:rsidRPr="00F73E3F">
        <w:rPr>
          <w:sz w:val="18"/>
          <w:szCs w:val="18"/>
        </w:rPr>
        <w:t>а) глава муниципального образования (председатель комиссии), должностное лицо, исполняющее кадровую работу администрации, ответственное за работу по профилактике коррупционных и иных правонарушений (секретарь комиссии), должностное лицо, муниципальные служащие других подразделений администрации, определяемые главой муниципального образования;</w:t>
      </w:r>
      <w:proofErr w:type="gramEnd"/>
    </w:p>
    <w:p w:rsidR="00F73E3F" w:rsidRPr="00F73E3F" w:rsidRDefault="00F73E3F" w:rsidP="00F73E3F">
      <w:pPr>
        <w:spacing w:line="100" w:lineRule="atLeast"/>
        <w:ind w:firstLine="709"/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б) </w:t>
      </w:r>
      <w:r w:rsidRPr="00F73E3F">
        <w:rPr>
          <w:color w:val="000000"/>
          <w:sz w:val="18"/>
          <w:szCs w:val="18"/>
          <w:shd w:val="clear" w:color="auto" w:fill="FFFFFF"/>
        </w:rPr>
        <w:t>представитель (представители) образовательных учреждений среднего, высшего и дополнительного профессионального образования, деятельность которых связана с государственной службой.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7. Глава муниципального образования </w:t>
      </w:r>
      <w:r w:rsidRPr="00F73E3F">
        <w:rPr>
          <w:color w:val="000000"/>
          <w:sz w:val="18"/>
          <w:szCs w:val="18"/>
        </w:rPr>
        <w:t xml:space="preserve"> может принять решение о включении в состав комиссии: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а)   представителя общественного совета, образованного при  администрации;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б) представителя общественной организации ветеранов, созданной при администрации;</w:t>
      </w:r>
    </w:p>
    <w:p w:rsidR="00F73E3F" w:rsidRPr="00F73E3F" w:rsidRDefault="00F73E3F" w:rsidP="00F73E3F">
      <w:pPr>
        <w:spacing w:line="100" w:lineRule="atLeast"/>
        <w:ind w:firstLine="709"/>
        <w:jc w:val="both"/>
        <w:rPr>
          <w:color w:val="000000"/>
          <w:sz w:val="18"/>
          <w:szCs w:val="18"/>
          <w:shd w:val="clear" w:color="auto" w:fill="FFFFFF"/>
        </w:rPr>
      </w:pPr>
      <w:r w:rsidRPr="00F73E3F">
        <w:rPr>
          <w:color w:val="000000"/>
          <w:sz w:val="18"/>
          <w:szCs w:val="18"/>
        </w:rPr>
        <w:t>8.</w:t>
      </w:r>
      <w:r w:rsidRPr="00F73E3F">
        <w:rPr>
          <w:color w:val="000000"/>
          <w:sz w:val="18"/>
          <w:szCs w:val="18"/>
          <w:shd w:val="clear" w:color="auto" w:fill="FFFFFF"/>
        </w:rPr>
        <w:t xml:space="preserve">  </w:t>
      </w:r>
      <w:proofErr w:type="gramStart"/>
      <w:r w:rsidRPr="00F73E3F">
        <w:rPr>
          <w:color w:val="000000"/>
          <w:sz w:val="18"/>
          <w:szCs w:val="18"/>
          <w:shd w:val="clear" w:color="auto" w:fill="FFFFFF"/>
        </w:rPr>
        <w:t>Лица, указанные в </w:t>
      </w:r>
      <w:hyperlink r:id="rId13" w:anchor="dst100066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подпунктах "б"</w:t>
        </w:r>
      </w:hyperlink>
      <w:r w:rsidRPr="00F73E3F">
        <w:rPr>
          <w:color w:val="000000"/>
          <w:sz w:val="18"/>
          <w:szCs w:val="18"/>
          <w:shd w:val="clear" w:color="auto" w:fill="FFFFFF"/>
        </w:rPr>
        <w:t> и </w:t>
      </w:r>
      <w:hyperlink r:id="rId14" w:anchor="dst100067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"в" пункта 8</w:t>
        </w:r>
      </w:hyperlink>
      <w:r w:rsidRPr="00F73E3F">
        <w:rPr>
          <w:color w:val="000000"/>
          <w:sz w:val="18"/>
          <w:szCs w:val="18"/>
          <w:shd w:val="clear" w:color="auto" w:fill="FFFFFF"/>
        </w:rPr>
        <w:t> и в </w:t>
      </w:r>
      <w:hyperlink r:id="rId15" w:anchor="dst100068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пункте 9</w:t>
        </w:r>
      </w:hyperlink>
      <w:r w:rsidRPr="00F73E3F">
        <w:rPr>
          <w:color w:val="000000"/>
          <w:sz w:val="18"/>
          <w:szCs w:val="18"/>
          <w:shd w:val="clear" w:color="auto" w:fill="FFFFFF"/>
        </w:rPr>
        <w:t> настоящего Положения, включаются в состав комиссии в установленном порядке по согласованию с образовательными учреждениями среднего, высшего и дополнительного профессионального образования, с общественным советом, образованным при администрации, с общественной организацией ветеранов, созданной при  администрации, с профсоюзной организацией, действующей в установленном порядке в администрации, на основании запроса руководителя органа</w:t>
      </w:r>
      <w:proofErr w:type="gramEnd"/>
      <w:r w:rsidRPr="00F73E3F">
        <w:rPr>
          <w:color w:val="000000"/>
          <w:sz w:val="18"/>
          <w:szCs w:val="18"/>
          <w:shd w:val="clear" w:color="auto" w:fill="FFFFFF"/>
        </w:rPr>
        <w:t xml:space="preserve"> местного самоуправления. Согласование осуществляется в 10-дневный срок со дня получения запроса.</w:t>
      </w:r>
    </w:p>
    <w:p w:rsidR="00F73E3F" w:rsidRPr="00F73E3F" w:rsidRDefault="00F73E3F" w:rsidP="00F73E3F">
      <w:pPr>
        <w:spacing w:line="100" w:lineRule="atLeast"/>
        <w:ind w:firstLine="709"/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>9.</w:t>
      </w:r>
      <w:r w:rsidRPr="00F73E3F">
        <w:rPr>
          <w:color w:val="000000"/>
          <w:sz w:val="18"/>
          <w:szCs w:val="18"/>
        </w:rPr>
        <w:t xml:space="preserve"> Число членов комиссии, не замещающих должности муниципальной службы в </w:t>
      </w:r>
      <w:r w:rsidRPr="00F73E3F">
        <w:rPr>
          <w:color w:val="000000"/>
          <w:sz w:val="18"/>
          <w:szCs w:val="18"/>
          <w:shd w:val="clear" w:color="auto" w:fill="FFFFFF"/>
        </w:rPr>
        <w:t>органе местного самоуправления</w:t>
      </w:r>
      <w:r w:rsidRPr="00F73E3F">
        <w:rPr>
          <w:color w:val="000000"/>
          <w:sz w:val="18"/>
          <w:szCs w:val="18"/>
        </w:rPr>
        <w:t>, должно составлять не менее одной четверти от общего числа членов комиссии.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10. Состав комиссии формируется таким образом, чтобы исключить возможность возникновения конфликта интересов, который мог бы повлиять на принимаемые комиссией решения.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11.</w:t>
      </w:r>
      <w:r w:rsidRPr="00F73E3F">
        <w:rPr>
          <w:color w:val="000000"/>
          <w:sz w:val="18"/>
          <w:szCs w:val="18"/>
        </w:rPr>
        <w:t xml:space="preserve">  В заседаниях комиссии с правом совещательного голоса участвуют: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>а) непосредственный руководитель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и определяемые председателем комиссии два муниципальных служащих, замещающих в администрации  должности муниципальной службы, аналогичные должности, замещаемой муниципальным служащим, в отношении которого комиссией рассматривается этот вопрос;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б) другие муниципальные служащие, замещающие должности муниципальной службы в администрации; специалисты, которые могут дать пояснения по вопросам муниципальной службы и вопросам, рассматриваемым комиссией; должностные лица других администраций, органов местного самоуправления; представители заинтересованных организаций; </w:t>
      </w:r>
      <w:proofErr w:type="gramStart"/>
      <w:r w:rsidRPr="00F73E3F">
        <w:rPr>
          <w:sz w:val="18"/>
          <w:szCs w:val="18"/>
        </w:rPr>
        <w:t xml:space="preserve">представитель </w:t>
      </w:r>
      <w:r w:rsidRPr="00F73E3F">
        <w:rPr>
          <w:sz w:val="18"/>
          <w:szCs w:val="18"/>
        </w:rPr>
        <w:lastRenderedPageBreak/>
        <w:t xml:space="preserve">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- 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муниципального </w:t>
      </w:r>
      <w:proofErr w:type="spellStart"/>
      <w:r w:rsidRPr="00F73E3F">
        <w:rPr>
          <w:sz w:val="18"/>
          <w:szCs w:val="18"/>
        </w:rPr>
        <w:t>служащиго</w:t>
      </w:r>
      <w:proofErr w:type="spellEnd"/>
      <w:r w:rsidRPr="00F73E3F">
        <w:rPr>
          <w:sz w:val="18"/>
          <w:szCs w:val="18"/>
        </w:rPr>
        <w:t>, в отношении которого комиссией рассматривается этот вопрос, или любого члена комиссии.</w:t>
      </w:r>
      <w:proofErr w:type="gramEnd"/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12</w:t>
      </w:r>
      <w:r w:rsidRPr="00F73E3F">
        <w:rPr>
          <w:color w:val="000000"/>
          <w:sz w:val="18"/>
          <w:szCs w:val="18"/>
        </w:rPr>
        <w:t>. Заседание комиссии считается правомочным, если на нем присутствует не менее двух третей от общего числа членов комиссии. Проведение заседаний с участием только членов комиссии, замещающих должности муниципальной службы в администрации, недопустимо.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13. 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заявить об этом. В таком случае соответствующий член комиссии не принимает участия в рассмотрении указанного вопроса.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14.</w:t>
      </w:r>
      <w:r w:rsidRPr="00F73E3F">
        <w:rPr>
          <w:color w:val="000000"/>
          <w:sz w:val="18"/>
          <w:szCs w:val="18"/>
        </w:rPr>
        <w:t xml:space="preserve"> Основаниями для проведения заседания комиссии являются: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>а) представление  главой муниципального образования материалов проверки, свидетельствующих: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- о представлении муниципальным служащим недостоверных или неполных сведений;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- о несоблюдении муниципальным служащим требований к служебному поведению и (или) требований об урегулировании конфликта интересов;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б) </w:t>
      </w:r>
      <w:proofErr w:type="gramStart"/>
      <w:r w:rsidRPr="00F73E3F">
        <w:rPr>
          <w:sz w:val="18"/>
          <w:szCs w:val="18"/>
        </w:rPr>
        <w:t>поступившее</w:t>
      </w:r>
      <w:proofErr w:type="gramEnd"/>
      <w:r w:rsidRPr="00F73E3F">
        <w:rPr>
          <w:sz w:val="18"/>
          <w:szCs w:val="18"/>
        </w:rPr>
        <w:t xml:space="preserve"> должностному лицу, исполняющему кадровую работу администрации, ответственному за работу по профилактике коррупционных и иных правонарушений, установленном нормативным правовым актом администрации: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</w:t>
      </w:r>
      <w:proofErr w:type="gramStart"/>
      <w:r w:rsidRPr="00F73E3F">
        <w:rPr>
          <w:sz w:val="18"/>
          <w:szCs w:val="18"/>
        </w:rPr>
        <w:t>- обращение гражданина, замещавшего в администрации должность муниципальной службы, о даче согласия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до истечения двух лет со дня увольнения с муниципальной службы;</w:t>
      </w:r>
      <w:proofErr w:type="gramEnd"/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- 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</w:t>
      </w:r>
      <w:proofErr w:type="gramStart"/>
      <w:r w:rsidRPr="00F73E3F">
        <w:rPr>
          <w:sz w:val="18"/>
          <w:szCs w:val="18"/>
        </w:rPr>
        <w:t>- заявление муниципального служащего о невозможности выполнить требования Федерального </w:t>
      </w:r>
      <w:hyperlink r:id="rId16" w:history="1">
        <w:r w:rsidRPr="00F73E3F">
          <w:rPr>
            <w:color w:val="1A0DAB"/>
            <w:sz w:val="18"/>
            <w:szCs w:val="18"/>
            <w:u w:val="single"/>
          </w:rPr>
          <w:t>закона</w:t>
        </w:r>
      </w:hyperlink>
      <w:r w:rsidRPr="00F73E3F">
        <w:rPr>
          <w:sz w:val="18"/>
          <w:szCs w:val="18"/>
        </w:rPr>
        <w:t> от 7 мая 2013 г. N 79-ФЗ 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 (далее - Федеральный закон "О запрете отдельным категориям лиц открывать и иметь счета</w:t>
      </w:r>
      <w:proofErr w:type="gramEnd"/>
      <w:r w:rsidRPr="00F73E3F">
        <w:rPr>
          <w:sz w:val="18"/>
          <w:szCs w:val="18"/>
        </w:rPr>
        <w:t xml:space="preserve"> (</w:t>
      </w:r>
      <w:proofErr w:type="gramStart"/>
      <w:r w:rsidRPr="00F73E3F">
        <w:rPr>
          <w:sz w:val="18"/>
          <w:szCs w:val="18"/>
        </w:rPr>
        <w:t>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инструментами") в связи с арестом, запретом распоряжения, наложенными компетентными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 иностранном банке и (или) имеются</w:t>
      </w:r>
      <w:proofErr w:type="gramEnd"/>
      <w:r w:rsidRPr="00F73E3F">
        <w:rPr>
          <w:sz w:val="18"/>
          <w:szCs w:val="18"/>
        </w:rPr>
        <w:t xml:space="preserve">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- 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в) представление  главы муниципального образования или любого члена комиссии, касающееся обеспечения соблюдения муниципальным служащим требований к служебному поведению и (или) требований об урегулировании конфликта интересов либо осуществления в </w:t>
      </w:r>
      <w:r w:rsidRPr="00F73E3F">
        <w:rPr>
          <w:color w:val="000000"/>
          <w:sz w:val="18"/>
          <w:szCs w:val="18"/>
          <w:shd w:val="clear" w:color="auto" w:fill="FFFFFF"/>
        </w:rPr>
        <w:t>органе местного самоуправления</w:t>
      </w:r>
      <w:r w:rsidRPr="00F73E3F">
        <w:rPr>
          <w:sz w:val="18"/>
          <w:szCs w:val="18"/>
        </w:rPr>
        <w:t xml:space="preserve"> мер по предупреждению коррупции;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</w:t>
      </w:r>
      <w:proofErr w:type="gramStart"/>
      <w:r w:rsidRPr="00F73E3F">
        <w:rPr>
          <w:color w:val="000000"/>
          <w:sz w:val="18"/>
          <w:szCs w:val="18"/>
        </w:rPr>
        <w:t xml:space="preserve">г) представление  главой </w:t>
      </w:r>
      <w:r w:rsidRPr="00F73E3F">
        <w:rPr>
          <w:sz w:val="18"/>
          <w:szCs w:val="18"/>
        </w:rPr>
        <w:t>муниципального образования</w:t>
      </w:r>
      <w:r w:rsidRPr="00F73E3F">
        <w:rPr>
          <w:color w:val="000000"/>
          <w:sz w:val="18"/>
          <w:szCs w:val="18"/>
        </w:rPr>
        <w:t xml:space="preserve"> материалов проверки, свидетельствующих о представлении муниципальным служащим недостоверных или неполных сведений, предусмотренных </w:t>
      </w:r>
      <w:hyperlink r:id="rId17" w:anchor="dst100028" w:history="1">
        <w:r w:rsidRPr="00F73E3F">
          <w:rPr>
            <w:color w:val="1A0DAB"/>
            <w:sz w:val="18"/>
            <w:szCs w:val="18"/>
            <w:u w:val="single"/>
          </w:rPr>
          <w:t>частью 1 статьи 3</w:t>
        </w:r>
      </w:hyperlink>
      <w:r w:rsidRPr="00F73E3F">
        <w:rPr>
          <w:color w:val="000000"/>
          <w:sz w:val="18"/>
          <w:szCs w:val="18"/>
        </w:rPr>
        <w:t> Федерального закона от 3 декабря 2012 г. N 230-ФЗ "О контроле за соответствием расходов лиц, замещающих государственные должности, и иных лиц их доходам" (далее - Федеральный закон "О контроле за соответствием расходов лиц, замещающих государственные должности, и иных лиц их</w:t>
      </w:r>
      <w:proofErr w:type="gramEnd"/>
      <w:r w:rsidRPr="00F73E3F">
        <w:rPr>
          <w:color w:val="000000"/>
          <w:sz w:val="18"/>
          <w:szCs w:val="18"/>
        </w:rPr>
        <w:t xml:space="preserve"> доходам");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  </w:t>
      </w:r>
      <w:proofErr w:type="spellStart"/>
      <w:proofErr w:type="gramStart"/>
      <w:r w:rsidRPr="00F73E3F">
        <w:rPr>
          <w:sz w:val="18"/>
          <w:szCs w:val="18"/>
        </w:rPr>
        <w:t>д</w:t>
      </w:r>
      <w:proofErr w:type="spellEnd"/>
      <w:r w:rsidRPr="00F73E3F">
        <w:rPr>
          <w:sz w:val="18"/>
          <w:szCs w:val="18"/>
        </w:rPr>
        <w:t>)  поступившее в соответствии с </w:t>
      </w:r>
      <w:hyperlink r:id="rId18" w:anchor="dst33" w:history="1">
        <w:r w:rsidRPr="00F73E3F">
          <w:rPr>
            <w:color w:val="1A0DAB"/>
            <w:sz w:val="18"/>
            <w:szCs w:val="18"/>
            <w:u w:val="single"/>
          </w:rPr>
          <w:t>частью 4 статьи 12</w:t>
        </w:r>
      </w:hyperlink>
      <w:r w:rsidRPr="00F73E3F">
        <w:rPr>
          <w:sz w:val="18"/>
          <w:szCs w:val="18"/>
        </w:rPr>
        <w:t> Федерального закона от 25 декабря 2008 г. N 273-ФЗ "О противодействии коррупции" и </w:t>
      </w:r>
      <w:hyperlink r:id="rId19" w:anchor="dst1713" w:history="1">
        <w:r w:rsidRPr="00F73E3F">
          <w:rPr>
            <w:color w:val="1A0DAB"/>
            <w:sz w:val="18"/>
            <w:szCs w:val="18"/>
            <w:u w:val="single"/>
          </w:rPr>
          <w:t>статьей 64.1</w:t>
        </w:r>
      </w:hyperlink>
      <w:r w:rsidRPr="00F73E3F">
        <w:rPr>
          <w:sz w:val="18"/>
          <w:szCs w:val="18"/>
        </w:rPr>
        <w:t> Трудового кодекса Российской Федерации в государственный орган уведомление коммерческой или некоммерческой организации о заключении с гражданином, замещавшим должность муниципальной службы в муниципальном органе, трудового или гражданско-правового договора на выполнение работ (оказание услуг), если отдельные функции муниципального</w:t>
      </w:r>
      <w:proofErr w:type="gramEnd"/>
      <w:r w:rsidRPr="00F73E3F">
        <w:rPr>
          <w:sz w:val="18"/>
          <w:szCs w:val="18"/>
        </w:rPr>
        <w:t xml:space="preserve"> </w:t>
      </w:r>
      <w:proofErr w:type="gramStart"/>
      <w:r w:rsidRPr="00F73E3F">
        <w:rPr>
          <w:sz w:val="18"/>
          <w:szCs w:val="18"/>
        </w:rPr>
        <w:t>управления данной организацией входили в его должностные (служебные) обязанности, исполняемые во время замещения должности в муниципальном органе, при условии, что указанному гражданину комиссией ранее было отказано во вступлении в трудовые и гражданско-правовые отношения с данной организацией или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</w:t>
      </w:r>
      <w:proofErr w:type="gramEnd"/>
      <w:r w:rsidRPr="00F73E3F">
        <w:rPr>
          <w:sz w:val="18"/>
          <w:szCs w:val="18"/>
        </w:rPr>
        <w:t xml:space="preserve"> гражданско-правового договора в коммерческой или некоммерческой организации комиссией не рассматривался.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 е) уведомление муниципального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15. </w:t>
      </w:r>
      <w:r w:rsidRPr="00F73E3F">
        <w:rPr>
          <w:color w:val="000000"/>
          <w:sz w:val="18"/>
          <w:szCs w:val="18"/>
          <w:shd w:val="clear" w:color="auto" w:fill="FFFFFF"/>
        </w:rPr>
        <w:t>Комиссия не рассматривает сообщения о преступлениях и административных правонарушениях, а также анонимные обращения, не проводит проверки по фактам нарушения служебной дисциплины.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jc w:val="both"/>
        <w:rPr>
          <w:color w:val="000000"/>
          <w:sz w:val="18"/>
          <w:szCs w:val="18"/>
          <w:shd w:val="clear" w:color="auto" w:fill="FFFFFF"/>
        </w:rPr>
      </w:pPr>
      <w:r w:rsidRPr="00F73E3F">
        <w:rPr>
          <w:sz w:val="18"/>
          <w:szCs w:val="18"/>
        </w:rPr>
        <w:t xml:space="preserve">     15.1. </w:t>
      </w:r>
      <w:r w:rsidRPr="00F73E3F">
        <w:rPr>
          <w:color w:val="000000"/>
          <w:sz w:val="18"/>
          <w:szCs w:val="18"/>
          <w:shd w:val="clear" w:color="auto" w:fill="FFFFFF"/>
        </w:rPr>
        <w:t>Обращение, указанное в </w:t>
      </w:r>
      <w:hyperlink r:id="rId20" w:anchor="dst100085" w:history="1">
        <w:r w:rsidRPr="00F73E3F">
          <w:rPr>
            <w:rStyle w:val="a5"/>
            <w:color w:val="1F497D"/>
            <w:sz w:val="18"/>
            <w:szCs w:val="18"/>
            <w:shd w:val="clear" w:color="auto" w:fill="FFFFFF"/>
          </w:rPr>
          <w:t>абзаце втором подпункта "б" пункта 1</w:t>
        </w:r>
      </w:hyperlink>
      <w:r w:rsidRPr="00F73E3F">
        <w:rPr>
          <w:color w:val="1F497D"/>
          <w:sz w:val="18"/>
          <w:szCs w:val="18"/>
          <w:u w:val="single"/>
        </w:rPr>
        <w:t>4</w:t>
      </w:r>
      <w:r w:rsidRPr="00F73E3F">
        <w:rPr>
          <w:color w:val="1F497D"/>
          <w:sz w:val="18"/>
          <w:szCs w:val="18"/>
          <w:shd w:val="clear" w:color="auto" w:fill="FFFFFF"/>
        </w:rPr>
        <w:t> </w:t>
      </w:r>
      <w:r w:rsidRPr="00F73E3F">
        <w:rPr>
          <w:color w:val="000000"/>
          <w:sz w:val="18"/>
          <w:szCs w:val="18"/>
          <w:shd w:val="clear" w:color="auto" w:fill="FFFFFF"/>
        </w:rPr>
        <w:t xml:space="preserve">настоящего Положения, подается гражданином, замещавшим должность муниципальной службы в администрации, исполняющему кадровую  работу администрации, ответственному за работу по профилактике коррупционных и иных правонарушений. </w:t>
      </w:r>
      <w:proofErr w:type="gramStart"/>
      <w:r w:rsidRPr="00F73E3F">
        <w:rPr>
          <w:color w:val="000000"/>
          <w:sz w:val="18"/>
          <w:szCs w:val="18"/>
          <w:shd w:val="clear" w:color="auto" w:fill="FFFFFF"/>
        </w:rPr>
        <w:t>В обращении указываются: фамилия, имя, отчество гражданина, дата его рождения, адрес места жительства, замещаемые должности в течение последних двух лет до дня увольнения с муниципальной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муниципальной службы, функции по государственному управлению в отношении коммерческой или некоммерческой организации, вид договора (трудовой</w:t>
      </w:r>
      <w:proofErr w:type="gramEnd"/>
      <w:r w:rsidRPr="00F73E3F">
        <w:rPr>
          <w:color w:val="000000"/>
          <w:sz w:val="18"/>
          <w:szCs w:val="18"/>
          <w:shd w:val="clear" w:color="auto" w:fill="FFFFFF"/>
        </w:rPr>
        <w:t xml:space="preserve"> или гражданско-правовой), предполагаемый срок его действия, сумма оплаты за выполнение (оказание) по договору работ (услуг). Должностным лицом, исполняющим  кадровую работу </w:t>
      </w:r>
      <w:r w:rsidRPr="00F73E3F">
        <w:rPr>
          <w:color w:val="000000"/>
          <w:sz w:val="18"/>
          <w:szCs w:val="18"/>
          <w:shd w:val="clear" w:color="auto" w:fill="FFFFFF"/>
        </w:rPr>
        <w:lastRenderedPageBreak/>
        <w:t>администрации, ответственным за работу  по профилактике коррупционных и иных правонарушений осуществляется рассмотрение обращения, по результатам которого подготавливается мотивированное заключение по существу обращения с учетом требований </w:t>
      </w:r>
      <w:hyperlink r:id="rId21" w:anchor="dst28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статьи 12</w:t>
        </w:r>
      </w:hyperlink>
      <w:r w:rsidRPr="00F73E3F">
        <w:rPr>
          <w:color w:val="000000"/>
          <w:sz w:val="18"/>
          <w:szCs w:val="18"/>
          <w:shd w:val="clear" w:color="auto" w:fill="FFFFFF"/>
        </w:rPr>
        <w:t> Федерального закона от 25 декабря 2008 г. N 273-ФЗ "О противодействии коррупции".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15.2. Обращение, указанное в </w:t>
      </w:r>
      <w:hyperlink r:id="rId22" w:anchor="dst100085" w:history="1">
        <w:r w:rsidRPr="00F73E3F">
          <w:rPr>
            <w:color w:val="1A0DAB"/>
            <w:sz w:val="18"/>
            <w:szCs w:val="18"/>
            <w:u w:val="single"/>
          </w:rPr>
          <w:t xml:space="preserve">абзаце втором подпункта "б" пункта </w:t>
        </w:r>
        <w:r w:rsidRPr="00F73E3F">
          <w:rPr>
            <w:color w:val="1A0DAB"/>
            <w:sz w:val="18"/>
            <w:szCs w:val="18"/>
          </w:rPr>
          <w:t>1</w:t>
        </w:r>
      </w:hyperlink>
      <w:r w:rsidRPr="00F73E3F">
        <w:rPr>
          <w:color w:val="000000"/>
          <w:sz w:val="18"/>
          <w:szCs w:val="18"/>
        </w:rPr>
        <w:t>4 настоящего Положения, может быть подано муниципальным служащим, планирующим свое увольнение с муниципальной службы, и подлежит рассмотрению комиссией в соответствии с настоящим Положением.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 15.3. </w:t>
      </w:r>
      <w:proofErr w:type="gramStart"/>
      <w:r w:rsidRPr="00F73E3F">
        <w:rPr>
          <w:sz w:val="18"/>
          <w:szCs w:val="18"/>
        </w:rPr>
        <w:t>Уведомление, указанное в </w:t>
      </w:r>
      <w:hyperlink r:id="rId23" w:anchor="dst1" w:history="1">
        <w:r w:rsidRPr="00F73E3F">
          <w:rPr>
            <w:color w:val="1A0DAB"/>
            <w:sz w:val="18"/>
            <w:szCs w:val="18"/>
            <w:u w:val="single"/>
          </w:rPr>
          <w:t>подпункте "</w:t>
        </w:r>
        <w:proofErr w:type="spellStart"/>
        <w:r w:rsidRPr="00F73E3F">
          <w:rPr>
            <w:color w:val="1A0DAB"/>
            <w:sz w:val="18"/>
            <w:szCs w:val="18"/>
            <w:u w:val="single"/>
          </w:rPr>
          <w:t>д</w:t>
        </w:r>
        <w:proofErr w:type="spellEnd"/>
        <w:r w:rsidRPr="00F73E3F">
          <w:rPr>
            <w:color w:val="1A0DAB"/>
            <w:sz w:val="18"/>
            <w:szCs w:val="18"/>
            <w:u w:val="single"/>
          </w:rPr>
          <w:t>" пункта 1</w:t>
        </w:r>
      </w:hyperlink>
      <w:r w:rsidRPr="00F73E3F">
        <w:rPr>
          <w:sz w:val="18"/>
          <w:szCs w:val="18"/>
        </w:rPr>
        <w:t>4 настоящего Положения, рассматривается должностным лицом, исполняющим кадровую работу администрации, ответственным за работу по профилактике коррупционных и иных правонарушений, которое осуществляет подготовку мотивированного заключения о соблюдении гражданином, замещавшим должность муниципальной службы в администрации, требований </w:t>
      </w:r>
      <w:hyperlink r:id="rId24" w:anchor="dst28" w:history="1">
        <w:r w:rsidRPr="00F73E3F">
          <w:rPr>
            <w:color w:val="1A0DAB"/>
            <w:sz w:val="18"/>
            <w:szCs w:val="18"/>
            <w:u w:val="single"/>
          </w:rPr>
          <w:t>статьи 12</w:t>
        </w:r>
      </w:hyperlink>
      <w:r w:rsidRPr="00F73E3F">
        <w:rPr>
          <w:sz w:val="18"/>
          <w:szCs w:val="18"/>
        </w:rPr>
        <w:t> Федерального закона от 25 декабря 2008 г. N 273-ФЗ "О противодействии коррупции".</w:t>
      </w:r>
      <w:proofErr w:type="gramEnd"/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color w:val="000000"/>
          <w:sz w:val="18"/>
          <w:szCs w:val="18"/>
          <w:shd w:val="clear" w:color="auto" w:fill="FFFFFF"/>
        </w:rPr>
      </w:pPr>
      <w:r w:rsidRPr="00F73E3F">
        <w:rPr>
          <w:color w:val="000000"/>
          <w:sz w:val="18"/>
          <w:szCs w:val="18"/>
          <w:shd w:val="clear" w:color="auto" w:fill="FFFFFF"/>
        </w:rPr>
        <w:t>15.4. Уведомления, указанные в </w:t>
      </w:r>
      <w:hyperlink r:id="rId25" w:anchor="dst100153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абзаце пятом подпункта "б"</w:t>
        </w:r>
      </w:hyperlink>
      <w:r w:rsidRPr="00F73E3F">
        <w:rPr>
          <w:color w:val="000000"/>
          <w:sz w:val="18"/>
          <w:szCs w:val="18"/>
          <w:shd w:val="clear" w:color="auto" w:fill="FFFFFF"/>
        </w:rPr>
        <w:t> и </w:t>
      </w:r>
      <w:hyperlink r:id="rId26" w:anchor="dst100178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подпункте "е" пункта 1</w:t>
        </w:r>
      </w:hyperlink>
      <w:r w:rsidRPr="00F73E3F">
        <w:rPr>
          <w:sz w:val="18"/>
          <w:szCs w:val="18"/>
        </w:rPr>
        <w:t>4</w:t>
      </w:r>
      <w:r w:rsidRPr="00F73E3F">
        <w:rPr>
          <w:color w:val="000000"/>
          <w:sz w:val="18"/>
          <w:szCs w:val="18"/>
          <w:shd w:val="clear" w:color="auto" w:fill="FFFFFF"/>
        </w:rPr>
        <w:t> настоящего Положения, рассматриваются специалистом по кадровым вопросам администрации, ответственным за работу по профилактике коррупционных и иных правонарушений, которое осуществляет подготовку мотивированных заключений по результатам рассмотрения уведомлений.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color w:val="000000"/>
          <w:sz w:val="18"/>
          <w:szCs w:val="18"/>
          <w:shd w:val="clear" w:color="auto" w:fill="FFFFFF"/>
        </w:rPr>
      </w:pPr>
      <w:r w:rsidRPr="00F73E3F">
        <w:rPr>
          <w:color w:val="000000"/>
          <w:sz w:val="18"/>
          <w:szCs w:val="18"/>
          <w:shd w:val="clear" w:color="auto" w:fill="FFFFFF"/>
        </w:rPr>
        <w:t xml:space="preserve">15.5. </w:t>
      </w:r>
      <w:proofErr w:type="gramStart"/>
      <w:r w:rsidRPr="00F73E3F">
        <w:rPr>
          <w:color w:val="000000"/>
          <w:sz w:val="18"/>
          <w:szCs w:val="18"/>
          <w:shd w:val="clear" w:color="auto" w:fill="FFFFFF"/>
        </w:rPr>
        <w:t>При подготовке мотивированного заключения по результатам рассмотрения обращения, указанного в </w:t>
      </w:r>
      <w:hyperlink r:id="rId27" w:anchor="dst100085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абзаце втором подпункта "б" пункта 1</w:t>
        </w:r>
      </w:hyperlink>
      <w:r w:rsidRPr="00F73E3F">
        <w:rPr>
          <w:sz w:val="18"/>
          <w:szCs w:val="18"/>
        </w:rPr>
        <w:t>4</w:t>
      </w:r>
      <w:r w:rsidRPr="00F73E3F">
        <w:rPr>
          <w:color w:val="000000"/>
          <w:sz w:val="18"/>
          <w:szCs w:val="18"/>
          <w:shd w:val="clear" w:color="auto" w:fill="FFFFFF"/>
        </w:rPr>
        <w:t> настоящего Положения, или уведомлений, указанных в </w:t>
      </w:r>
      <w:hyperlink r:id="rId28" w:anchor="dst100153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абзаце пятом подпункта "б"</w:t>
        </w:r>
      </w:hyperlink>
      <w:r w:rsidRPr="00F73E3F">
        <w:rPr>
          <w:color w:val="000000"/>
          <w:sz w:val="18"/>
          <w:szCs w:val="18"/>
          <w:shd w:val="clear" w:color="auto" w:fill="FFFFFF"/>
        </w:rPr>
        <w:t> и </w:t>
      </w:r>
      <w:hyperlink r:id="rId29" w:anchor="dst100146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подпунктах "</w:t>
        </w:r>
        <w:proofErr w:type="spellStart"/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д</w:t>
        </w:r>
        <w:proofErr w:type="spellEnd"/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"</w:t>
        </w:r>
      </w:hyperlink>
      <w:r w:rsidRPr="00F73E3F">
        <w:rPr>
          <w:color w:val="000000"/>
          <w:sz w:val="18"/>
          <w:szCs w:val="18"/>
          <w:shd w:val="clear" w:color="auto" w:fill="FFFFFF"/>
        </w:rPr>
        <w:t> и </w:t>
      </w:r>
      <w:hyperlink r:id="rId30" w:anchor="dst100178" w:history="1">
        <w:r w:rsidRPr="00F73E3F">
          <w:rPr>
            <w:rStyle w:val="a5"/>
            <w:color w:val="1A0DAB"/>
            <w:sz w:val="18"/>
            <w:szCs w:val="18"/>
            <w:shd w:val="clear" w:color="auto" w:fill="FFFFFF"/>
          </w:rPr>
          <w:t>"е" пункта 1</w:t>
        </w:r>
      </w:hyperlink>
      <w:r w:rsidRPr="00F73E3F">
        <w:rPr>
          <w:sz w:val="18"/>
          <w:szCs w:val="18"/>
        </w:rPr>
        <w:t>4</w:t>
      </w:r>
      <w:r w:rsidRPr="00F73E3F">
        <w:rPr>
          <w:color w:val="000000"/>
          <w:sz w:val="18"/>
          <w:szCs w:val="18"/>
          <w:shd w:val="clear" w:color="auto" w:fill="FFFFFF"/>
        </w:rPr>
        <w:t xml:space="preserve"> настоящего Положения, должностные лица, исполняющие кадровую работу администрации имеют право проводить собеседование с </w:t>
      </w:r>
      <w:proofErr w:type="spellStart"/>
      <w:r w:rsidRPr="00F73E3F">
        <w:rPr>
          <w:color w:val="000000"/>
          <w:sz w:val="18"/>
          <w:szCs w:val="18"/>
          <w:shd w:val="clear" w:color="auto" w:fill="FFFFFF"/>
        </w:rPr>
        <w:t>муниципальнымным</w:t>
      </w:r>
      <w:proofErr w:type="spellEnd"/>
      <w:r w:rsidRPr="00F73E3F">
        <w:rPr>
          <w:color w:val="000000"/>
          <w:sz w:val="18"/>
          <w:szCs w:val="18"/>
          <w:shd w:val="clear" w:color="auto" w:fill="FFFFFF"/>
        </w:rPr>
        <w:t xml:space="preserve"> служащим, представившим обращение или уведомление, получать от него письменные пояснения, а</w:t>
      </w:r>
      <w:proofErr w:type="gramEnd"/>
      <w:r w:rsidRPr="00F73E3F">
        <w:rPr>
          <w:color w:val="000000"/>
          <w:sz w:val="18"/>
          <w:szCs w:val="18"/>
          <w:shd w:val="clear" w:color="auto" w:fill="FFFFFF"/>
        </w:rPr>
        <w:t xml:space="preserve"> глава </w:t>
      </w:r>
      <w:r w:rsidRPr="00F73E3F">
        <w:rPr>
          <w:sz w:val="18"/>
          <w:szCs w:val="18"/>
        </w:rPr>
        <w:t>муниципального образования</w:t>
      </w:r>
      <w:r w:rsidRPr="00F73E3F">
        <w:rPr>
          <w:color w:val="000000"/>
          <w:sz w:val="18"/>
          <w:szCs w:val="18"/>
          <w:shd w:val="clear" w:color="auto" w:fill="FFFFFF"/>
        </w:rPr>
        <w:t xml:space="preserve"> может направлять в установленном порядке запросы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>15.6. Мотивированные заключения, предусмотренные </w:t>
      </w:r>
      <w:hyperlink r:id="rId31" w:anchor="dst100154" w:history="1">
        <w:r w:rsidRPr="00F73E3F">
          <w:rPr>
            <w:rStyle w:val="a5"/>
            <w:color w:val="1A0DAB"/>
            <w:sz w:val="18"/>
            <w:szCs w:val="18"/>
          </w:rPr>
          <w:t>пунктами 15.1</w:t>
        </w:r>
      </w:hyperlink>
      <w:r w:rsidRPr="00F73E3F">
        <w:rPr>
          <w:color w:val="000000"/>
          <w:sz w:val="18"/>
          <w:szCs w:val="18"/>
        </w:rPr>
        <w:t>, </w:t>
      </w:r>
      <w:hyperlink r:id="rId32" w:anchor="dst100155" w:history="1">
        <w:r w:rsidRPr="00F73E3F">
          <w:rPr>
            <w:rStyle w:val="a5"/>
            <w:color w:val="1A0DAB"/>
            <w:sz w:val="18"/>
            <w:szCs w:val="18"/>
          </w:rPr>
          <w:t>15.3</w:t>
        </w:r>
      </w:hyperlink>
      <w:r w:rsidRPr="00F73E3F">
        <w:rPr>
          <w:color w:val="000000"/>
          <w:sz w:val="18"/>
          <w:szCs w:val="18"/>
        </w:rPr>
        <w:t> и </w:t>
      </w:r>
      <w:hyperlink r:id="rId33" w:anchor="dst100156" w:history="1">
        <w:r w:rsidRPr="00F73E3F">
          <w:rPr>
            <w:rStyle w:val="a5"/>
            <w:color w:val="1A0DAB"/>
            <w:sz w:val="18"/>
            <w:szCs w:val="18"/>
          </w:rPr>
          <w:t>15.4</w:t>
        </w:r>
      </w:hyperlink>
      <w:r w:rsidRPr="00F73E3F">
        <w:rPr>
          <w:color w:val="000000"/>
          <w:sz w:val="18"/>
          <w:szCs w:val="18"/>
        </w:rPr>
        <w:t> настоящего Положения, должны содержать: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>а) информацию, изложенную в обращениях или уведомлениях, указанных в </w:t>
      </w:r>
      <w:hyperlink r:id="rId34" w:anchor="dst100085" w:history="1">
        <w:r w:rsidRPr="00F73E3F">
          <w:rPr>
            <w:rStyle w:val="a5"/>
            <w:color w:val="1A0DAB"/>
            <w:sz w:val="18"/>
            <w:szCs w:val="18"/>
          </w:rPr>
          <w:t>абзацах втором</w:t>
        </w:r>
      </w:hyperlink>
      <w:r w:rsidRPr="00F73E3F">
        <w:rPr>
          <w:color w:val="000000"/>
          <w:sz w:val="18"/>
          <w:szCs w:val="18"/>
        </w:rPr>
        <w:t> и </w:t>
      </w:r>
      <w:hyperlink r:id="rId35" w:anchor="dst100153" w:history="1">
        <w:r w:rsidRPr="00F73E3F">
          <w:rPr>
            <w:rStyle w:val="a5"/>
            <w:color w:val="1A0DAB"/>
            <w:sz w:val="18"/>
            <w:szCs w:val="18"/>
          </w:rPr>
          <w:t>пятом подпункта "б"</w:t>
        </w:r>
      </w:hyperlink>
      <w:r w:rsidRPr="00F73E3F">
        <w:rPr>
          <w:color w:val="000000"/>
          <w:sz w:val="18"/>
          <w:szCs w:val="18"/>
        </w:rPr>
        <w:t> и </w:t>
      </w:r>
      <w:hyperlink r:id="rId36" w:anchor="dst100146" w:history="1">
        <w:r w:rsidRPr="00F73E3F">
          <w:rPr>
            <w:rStyle w:val="a5"/>
            <w:color w:val="1A0DAB"/>
            <w:sz w:val="18"/>
            <w:szCs w:val="18"/>
          </w:rPr>
          <w:t>подпунктах "</w:t>
        </w:r>
        <w:proofErr w:type="spellStart"/>
        <w:r w:rsidRPr="00F73E3F">
          <w:rPr>
            <w:rStyle w:val="a5"/>
            <w:color w:val="1A0DAB"/>
            <w:sz w:val="18"/>
            <w:szCs w:val="18"/>
          </w:rPr>
          <w:t>д</w:t>
        </w:r>
        <w:proofErr w:type="spellEnd"/>
        <w:r w:rsidRPr="00F73E3F">
          <w:rPr>
            <w:rStyle w:val="a5"/>
            <w:color w:val="1A0DAB"/>
            <w:sz w:val="18"/>
            <w:szCs w:val="18"/>
          </w:rPr>
          <w:t>"</w:t>
        </w:r>
      </w:hyperlink>
      <w:r w:rsidRPr="00F73E3F">
        <w:rPr>
          <w:color w:val="000000"/>
          <w:sz w:val="18"/>
          <w:szCs w:val="18"/>
        </w:rPr>
        <w:t> и </w:t>
      </w:r>
      <w:hyperlink r:id="rId37" w:anchor="dst100178" w:history="1">
        <w:r w:rsidRPr="00F73E3F">
          <w:rPr>
            <w:rStyle w:val="a5"/>
            <w:color w:val="1A0DAB"/>
            <w:sz w:val="18"/>
            <w:szCs w:val="18"/>
          </w:rPr>
          <w:t>"е" пункта 1</w:t>
        </w:r>
      </w:hyperlink>
      <w:r w:rsidRPr="00F73E3F">
        <w:rPr>
          <w:color w:val="000000"/>
          <w:sz w:val="18"/>
          <w:szCs w:val="18"/>
        </w:rPr>
        <w:t>4 настоящего Положения;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>б) информацию, полученную от государственных органов, органов местного самоуправления и заинтересованных организаций на основании запросов;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color w:val="000000"/>
          <w:sz w:val="18"/>
          <w:szCs w:val="18"/>
        </w:rPr>
      </w:pPr>
      <w:proofErr w:type="gramStart"/>
      <w:r w:rsidRPr="00F73E3F">
        <w:rPr>
          <w:color w:val="000000"/>
          <w:sz w:val="18"/>
          <w:szCs w:val="18"/>
        </w:rPr>
        <w:t>в) мотивированный вывод по результатам предварительного рассмотрения обращений и уведомлений, указанных в </w:t>
      </w:r>
      <w:hyperlink r:id="rId38" w:anchor="dst100085" w:history="1">
        <w:r w:rsidRPr="00F73E3F">
          <w:rPr>
            <w:rStyle w:val="a5"/>
            <w:color w:val="1A0DAB"/>
            <w:sz w:val="18"/>
            <w:szCs w:val="18"/>
          </w:rPr>
          <w:t>абзацах втором</w:t>
        </w:r>
      </w:hyperlink>
      <w:r w:rsidRPr="00F73E3F">
        <w:rPr>
          <w:color w:val="000000"/>
          <w:sz w:val="18"/>
          <w:szCs w:val="18"/>
        </w:rPr>
        <w:t> и </w:t>
      </w:r>
      <w:hyperlink r:id="rId39" w:anchor="dst100153" w:history="1">
        <w:r w:rsidRPr="00F73E3F">
          <w:rPr>
            <w:rStyle w:val="a5"/>
            <w:color w:val="1A0DAB"/>
            <w:sz w:val="18"/>
            <w:szCs w:val="18"/>
          </w:rPr>
          <w:t>пятом подпункта "б"</w:t>
        </w:r>
      </w:hyperlink>
      <w:r w:rsidRPr="00F73E3F">
        <w:rPr>
          <w:color w:val="000000"/>
          <w:sz w:val="18"/>
          <w:szCs w:val="18"/>
        </w:rPr>
        <w:t>, </w:t>
      </w:r>
      <w:hyperlink r:id="rId40" w:anchor="dst100146" w:history="1">
        <w:r w:rsidRPr="00F73E3F">
          <w:rPr>
            <w:rStyle w:val="a5"/>
            <w:color w:val="1A0DAB"/>
            <w:sz w:val="18"/>
            <w:szCs w:val="18"/>
          </w:rPr>
          <w:t>подпунктах "</w:t>
        </w:r>
        <w:proofErr w:type="spellStart"/>
        <w:r w:rsidRPr="00F73E3F">
          <w:rPr>
            <w:rStyle w:val="a5"/>
            <w:color w:val="1A0DAB"/>
            <w:sz w:val="18"/>
            <w:szCs w:val="18"/>
          </w:rPr>
          <w:t>д</w:t>
        </w:r>
        <w:proofErr w:type="spellEnd"/>
        <w:r w:rsidRPr="00F73E3F">
          <w:rPr>
            <w:rStyle w:val="a5"/>
            <w:color w:val="1A0DAB"/>
            <w:sz w:val="18"/>
            <w:szCs w:val="18"/>
          </w:rPr>
          <w:t>"</w:t>
        </w:r>
      </w:hyperlink>
      <w:r w:rsidRPr="00F73E3F">
        <w:rPr>
          <w:color w:val="000000"/>
          <w:sz w:val="18"/>
          <w:szCs w:val="18"/>
        </w:rPr>
        <w:t> и </w:t>
      </w:r>
      <w:hyperlink r:id="rId41" w:anchor="dst100178" w:history="1">
        <w:r w:rsidRPr="00F73E3F">
          <w:rPr>
            <w:rStyle w:val="a5"/>
            <w:color w:val="1A0DAB"/>
            <w:sz w:val="18"/>
            <w:szCs w:val="18"/>
          </w:rPr>
          <w:t>"е" пункта 1</w:t>
        </w:r>
      </w:hyperlink>
      <w:r w:rsidRPr="00F73E3F">
        <w:rPr>
          <w:color w:val="000000"/>
          <w:sz w:val="18"/>
          <w:szCs w:val="18"/>
        </w:rPr>
        <w:t>4 настоящего Положения, а также рекомендации для принятия одного из решений в соответствии с </w:t>
      </w:r>
      <w:hyperlink r:id="rId42" w:anchor="dst100102" w:history="1">
        <w:r w:rsidRPr="00F73E3F">
          <w:rPr>
            <w:rStyle w:val="a5"/>
            <w:color w:val="1A0DAB"/>
            <w:sz w:val="18"/>
            <w:szCs w:val="18"/>
          </w:rPr>
          <w:t>пунктами 2</w:t>
        </w:r>
      </w:hyperlink>
      <w:r w:rsidRPr="00F73E3F">
        <w:rPr>
          <w:color w:val="000000"/>
          <w:sz w:val="18"/>
          <w:szCs w:val="18"/>
        </w:rPr>
        <w:t>2, </w:t>
      </w:r>
      <w:hyperlink r:id="rId43" w:anchor="dst100164" w:history="1">
        <w:r w:rsidRPr="00F73E3F">
          <w:rPr>
            <w:rStyle w:val="a5"/>
            <w:color w:val="1A0DAB"/>
            <w:sz w:val="18"/>
            <w:szCs w:val="18"/>
          </w:rPr>
          <w:t>23(3)</w:t>
        </w:r>
      </w:hyperlink>
      <w:r w:rsidRPr="00F73E3F">
        <w:rPr>
          <w:color w:val="000000"/>
          <w:sz w:val="18"/>
          <w:szCs w:val="18"/>
        </w:rPr>
        <w:t>, </w:t>
      </w:r>
      <w:hyperlink r:id="rId44" w:anchor="dst100186" w:history="1">
        <w:r w:rsidRPr="00F73E3F">
          <w:rPr>
            <w:rStyle w:val="a5"/>
            <w:color w:val="1A0DAB"/>
            <w:sz w:val="18"/>
            <w:szCs w:val="18"/>
          </w:rPr>
          <w:t>23(4)</w:t>
        </w:r>
      </w:hyperlink>
      <w:r w:rsidRPr="00F73E3F">
        <w:rPr>
          <w:color w:val="000000"/>
          <w:sz w:val="18"/>
          <w:szCs w:val="18"/>
        </w:rPr>
        <w:t>, </w:t>
      </w:r>
      <w:hyperlink r:id="rId45" w:anchor="dst100152" w:history="1">
        <w:r w:rsidRPr="00F73E3F">
          <w:rPr>
            <w:rStyle w:val="a5"/>
            <w:color w:val="1A0DAB"/>
            <w:sz w:val="18"/>
            <w:szCs w:val="18"/>
          </w:rPr>
          <w:t>24(1)</w:t>
        </w:r>
      </w:hyperlink>
      <w:r w:rsidRPr="00F73E3F">
        <w:rPr>
          <w:color w:val="000000"/>
          <w:sz w:val="18"/>
          <w:szCs w:val="18"/>
        </w:rPr>
        <w:t> настоящего Положения или иного решения.</w:t>
      </w:r>
      <w:proofErr w:type="gramEnd"/>
    </w:p>
    <w:p w:rsidR="00F73E3F" w:rsidRPr="00F73E3F" w:rsidRDefault="00F73E3F" w:rsidP="00F73E3F">
      <w:pPr>
        <w:shd w:val="clear" w:color="auto" w:fill="FFFFFF"/>
        <w:spacing w:before="210"/>
        <w:ind w:firstLine="540"/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>16. Председатель комиссии при поступлении к нему в порядке, предусмотренном нормативным правовым актом  информации, информации, содержащей основания для проведения заседания комиссии: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а) 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 </w:t>
      </w:r>
      <w:hyperlink r:id="rId46" w:anchor="dst6" w:history="1">
        <w:r w:rsidRPr="00F73E3F">
          <w:rPr>
            <w:color w:val="1A0DAB"/>
            <w:sz w:val="18"/>
            <w:szCs w:val="18"/>
            <w:u w:val="single"/>
          </w:rPr>
          <w:t>пунктами 16.1</w:t>
        </w:r>
      </w:hyperlink>
      <w:r w:rsidRPr="00F73E3F">
        <w:rPr>
          <w:sz w:val="18"/>
          <w:szCs w:val="18"/>
        </w:rPr>
        <w:t> и </w:t>
      </w:r>
      <w:hyperlink r:id="rId47" w:anchor="dst7" w:history="1">
        <w:r w:rsidRPr="00F73E3F">
          <w:rPr>
            <w:color w:val="1A0DAB"/>
            <w:sz w:val="18"/>
            <w:szCs w:val="18"/>
            <w:u w:val="single"/>
          </w:rPr>
          <w:t>16.2</w:t>
        </w:r>
      </w:hyperlink>
      <w:r w:rsidRPr="00F73E3F">
        <w:rPr>
          <w:sz w:val="18"/>
          <w:szCs w:val="18"/>
        </w:rPr>
        <w:t> настоящего Положения;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</w:t>
      </w:r>
      <w:proofErr w:type="gramStart"/>
      <w:r w:rsidRPr="00F73E3F">
        <w:rPr>
          <w:sz w:val="18"/>
          <w:szCs w:val="18"/>
        </w:rPr>
        <w:t>б) организует ознакомление муниципального служащего, в отношении которого комиссией рассматривается вопрос о соблюдении требований к служебному поведению и (или) требований об урегулировании конфликта интересов, его представителя, членов комиссии и других лиц, участвующих в заседании комиссии, с информацией, поступившей должностному лицу, исполняющему кадровую работу администрации, ответственному за работу по профилактике коррупционных и иных правонарушений, и с результатами ее проверки;</w:t>
      </w:r>
      <w:proofErr w:type="gramEnd"/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в) рассматривает ходатайства о приглашении на заседание комиссии лиц, указанных в </w:t>
      </w:r>
      <w:hyperlink r:id="rId48" w:anchor="dst100077" w:history="1">
        <w:r w:rsidRPr="00F73E3F">
          <w:rPr>
            <w:color w:val="1A0DAB"/>
            <w:sz w:val="18"/>
            <w:szCs w:val="18"/>
            <w:u w:val="single"/>
          </w:rPr>
          <w:t>подпункте "б" пункта 1</w:t>
        </w:r>
      </w:hyperlink>
      <w:r w:rsidRPr="00F73E3F">
        <w:rPr>
          <w:color w:val="000000"/>
          <w:sz w:val="18"/>
          <w:szCs w:val="18"/>
        </w:rPr>
        <w:t>1 настоящего Положения, принимает решение об их удовлетворении (об отказе в удовлетворении) и о рассмотрении (об отказе в рассмотрении) в ходе заседания комиссии дополнительных материалов.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16.1. Заседание комиссии по рассмотрению заявлений, указанных в </w:t>
      </w:r>
      <w:hyperlink r:id="rId49" w:anchor="dst100086" w:history="1">
        <w:r w:rsidRPr="00F73E3F">
          <w:rPr>
            <w:color w:val="1A0DAB"/>
            <w:sz w:val="18"/>
            <w:szCs w:val="18"/>
            <w:u w:val="single"/>
          </w:rPr>
          <w:t>абзацах третьем</w:t>
        </w:r>
      </w:hyperlink>
      <w:r w:rsidRPr="00F73E3F">
        <w:rPr>
          <w:sz w:val="18"/>
          <w:szCs w:val="18"/>
        </w:rPr>
        <w:t> и </w:t>
      </w:r>
      <w:hyperlink r:id="rId50" w:anchor="dst100145" w:history="1">
        <w:r w:rsidRPr="00F73E3F">
          <w:rPr>
            <w:color w:val="1A0DAB"/>
            <w:sz w:val="18"/>
            <w:szCs w:val="18"/>
            <w:u w:val="single"/>
          </w:rPr>
          <w:t>четвертом подпункта "б" пункта 1</w:t>
        </w:r>
      </w:hyperlink>
      <w:r w:rsidRPr="00F73E3F">
        <w:rPr>
          <w:sz w:val="18"/>
          <w:szCs w:val="18"/>
        </w:rPr>
        <w:t>4 настоящего Положения, как правило, проводится не позднее одного месяца со дня истечения срока, установленного для представления сведений о доходах, об имуществе и обязательствах имущественного характера.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 16.2. </w:t>
      </w:r>
      <w:proofErr w:type="gramStart"/>
      <w:r w:rsidRPr="00F73E3F">
        <w:rPr>
          <w:sz w:val="18"/>
          <w:szCs w:val="18"/>
        </w:rPr>
        <w:t>Уведомления, указанные в </w:t>
      </w:r>
      <w:hyperlink r:id="rId51" w:anchor="dst100146" w:history="1">
        <w:r w:rsidRPr="00F73E3F">
          <w:rPr>
            <w:color w:val="1A0DAB"/>
            <w:sz w:val="18"/>
            <w:szCs w:val="18"/>
            <w:u w:val="single"/>
          </w:rPr>
          <w:t>подпунктах "</w:t>
        </w:r>
        <w:proofErr w:type="spellStart"/>
        <w:r w:rsidRPr="00F73E3F">
          <w:rPr>
            <w:color w:val="1A0DAB"/>
            <w:sz w:val="18"/>
            <w:szCs w:val="18"/>
            <w:u w:val="single"/>
          </w:rPr>
          <w:t>д</w:t>
        </w:r>
        <w:proofErr w:type="spellEnd"/>
        <w:r w:rsidRPr="00F73E3F">
          <w:rPr>
            <w:color w:val="1A0DAB"/>
            <w:sz w:val="18"/>
            <w:szCs w:val="18"/>
            <w:u w:val="single"/>
          </w:rPr>
          <w:t>"</w:t>
        </w:r>
      </w:hyperlink>
      <w:r w:rsidRPr="00F73E3F">
        <w:rPr>
          <w:sz w:val="18"/>
          <w:szCs w:val="18"/>
        </w:rPr>
        <w:t> и </w:t>
      </w:r>
      <w:hyperlink r:id="rId52" w:anchor="dst100178" w:history="1">
        <w:r w:rsidRPr="00F73E3F">
          <w:rPr>
            <w:color w:val="1A0DAB"/>
            <w:sz w:val="18"/>
            <w:szCs w:val="18"/>
            <w:u w:val="single"/>
          </w:rPr>
          <w:t>"е" пункта 1</w:t>
        </w:r>
      </w:hyperlink>
      <w:r w:rsidRPr="00F73E3F">
        <w:rPr>
          <w:sz w:val="18"/>
          <w:szCs w:val="18"/>
        </w:rPr>
        <w:t>4 настоящего Положения, как правило, рассматриваются на очередном (плановом) заседании комиссии.</w:t>
      </w:r>
      <w:proofErr w:type="gramEnd"/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   17.</w:t>
      </w:r>
      <w:r w:rsidRPr="00F73E3F">
        <w:rPr>
          <w:color w:val="000000"/>
          <w:sz w:val="18"/>
          <w:szCs w:val="18"/>
        </w:rPr>
        <w:t xml:space="preserve"> 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администрации.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 соответствии с </w:t>
      </w:r>
      <w:hyperlink r:id="rId53" w:anchor="dst100084" w:history="1">
        <w:r w:rsidRPr="00F73E3F">
          <w:rPr>
            <w:color w:val="1A0DAB"/>
            <w:sz w:val="18"/>
            <w:szCs w:val="18"/>
            <w:u w:val="single"/>
          </w:rPr>
          <w:t>подпунктами "б"</w:t>
        </w:r>
      </w:hyperlink>
      <w:r w:rsidRPr="00F73E3F">
        <w:rPr>
          <w:color w:val="000000"/>
          <w:sz w:val="18"/>
          <w:szCs w:val="18"/>
        </w:rPr>
        <w:t> и </w:t>
      </w:r>
      <w:hyperlink r:id="rId54" w:anchor="dst100178" w:history="1">
        <w:r w:rsidRPr="00F73E3F">
          <w:rPr>
            <w:color w:val="1A0DAB"/>
            <w:sz w:val="18"/>
            <w:szCs w:val="18"/>
            <w:u w:val="single"/>
          </w:rPr>
          <w:t>"е" пункта 1</w:t>
        </w:r>
      </w:hyperlink>
      <w:r w:rsidRPr="00F73E3F">
        <w:rPr>
          <w:color w:val="000000"/>
          <w:sz w:val="18"/>
          <w:szCs w:val="18"/>
        </w:rPr>
        <w:t>4 настоящего Положения.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17.1. Заседания комиссии могут проводиться в отсутствие муниципального  служащего или гражданина в случае: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 </w:t>
      </w:r>
      <w:r w:rsidRPr="00F73E3F">
        <w:rPr>
          <w:color w:val="000000"/>
          <w:sz w:val="18"/>
          <w:szCs w:val="18"/>
        </w:rPr>
        <w:t>а) если в обращении, заявлении или уведомлении, предусмотренных </w:t>
      </w:r>
      <w:hyperlink r:id="rId55" w:anchor="dst100084" w:history="1">
        <w:r w:rsidRPr="00F73E3F">
          <w:rPr>
            <w:color w:val="1A0DAB"/>
            <w:sz w:val="18"/>
            <w:szCs w:val="18"/>
            <w:u w:val="single"/>
          </w:rPr>
          <w:t>подпунктами "б"</w:t>
        </w:r>
      </w:hyperlink>
      <w:r w:rsidRPr="00F73E3F">
        <w:rPr>
          <w:color w:val="000000"/>
          <w:sz w:val="18"/>
          <w:szCs w:val="18"/>
        </w:rPr>
        <w:t> и </w:t>
      </w:r>
      <w:hyperlink r:id="rId56" w:anchor="dst100178" w:history="1">
        <w:r w:rsidRPr="00F73E3F">
          <w:rPr>
            <w:color w:val="1A0DAB"/>
            <w:sz w:val="18"/>
            <w:szCs w:val="18"/>
            <w:u w:val="single"/>
          </w:rPr>
          <w:t>"е" пункта 1</w:t>
        </w:r>
      </w:hyperlink>
      <w:r w:rsidRPr="00F73E3F">
        <w:rPr>
          <w:color w:val="000000"/>
          <w:sz w:val="18"/>
          <w:szCs w:val="18"/>
        </w:rPr>
        <w:t>4 настоящего Положения, не содержится указания о намерении муниципального служащего или гражданина лично присутствовать на заседании комиссии;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б) если муниципальный служащий или гражданин, намеревающиеся лично присутствовать на заседании комиссии и надлежащим образом извещенные о времени и месте его проведения, не явились на заседание комиссии.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sz w:val="18"/>
          <w:szCs w:val="18"/>
        </w:rPr>
      </w:pPr>
      <w:r w:rsidRPr="00F73E3F">
        <w:rPr>
          <w:sz w:val="18"/>
          <w:szCs w:val="18"/>
        </w:rPr>
        <w:t>18.</w:t>
      </w:r>
      <w:r w:rsidRPr="00F73E3F">
        <w:rPr>
          <w:color w:val="000000"/>
          <w:sz w:val="18"/>
          <w:szCs w:val="18"/>
          <w:shd w:val="clear" w:color="auto" w:fill="FFFFFF"/>
        </w:rPr>
        <w:t xml:space="preserve"> На заседании комиссии заслушиваются пояснения муниципального служащего или гражданина, замещавшего должность муниципальной службы в администрации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19. </w:t>
      </w:r>
      <w:r w:rsidRPr="00F73E3F">
        <w:rPr>
          <w:color w:val="000000"/>
          <w:sz w:val="18"/>
          <w:szCs w:val="1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lastRenderedPageBreak/>
        <w:t xml:space="preserve">         20. По итогам рассмотрения вопроса, указанного в </w:t>
      </w:r>
      <w:hyperlink r:id="rId57" w:anchor="dst100082" w:history="1">
        <w:r w:rsidRPr="00F73E3F">
          <w:rPr>
            <w:color w:val="1A0DAB"/>
            <w:sz w:val="18"/>
            <w:szCs w:val="18"/>
            <w:u w:val="single"/>
          </w:rPr>
          <w:t>абзаце втором подпункта "а" пункта 1</w:t>
        </w:r>
      </w:hyperlink>
      <w:r w:rsidRPr="00F73E3F">
        <w:rPr>
          <w:sz w:val="18"/>
          <w:szCs w:val="18"/>
        </w:rPr>
        <w:t>4 настоящего Положения, комиссия принимает одно из следующих решений: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proofErr w:type="gramStart"/>
      <w:r w:rsidRPr="00F73E3F">
        <w:rPr>
          <w:sz w:val="18"/>
          <w:szCs w:val="18"/>
        </w:rPr>
        <w:t>а) установить, что сведения, представленные муниципальным  служащим в соответствии с </w:t>
      </w:r>
      <w:hyperlink r:id="rId58" w:anchor="dst100037" w:history="1">
        <w:r w:rsidRPr="00F73E3F">
          <w:rPr>
            <w:color w:val="1A0DAB"/>
            <w:sz w:val="18"/>
            <w:szCs w:val="18"/>
            <w:u w:val="single"/>
          </w:rPr>
          <w:t>подпунктом "а" пункта 1</w:t>
        </w:r>
      </w:hyperlink>
      <w:r w:rsidRPr="00F73E3F">
        <w:rPr>
          <w:sz w:val="18"/>
          <w:szCs w:val="18"/>
        </w:rPr>
        <w:t> Положения о проверке достоверности и полноты сведений, представляемых гражданами, претендующими на замещение должностей муниципальной службы, и соблюдения муниципальными  служащими требований к служебному поведению, утвержденного Указом Президента Российской Федерации от 21 сентября 2009 г. N 1065, являются достоверными и полными;</w:t>
      </w:r>
      <w:proofErr w:type="gramEnd"/>
    </w:p>
    <w:p w:rsidR="00F73E3F" w:rsidRPr="00F73E3F" w:rsidRDefault="00F73E3F" w:rsidP="00F73E3F">
      <w:pPr>
        <w:jc w:val="both"/>
        <w:rPr>
          <w:sz w:val="18"/>
          <w:szCs w:val="18"/>
        </w:rPr>
      </w:pPr>
      <w:proofErr w:type="gramStart"/>
      <w:r w:rsidRPr="00F73E3F">
        <w:rPr>
          <w:sz w:val="18"/>
          <w:szCs w:val="18"/>
        </w:rPr>
        <w:t>б) установить, что сведения, представленные муниципальными служащим в соответствии с </w:t>
      </w:r>
      <w:hyperlink r:id="rId59" w:anchor="dst100037" w:history="1">
        <w:r w:rsidRPr="00F73E3F">
          <w:rPr>
            <w:color w:val="1A0DAB"/>
            <w:sz w:val="18"/>
            <w:szCs w:val="18"/>
            <w:u w:val="single"/>
          </w:rPr>
          <w:t>подпунктом "а" пункта 1</w:t>
        </w:r>
      </w:hyperlink>
      <w:r w:rsidRPr="00F73E3F">
        <w:rPr>
          <w:sz w:val="18"/>
          <w:szCs w:val="18"/>
        </w:rPr>
        <w:t> Положения, названного в </w:t>
      </w:r>
      <w:hyperlink r:id="rId60" w:anchor="dst100097" w:history="1">
        <w:r w:rsidRPr="00F73E3F">
          <w:rPr>
            <w:color w:val="1A0DAB"/>
            <w:sz w:val="18"/>
            <w:szCs w:val="18"/>
            <w:u w:val="single"/>
          </w:rPr>
          <w:t>подпункте "а" настоящего пункта</w:t>
        </w:r>
      </w:hyperlink>
      <w:r w:rsidRPr="00F73E3F">
        <w:rPr>
          <w:sz w:val="18"/>
          <w:szCs w:val="18"/>
        </w:rPr>
        <w:t>, являются недостоверными и (или) неполными.</w:t>
      </w:r>
      <w:proofErr w:type="gramEnd"/>
      <w:r w:rsidRPr="00F73E3F">
        <w:rPr>
          <w:sz w:val="18"/>
          <w:szCs w:val="18"/>
        </w:rPr>
        <w:t xml:space="preserve"> В этом случае комиссия рекомендует руководителю </w:t>
      </w:r>
      <w:r w:rsidRPr="00F73E3F">
        <w:rPr>
          <w:color w:val="000000"/>
          <w:sz w:val="18"/>
          <w:szCs w:val="18"/>
          <w:shd w:val="clear" w:color="auto" w:fill="FFFFFF"/>
        </w:rPr>
        <w:t>органа местного самоуправления</w:t>
      </w:r>
      <w:r w:rsidRPr="00F73E3F">
        <w:rPr>
          <w:sz w:val="18"/>
          <w:szCs w:val="18"/>
        </w:rPr>
        <w:t xml:space="preserve"> применить к муниципальному служащему конкретную меру ответственности.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FF0000"/>
          <w:sz w:val="18"/>
          <w:szCs w:val="18"/>
        </w:rPr>
        <w:t xml:space="preserve">    </w:t>
      </w:r>
      <w:r w:rsidRPr="00F73E3F">
        <w:rPr>
          <w:sz w:val="18"/>
          <w:szCs w:val="18"/>
        </w:rPr>
        <w:t>21.  По</w:t>
      </w:r>
      <w:r w:rsidRPr="00F73E3F">
        <w:rPr>
          <w:color w:val="000000"/>
          <w:sz w:val="18"/>
          <w:szCs w:val="18"/>
        </w:rPr>
        <w:t xml:space="preserve"> итогам рассмотрения вопроса, указанного в </w:t>
      </w:r>
      <w:hyperlink r:id="rId61" w:anchor="dst100083" w:history="1">
        <w:r w:rsidRPr="00F73E3F">
          <w:rPr>
            <w:color w:val="1A0DAB"/>
            <w:sz w:val="18"/>
            <w:szCs w:val="18"/>
            <w:u w:val="single"/>
          </w:rPr>
          <w:t>абзаце третьем подпункта "а" пункта 1</w:t>
        </w:r>
      </w:hyperlink>
      <w:r w:rsidRPr="00F73E3F">
        <w:rPr>
          <w:color w:val="000000"/>
          <w:sz w:val="18"/>
          <w:szCs w:val="18"/>
        </w:rPr>
        <w:t>4 настоящего Положения, комиссия принимает одно из следующих решений: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     а) установить, что </w:t>
      </w:r>
      <w:r w:rsidRPr="00F73E3F">
        <w:rPr>
          <w:sz w:val="18"/>
          <w:szCs w:val="18"/>
        </w:rPr>
        <w:t>муниципальный  служащий</w:t>
      </w:r>
      <w:r w:rsidRPr="00F73E3F">
        <w:rPr>
          <w:color w:val="000000"/>
          <w:sz w:val="18"/>
          <w:szCs w:val="18"/>
        </w:rPr>
        <w:t xml:space="preserve"> соблюдал требования к служебному поведению и (или) требования об урегулировании конфликта интересов;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     б) установить, что муниципальный  служащий не соблюдал требования к служебному поведению и (или) требования об урегулировании конфликта интересов. В этом случае комиссия рекомендует руководителю </w:t>
      </w:r>
      <w:r w:rsidRPr="00F73E3F">
        <w:rPr>
          <w:color w:val="000000"/>
          <w:sz w:val="18"/>
          <w:szCs w:val="18"/>
          <w:shd w:val="clear" w:color="auto" w:fill="FFFFFF"/>
        </w:rPr>
        <w:t>органа местного самоуправления</w:t>
      </w:r>
      <w:r w:rsidRPr="00F73E3F">
        <w:rPr>
          <w:sz w:val="18"/>
          <w:szCs w:val="18"/>
        </w:rPr>
        <w:t xml:space="preserve"> указать муниципальному служащему на недопустимость нарушения требований к служебному поведению и (или) требований об урегулировании конфликта интересов либо применить к муниципальному  служащему конкретную меру ответственности.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</w:t>
      </w:r>
      <w:r w:rsidRPr="00F73E3F">
        <w:rPr>
          <w:color w:val="000000"/>
          <w:sz w:val="18"/>
          <w:szCs w:val="18"/>
        </w:rPr>
        <w:t>22. По итогам рассмотрения вопроса, указанного в </w:t>
      </w:r>
      <w:hyperlink r:id="rId62" w:anchor="dst100085" w:history="1">
        <w:r w:rsidRPr="00F73E3F">
          <w:rPr>
            <w:color w:val="1A0DAB"/>
            <w:sz w:val="18"/>
            <w:szCs w:val="18"/>
            <w:u w:val="single"/>
          </w:rPr>
          <w:t>абзаце втором подпункта "б" пункта 1</w:t>
        </w:r>
      </w:hyperlink>
      <w:r w:rsidRPr="00F73E3F">
        <w:rPr>
          <w:color w:val="000000"/>
          <w:sz w:val="18"/>
          <w:szCs w:val="18"/>
        </w:rPr>
        <w:t>4 настоящего Положения, комиссия принимает одно из следующих решений: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а) 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б) 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обязанности, и мотивировать свой отказ.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23. По</w:t>
      </w:r>
      <w:r w:rsidRPr="00F73E3F">
        <w:rPr>
          <w:color w:val="000000"/>
          <w:sz w:val="18"/>
          <w:szCs w:val="18"/>
        </w:rPr>
        <w:t xml:space="preserve"> итогам рассмотрения вопроса, указанного в </w:t>
      </w:r>
      <w:hyperlink r:id="rId63" w:anchor="dst100086" w:history="1">
        <w:r w:rsidRPr="00F73E3F">
          <w:rPr>
            <w:color w:val="1A0DAB"/>
            <w:sz w:val="18"/>
            <w:szCs w:val="18"/>
            <w:u w:val="single"/>
          </w:rPr>
          <w:t>абзаце третьем подпункта "б" пункта 1</w:t>
        </w:r>
      </w:hyperlink>
      <w:r w:rsidRPr="00F73E3F">
        <w:rPr>
          <w:color w:val="000000"/>
          <w:sz w:val="18"/>
          <w:szCs w:val="18"/>
        </w:rPr>
        <w:t>4 настоящего Положения, комиссия принимает одно из следующих решений: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а)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является объективной и уважительной;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б)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 является уважительной. В этом случае комиссия рекомендует муниципальному служащему принять меры по представлению указанных сведений;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>в) признать, что причина непредставления муниципальным служащим сведений о доходах, об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главе муниципального образования применить к муниципальному служащему конкретную меру ответственности.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 </w:t>
      </w:r>
      <w:r w:rsidRPr="00F73E3F">
        <w:rPr>
          <w:color w:val="000000"/>
          <w:sz w:val="18"/>
          <w:szCs w:val="18"/>
        </w:rPr>
        <w:t>23.1. По итогам рассмотрения вопроса, указанного в </w:t>
      </w:r>
      <w:hyperlink r:id="rId64" w:anchor="dst100138" w:history="1">
        <w:r w:rsidRPr="00F73E3F">
          <w:rPr>
            <w:color w:val="1A0DAB"/>
            <w:sz w:val="18"/>
            <w:szCs w:val="18"/>
            <w:u w:val="single"/>
          </w:rPr>
          <w:t>подпункте "г" пункта 1</w:t>
        </w:r>
      </w:hyperlink>
      <w:r w:rsidRPr="00F73E3F">
        <w:rPr>
          <w:color w:val="000000"/>
          <w:sz w:val="18"/>
          <w:szCs w:val="18"/>
        </w:rPr>
        <w:t>4 настоящего Положения, комиссия принимает одно из следующих решений: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 а) признать, что сведения, представленные муниципальным служащим в соответствии с </w:t>
      </w:r>
      <w:hyperlink r:id="rId65" w:anchor="dst100028" w:history="1">
        <w:r w:rsidRPr="00F73E3F">
          <w:rPr>
            <w:color w:val="1A0DAB"/>
            <w:sz w:val="18"/>
            <w:szCs w:val="18"/>
            <w:u w:val="single"/>
          </w:rPr>
          <w:t>частью 1 статьи 3</w:t>
        </w:r>
      </w:hyperlink>
      <w:r w:rsidRPr="00F73E3F">
        <w:rPr>
          <w:color w:val="000000"/>
          <w:sz w:val="18"/>
          <w:szCs w:val="18"/>
        </w:rPr>
        <w:t xml:space="preserve"> Федерального закона "О </w:t>
      </w:r>
      <w:proofErr w:type="gramStart"/>
      <w:r w:rsidRPr="00F73E3F">
        <w:rPr>
          <w:color w:val="000000"/>
          <w:sz w:val="18"/>
          <w:szCs w:val="18"/>
        </w:rPr>
        <w:t>контроле за</w:t>
      </w:r>
      <w:proofErr w:type="gramEnd"/>
      <w:r w:rsidRPr="00F73E3F">
        <w:rPr>
          <w:color w:val="000000"/>
          <w:sz w:val="18"/>
          <w:szCs w:val="18"/>
        </w:rPr>
        <w:t xml:space="preserve"> соответствием расходов лиц, </w:t>
      </w:r>
      <w:r w:rsidRPr="00F73E3F">
        <w:rPr>
          <w:sz w:val="18"/>
          <w:szCs w:val="18"/>
        </w:rPr>
        <w:t>замещающих муниципальные должности</w:t>
      </w:r>
      <w:r w:rsidRPr="00F73E3F">
        <w:rPr>
          <w:color w:val="000000"/>
          <w:sz w:val="18"/>
          <w:szCs w:val="18"/>
        </w:rPr>
        <w:t>, и иных лиц их доходам", являются достоверными и полными;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 б) признать, что сведения, представленные муниципальным служащим в соответствии с </w:t>
      </w:r>
      <w:hyperlink r:id="rId66" w:anchor="dst100028" w:history="1">
        <w:r w:rsidRPr="00F73E3F">
          <w:rPr>
            <w:color w:val="1A0DAB"/>
            <w:sz w:val="18"/>
            <w:szCs w:val="18"/>
            <w:u w:val="single"/>
          </w:rPr>
          <w:t>частью 1 статьи 3</w:t>
        </w:r>
      </w:hyperlink>
      <w:r w:rsidRPr="00F73E3F">
        <w:rPr>
          <w:color w:val="000000"/>
          <w:sz w:val="18"/>
          <w:szCs w:val="18"/>
        </w:rPr>
        <w:t xml:space="preserve"> Федерального закона "О </w:t>
      </w:r>
      <w:proofErr w:type="gramStart"/>
      <w:r w:rsidRPr="00F73E3F">
        <w:rPr>
          <w:color w:val="000000"/>
          <w:sz w:val="18"/>
          <w:szCs w:val="18"/>
        </w:rPr>
        <w:t>контроле за</w:t>
      </w:r>
      <w:proofErr w:type="gramEnd"/>
      <w:r w:rsidRPr="00F73E3F">
        <w:rPr>
          <w:color w:val="000000"/>
          <w:sz w:val="18"/>
          <w:szCs w:val="18"/>
        </w:rPr>
        <w:t xml:space="preserve"> соответствием расходов лиц, замещающих муниципальные  должности, и иных лиц их доходам", являются недостоверными и (или) неполными. В этом случае комиссия рекомендует  главе </w:t>
      </w:r>
      <w:r w:rsidRPr="00F73E3F">
        <w:rPr>
          <w:sz w:val="18"/>
          <w:szCs w:val="18"/>
        </w:rPr>
        <w:t>муниципального образования</w:t>
      </w:r>
      <w:r w:rsidRPr="00F73E3F">
        <w:rPr>
          <w:color w:val="000000"/>
          <w:sz w:val="18"/>
          <w:szCs w:val="18"/>
        </w:rPr>
        <w:t xml:space="preserve"> применить к муниципальному служащему конкретную меру ответственности и (или) направить материалы, полученные в результате осуществления </w:t>
      </w:r>
      <w:proofErr w:type="gramStart"/>
      <w:r w:rsidRPr="00F73E3F">
        <w:rPr>
          <w:color w:val="000000"/>
          <w:sz w:val="18"/>
          <w:szCs w:val="18"/>
        </w:rPr>
        <w:t>контроля за</w:t>
      </w:r>
      <w:proofErr w:type="gramEnd"/>
      <w:r w:rsidRPr="00F73E3F">
        <w:rPr>
          <w:color w:val="000000"/>
          <w:sz w:val="18"/>
          <w:szCs w:val="18"/>
        </w:rPr>
        <w:t xml:space="preserve"> расходами, в органы прокуратуры и (или) иные государственные органы в соответствии с их компетенцией.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23.2. По итогам рассмотрения вопроса, указанного в </w:t>
      </w:r>
      <w:hyperlink r:id="rId67" w:anchor="dst100145" w:history="1">
        <w:r w:rsidRPr="00F73E3F">
          <w:rPr>
            <w:color w:val="1A0DAB"/>
            <w:sz w:val="18"/>
            <w:szCs w:val="18"/>
            <w:u w:val="single"/>
          </w:rPr>
          <w:t>абзаце четвертом подпункта "б" пункта 1</w:t>
        </w:r>
      </w:hyperlink>
      <w:r w:rsidRPr="00F73E3F">
        <w:rPr>
          <w:sz w:val="18"/>
          <w:szCs w:val="18"/>
        </w:rPr>
        <w:t>4 настоящего Положения, комиссия принимает одно из следующих решений: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</w:t>
      </w:r>
      <w:r w:rsidRPr="00F73E3F">
        <w:rPr>
          <w:color w:val="000000"/>
          <w:sz w:val="18"/>
          <w:szCs w:val="18"/>
        </w:rPr>
        <w:t>а) признать, что обстоятельства, препятствующие выполнению требований Федерального </w:t>
      </w:r>
      <w:hyperlink r:id="rId68" w:history="1">
        <w:r w:rsidRPr="00F73E3F">
          <w:rPr>
            <w:color w:val="1A0DAB"/>
            <w:sz w:val="18"/>
            <w:szCs w:val="18"/>
            <w:u w:val="single"/>
          </w:rPr>
          <w:t>закона</w:t>
        </w:r>
      </w:hyperlink>
      <w:r w:rsidRPr="00F73E3F">
        <w:rPr>
          <w:color w:val="000000"/>
          <w:sz w:val="18"/>
          <w:szCs w:val="18"/>
        </w:rPr>
        <w:t> 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являются объективными и уважительными;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б) признать, что обстоятельства, препятствующие выполнению требований Федерального </w:t>
      </w:r>
      <w:hyperlink r:id="rId69" w:history="1">
        <w:r w:rsidRPr="00F73E3F">
          <w:rPr>
            <w:color w:val="1A0DAB"/>
            <w:sz w:val="18"/>
            <w:szCs w:val="18"/>
            <w:u w:val="single"/>
          </w:rPr>
          <w:t>закона</w:t>
        </w:r>
      </w:hyperlink>
      <w:r w:rsidRPr="00F73E3F">
        <w:rPr>
          <w:color w:val="000000"/>
          <w:sz w:val="18"/>
          <w:szCs w:val="18"/>
        </w:rPr>
        <w:t xml:space="preserve"> "О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инструментами", не являются объективными и уважительными. В этом случае комиссия рекомендует руководителю </w:t>
      </w:r>
      <w:r w:rsidRPr="00F73E3F">
        <w:rPr>
          <w:color w:val="000000"/>
          <w:sz w:val="18"/>
          <w:szCs w:val="18"/>
          <w:shd w:val="clear" w:color="auto" w:fill="FFFFFF"/>
        </w:rPr>
        <w:t>органа местного самоуправления</w:t>
      </w:r>
      <w:r w:rsidRPr="00F73E3F">
        <w:rPr>
          <w:color w:val="000000"/>
          <w:sz w:val="18"/>
          <w:szCs w:val="18"/>
        </w:rPr>
        <w:t xml:space="preserve"> применить к </w:t>
      </w:r>
      <w:r w:rsidRPr="00F73E3F">
        <w:rPr>
          <w:sz w:val="18"/>
          <w:szCs w:val="18"/>
        </w:rPr>
        <w:t>муниципальному  служащему</w:t>
      </w:r>
      <w:r w:rsidRPr="00F73E3F">
        <w:rPr>
          <w:color w:val="FF0000"/>
          <w:sz w:val="18"/>
          <w:szCs w:val="18"/>
        </w:rPr>
        <w:t xml:space="preserve"> </w:t>
      </w:r>
      <w:r w:rsidRPr="00F73E3F">
        <w:rPr>
          <w:color w:val="000000"/>
          <w:sz w:val="18"/>
          <w:szCs w:val="18"/>
        </w:rPr>
        <w:t>конкретную меру ответственности.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23.3. По итогам рассмотрения вопроса, указанного в </w:t>
      </w:r>
      <w:hyperlink r:id="rId70" w:anchor="dst100153" w:history="1">
        <w:r w:rsidRPr="00F73E3F">
          <w:rPr>
            <w:color w:val="1A0DAB"/>
            <w:sz w:val="18"/>
            <w:szCs w:val="18"/>
            <w:u w:val="single"/>
          </w:rPr>
          <w:t>абзаце пятом подпункта "б" пункта 1</w:t>
        </w:r>
      </w:hyperlink>
      <w:r w:rsidRPr="00F73E3F">
        <w:rPr>
          <w:sz w:val="18"/>
          <w:szCs w:val="18"/>
        </w:rPr>
        <w:t>4 настоящего Положения, комиссия принимает одно из следующих решений: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</w:t>
      </w:r>
      <w:r w:rsidRPr="00F73E3F">
        <w:rPr>
          <w:color w:val="000000"/>
          <w:sz w:val="18"/>
          <w:szCs w:val="18"/>
        </w:rPr>
        <w:t>а) признать, что при исполнении муниципальным служащим должностных обязанностей конфликт интересов отсутствует;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б)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главе </w:t>
      </w:r>
      <w:r w:rsidRPr="00F73E3F">
        <w:rPr>
          <w:sz w:val="18"/>
          <w:szCs w:val="18"/>
        </w:rPr>
        <w:t>муниципального образования</w:t>
      </w:r>
      <w:r w:rsidRPr="00F73E3F">
        <w:rPr>
          <w:color w:val="000000"/>
          <w:sz w:val="18"/>
          <w:szCs w:val="18"/>
        </w:rPr>
        <w:t xml:space="preserve"> принять меры по урегулированию конфликта интересов или по недопущению его возникновения;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lastRenderedPageBreak/>
        <w:t xml:space="preserve">    в) признать, что муниципальный служащий не соблюдал требования об урегулировании конфликта интересов. В этом случае комиссия рекомендует главе муниципального образования применить к муниципальному служащему конкретную меру ответственности.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 </w:t>
      </w:r>
      <w:r w:rsidRPr="00F73E3F">
        <w:rPr>
          <w:color w:val="000000"/>
          <w:sz w:val="18"/>
          <w:szCs w:val="18"/>
        </w:rPr>
        <w:t>23.4. По итогам рассмотрения вопроса, указанного в </w:t>
      </w:r>
      <w:hyperlink r:id="rId71" w:anchor="dst100178" w:history="1">
        <w:r w:rsidRPr="00F73E3F">
          <w:rPr>
            <w:color w:val="1A0DAB"/>
            <w:sz w:val="18"/>
            <w:szCs w:val="18"/>
            <w:u w:val="single"/>
          </w:rPr>
          <w:t>подпункте "е" пункта 1</w:t>
        </w:r>
      </w:hyperlink>
      <w:r w:rsidRPr="00F73E3F">
        <w:rPr>
          <w:color w:val="000000"/>
          <w:sz w:val="18"/>
          <w:szCs w:val="18"/>
        </w:rPr>
        <w:t>4 настоящего Положения, комиссия принимает одно из следующих решений: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</w:t>
      </w:r>
      <w:proofErr w:type="gramStart"/>
      <w:r w:rsidRPr="00F73E3F">
        <w:rPr>
          <w:color w:val="000000"/>
          <w:sz w:val="18"/>
          <w:szCs w:val="18"/>
        </w:rPr>
        <w:t>а) признать наличие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  <w:proofErr w:type="gramEnd"/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б) признать отсутствие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24. По итогам рассмотрения вопросов, указанных в </w:t>
      </w:r>
      <w:hyperlink r:id="rId72" w:anchor="dst100081" w:history="1">
        <w:r w:rsidRPr="00F73E3F">
          <w:rPr>
            <w:color w:val="1A0DAB"/>
            <w:sz w:val="18"/>
            <w:szCs w:val="18"/>
            <w:u w:val="single"/>
          </w:rPr>
          <w:t>подпунктах "а"</w:t>
        </w:r>
      </w:hyperlink>
      <w:r w:rsidRPr="00F73E3F">
        <w:rPr>
          <w:color w:val="000000"/>
          <w:sz w:val="18"/>
          <w:szCs w:val="18"/>
        </w:rPr>
        <w:t>, </w:t>
      </w:r>
      <w:hyperlink r:id="rId73" w:anchor="dst100084" w:history="1">
        <w:r w:rsidRPr="00F73E3F">
          <w:rPr>
            <w:color w:val="1A0DAB"/>
            <w:sz w:val="18"/>
            <w:szCs w:val="18"/>
            <w:u w:val="single"/>
          </w:rPr>
          <w:t>"б"</w:t>
        </w:r>
      </w:hyperlink>
      <w:r w:rsidRPr="00F73E3F">
        <w:rPr>
          <w:color w:val="000000"/>
          <w:sz w:val="18"/>
          <w:szCs w:val="18"/>
        </w:rPr>
        <w:t>, </w:t>
      </w:r>
      <w:hyperlink r:id="rId74" w:anchor="dst100138" w:history="1">
        <w:r w:rsidRPr="00F73E3F">
          <w:rPr>
            <w:color w:val="1A0DAB"/>
            <w:sz w:val="18"/>
            <w:szCs w:val="18"/>
            <w:u w:val="single"/>
          </w:rPr>
          <w:t>"г"</w:t>
        </w:r>
      </w:hyperlink>
      <w:r w:rsidRPr="00F73E3F">
        <w:rPr>
          <w:color w:val="000000"/>
          <w:sz w:val="18"/>
          <w:szCs w:val="18"/>
        </w:rPr>
        <w:t>, </w:t>
      </w:r>
      <w:hyperlink r:id="rId75" w:anchor="dst100146" w:history="1">
        <w:r w:rsidRPr="00F73E3F">
          <w:rPr>
            <w:color w:val="1A0DAB"/>
            <w:sz w:val="18"/>
            <w:szCs w:val="18"/>
            <w:u w:val="single"/>
          </w:rPr>
          <w:t>"</w:t>
        </w:r>
        <w:proofErr w:type="spellStart"/>
        <w:r w:rsidRPr="00F73E3F">
          <w:rPr>
            <w:color w:val="1A0DAB"/>
            <w:sz w:val="18"/>
            <w:szCs w:val="18"/>
            <w:u w:val="single"/>
          </w:rPr>
          <w:t>д</w:t>
        </w:r>
        <w:proofErr w:type="spellEnd"/>
        <w:r w:rsidRPr="00F73E3F">
          <w:rPr>
            <w:color w:val="1A0DAB"/>
            <w:sz w:val="18"/>
            <w:szCs w:val="18"/>
            <w:u w:val="single"/>
          </w:rPr>
          <w:t>"</w:t>
        </w:r>
      </w:hyperlink>
      <w:r w:rsidRPr="00F73E3F">
        <w:rPr>
          <w:color w:val="000000"/>
          <w:sz w:val="18"/>
          <w:szCs w:val="18"/>
        </w:rPr>
        <w:t> и </w:t>
      </w:r>
      <w:hyperlink r:id="rId76" w:anchor="dst100178" w:history="1">
        <w:r w:rsidRPr="00F73E3F">
          <w:rPr>
            <w:color w:val="1A0DAB"/>
            <w:sz w:val="18"/>
            <w:szCs w:val="18"/>
            <w:u w:val="single"/>
          </w:rPr>
          <w:t>"е" пункта 1</w:t>
        </w:r>
      </w:hyperlink>
      <w:r w:rsidRPr="00F73E3F">
        <w:rPr>
          <w:color w:val="000000"/>
          <w:sz w:val="18"/>
          <w:szCs w:val="18"/>
        </w:rPr>
        <w:t>4 настоящего Положения, и при наличии к тому оснований комиссия может принять иное решение, чем это предусмотрено </w:t>
      </w:r>
      <w:hyperlink r:id="rId77" w:anchor="dst100096" w:history="1">
        <w:r w:rsidRPr="00F73E3F">
          <w:rPr>
            <w:color w:val="1A0DAB"/>
            <w:sz w:val="18"/>
            <w:szCs w:val="18"/>
            <w:u w:val="single"/>
          </w:rPr>
          <w:t>пунктами 2</w:t>
        </w:r>
      </w:hyperlink>
      <w:r w:rsidRPr="00F73E3F">
        <w:rPr>
          <w:color w:val="000000"/>
          <w:sz w:val="18"/>
          <w:szCs w:val="18"/>
        </w:rPr>
        <w:t>0 - </w:t>
      </w:r>
      <w:hyperlink r:id="rId78" w:anchor="dst100186" w:history="1">
        <w:r w:rsidRPr="00F73E3F">
          <w:rPr>
            <w:color w:val="1A0DAB"/>
            <w:sz w:val="18"/>
            <w:szCs w:val="18"/>
            <w:u w:val="single"/>
          </w:rPr>
          <w:t>23(4)</w:t>
        </w:r>
      </w:hyperlink>
      <w:r w:rsidRPr="00F73E3F">
        <w:rPr>
          <w:color w:val="000000"/>
          <w:sz w:val="18"/>
          <w:szCs w:val="18"/>
        </w:rPr>
        <w:t> и </w:t>
      </w:r>
      <w:hyperlink r:id="rId79" w:anchor="dst100152" w:history="1">
        <w:r w:rsidRPr="00F73E3F">
          <w:rPr>
            <w:color w:val="1A0DAB"/>
            <w:sz w:val="18"/>
            <w:szCs w:val="18"/>
            <w:u w:val="single"/>
          </w:rPr>
          <w:t>24(1)</w:t>
        </w:r>
      </w:hyperlink>
      <w:r w:rsidRPr="00F73E3F">
        <w:rPr>
          <w:color w:val="000000"/>
          <w:sz w:val="18"/>
          <w:szCs w:val="18"/>
        </w:rPr>
        <w:t> настоящего Положения. Основания и мотивы принятия такого решения должны быть отражены в протоколе заседания комиссии.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24.1. По итогам рассмотрения вопроса, указанного в </w:t>
      </w:r>
      <w:hyperlink r:id="rId80" w:anchor="dst1" w:history="1">
        <w:r w:rsidRPr="00F73E3F">
          <w:rPr>
            <w:color w:val="1A0DAB"/>
            <w:sz w:val="18"/>
            <w:szCs w:val="18"/>
            <w:u w:val="single"/>
          </w:rPr>
          <w:t>подпункте "</w:t>
        </w:r>
        <w:proofErr w:type="spellStart"/>
        <w:r w:rsidRPr="00F73E3F">
          <w:rPr>
            <w:color w:val="1A0DAB"/>
            <w:sz w:val="18"/>
            <w:szCs w:val="18"/>
            <w:u w:val="single"/>
          </w:rPr>
          <w:t>д</w:t>
        </w:r>
        <w:proofErr w:type="spellEnd"/>
        <w:r w:rsidRPr="00F73E3F">
          <w:rPr>
            <w:color w:val="1A0DAB"/>
            <w:sz w:val="18"/>
            <w:szCs w:val="18"/>
            <w:u w:val="single"/>
          </w:rPr>
          <w:t>" пункта 1</w:t>
        </w:r>
      </w:hyperlink>
      <w:r w:rsidRPr="00F73E3F">
        <w:rPr>
          <w:sz w:val="18"/>
          <w:szCs w:val="18"/>
        </w:rPr>
        <w:t xml:space="preserve">4 настоящего Положения, комиссия принимает в отношении гражданина, замещавшего должность муниципальной  службы в </w:t>
      </w:r>
      <w:r w:rsidRPr="00F73E3F">
        <w:rPr>
          <w:color w:val="000000"/>
          <w:sz w:val="18"/>
          <w:szCs w:val="18"/>
          <w:shd w:val="clear" w:color="auto" w:fill="FFFFFF"/>
        </w:rPr>
        <w:t>органе местного самоуправления</w:t>
      </w:r>
      <w:r w:rsidRPr="00F73E3F">
        <w:rPr>
          <w:sz w:val="18"/>
          <w:szCs w:val="18"/>
        </w:rPr>
        <w:t>, одно из следующих решений: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</w:t>
      </w:r>
      <w:r w:rsidRPr="00F73E3F">
        <w:rPr>
          <w:color w:val="000000"/>
          <w:sz w:val="18"/>
          <w:szCs w:val="18"/>
        </w:rPr>
        <w:t>а)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государственному управлению этой организацией входили в его должностные (служебные) обязанности;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б)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 </w:t>
      </w:r>
      <w:hyperlink r:id="rId81" w:anchor="dst28" w:history="1">
        <w:r w:rsidRPr="00F73E3F">
          <w:rPr>
            <w:color w:val="1A0DAB"/>
            <w:sz w:val="18"/>
            <w:szCs w:val="18"/>
            <w:u w:val="single"/>
          </w:rPr>
          <w:t>статьи 12</w:t>
        </w:r>
      </w:hyperlink>
      <w:r w:rsidRPr="00F73E3F">
        <w:rPr>
          <w:color w:val="000000"/>
          <w:sz w:val="18"/>
          <w:szCs w:val="18"/>
        </w:rPr>
        <w:t xml:space="preserve"> Федерального закона от 25 декабря 2008 г. N 273-ФЗ "О противодействии коррупции". В этом случае комиссия рекомендует руководителю </w:t>
      </w:r>
      <w:r w:rsidRPr="00F73E3F">
        <w:rPr>
          <w:color w:val="000000"/>
          <w:sz w:val="18"/>
          <w:szCs w:val="18"/>
          <w:shd w:val="clear" w:color="auto" w:fill="FFFFFF"/>
        </w:rPr>
        <w:t>органа местного самоуправления</w:t>
      </w:r>
      <w:r w:rsidRPr="00F73E3F">
        <w:rPr>
          <w:color w:val="000000"/>
          <w:sz w:val="18"/>
          <w:szCs w:val="18"/>
        </w:rPr>
        <w:t xml:space="preserve"> проинформировать об указанных обстоятельствах органы прокуратуры и уведомившую организацию</w:t>
      </w:r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25. </w:t>
      </w:r>
      <w:r w:rsidRPr="00F73E3F">
        <w:rPr>
          <w:color w:val="000000"/>
          <w:sz w:val="18"/>
          <w:szCs w:val="18"/>
        </w:rPr>
        <w:t>По итогам рассмотрения вопроса, предусмотренного </w:t>
      </w:r>
      <w:hyperlink r:id="rId82" w:anchor="dst100087" w:history="1">
        <w:r w:rsidRPr="00F73E3F">
          <w:rPr>
            <w:color w:val="1A0DAB"/>
            <w:sz w:val="18"/>
            <w:szCs w:val="18"/>
            <w:u w:val="single"/>
          </w:rPr>
          <w:t>подпунктом "в" пункта 1</w:t>
        </w:r>
      </w:hyperlink>
      <w:r w:rsidRPr="00F73E3F">
        <w:rPr>
          <w:color w:val="000000"/>
          <w:sz w:val="18"/>
          <w:szCs w:val="18"/>
        </w:rPr>
        <w:t>4  настоящего Положения, комиссия принимает соответствующее решение.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  26. Для исполнения решений комиссии могут быть подготовлены проекты нормативных правовых актов администрации, решений или поручений  главы муниципального образования, которые в установленном порядке представляются на рассмотрение главы администрации.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  27. Решения комиссии по вопросам, указанным в </w:t>
      </w:r>
      <w:hyperlink r:id="rId83" w:anchor="dst100080" w:history="1">
        <w:r w:rsidRPr="00F73E3F">
          <w:rPr>
            <w:color w:val="1A0DAB"/>
            <w:sz w:val="18"/>
            <w:szCs w:val="18"/>
            <w:u w:val="single"/>
          </w:rPr>
          <w:t>пункте 1</w:t>
        </w:r>
      </w:hyperlink>
      <w:r w:rsidRPr="00F73E3F">
        <w:rPr>
          <w:sz w:val="18"/>
          <w:szCs w:val="18"/>
        </w:rPr>
        <w:t>4 настоящего Положения, принимаются тайным голосованием (если комиссия не примет иное решение) простым большинством голосов присутствующих на заседании членов комиссии.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  28. Решения комиссии оформляются протоколами, которые подписывают члены комиссии, принимавшие участие в ее заседании. Решения комиссии, за исключением решения, принимаемого по итогам рассмотрения вопроса, указанного в </w:t>
      </w:r>
      <w:hyperlink r:id="rId84" w:anchor="dst100085" w:history="1">
        <w:r w:rsidRPr="00F73E3F">
          <w:rPr>
            <w:color w:val="1A0DAB"/>
            <w:sz w:val="18"/>
            <w:szCs w:val="18"/>
            <w:u w:val="single"/>
          </w:rPr>
          <w:t>абзаце втором подпункта "б" пункта 1</w:t>
        </w:r>
      </w:hyperlink>
      <w:r w:rsidRPr="00F73E3F">
        <w:rPr>
          <w:sz w:val="18"/>
          <w:szCs w:val="18"/>
        </w:rPr>
        <w:t>4 настоящего Положения, для  главы муниципального образования  носят рекомендательный характер. Решение, принимаемое по итогам рассмотрения вопроса, указанного в </w:t>
      </w:r>
      <w:hyperlink r:id="rId85" w:anchor="dst100085" w:history="1">
        <w:r w:rsidRPr="00F73E3F">
          <w:rPr>
            <w:color w:val="1A0DAB"/>
            <w:sz w:val="18"/>
            <w:szCs w:val="18"/>
            <w:u w:val="single"/>
          </w:rPr>
          <w:t>абзаце втором подпункта "б" пункта 1</w:t>
        </w:r>
      </w:hyperlink>
      <w:r w:rsidRPr="00F73E3F">
        <w:rPr>
          <w:sz w:val="18"/>
          <w:szCs w:val="18"/>
        </w:rPr>
        <w:t>4 настоящего Положения, носит обязательный характер.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sz w:val="18"/>
          <w:szCs w:val="18"/>
        </w:rPr>
        <w:t xml:space="preserve">         </w:t>
      </w:r>
      <w:r w:rsidRPr="00F73E3F">
        <w:rPr>
          <w:color w:val="000000"/>
          <w:sz w:val="18"/>
          <w:szCs w:val="18"/>
        </w:rPr>
        <w:t>29. В протоколе заседания комиссии указываются: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 а) дата заседания комиссии, фамилии, имена, отчества членов комиссии и других лиц, присутствующих на заседании;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б) формулировка каждого из рассматриваемых на заседании комиссии вопросов с указанием фамилии, имени, отчества, должности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в) предъявляемые к муниципальному служащему претензии, материалы, на которых они основываются;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г) содержание пояснений муниципального служащего и других лиц по существу предъявляемых претензий;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</w:t>
      </w:r>
      <w:proofErr w:type="spellStart"/>
      <w:r w:rsidRPr="00F73E3F">
        <w:rPr>
          <w:color w:val="000000"/>
          <w:sz w:val="18"/>
          <w:szCs w:val="18"/>
        </w:rPr>
        <w:t>д</w:t>
      </w:r>
      <w:proofErr w:type="spellEnd"/>
      <w:r w:rsidRPr="00F73E3F">
        <w:rPr>
          <w:color w:val="000000"/>
          <w:sz w:val="18"/>
          <w:szCs w:val="18"/>
        </w:rPr>
        <w:t>) фамилии, имена, отчества выступивших на заседании лиц и краткое изложение их выступлений;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е) источник информации, содержащей основания для проведения заседания комиссии, дата поступления информации в администрацию; 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ж) другие сведения;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</w:t>
      </w:r>
      <w:proofErr w:type="spellStart"/>
      <w:r w:rsidRPr="00F73E3F">
        <w:rPr>
          <w:color w:val="000000"/>
          <w:sz w:val="18"/>
          <w:szCs w:val="18"/>
        </w:rPr>
        <w:t>з</w:t>
      </w:r>
      <w:proofErr w:type="spellEnd"/>
      <w:r w:rsidRPr="00F73E3F">
        <w:rPr>
          <w:color w:val="000000"/>
          <w:sz w:val="18"/>
          <w:szCs w:val="18"/>
        </w:rPr>
        <w:t>) результаты голосования;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и) решение и обоснование его принятия.</w:t>
      </w:r>
    </w:p>
    <w:p w:rsidR="00F73E3F" w:rsidRPr="00F73E3F" w:rsidRDefault="00F73E3F" w:rsidP="00F73E3F">
      <w:pPr>
        <w:jc w:val="both"/>
        <w:rPr>
          <w:color w:val="000000"/>
          <w:sz w:val="18"/>
          <w:szCs w:val="18"/>
        </w:rPr>
      </w:pPr>
      <w:r w:rsidRPr="00F73E3F">
        <w:rPr>
          <w:color w:val="000000"/>
          <w:sz w:val="18"/>
          <w:szCs w:val="18"/>
        </w:rPr>
        <w:t xml:space="preserve">     30. Член комиссии, несогласный с ее решением, вправе в письменной форме изложить свое мнение, которое подлежит обязательному приобщению к протоколу заседания комиссии и с которым должен быть ознакомлен муниципальный служащий.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31. Копии протокола заседания комиссии в 7-дневный срок со дня заседания направляются главе муниципального образования, полностью или в виде выписок из него - муниципальному служащему, а также по решению комиссии - иным заинтересованным лицам.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 32. Глава муниципального образования обязан рассмотреть протокол заседания комиссии и вправе учесть в пределах своей </w:t>
      </w:r>
      <w:proofErr w:type="gramStart"/>
      <w:r w:rsidRPr="00F73E3F">
        <w:rPr>
          <w:sz w:val="18"/>
          <w:szCs w:val="18"/>
        </w:rPr>
        <w:t>компетенции</w:t>
      </w:r>
      <w:proofErr w:type="gramEnd"/>
      <w:r w:rsidRPr="00F73E3F">
        <w:rPr>
          <w:sz w:val="18"/>
          <w:szCs w:val="18"/>
        </w:rPr>
        <w:t xml:space="preserve"> содержащиеся в нем рекомендации при принятии решения о применении к муниципальному служащему мер ответственности, предусмотренных нормативными правовыми актами Российской Федерации, а также по иным вопросам организации противодействия коррупции. О рассмотрении рекомендаций комиссии и принятом решении глава муниципального образования в письменной форме уведомляет комиссию в месячный срок со дня поступления к нему протокола заседания комиссии. Решение главы муниципального образования  оглашается на ближайшем заседании комиссии и принимается к сведению без обсуждения.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33. В случае установления комиссией признаков дисциплинарного проступка в действиях (бездействии) муниципального служащего информация об этом представляется главе муниципального образования для решения вопроса о применении к муниципальному служащему мер ответственности, предусмотренных нормативными правовыми актами Российской Федерации.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34. </w:t>
      </w:r>
      <w:proofErr w:type="gramStart"/>
      <w:r w:rsidRPr="00F73E3F">
        <w:rPr>
          <w:sz w:val="18"/>
          <w:szCs w:val="18"/>
        </w:rPr>
        <w:t xml:space="preserve">В случае установления комиссией факта совершения муниципальным служащим действия (факта бездействия), содержащего признаки административного правонарушения или состава преступления, председатель комиссии обязан передать </w:t>
      </w:r>
      <w:r w:rsidRPr="00F73E3F">
        <w:rPr>
          <w:sz w:val="18"/>
          <w:szCs w:val="18"/>
        </w:rPr>
        <w:lastRenderedPageBreak/>
        <w:t>информацию о совершении указанного действия (бездействии) и подтверждающие такой факт документы в правоприменительные органы в 3-дневный срок, а при необходимости - немедленно.</w:t>
      </w:r>
      <w:proofErr w:type="gramEnd"/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35. Копия протокола заседания комиссии или выписка из него приобщается к личному делу муниципального служащего, в отношении которого рассмотрен вопрос о соблюдении требований к служебному поведению и (или) требований об урегулировании конфликта интересов.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 35.1. Выписка из решения комиссии, заверенная подписью секретаря комиссии и печатью  администрации, вручается гражданину, замещавшему должность муниципальной службы в администрации, в </w:t>
      </w:r>
      <w:proofErr w:type="gramStart"/>
      <w:r w:rsidRPr="00F73E3F">
        <w:rPr>
          <w:sz w:val="18"/>
          <w:szCs w:val="18"/>
        </w:rPr>
        <w:t>отношении</w:t>
      </w:r>
      <w:proofErr w:type="gramEnd"/>
      <w:r w:rsidRPr="00F73E3F">
        <w:rPr>
          <w:sz w:val="18"/>
          <w:szCs w:val="18"/>
        </w:rPr>
        <w:t xml:space="preserve"> которого рассматривался вопрос, указанный в </w:t>
      </w:r>
      <w:hyperlink r:id="rId86" w:anchor="dst100085" w:history="1">
        <w:r w:rsidRPr="00F73E3F">
          <w:rPr>
            <w:color w:val="1A0DAB"/>
            <w:sz w:val="18"/>
            <w:szCs w:val="18"/>
            <w:u w:val="single"/>
          </w:rPr>
          <w:t>абзаце втором подпункта "б" пункта 1</w:t>
        </w:r>
      </w:hyperlink>
      <w:r w:rsidRPr="00F73E3F">
        <w:rPr>
          <w:sz w:val="18"/>
          <w:szCs w:val="18"/>
        </w:rPr>
        <w:t>4 настоящего Положения,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:rsidR="00F73E3F" w:rsidRPr="00F73E3F" w:rsidRDefault="00F73E3F" w:rsidP="00F73E3F">
      <w:pPr>
        <w:jc w:val="both"/>
        <w:rPr>
          <w:sz w:val="18"/>
          <w:szCs w:val="18"/>
        </w:rPr>
      </w:pPr>
      <w:r w:rsidRPr="00F73E3F">
        <w:rPr>
          <w:sz w:val="18"/>
          <w:szCs w:val="18"/>
        </w:rPr>
        <w:t xml:space="preserve">     </w:t>
      </w:r>
      <w:r w:rsidRPr="00F73E3F">
        <w:rPr>
          <w:color w:val="000000"/>
          <w:sz w:val="18"/>
          <w:szCs w:val="18"/>
        </w:rPr>
        <w:t xml:space="preserve">36. </w:t>
      </w:r>
      <w:proofErr w:type="gramStart"/>
      <w:r w:rsidRPr="00F73E3F">
        <w:rPr>
          <w:color w:val="000000"/>
          <w:sz w:val="18"/>
          <w:szCs w:val="18"/>
        </w:rPr>
        <w:t>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 должностным лицом, исполняющим кадровую работу администрации, ответственным за работу  по профилактике коррупционных и иных правонарушений.</w:t>
      </w:r>
      <w:proofErr w:type="gramEnd"/>
    </w:p>
    <w:p w:rsidR="00F73E3F" w:rsidRPr="00F73E3F" w:rsidRDefault="00F73E3F" w:rsidP="00F73E3F">
      <w:pPr>
        <w:tabs>
          <w:tab w:val="left" w:pos="993"/>
        </w:tabs>
        <w:spacing w:line="100" w:lineRule="atLeast"/>
        <w:ind w:firstLine="709"/>
        <w:jc w:val="both"/>
        <w:rPr>
          <w:sz w:val="18"/>
          <w:szCs w:val="18"/>
        </w:rPr>
      </w:pPr>
    </w:p>
    <w:p w:rsidR="00F73E3F" w:rsidRPr="00F73E3F" w:rsidRDefault="00F73E3F" w:rsidP="00F73E3F">
      <w:pPr>
        <w:rPr>
          <w:sz w:val="18"/>
          <w:szCs w:val="18"/>
        </w:rPr>
      </w:pPr>
    </w:p>
    <w:p w:rsidR="00F73E3F" w:rsidRPr="00F73E3F" w:rsidRDefault="00F73E3F" w:rsidP="00F73E3F">
      <w:pPr>
        <w:shd w:val="clear" w:color="auto" w:fill="FFFFFF"/>
        <w:ind w:left="5670"/>
        <w:jc w:val="center"/>
        <w:rPr>
          <w:rFonts w:eastAsia="Calibri"/>
          <w:color w:val="000000"/>
          <w:spacing w:val="-10"/>
          <w:sz w:val="18"/>
          <w:szCs w:val="18"/>
        </w:rPr>
      </w:pPr>
      <w:r w:rsidRPr="00F73E3F">
        <w:rPr>
          <w:rFonts w:eastAsia="Calibri"/>
          <w:color w:val="000000"/>
          <w:spacing w:val="-10"/>
          <w:sz w:val="18"/>
          <w:szCs w:val="18"/>
        </w:rPr>
        <w:t>УТВЕРЖДЕНО</w:t>
      </w:r>
    </w:p>
    <w:p w:rsidR="00F73E3F" w:rsidRPr="00F73E3F" w:rsidRDefault="00F73E3F" w:rsidP="00F73E3F">
      <w:pPr>
        <w:shd w:val="clear" w:color="auto" w:fill="FFFFFF"/>
        <w:ind w:left="5670"/>
        <w:jc w:val="center"/>
        <w:rPr>
          <w:rFonts w:eastAsia="Calibri"/>
          <w:color w:val="000000"/>
          <w:spacing w:val="-10"/>
          <w:sz w:val="18"/>
          <w:szCs w:val="18"/>
        </w:rPr>
      </w:pPr>
      <w:r w:rsidRPr="00F73E3F">
        <w:rPr>
          <w:rFonts w:eastAsia="Calibri"/>
          <w:color w:val="000000"/>
          <w:spacing w:val="-10"/>
          <w:sz w:val="18"/>
          <w:szCs w:val="18"/>
        </w:rPr>
        <w:t>постановлением администрации</w:t>
      </w:r>
    </w:p>
    <w:p w:rsidR="00F73E3F" w:rsidRPr="00F73E3F" w:rsidRDefault="00F73E3F" w:rsidP="00F73E3F">
      <w:pPr>
        <w:shd w:val="clear" w:color="auto" w:fill="FFFFFF"/>
        <w:ind w:left="5670"/>
        <w:jc w:val="center"/>
        <w:rPr>
          <w:rFonts w:eastAsia="Calibri"/>
          <w:color w:val="000000"/>
          <w:sz w:val="18"/>
          <w:szCs w:val="18"/>
        </w:rPr>
      </w:pPr>
      <w:r w:rsidRPr="00F73E3F">
        <w:rPr>
          <w:rFonts w:eastAsia="Calibri"/>
          <w:color w:val="000000"/>
          <w:spacing w:val="-10"/>
          <w:sz w:val="18"/>
          <w:szCs w:val="18"/>
        </w:rPr>
        <w:t xml:space="preserve">Красносельского сельсовета Чановского района Новосибирской области </w:t>
      </w:r>
    </w:p>
    <w:p w:rsidR="00F73E3F" w:rsidRPr="00F73E3F" w:rsidRDefault="00F73E3F" w:rsidP="00F73E3F">
      <w:pPr>
        <w:autoSpaceDE w:val="0"/>
        <w:autoSpaceDN w:val="0"/>
        <w:adjustRightInd w:val="0"/>
        <w:ind w:left="4820" w:firstLine="709"/>
        <w:jc w:val="center"/>
        <w:rPr>
          <w:rFonts w:eastAsia="Calibri"/>
          <w:color w:val="000000"/>
          <w:sz w:val="18"/>
          <w:szCs w:val="18"/>
        </w:rPr>
      </w:pPr>
      <w:r w:rsidRPr="00F73E3F">
        <w:rPr>
          <w:rFonts w:eastAsia="Calibri"/>
          <w:color w:val="000000"/>
          <w:sz w:val="18"/>
          <w:szCs w:val="18"/>
        </w:rPr>
        <w:t>от 10.04.2024 № 24-па</w:t>
      </w:r>
    </w:p>
    <w:p w:rsidR="00F73E3F" w:rsidRPr="00F73E3F" w:rsidRDefault="00F73E3F" w:rsidP="00F73E3F">
      <w:pPr>
        <w:autoSpaceDE w:val="0"/>
        <w:autoSpaceDN w:val="0"/>
        <w:adjustRightInd w:val="0"/>
        <w:ind w:left="4820" w:firstLine="709"/>
        <w:jc w:val="center"/>
        <w:rPr>
          <w:rFonts w:eastAsia="Calibri"/>
          <w:color w:val="000000"/>
          <w:sz w:val="18"/>
          <w:szCs w:val="18"/>
        </w:rPr>
      </w:pPr>
    </w:p>
    <w:p w:rsidR="00F73E3F" w:rsidRPr="00F73E3F" w:rsidRDefault="00F73E3F" w:rsidP="00F73E3F">
      <w:pPr>
        <w:jc w:val="center"/>
        <w:rPr>
          <w:rFonts w:eastAsia="Calibri"/>
          <w:bCs/>
          <w:sz w:val="18"/>
          <w:szCs w:val="18"/>
        </w:rPr>
      </w:pPr>
      <w:r w:rsidRPr="00F73E3F">
        <w:rPr>
          <w:rFonts w:eastAsia="Calibri"/>
          <w:color w:val="000000"/>
          <w:sz w:val="18"/>
          <w:szCs w:val="18"/>
        </w:rPr>
        <w:t xml:space="preserve">Состав комиссии по соблюдению требований к служебному поведению муниципальных служащих и урегулированию конфликтов интересов в </w:t>
      </w:r>
      <w:r w:rsidRPr="00F73E3F">
        <w:rPr>
          <w:rFonts w:eastAsia="Calibri"/>
          <w:sz w:val="18"/>
          <w:szCs w:val="18"/>
        </w:rPr>
        <w:t xml:space="preserve">органе местного самоуправления </w:t>
      </w:r>
      <w:r w:rsidRPr="00F73E3F">
        <w:rPr>
          <w:rFonts w:eastAsia="Calibri"/>
          <w:bCs/>
          <w:sz w:val="18"/>
          <w:szCs w:val="18"/>
        </w:rPr>
        <w:t>Красносельского сельсовета Чановского района Новосибирской области</w:t>
      </w:r>
    </w:p>
    <w:p w:rsidR="00F73E3F" w:rsidRPr="00F73E3F" w:rsidRDefault="00F73E3F" w:rsidP="00F73E3F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</w:p>
    <w:p w:rsidR="00F73E3F" w:rsidRPr="00F73E3F" w:rsidRDefault="00F73E3F" w:rsidP="00F73E3F">
      <w:pPr>
        <w:pStyle w:val="a3"/>
        <w:numPr>
          <w:ilvl w:val="0"/>
          <w:numId w:val="28"/>
        </w:numPr>
        <w:ind w:left="0" w:firstLine="360"/>
        <w:jc w:val="both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>Председатель комиссии -  Евдокимова Анастасия Игоревна - Глава Красносельского сельсовета Чановского района Новосибирской области;</w:t>
      </w:r>
    </w:p>
    <w:p w:rsidR="00F73E3F" w:rsidRPr="00F73E3F" w:rsidRDefault="00F73E3F" w:rsidP="00F73E3F">
      <w:pPr>
        <w:pStyle w:val="a3"/>
        <w:numPr>
          <w:ilvl w:val="0"/>
          <w:numId w:val="28"/>
        </w:numPr>
        <w:ind w:left="0" w:firstLine="360"/>
        <w:jc w:val="both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>Заместитель председателя комиссии - Хонина Елена Николаевна – директор МКУК Красносельского сельсовета (по согласованию).</w:t>
      </w:r>
    </w:p>
    <w:p w:rsidR="00F73E3F" w:rsidRPr="00F73E3F" w:rsidRDefault="00F73E3F" w:rsidP="00F73E3F">
      <w:pPr>
        <w:pStyle w:val="a3"/>
        <w:numPr>
          <w:ilvl w:val="0"/>
          <w:numId w:val="28"/>
        </w:numPr>
        <w:ind w:left="0" w:firstLine="360"/>
        <w:jc w:val="both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 xml:space="preserve">  Секретарь комиссии – Чувашева Оксана Васильевна – заместитель главы администрации  Красносельского сельсовета Чановского района Новосибирской области;</w:t>
      </w:r>
    </w:p>
    <w:p w:rsidR="00F73E3F" w:rsidRPr="00F73E3F" w:rsidRDefault="00F73E3F" w:rsidP="00F73E3F">
      <w:pPr>
        <w:pStyle w:val="a3"/>
        <w:jc w:val="both"/>
        <w:rPr>
          <w:rFonts w:ascii="Times New Roman" w:hAnsi="Times New Roman" w:cs="Times New Roman"/>
          <w:b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>Члены комиссии:</w:t>
      </w:r>
    </w:p>
    <w:p w:rsidR="00F73E3F" w:rsidRPr="00F73E3F" w:rsidRDefault="00F73E3F" w:rsidP="00F73E3F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 xml:space="preserve">      4. Кузнецова Галина Викторовна  - председатель Совета ветеранов  Красносельского сельсовета Чановского района Новосибирской области (по согласованию);</w:t>
      </w:r>
    </w:p>
    <w:p w:rsidR="00F73E3F" w:rsidRPr="00F73E3F" w:rsidRDefault="00F73E3F" w:rsidP="00F73E3F">
      <w:pPr>
        <w:pStyle w:val="a3"/>
        <w:jc w:val="both"/>
        <w:rPr>
          <w:rFonts w:ascii="Times New Roman" w:hAnsi="Times New Roman" w:cs="Times New Roman"/>
          <w:sz w:val="18"/>
          <w:szCs w:val="18"/>
        </w:rPr>
      </w:pPr>
      <w:r w:rsidRPr="00F73E3F">
        <w:rPr>
          <w:rFonts w:ascii="Times New Roman" w:hAnsi="Times New Roman" w:cs="Times New Roman"/>
          <w:sz w:val="18"/>
          <w:szCs w:val="18"/>
        </w:rPr>
        <w:t xml:space="preserve">       5.  Войтенко Алена Сергеевна  – и.о</w:t>
      </w:r>
      <w:proofErr w:type="gramStart"/>
      <w:r w:rsidRPr="00F73E3F">
        <w:rPr>
          <w:rFonts w:ascii="Times New Roman" w:hAnsi="Times New Roman" w:cs="Times New Roman"/>
          <w:sz w:val="18"/>
          <w:szCs w:val="18"/>
        </w:rPr>
        <w:t>.д</w:t>
      </w:r>
      <w:proofErr w:type="gramEnd"/>
      <w:r w:rsidRPr="00F73E3F">
        <w:rPr>
          <w:rFonts w:ascii="Times New Roman" w:hAnsi="Times New Roman" w:cs="Times New Roman"/>
          <w:sz w:val="18"/>
          <w:szCs w:val="18"/>
        </w:rPr>
        <w:t>иректора МУП «Красносельское ЖКХ» (по согласованию).</w:t>
      </w: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E154CD" w:rsidRDefault="00E154CD" w:rsidP="00A233FF">
      <w:pPr>
        <w:jc w:val="center"/>
        <w:rPr>
          <w:b/>
          <w:sz w:val="16"/>
          <w:szCs w:val="16"/>
        </w:rPr>
      </w:pP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Администрация Красносел</w:t>
      </w:r>
      <w:r>
        <w:rPr>
          <w:b/>
          <w:sz w:val="16"/>
          <w:szCs w:val="16"/>
        </w:rPr>
        <w:t>ьского сельсовета Чановского рай</w:t>
      </w:r>
      <w:r w:rsidRPr="00EF4AD5">
        <w:rPr>
          <w:b/>
          <w:sz w:val="16"/>
          <w:szCs w:val="16"/>
        </w:rPr>
        <w:t>она Новосибирской области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Юридический адрес: Новосибирская область Чановский район село Красноселье ул</w:t>
      </w:r>
      <w:proofErr w:type="gramStart"/>
      <w:r w:rsidRPr="00EF4AD5">
        <w:rPr>
          <w:b/>
          <w:sz w:val="16"/>
          <w:szCs w:val="16"/>
        </w:rPr>
        <w:t>.Ц</w:t>
      </w:r>
      <w:proofErr w:type="gramEnd"/>
      <w:r w:rsidRPr="00EF4AD5">
        <w:rPr>
          <w:b/>
          <w:sz w:val="16"/>
          <w:szCs w:val="16"/>
        </w:rPr>
        <w:t>ентральная 2.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  <w:r w:rsidRPr="00EF4AD5">
        <w:rPr>
          <w:b/>
          <w:sz w:val="16"/>
          <w:szCs w:val="16"/>
        </w:rPr>
        <w:t>Тел/факс 383-67 36271/383-67 36266</w:t>
      </w:r>
    </w:p>
    <w:p w:rsidR="00A233FF" w:rsidRPr="00EF4AD5" w:rsidRDefault="00A233FF" w:rsidP="00A233FF">
      <w:pPr>
        <w:jc w:val="center"/>
        <w:rPr>
          <w:b/>
          <w:sz w:val="16"/>
          <w:szCs w:val="16"/>
        </w:rPr>
      </w:pPr>
    </w:p>
    <w:p w:rsidR="00AE6DA7" w:rsidRPr="00F4250A" w:rsidRDefault="00576611" w:rsidP="00020618">
      <w:pPr>
        <w:pStyle w:val="a3"/>
        <w:jc w:val="center"/>
        <w:rPr>
          <w:b/>
          <w:i/>
          <w:sz w:val="18"/>
          <w:szCs w:val="18"/>
        </w:rPr>
      </w:pPr>
      <w:r>
        <w:rPr>
          <w:rFonts w:ascii="Times New Roman" w:hAnsi="Times New Roman" w:cs="Times New Roman"/>
          <w:b/>
          <w:sz w:val="16"/>
          <w:szCs w:val="16"/>
        </w:rPr>
        <w:t>2024</w:t>
      </w:r>
      <w:r w:rsidR="00A233FF" w:rsidRPr="00E61E10">
        <w:rPr>
          <w:rFonts w:ascii="Times New Roman" w:hAnsi="Times New Roman" w:cs="Times New Roman"/>
          <w:b/>
          <w:sz w:val="16"/>
          <w:szCs w:val="16"/>
        </w:rPr>
        <w:t xml:space="preserve"> год</w:t>
      </w:r>
      <w:r w:rsidR="00AE6DA7" w:rsidRPr="00F4250A">
        <w:rPr>
          <w:b/>
          <w:i/>
          <w:sz w:val="18"/>
          <w:szCs w:val="18"/>
        </w:rPr>
        <w:t xml:space="preserve">                      </w:t>
      </w:r>
      <w:bookmarkEnd w:id="1"/>
    </w:p>
    <w:sectPr w:rsidR="00AE6DA7" w:rsidRPr="00F4250A" w:rsidSect="00460CFE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31DE" w:rsidRDefault="009E31DE" w:rsidP="004E720E">
      <w:r>
        <w:separator/>
      </w:r>
    </w:p>
  </w:endnote>
  <w:endnote w:type="continuationSeparator" w:id="0">
    <w:p w:rsidR="009E31DE" w:rsidRDefault="009E31DE" w:rsidP="004E72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31DE" w:rsidRDefault="009E31DE" w:rsidP="004E720E">
      <w:r>
        <w:separator/>
      </w:r>
    </w:p>
  </w:footnote>
  <w:footnote w:type="continuationSeparator" w:id="0">
    <w:p w:rsidR="009E31DE" w:rsidRDefault="009E31DE" w:rsidP="004E72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AF3A6D"/>
    <w:multiLevelType w:val="hybridMultilevel"/>
    <w:tmpl w:val="921E16B2"/>
    <w:lvl w:ilvl="0" w:tplc="861ECBB8">
      <w:start w:val="1"/>
      <w:numFmt w:val="decimal"/>
      <w:lvlText w:val="%1."/>
      <w:lvlJc w:val="left"/>
      <w:pPr>
        <w:ind w:left="720" w:hanging="360"/>
      </w:pPr>
    </w:lvl>
    <w:lvl w:ilvl="1" w:tplc="0F2C473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D180FA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DEF79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D8C90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1665F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038717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52926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CDC1A2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A65670"/>
    <w:multiLevelType w:val="hybridMultilevel"/>
    <w:tmpl w:val="E304CF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D848A3"/>
    <w:multiLevelType w:val="multilevel"/>
    <w:tmpl w:val="1326F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1F4742F"/>
    <w:multiLevelType w:val="hybridMultilevel"/>
    <w:tmpl w:val="6FC07126"/>
    <w:lvl w:ilvl="0" w:tplc="73F6FE36">
      <w:start w:val="1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28549E62">
      <w:start w:val="1"/>
      <w:numFmt w:val="decimal"/>
      <w:lvlText w:val="%2)"/>
      <w:lvlJc w:val="left"/>
      <w:pPr>
        <w:tabs>
          <w:tab w:val="num" w:pos="1575"/>
        </w:tabs>
        <w:ind w:left="157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372268D"/>
    <w:multiLevelType w:val="hybridMultilevel"/>
    <w:tmpl w:val="1CC4F0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815826"/>
    <w:multiLevelType w:val="multilevel"/>
    <w:tmpl w:val="A5D219C6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6">
    <w:nsid w:val="157D19D9"/>
    <w:multiLevelType w:val="multilevel"/>
    <w:tmpl w:val="8D581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6F85FEE"/>
    <w:multiLevelType w:val="hybridMultilevel"/>
    <w:tmpl w:val="0212C956"/>
    <w:lvl w:ilvl="0" w:tplc="71124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2E8761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C12C2E1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644684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55D8B43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D4AE04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58AC16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51C09C3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F7B20D7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8">
    <w:nsid w:val="1D2F500E"/>
    <w:multiLevelType w:val="hybridMultilevel"/>
    <w:tmpl w:val="E7960B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863087D"/>
    <w:multiLevelType w:val="hybridMultilevel"/>
    <w:tmpl w:val="5AD6469A"/>
    <w:lvl w:ilvl="0" w:tplc="32148E8E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0">
    <w:nsid w:val="2C101DEC"/>
    <w:multiLevelType w:val="multilevel"/>
    <w:tmpl w:val="4AB46A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D414D9D"/>
    <w:multiLevelType w:val="hybridMultilevel"/>
    <w:tmpl w:val="F8FA1758"/>
    <w:lvl w:ilvl="0" w:tplc="CA2212F4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35C74945"/>
    <w:multiLevelType w:val="multilevel"/>
    <w:tmpl w:val="52760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8ED26AA"/>
    <w:multiLevelType w:val="multilevel"/>
    <w:tmpl w:val="D3E0D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AFF12F1"/>
    <w:multiLevelType w:val="multilevel"/>
    <w:tmpl w:val="D19270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5">
    <w:nsid w:val="57AC25E0"/>
    <w:multiLevelType w:val="hybridMultilevel"/>
    <w:tmpl w:val="56FEC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7DB2B8C"/>
    <w:multiLevelType w:val="hybridMultilevel"/>
    <w:tmpl w:val="6D1067F6"/>
    <w:lvl w:ilvl="0" w:tplc="638A1240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>
    <w:nsid w:val="5C4D3B3E"/>
    <w:multiLevelType w:val="multilevel"/>
    <w:tmpl w:val="DEB42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5E2B57FD"/>
    <w:multiLevelType w:val="hybridMultilevel"/>
    <w:tmpl w:val="00DA2872"/>
    <w:lvl w:ilvl="0" w:tplc="8C1EE656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A2413A"/>
    <w:multiLevelType w:val="multilevel"/>
    <w:tmpl w:val="DD3E10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63E9345B"/>
    <w:multiLevelType w:val="hybridMultilevel"/>
    <w:tmpl w:val="9C7E3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A26D1D"/>
    <w:multiLevelType w:val="hybridMultilevel"/>
    <w:tmpl w:val="5D424A7E"/>
    <w:lvl w:ilvl="0" w:tplc="D5444AB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23">
    <w:nsid w:val="68A37781"/>
    <w:multiLevelType w:val="hybridMultilevel"/>
    <w:tmpl w:val="231439B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B142C83"/>
    <w:multiLevelType w:val="hybridMultilevel"/>
    <w:tmpl w:val="33F46532"/>
    <w:lvl w:ilvl="0" w:tplc="EC4CDAF2">
      <w:start w:val="1"/>
      <w:numFmt w:val="decimal"/>
      <w:lvlText w:val="%1."/>
      <w:lvlJc w:val="left"/>
      <w:pPr>
        <w:ind w:left="1693" w:hanging="112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25">
    <w:nsid w:val="74BB6923"/>
    <w:multiLevelType w:val="hybridMultilevel"/>
    <w:tmpl w:val="CA641BD2"/>
    <w:lvl w:ilvl="0" w:tplc="80DE68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5022281"/>
    <w:multiLevelType w:val="multilevel"/>
    <w:tmpl w:val="E3E45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7AF37EDD"/>
    <w:multiLevelType w:val="hybridMultilevel"/>
    <w:tmpl w:val="6F14C298"/>
    <w:lvl w:ilvl="0" w:tplc="639CB410">
      <w:start w:val="2"/>
      <w:numFmt w:val="decimal"/>
      <w:lvlText w:val="%1."/>
      <w:lvlJc w:val="left"/>
      <w:pPr>
        <w:tabs>
          <w:tab w:val="num" w:pos="855"/>
        </w:tabs>
        <w:ind w:left="85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16"/>
  </w:num>
  <w:num w:numId="7">
    <w:abstractNumId w:val="15"/>
  </w:num>
  <w:num w:numId="8">
    <w:abstractNumId w:val="1"/>
  </w:num>
  <w:num w:numId="9">
    <w:abstractNumId w:val="2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</w:num>
  <w:num w:numId="12">
    <w:abstractNumId w:val="18"/>
  </w:num>
  <w:num w:numId="13">
    <w:abstractNumId w:val="6"/>
  </w:num>
  <w:num w:numId="14">
    <w:abstractNumId w:val="12"/>
  </w:num>
  <w:num w:numId="15">
    <w:abstractNumId w:val="26"/>
  </w:num>
  <w:num w:numId="16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9"/>
  </w:num>
  <w:num w:numId="20">
    <w:abstractNumId w:val="22"/>
  </w:num>
  <w:num w:numId="21">
    <w:abstractNumId w:val="21"/>
  </w:num>
  <w:num w:numId="22">
    <w:abstractNumId w:val="25"/>
  </w:num>
  <w:num w:numId="23">
    <w:abstractNumId w:val="11"/>
  </w:num>
  <w:num w:numId="24">
    <w:abstractNumId w:val="8"/>
  </w:num>
  <w:num w:numId="25">
    <w:abstractNumId w:val="4"/>
  </w:num>
  <w:num w:numId="26">
    <w:abstractNumId w:val="17"/>
  </w:num>
  <w:num w:numId="27">
    <w:abstractNumId w:val="10"/>
  </w:num>
  <w:num w:numId="28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14A76"/>
    <w:rsid w:val="0001339E"/>
    <w:rsid w:val="00020618"/>
    <w:rsid w:val="00030032"/>
    <w:rsid w:val="00031386"/>
    <w:rsid w:val="00046291"/>
    <w:rsid w:val="00050DD1"/>
    <w:rsid w:val="00056204"/>
    <w:rsid w:val="00057F94"/>
    <w:rsid w:val="00076A48"/>
    <w:rsid w:val="00093D89"/>
    <w:rsid w:val="000B7A3E"/>
    <w:rsid w:val="000C7C42"/>
    <w:rsid w:val="000D4642"/>
    <w:rsid w:val="000E0DF6"/>
    <w:rsid w:val="000F2F7A"/>
    <w:rsid w:val="000F3592"/>
    <w:rsid w:val="001071B4"/>
    <w:rsid w:val="00121F20"/>
    <w:rsid w:val="001222F1"/>
    <w:rsid w:val="00126E62"/>
    <w:rsid w:val="001332A3"/>
    <w:rsid w:val="0013642F"/>
    <w:rsid w:val="00140089"/>
    <w:rsid w:val="0014152D"/>
    <w:rsid w:val="00150316"/>
    <w:rsid w:val="001730A8"/>
    <w:rsid w:val="00183F1D"/>
    <w:rsid w:val="001A21C3"/>
    <w:rsid w:val="001C5944"/>
    <w:rsid w:val="001D436A"/>
    <w:rsid w:val="001D4EC3"/>
    <w:rsid w:val="001D5374"/>
    <w:rsid w:val="001D701A"/>
    <w:rsid w:val="001F6B74"/>
    <w:rsid w:val="00204C0C"/>
    <w:rsid w:val="002054D6"/>
    <w:rsid w:val="002251CE"/>
    <w:rsid w:val="002411A0"/>
    <w:rsid w:val="0028170F"/>
    <w:rsid w:val="00294FE0"/>
    <w:rsid w:val="002E3108"/>
    <w:rsid w:val="002E6A4C"/>
    <w:rsid w:val="002F282D"/>
    <w:rsid w:val="002F5B54"/>
    <w:rsid w:val="002F6899"/>
    <w:rsid w:val="00305073"/>
    <w:rsid w:val="00334DFF"/>
    <w:rsid w:val="0034025B"/>
    <w:rsid w:val="00344C0C"/>
    <w:rsid w:val="00365AEB"/>
    <w:rsid w:val="00376B7B"/>
    <w:rsid w:val="003857A5"/>
    <w:rsid w:val="00385CAC"/>
    <w:rsid w:val="003B5B81"/>
    <w:rsid w:val="003C0607"/>
    <w:rsid w:val="003E401A"/>
    <w:rsid w:val="004171F7"/>
    <w:rsid w:val="0045095F"/>
    <w:rsid w:val="00460CFE"/>
    <w:rsid w:val="00461520"/>
    <w:rsid w:val="00475571"/>
    <w:rsid w:val="00495093"/>
    <w:rsid w:val="0049540F"/>
    <w:rsid w:val="004B2CC6"/>
    <w:rsid w:val="004B6861"/>
    <w:rsid w:val="004E720E"/>
    <w:rsid w:val="004F1AC1"/>
    <w:rsid w:val="004F5153"/>
    <w:rsid w:val="004F64ED"/>
    <w:rsid w:val="0050426B"/>
    <w:rsid w:val="005315A8"/>
    <w:rsid w:val="005716A2"/>
    <w:rsid w:val="00576611"/>
    <w:rsid w:val="00592F55"/>
    <w:rsid w:val="005A63ED"/>
    <w:rsid w:val="005B0557"/>
    <w:rsid w:val="005D44B1"/>
    <w:rsid w:val="005F3C86"/>
    <w:rsid w:val="005F471B"/>
    <w:rsid w:val="00604B1B"/>
    <w:rsid w:val="0063081F"/>
    <w:rsid w:val="00636FFE"/>
    <w:rsid w:val="00640340"/>
    <w:rsid w:val="00641D69"/>
    <w:rsid w:val="00644165"/>
    <w:rsid w:val="0066410E"/>
    <w:rsid w:val="00690A77"/>
    <w:rsid w:val="006A6A44"/>
    <w:rsid w:val="006A6A73"/>
    <w:rsid w:val="006C0B77"/>
    <w:rsid w:val="006C2198"/>
    <w:rsid w:val="006C2E2B"/>
    <w:rsid w:val="006D6F19"/>
    <w:rsid w:val="006E2990"/>
    <w:rsid w:val="006E3D5A"/>
    <w:rsid w:val="006F26F3"/>
    <w:rsid w:val="00726635"/>
    <w:rsid w:val="00731B53"/>
    <w:rsid w:val="00737656"/>
    <w:rsid w:val="0074717D"/>
    <w:rsid w:val="00771CE6"/>
    <w:rsid w:val="00784DCC"/>
    <w:rsid w:val="007A348C"/>
    <w:rsid w:val="007D6591"/>
    <w:rsid w:val="007F1671"/>
    <w:rsid w:val="007F7138"/>
    <w:rsid w:val="00814A76"/>
    <w:rsid w:val="00815FFD"/>
    <w:rsid w:val="008242FF"/>
    <w:rsid w:val="0083162A"/>
    <w:rsid w:val="00866508"/>
    <w:rsid w:val="00867D80"/>
    <w:rsid w:val="00870751"/>
    <w:rsid w:val="008764C9"/>
    <w:rsid w:val="00877BF2"/>
    <w:rsid w:val="00877C93"/>
    <w:rsid w:val="008851D0"/>
    <w:rsid w:val="008901D5"/>
    <w:rsid w:val="008A30C2"/>
    <w:rsid w:val="008A3207"/>
    <w:rsid w:val="008A5FCD"/>
    <w:rsid w:val="008C1BCD"/>
    <w:rsid w:val="008C6475"/>
    <w:rsid w:val="008D7F1A"/>
    <w:rsid w:val="008E6E12"/>
    <w:rsid w:val="008F5A99"/>
    <w:rsid w:val="00921248"/>
    <w:rsid w:val="00922C48"/>
    <w:rsid w:val="00951404"/>
    <w:rsid w:val="00951693"/>
    <w:rsid w:val="00952C31"/>
    <w:rsid w:val="00956A61"/>
    <w:rsid w:val="00956DAC"/>
    <w:rsid w:val="009603D4"/>
    <w:rsid w:val="00962FED"/>
    <w:rsid w:val="009636F1"/>
    <w:rsid w:val="009773A1"/>
    <w:rsid w:val="0098799F"/>
    <w:rsid w:val="0099136A"/>
    <w:rsid w:val="009B1FCD"/>
    <w:rsid w:val="009C6BFB"/>
    <w:rsid w:val="009D012F"/>
    <w:rsid w:val="009D38F9"/>
    <w:rsid w:val="009D5369"/>
    <w:rsid w:val="009E31DE"/>
    <w:rsid w:val="009F12A5"/>
    <w:rsid w:val="00A06FED"/>
    <w:rsid w:val="00A13CF7"/>
    <w:rsid w:val="00A15FF6"/>
    <w:rsid w:val="00A20113"/>
    <w:rsid w:val="00A20548"/>
    <w:rsid w:val="00A233FF"/>
    <w:rsid w:val="00A31BAC"/>
    <w:rsid w:val="00A620F1"/>
    <w:rsid w:val="00A81F3A"/>
    <w:rsid w:val="00A86E1E"/>
    <w:rsid w:val="00A95D21"/>
    <w:rsid w:val="00AB7DB5"/>
    <w:rsid w:val="00AE6DA7"/>
    <w:rsid w:val="00AE7C10"/>
    <w:rsid w:val="00AF2DF7"/>
    <w:rsid w:val="00B038C7"/>
    <w:rsid w:val="00B20D1F"/>
    <w:rsid w:val="00B2146F"/>
    <w:rsid w:val="00B23981"/>
    <w:rsid w:val="00B25751"/>
    <w:rsid w:val="00B27212"/>
    <w:rsid w:val="00B46006"/>
    <w:rsid w:val="00B50CD2"/>
    <w:rsid w:val="00B53C34"/>
    <w:rsid w:val="00B81EB2"/>
    <w:rsid w:val="00B915B7"/>
    <w:rsid w:val="00BA00FA"/>
    <w:rsid w:val="00BD122E"/>
    <w:rsid w:val="00BE102E"/>
    <w:rsid w:val="00BE4169"/>
    <w:rsid w:val="00BF2C06"/>
    <w:rsid w:val="00BF52FC"/>
    <w:rsid w:val="00C104C9"/>
    <w:rsid w:val="00C567A2"/>
    <w:rsid w:val="00C715EB"/>
    <w:rsid w:val="00C776E5"/>
    <w:rsid w:val="00C92896"/>
    <w:rsid w:val="00C95CBD"/>
    <w:rsid w:val="00CA1BA2"/>
    <w:rsid w:val="00CA369C"/>
    <w:rsid w:val="00CC1CF4"/>
    <w:rsid w:val="00CD11C9"/>
    <w:rsid w:val="00CF146A"/>
    <w:rsid w:val="00CF27FB"/>
    <w:rsid w:val="00CF7EBA"/>
    <w:rsid w:val="00D23A33"/>
    <w:rsid w:val="00D260B1"/>
    <w:rsid w:val="00D33263"/>
    <w:rsid w:val="00D35CB4"/>
    <w:rsid w:val="00D40363"/>
    <w:rsid w:val="00D42188"/>
    <w:rsid w:val="00D460AC"/>
    <w:rsid w:val="00D53509"/>
    <w:rsid w:val="00D87030"/>
    <w:rsid w:val="00DA34FB"/>
    <w:rsid w:val="00DA4934"/>
    <w:rsid w:val="00DC2A90"/>
    <w:rsid w:val="00DC2E54"/>
    <w:rsid w:val="00E154CD"/>
    <w:rsid w:val="00E20013"/>
    <w:rsid w:val="00E65144"/>
    <w:rsid w:val="00E677BF"/>
    <w:rsid w:val="00EA0269"/>
    <w:rsid w:val="00EA59DF"/>
    <w:rsid w:val="00EA764B"/>
    <w:rsid w:val="00EB02BB"/>
    <w:rsid w:val="00EB1B36"/>
    <w:rsid w:val="00EC2FF4"/>
    <w:rsid w:val="00ED20A6"/>
    <w:rsid w:val="00EE4070"/>
    <w:rsid w:val="00F12C76"/>
    <w:rsid w:val="00F4250A"/>
    <w:rsid w:val="00F54B0A"/>
    <w:rsid w:val="00F60056"/>
    <w:rsid w:val="00F6765B"/>
    <w:rsid w:val="00F73E3F"/>
    <w:rsid w:val="00F77918"/>
    <w:rsid w:val="00F918C8"/>
    <w:rsid w:val="00FA3C0A"/>
    <w:rsid w:val="00FA6CAB"/>
    <w:rsid w:val="00FC4611"/>
    <w:rsid w:val="00FE1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4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35CB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D870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A13CF7"/>
    <w:pPr>
      <w:keepNext/>
      <w:jc w:val="center"/>
      <w:outlineLvl w:val="2"/>
    </w:pPr>
    <w:rPr>
      <w:sz w:val="32"/>
      <w:szCs w:val="2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5FF6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14A76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814A7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styleId="a5">
    <w:name w:val="Hyperlink"/>
    <w:basedOn w:val="a0"/>
    <w:uiPriority w:val="99"/>
    <w:unhideWhenUsed/>
    <w:rsid w:val="00814A76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14A76"/>
    <w:pPr>
      <w:spacing w:before="100" w:beforeAutospacing="1" w:after="100" w:afterAutospacing="1"/>
    </w:pPr>
    <w:rPr>
      <w:rFonts w:eastAsia="Calibri"/>
    </w:rPr>
  </w:style>
  <w:style w:type="paragraph" w:styleId="a7">
    <w:name w:val="footer"/>
    <w:basedOn w:val="a"/>
    <w:link w:val="a8"/>
    <w:unhideWhenUsed/>
    <w:rsid w:val="00814A76"/>
    <w:pPr>
      <w:tabs>
        <w:tab w:val="center" w:pos="4677"/>
        <w:tab w:val="right" w:pos="9355"/>
      </w:tabs>
    </w:pPr>
    <w:rPr>
      <w:szCs w:val="32"/>
    </w:rPr>
  </w:style>
  <w:style w:type="character" w:customStyle="1" w:styleId="a8">
    <w:name w:val="Нижний колонтитул Знак"/>
    <w:basedOn w:val="a0"/>
    <w:link w:val="a7"/>
    <w:rsid w:val="00814A76"/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customStyle="1" w:styleId="ConsNormal">
    <w:name w:val="ConsNormal"/>
    <w:rsid w:val="00814A76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814A76"/>
  </w:style>
  <w:style w:type="paragraph" w:customStyle="1" w:styleId="ConsPlusTitle">
    <w:name w:val="ConsPlusTitle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814A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Strong"/>
    <w:basedOn w:val="a0"/>
    <w:uiPriority w:val="22"/>
    <w:qFormat/>
    <w:rsid w:val="00814A76"/>
    <w:rPr>
      <w:b/>
      <w:bCs/>
    </w:rPr>
  </w:style>
  <w:style w:type="paragraph" w:customStyle="1" w:styleId="11">
    <w:name w:val="Без интервала1"/>
    <w:link w:val="NoSpacingChar"/>
    <w:qFormat/>
    <w:rsid w:val="00814A76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basedOn w:val="a0"/>
    <w:link w:val="11"/>
    <w:locked/>
    <w:rsid w:val="00814A76"/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814A76"/>
    <w:rPr>
      <w:rFonts w:ascii="Calibri" w:eastAsia="Calibri" w:hAnsi="Calibri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14A76"/>
    <w:pPr>
      <w:spacing w:before="100" w:beforeAutospacing="1" w:after="100" w:afterAutospacing="1"/>
    </w:pPr>
  </w:style>
  <w:style w:type="character" w:customStyle="1" w:styleId="ConsPlusNormal0">
    <w:name w:val="ConsPlusNormal Знак"/>
    <w:link w:val="ConsPlusNormal"/>
    <w:locked/>
    <w:rsid w:val="001222F1"/>
    <w:rPr>
      <w:rFonts w:ascii="Arial" w:eastAsia="Calibri" w:hAnsi="Arial" w:cs="Arial"/>
      <w:sz w:val="20"/>
      <w:szCs w:val="20"/>
    </w:rPr>
  </w:style>
  <w:style w:type="character" w:customStyle="1" w:styleId="hyperlink">
    <w:name w:val="hyperlink"/>
    <w:basedOn w:val="a0"/>
    <w:rsid w:val="001222F1"/>
  </w:style>
  <w:style w:type="character" w:customStyle="1" w:styleId="apple-style-span">
    <w:name w:val="apple-style-span"/>
    <w:basedOn w:val="a0"/>
    <w:rsid w:val="00A13CF7"/>
  </w:style>
  <w:style w:type="paragraph" w:customStyle="1" w:styleId="Heading1">
    <w:name w:val="Heading 1"/>
    <w:basedOn w:val="a"/>
    <w:uiPriority w:val="1"/>
    <w:qFormat/>
    <w:rsid w:val="00A13CF7"/>
    <w:pPr>
      <w:widowControl w:val="0"/>
      <w:autoSpaceDE w:val="0"/>
      <w:autoSpaceDN w:val="0"/>
      <w:ind w:left="792" w:right="580"/>
      <w:jc w:val="center"/>
      <w:outlineLvl w:val="1"/>
    </w:pPr>
    <w:rPr>
      <w:b/>
      <w:bCs/>
      <w:sz w:val="28"/>
      <w:szCs w:val="28"/>
      <w:lang w:val="en-US" w:eastAsia="en-US"/>
    </w:rPr>
  </w:style>
  <w:style w:type="character" w:customStyle="1" w:styleId="30">
    <w:name w:val="Заголовок 3 Знак"/>
    <w:basedOn w:val="a0"/>
    <w:link w:val="3"/>
    <w:rsid w:val="00A13CF7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b">
    <w:name w:val="Balloon Text"/>
    <w:basedOn w:val="a"/>
    <w:link w:val="ac"/>
    <w:uiPriority w:val="99"/>
    <w:rsid w:val="00A13CF7"/>
    <w:rPr>
      <w:rFonts w:ascii="Tahoma" w:hAnsi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rsid w:val="00A13CF7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87030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5">
    <w:name w:val="Основной текст (5)_"/>
    <w:link w:val="50"/>
    <w:locked/>
    <w:rsid w:val="00E677BF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50">
    <w:name w:val="Основной текст (5)"/>
    <w:basedOn w:val="a"/>
    <w:link w:val="5"/>
    <w:rsid w:val="00E677BF"/>
    <w:pPr>
      <w:widowControl w:val="0"/>
      <w:shd w:val="clear" w:color="auto" w:fill="FFFFFF"/>
      <w:spacing w:after="240" w:line="274" w:lineRule="exact"/>
    </w:pPr>
    <w:rPr>
      <w:b/>
      <w:bCs/>
      <w:sz w:val="22"/>
      <w:szCs w:val="22"/>
      <w:lang w:eastAsia="en-US"/>
    </w:rPr>
  </w:style>
  <w:style w:type="paragraph" w:styleId="ad">
    <w:name w:val="Body Text"/>
    <w:aliases w:val="Знак"/>
    <w:basedOn w:val="a"/>
    <w:link w:val="ae"/>
    <w:rsid w:val="00121F20"/>
    <w:pPr>
      <w:jc w:val="both"/>
    </w:pPr>
    <w:rPr>
      <w:sz w:val="28"/>
      <w:szCs w:val="20"/>
    </w:rPr>
  </w:style>
  <w:style w:type="character" w:customStyle="1" w:styleId="ae">
    <w:name w:val="Основной текст Знак"/>
    <w:aliases w:val="Знак Знак"/>
    <w:basedOn w:val="a0"/>
    <w:link w:val="ad"/>
    <w:rsid w:val="00121F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121F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header"/>
    <w:aliases w:val="ВерхКолонтитул"/>
    <w:basedOn w:val="a"/>
    <w:link w:val="af0"/>
    <w:rsid w:val="00121F20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aliases w:val="ВерхКолонтитул Знак"/>
    <w:basedOn w:val="a0"/>
    <w:link w:val="af"/>
    <w:rsid w:val="00121F20"/>
    <w:rPr>
      <w:rFonts w:ascii="Times New Roman" w:eastAsia="Times New Roman" w:hAnsi="Times New Roman" w:cs="Times New Roman"/>
      <w:sz w:val="24"/>
      <w:szCs w:val="24"/>
    </w:rPr>
  </w:style>
  <w:style w:type="character" w:styleId="af1">
    <w:name w:val="FollowedHyperlink"/>
    <w:uiPriority w:val="99"/>
    <w:unhideWhenUsed/>
    <w:rsid w:val="00121F20"/>
    <w:rPr>
      <w:color w:val="954F72"/>
      <w:u w:val="single"/>
    </w:rPr>
  </w:style>
  <w:style w:type="paragraph" w:customStyle="1" w:styleId="msonormal0">
    <w:name w:val="msonormal"/>
    <w:basedOn w:val="a"/>
    <w:rsid w:val="00121F20"/>
    <w:pPr>
      <w:spacing w:before="100" w:beforeAutospacing="1" w:after="100" w:afterAutospacing="1"/>
    </w:pPr>
  </w:style>
  <w:style w:type="paragraph" w:customStyle="1" w:styleId="xl63">
    <w:name w:val="xl6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4">
    <w:name w:val="xl64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6">
    <w:name w:val="xl66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7">
    <w:name w:val="xl6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68">
    <w:name w:val="xl6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69">
    <w:name w:val="xl6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70">
    <w:name w:val="xl70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71">
    <w:name w:val="xl7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2">
    <w:name w:val="xl72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121F2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3">
    <w:name w:val="xl8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4">
    <w:name w:val="xl84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121F2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0">
    <w:name w:val="xl90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1">
    <w:name w:val="xl91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121F2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3">
    <w:name w:val="xl93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4">
    <w:name w:val="xl94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5">
    <w:name w:val="xl95"/>
    <w:basedOn w:val="a"/>
    <w:rsid w:val="00121F2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6">
    <w:name w:val="xl9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8">
    <w:name w:val="xl9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9">
    <w:name w:val="xl9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0">
    <w:name w:val="xl10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1">
    <w:name w:val="xl10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2">
    <w:name w:val="xl10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3">
    <w:name w:val="xl103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07">
    <w:name w:val="xl107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121F20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3">
    <w:name w:val="xl113"/>
    <w:basedOn w:val="a"/>
    <w:rsid w:val="00121F2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121F20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121F20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121F2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2">
    <w:name w:val="List Paragraph"/>
    <w:basedOn w:val="a"/>
    <w:link w:val="af3"/>
    <w:uiPriority w:val="34"/>
    <w:qFormat/>
    <w:rsid w:val="00334DF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19">
    <w:name w:val="Font Style19"/>
    <w:rsid w:val="00334DFF"/>
    <w:rPr>
      <w:rFonts w:ascii="Times New Roman" w:hAnsi="Times New Roman" w:cs="Times New Roman"/>
      <w:sz w:val="26"/>
      <w:szCs w:val="26"/>
    </w:rPr>
  </w:style>
  <w:style w:type="table" w:styleId="af4">
    <w:name w:val="Table Grid"/>
    <w:basedOn w:val="a1"/>
    <w:uiPriority w:val="59"/>
    <w:rsid w:val="00334D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footnote text"/>
    <w:basedOn w:val="a"/>
    <w:link w:val="af6"/>
    <w:uiPriority w:val="99"/>
    <w:unhideWhenUsed/>
    <w:rsid w:val="00334DFF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6">
    <w:name w:val="Текст сноски Знак"/>
    <w:basedOn w:val="a0"/>
    <w:link w:val="af5"/>
    <w:uiPriority w:val="99"/>
    <w:rsid w:val="00334DFF"/>
    <w:rPr>
      <w:sz w:val="20"/>
      <w:szCs w:val="20"/>
    </w:rPr>
  </w:style>
  <w:style w:type="character" w:styleId="af7">
    <w:name w:val="footnote reference"/>
    <w:basedOn w:val="a0"/>
    <w:uiPriority w:val="99"/>
    <w:semiHidden/>
    <w:unhideWhenUsed/>
    <w:rsid w:val="00334DFF"/>
    <w:rPr>
      <w:vertAlign w:val="superscript"/>
    </w:rPr>
  </w:style>
  <w:style w:type="paragraph" w:styleId="21">
    <w:name w:val="Body Text 2"/>
    <w:basedOn w:val="a"/>
    <w:link w:val="22"/>
    <w:uiPriority w:val="99"/>
    <w:semiHidden/>
    <w:unhideWhenUsed/>
    <w:rsid w:val="00C776E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776E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dx">
    <w:name w:val="edx"/>
    <w:rsid w:val="00604B1B"/>
  </w:style>
  <w:style w:type="character" w:customStyle="1" w:styleId="23">
    <w:name w:val="Основной текст (2)_"/>
    <w:basedOn w:val="a0"/>
    <w:link w:val="24"/>
    <w:rsid w:val="00771CE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4">
    <w:name w:val="Основной текст (2)"/>
    <w:basedOn w:val="a"/>
    <w:link w:val="23"/>
    <w:rsid w:val="00771CE6"/>
    <w:pPr>
      <w:widowControl w:val="0"/>
      <w:shd w:val="clear" w:color="auto" w:fill="FFFFFF"/>
      <w:spacing w:before="180" w:line="274" w:lineRule="exact"/>
      <w:jc w:val="both"/>
    </w:pPr>
    <w:rPr>
      <w:sz w:val="22"/>
      <w:szCs w:val="22"/>
      <w:lang w:eastAsia="en-US"/>
    </w:rPr>
  </w:style>
  <w:style w:type="character" w:customStyle="1" w:styleId="af8">
    <w:name w:val="Гипертекстовая ссылка"/>
    <w:uiPriority w:val="99"/>
    <w:rsid w:val="00771CE6"/>
    <w:rPr>
      <w:color w:val="106BBE"/>
    </w:rPr>
  </w:style>
  <w:style w:type="paragraph" w:styleId="HTML">
    <w:name w:val="HTML Preformatted"/>
    <w:basedOn w:val="a"/>
    <w:link w:val="HTML0"/>
    <w:uiPriority w:val="99"/>
    <w:rsid w:val="006641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6410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Абзац списка1"/>
    <w:basedOn w:val="a"/>
    <w:rsid w:val="00737656"/>
    <w:pPr>
      <w:ind w:left="720"/>
      <w:contextualSpacing/>
    </w:pPr>
    <w:rPr>
      <w:rFonts w:eastAsia="Calibri"/>
      <w:lang w:val="en-US"/>
    </w:rPr>
  </w:style>
  <w:style w:type="paragraph" w:customStyle="1" w:styleId="af9">
    <w:name w:val="Обычный + Черный"/>
    <w:aliases w:val="уплотненный на  0,2 пт + 11 пт,разреженный на  0,05 пт + 11 ...,5пт + 11 пт"/>
    <w:basedOn w:val="a"/>
    <w:rsid w:val="00737656"/>
    <w:pPr>
      <w:widowControl w:val="0"/>
      <w:autoSpaceDE w:val="0"/>
      <w:autoSpaceDN w:val="0"/>
      <w:adjustRightInd w:val="0"/>
    </w:pPr>
    <w:rPr>
      <w:rFonts w:eastAsia="Calibri"/>
      <w:sz w:val="16"/>
      <w:szCs w:val="16"/>
    </w:rPr>
  </w:style>
  <w:style w:type="paragraph" w:styleId="25">
    <w:name w:val="Body Text Indent 2"/>
    <w:basedOn w:val="a"/>
    <w:link w:val="26"/>
    <w:uiPriority w:val="99"/>
    <w:semiHidden/>
    <w:unhideWhenUsed/>
    <w:rsid w:val="006C2198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6C219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a">
    <w:name w:val="Title"/>
    <w:basedOn w:val="a"/>
    <w:link w:val="afb"/>
    <w:qFormat/>
    <w:rsid w:val="00A15FF6"/>
    <w:pPr>
      <w:spacing w:line="288" w:lineRule="auto"/>
      <w:jc w:val="center"/>
    </w:pPr>
    <w:rPr>
      <w:rFonts w:eastAsia="Calibri"/>
    </w:rPr>
  </w:style>
  <w:style w:type="character" w:customStyle="1" w:styleId="afb">
    <w:name w:val="Название Знак"/>
    <w:basedOn w:val="a0"/>
    <w:link w:val="afa"/>
    <w:rsid w:val="00A15FF6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7">
    <w:name w:val="Без интервала2"/>
    <w:rsid w:val="00A15FF6"/>
    <w:pPr>
      <w:spacing w:after="0" w:line="240" w:lineRule="auto"/>
    </w:pPr>
    <w:rPr>
      <w:rFonts w:ascii="Calibri" w:eastAsia="Times New Roman" w:hAnsi="Calibri" w:cs="Times New Roman"/>
    </w:rPr>
  </w:style>
  <w:style w:type="paragraph" w:styleId="afc">
    <w:name w:val="Body Text Indent"/>
    <w:basedOn w:val="a"/>
    <w:link w:val="afd"/>
    <w:uiPriority w:val="99"/>
    <w:semiHidden/>
    <w:unhideWhenUsed/>
    <w:rsid w:val="00A15FF6"/>
    <w:pPr>
      <w:spacing w:after="120"/>
      <w:ind w:left="283"/>
    </w:pPr>
  </w:style>
  <w:style w:type="character" w:customStyle="1" w:styleId="afd">
    <w:name w:val="Основной текст с отступом Знак"/>
    <w:basedOn w:val="a0"/>
    <w:link w:val="afc"/>
    <w:uiPriority w:val="99"/>
    <w:semiHidden/>
    <w:rsid w:val="00A15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Обычный1"/>
    <w:rsid w:val="00A15FF6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31">
    <w:name w:val="Основной текст 31"/>
    <w:basedOn w:val="13"/>
    <w:rsid w:val="00A15FF6"/>
    <w:pPr>
      <w:widowControl/>
    </w:pPr>
    <w:rPr>
      <w:rFonts w:ascii="Arial" w:hAnsi="Arial"/>
      <w:snapToGrid/>
      <w:color w:val="FF0000"/>
      <w:sz w:val="28"/>
    </w:rPr>
  </w:style>
  <w:style w:type="paragraph" w:customStyle="1" w:styleId="14">
    <w:name w:val="Обычный1"/>
    <w:rsid w:val="00A15FF6"/>
    <w:pPr>
      <w:widowControl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A15F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afe">
    <w:name w:val="для проектов"/>
    <w:basedOn w:val="a"/>
    <w:semiHidden/>
    <w:rsid w:val="00A15FF6"/>
    <w:pPr>
      <w:spacing w:line="360" w:lineRule="auto"/>
      <w:ind w:firstLine="709"/>
      <w:jc w:val="both"/>
    </w:pPr>
    <w:rPr>
      <w:sz w:val="28"/>
      <w:szCs w:val="20"/>
    </w:rPr>
  </w:style>
  <w:style w:type="paragraph" w:customStyle="1" w:styleId="15">
    <w:name w:val="Название1"/>
    <w:rsid w:val="00A15FF6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2">
    <w:name w:val="toc 3"/>
    <w:basedOn w:val="a"/>
    <w:next w:val="a"/>
    <w:autoRedefine/>
    <w:rsid w:val="00A15FF6"/>
    <w:pPr>
      <w:widowControl w:val="0"/>
      <w:autoSpaceDE w:val="0"/>
      <w:autoSpaceDN w:val="0"/>
      <w:adjustRightInd w:val="0"/>
      <w:spacing w:line="360" w:lineRule="exact"/>
      <w:jc w:val="center"/>
    </w:pPr>
  </w:style>
  <w:style w:type="paragraph" w:customStyle="1" w:styleId="210">
    <w:name w:val="Заголовок 21"/>
    <w:basedOn w:val="14"/>
    <w:next w:val="14"/>
    <w:rsid w:val="00A15FF6"/>
    <w:pPr>
      <w:keepNext/>
      <w:widowControl/>
      <w:jc w:val="center"/>
      <w:outlineLvl w:val="1"/>
    </w:pPr>
    <w:rPr>
      <w:rFonts w:ascii="Arial" w:eastAsia="Times New Roman" w:hAnsi="Arial"/>
      <w:sz w:val="24"/>
    </w:rPr>
  </w:style>
  <w:style w:type="character" w:customStyle="1" w:styleId="-">
    <w:name w:val="Интернет-ссылка"/>
    <w:basedOn w:val="a0"/>
    <w:rsid w:val="00877C93"/>
    <w:rPr>
      <w:color w:val="0000FF"/>
      <w:u w:val="single"/>
    </w:rPr>
  </w:style>
  <w:style w:type="character" w:customStyle="1" w:styleId="af3">
    <w:name w:val="Абзац списка Знак"/>
    <w:link w:val="af2"/>
    <w:locked/>
    <w:rsid w:val="00046291"/>
  </w:style>
  <w:style w:type="paragraph" w:customStyle="1" w:styleId="formattexttopleveltext">
    <w:name w:val="formattext topleveltext"/>
    <w:basedOn w:val="a"/>
    <w:rsid w:val="007F7138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sid w:val="00D35CB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  <w:style w:type="paragraph" w:customStyle="1" w:styleId="28">
    <w:name w:val="Абзац списка2"/>
    <w:basedOn w:val="a"/>
    <w:rsid w:val="00576611"/>
    <w:pPr>
      <w:ind w:left="720"/>
      <w:contextualSpacing/>
    </w:pPr>
    <w:rPr>
      <w:rFonts w:eastAsia="Calibri"/>
      <w:lang w:val="en-US"/>
    </w:rPr>
  </w:style>
  <w:style w:type="paragraph" w:customStyle="1" w:styleId="xl117">
    <w:name w:val="xl117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8">
    <w:name w:val="xl118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9">
    <w:name w:val="xl119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20">
    <w:name w:val="xl120"/>
    <w:basedOn w:val="a"/>
    <w:rsid w:val="00D40363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1">
    <w:name w:val="xl121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22">
    <w:name w:val="xl122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5">
    <w:name w:val="xl125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6">
    <w:name w:val="xl126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D40363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2">
    <w:name w:val="xl132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33">
    <w:name w:val="xl133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5">
    <w:name w:val="xl135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6">
    <w:name w:val="xl136"/>
    <w:basedOn w:val="a"/>
    <w:rsid w:val="00D4036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D40363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D40363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9">
    <w:name w:val="xl139"/>
    <w:basedOn w:val="a"/>
    <w:rsid w:val="00D40363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D40363"/>
    <w:pP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1">
    <w:name w:val="xl141"/>
    <w:basedOn w:val="a"/>
    <w:rsid w:val="00D4036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D40363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3">
    <w:name w:val="xl143"/>
    <w:basedOn w:val="a"/>
    <w:rsid w:val="00D40363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Style3">
    <w:name w:val="Style3"/>
    <w:basedOn w:val="a"/>
    <w:rsid w:val="002F282D"/>
    <w:pPr>
      <w:widowControl w:val="0"/>
      <w:autoSpaceDE w:val="0"/>
      <w:autoSpaceDN w:val="0"/>
      <w:adjustRightInd w:val="0"/>
    </w:pPr>
  </w:style>
  <w:style w:type="paragraph" w:customStyle="1" w:styleId="16">
    <w:name w:val="1"/>
    <w:basedOn w:val="a"/>
    <w:rsid w:val="002F282D"/>
    <w:pPr>
      <w:spacing w:before="100" w:beforeAutospacing="1" w:after="100" w:afterAutospacing="1"/>
    </w:pPr>
  </w:style>
  <w:style w:type="character" w:customStyle="1" w:styleId="FontStyle13">
    <w:name w:val="Font Style13"/>
    <w:rsid w:val="002F282D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33">
    <w:name w:val="Основной текст3"/>
    <w:basedOn w:val="a"/>
    <w:rsid w:val="002F282D"/>
    <w:pPr>
      <w:widowControl w:val="0"/>
      <w:shd w:val="clear" w:color="auto" w:fill="FFFFFF"/>
      <w:spacing w:line="322" w:lineRule="exact"/>
      <w:ind w:hanging="1040"/>
      <w:jc w:val="both"/>
    </w:pPr>
    <w:rPr>
      <w:color w:val="000000"/>
      <w:lang w:bidi="ru-RU"/>
    </w:rPr>
  </w:style>
  <w:style w:type="character" w:customStyle="1" w:styleId="highlightsearch4">
    <w:name w:val="highlightsearch4"/>
    <w:basedOn w:val="a0"/>
    <w:rsid w:val="00921248"/>
  </w:style>
  <w:style w:type="paragraph" w:customStyle="1" w:styleId="NoSpacingPHPDOCX">
    <w:name w:val="No Spacing PHPDOCX"/>
    <w:uiPriority w:val="1"/>
    <w:qFormat/>
    <w:rsid w:val="00E154CD"/>
    <w:pPr>
      <w:spacing w:after="0" w:line="240" w:lineRule="auto"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46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23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8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8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328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1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8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9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8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1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4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89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consultant.ru/document/cons_doc_LAW_468056/b62a1fb9866511d7c18254a0a96e961d5154a97e/" TargetMode="External"/><Relationship Id="rId18" Type="http://schemas.openxmlformats.org/officeDocument/2006/relationships/hyperlink" Target="https://www.consultant.ru/document/cons_doc_LAW_464894/e319cca703566186bfd83cacbeb23b217efc930e/" TargetMode="External"/><Relationship Id="rId26" Type="http://schemas.openxmlformats.org/officeDocument/2006/relationships/hyperlink" Target="https://www.consultant.ru/document/cons_doc_LAW_468056/b62a1fb9866511d7c18254a0a96e961d5154a97e/" TargetMode="External"/><Relationship Id="rId39" Type="http://schemas.openxmlformats.org/officeDocument/2006/relationships/hyperlink" Target="https://www.consultant.ru/document/cons_doc_LAW_468056/b62a1fb9866511d7c18254a0a96e961d5154a97e/" TargetMode="External"/><Relationship Id="rId21" Type="http://schemas.openxmlformats.org/officeDocument/2006/relationships/hyperlink" Target="https://www.consultant.ru/document/cons_doc_LAW_464894/e319cca703566186bfd83cacbeb23b217efc930e/" TargetMode="External"/><Relationship Id="rId34" Type="http://schemas.openxmlformats.org/officeDocument/2006/relationships/hyperlink" Target="https://www.consultant.ru/document/cons_doc_LAW_468056/b62a1fb9866511d7c18254a0a96e961d5154a97e/" TargetMode="External"/><Relationship Id="rId42" Type="http://schemas.openxmlformats.org/officeDocument/2006/relationships/hyperlink" Target="https://www.consultant.ru/document/cons_doc_LAW_468056/b62a1fb9866511d7c18254a0a96e961d5154a97e/" TargetMode="External"/><Relationship Id="rId47" Type="http://schemas.openxmlformats.org/officeDocument/2006/relationships/hyperlink" Target="https://www.consultant.ru/document/cons_doc_LAW_468056/b62a1fb9866511d7c18254a0a96e961d5154a97e/" TargetMode="External"/><Relationship Id="rId50" Type="http://schemas.openxmlformats.org/officeDocument/2006/relationships/hyperlink" Target="https://www.consultant.ru/document/cons_doc_LAW_468056/b62a1fb9866511d7c18254a0a96e961d5154a97e/" TargetMode="External"/><Relationship Id="rId55" Type="http://schemas.openxmlformats.org/officeDocument/2006/relationships/hyperlink" Target="https://www.consultant.ru/document/cons_doc_LAW_468056/b62a1fb9866511d7c18254a0a96e961d5154a97e/" TargetMode="External"/><Relationship Id="rId63" Type="http://schemas.openxmlformats.org/officeDocument/2006/relationships/hyperlink" Target="https://www.consultant.ru/document/cons_doc_LAW_468056/b62a1fb9866511d7c18254a0a96e961d5154a97e/" TargetMode="External"/><Relationship Id="rId68" Type="http://schemas.openxmlformats.org/officeDocument/2006/relationships/hyperlink" Target="https://www.consultant.ru/document/cons_doc_LAW_451740/" TargetMode="External"/><Relationship Id="rId76" Type="http://schemas.openxmlformats.org/officeDocument/2006/relationships/hyperlink" Target="https://www.consultant.ru/document/cons_doc_LAW_468056/b62a1fb9866511d7c18254a0a96e961d5154a97e/" TargetMode="External"/><Relationship Id="rId84" Type="http://schemas.openxmlformats.org/officeDocument/2006/relationships/hyperlink" Target="https://www.consultant.ru/document/cons_doc_LAW_468056/b62a1fb9866511d7c18254a0a96e961d5154a97e/" TargetMode="External"/><Relationship Id="rId7" Type="http://schemas.openxmlformats.org/officeDocument/2006/relationships/endnotes" Target="endnotes.xml"/><Relationship Id="rId71" Type="http://schemas.openxmlformats.org/officeDocument/2006/relationships/hyperlink" Target="https://www.consultant.ru/document/cons_doc_LAW_468056/b62a1fb9866511d7c18254a0a96e961d5154a97e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consultant.ru/document/cons_doc_LAW_451740/" TargetMode="External"/><Relationship Id="rId29" Type="http://schemas.openxmlformats.org/officeDocument/2006/relationships/hyperlink" Target="https://www.consultant.ru/document/cons_doc_LAW_468056/b62a1fb9866511d7c18254a0a96e961d5154a97e/" TargetMode="External"/><Relationship Id="rId11" Type="http://schemas.openxmlformats.org/officeDocument/2006/relationships/hyperlink" Target="https://www.consultant.ru/document/cons_doc_LAW_464894/5d02242ebd04c398d2acf7c53dbc79659b85e8f3/" TargetMode="External"/><Relationship Id="rId24" Type="http://schemas.openxmlformats.org/officeDocument/2006/relationships/hyperlink" Target="https://www.consultant.ru/document/cons_doc_LAW_464894/e319cca703566186bfd83cacbeb23b217efc930e/" TargetMode="External"/><Relationship Id="rId32" Type="http://schemas.openxmlformats.org/officeDocument/2006/relationships/hyperlink" Target="https://www.consultant.ru/document/cons_doc_LAW_468056/b62a1fb9866511d7c18254a0a96e961d5154a97e/" TargetMode="External"/><Relationship Id="rId37" Type="http://schemas.openxmlformats.org/officeDocument/2006/relationships/hyperlink" Target="https://www.consultant.ru/document/cons_doc_LAW_468056/b62a1fb9866511d7c18254a0a96e961d5154a97e/" TargetMode="External"/><Relationship Id="rId40" Type="http://schemas.openxmlformats.org/officeDocument/2006/relationships/hyperlink" Target="https://www.consultant.ru/document/cons_doc_LAW_468056/b62a1fb9866511d7c18254a0a96e961d5154a97e/" TargetMode="External"/><Relationship Id="rId45" Type="http://schemas.openxmlformats.org/officeDocument/2006/relationships/hyperlink" Target="https://www.consultant.ru/document/cons_doc_LAW_468056/b62a1fb9866511d7c18254a0a96e961d5154a97e/" TargetMode="External"/><Relationship Id="rId53" Type="http://schemas.openxmlformats.org/officeDocument/2006/relationships/hyperlink" Target="https://www.consultant.ru/document/cons_doc_LAW_468056/b62a1fb9866511d7c18254a0a96e961d5154a97e/" TargetMode="External"/><Relationship Id="rId58" Type="http://schemas.openxmlformats.org/officeDocument/2006/relationships/hyperlink" Target="https://www.consultant.ru/document/cons_doc_LAW_450743/6d7e3292bd53d0b34006dba2fff0124bc35487bc/" TargetMode="External"/><Relationship Id="rId66" Type="http://schemas.openxmlformats.org/officeDocument/2006/relationships/hyperlink" Target="https://www.consultant.ru/document/cons_doc_LAW_442435/30b3f8c55f65557c253227a65b908cc075ce114a/" TargetMode="External"/><Relationship Id="rId74" Type="http://schemas.openxmlformats.org/officeDocument/2006/relationships/hyperlink" Target="https://www.consultant.ru/document/cons_doc_LAW_468056/b62a1fb9866511d7c18254a0a96e961d5154a97e/" TargetMode="External"/><Relationship Id="rId79" Type="http://schemas.openxmlformats.org/officeDocument/2006/relationships/hyperlink" Target="https://www.consultant.ru/document/cons_doc_LAW_468056/b62a1fb9866511d7c18254a0a96e961d5154a97e/" TargetMode="External"/><Relationship Id="rId87" Type="http://schemas.openxmlformats.org/officeDocument/2006/relationships/fontTable" Target="fontTable.xml"/><Relationship Id="rId5" Type="http://schemas.openxmlformats.org/officeDocument/2006/relationships/webSettings" Target="webSettings.xml"/><Relationship Id="rId61" Type="http://schemas.openxmlformats.org/officeDocument/2006/relationships/hyperlink" Target="https://www.consultant.ru/document/cons_doc_LAW_468056/b62a1fb9866511d7c18254a0a96e961d5154a97e/" TargetMode="External"/><Relationship Id="rId82" Type="http://schemas.openxmlformats.org/officeDocument/2006/relationships/hyperlink" Target="https://www.consultant.ru/document/cons_doc_LAW_468056/b62a1fb9866511d7c18254a0a96e961d5154a97e/" TargetMode="External"/><Relationship Id="rId19" Type="http://schemas.openxmlformats.org/officeDocument/2006/relationships/hyperlink" Target="https://www.consultant.ru/document/cons_doc_LAW_468389/991f38f48938301786d00472d880cf11d1a28ef9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.minjust.ru:8080/bigs/showDocument.html?id=59450EDA-9BFD-40A1-B32B-3C25F1D83A19" TargetMode="External"/><Relationship Id="rId14" Type="http://schemas.openxmlformats.org/officeDocument/2006/relationships/hyperlink" Target="https://www.consultant.ru/document/cons_doc_LAW_468056/b62a1fb9866511d7c18254a0a96e961d5154a97e/" TargetMode="External"/><Relationship Id="rId22" Type="http://schemas.openxmlformats.org/officeDocument/2006/relationships/hyperlink" Target="https://www.consultant.ru/document/cons_doc_LAW_468056/b62a1fb9866511d7c18254a0a96e961d5154a97e/" TargetMode="External"/><Relationship Id="rId27" Type="http://schemas.openxmlformats.org/officeDocument/2006/relationships/hyperlink" Target="https://www.consultant.ru/document/cons_doc_LAW_468056/b62a1fb9866511d7c18254a0a96e961d5154a97e/" TargetMode="External"/><Relationship Id="rId30" Type="http://schemas.openxmlformats.org/officeDocument/2006/relationships/hyperlink" Target="https://www.consultant.ru/document/cons_doc_LAW_468056/b62a1fb9866511d7c18254a0a96e961d5154a97e/" TargetMode="External"/><Relationship Id="rId35" Type="http://schemas.openxmlformats.org/officeDocument/2006/relationships/hyperlink" Target="https://www.consultant.ru/document/cons_doc_LAW_468056/b62a1fb9866511d7c18254a0a96e961d5154a97e/" TargetMode="External"/><Relationship Id="rId43" Type="http://schemas.openxmlformats.org/officeDocument/2006/relationships/hyperlink" Target="https://www.consultant.ru/document/cons_doc_LAW_468056/b62a1fb9866511d7c18254a0a96e961d5154a97e/" TargetMode="External"/><Relationship Id="rId48" Type="http://schemas.openxmlformats.org/officeDocument/2006/relationships/hyperlink" Target="https://www.consultant.ru/document/cons_doc_LAW_468056/b62a1fb9866511d7c18254a0a96e961d5154a97e/" TargetMode="External"/><Relationship Id="rId56" Type="http://schemas.openxmlformats.org/officeDocument/2006/relationships/hyperlink" Target="https://www.consultant.ru/document/cons_doc_LAW_468056/b62a1fb9866511d7c18254a0a96e961d5154a97e/" TargetMode="External"/><Relationship Id="rId64" Type="http://schemas.openxmlformats.org/officeDocument/2006/relationships/hyperlink" Target="https://www.consultant.ru/document/cons_doc_LAW_468056/b62a1fb9866511d7c18254a0a96e961d5154a97e/" TargetMode="External"/><Relationship Id="rId69" Type="http://schemas.openxmlformats.org/officeDocument/2006/relationships/hyperlink" Target="https://www.consultant.ru/document/cons_doc_LAW_451740/" TargetMode="External"/><Relationship Id="rId77" Type="http://schemas.openxmlformats.org/officeDocument/2006/relationships/hyperlink" Target="https://www.consultant.ru/document/cons_doc_LAW_468056/b62a1fb9866511d7c18254a0a96e961d5154a97e/" TargetMode="External"/><Relationship Id="rId8" Type="http://schemas.openxmlformats.org/officeDocument/2006/relationships/hyperlink" Target="http://pravo.minjust.ru:8080/bigs/showDocument.html?id=3E8F427C-A512-4684-A508-8DC47FB7D541" TargetMode="External"/><Relationship Id="rId51" Type="http://schemas.openxmlformats.org/officeDocument/2006/relationships/hyperlink" Target="https://www.consultant.ru/document/cons_doc_LAW_468056/b62a1fb9866511d7c18254a0a96e961d5154a97e/" TargetMode="External"/><Relationship Id="rId72" Type="http://schemas.openxmlformats.org/officeDocument/2006/relationships/hyperlink" Target="https://www.consultant.ru/document/cons_doc_LAW_468056/b62a1fb9866511d7c18254a0a96e961d5154a97e/" TargetMode="External"/><Relationship Id="rId80" Type="http://schemas.openxmlformats.org/officeDocument/2006/relationships/hyperlink" Target="https://www.consultant.ru/document/cons_doc_LAW_468056/b62a1fb9866511d7c18254a0a96e961d5154a97e/" TargetMode="External"/><Relationship Id="rId85" Type="http://schemas.openxmlformats.org/officeDocument/2006/relationships/hyperlink" Target="https://www.consultant.ru/document/cons_doc_LAW_468056/b62a1fb9866511d7c18254a0a96e961d5154a97e/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consultant.ru/document/cons_doc_LAW_464894/" TargetMode="External"/><Relationship Id="rId17" Type="http://schemas.openxmlformats.org/officeDocument/2006/relationships/hyperlink" Target="https://www.consultant.ru/document/cons_doc_LAW_442435/30b3f8c55f65557c253227a65b908cc075ce114a/" TargetMode="External"/><Relationship Id="rId25" Type="http://schemas.openxmlformats.org/officeDocument/2006/relationships/hyperlink" Target="https://www.consultant.ru/document/cons_doc_LAW_468056/b62a1fb9866511d7c18254a0a96e961d5154a97e/" TargetMode="External"/><Relationship Id="rId33" Type="http://schemas.openxmlformats.org/officeDocument/2006/relationships/hyperlink" Target="https://www.consultant.ru/document/cons_doc_LAW_468056/b62a1fb9866511d7c18254a0a96e961d5154a97e/" TargetMode="External"/><Relationship Id="rId38" Type="http://schemas.openxmlformats.org/officeDocument/2006/relationships/hyperlink" Target="https://www.consultant.ru/document/cons_doc_LAW_468056/b62a1fb9866511d7c18254a0a96e961d5154a97e/" TargetMode="External"/><Relationship Id="rId46" Type="http://schemas.openxmlformats.org/officeDocument/2006/relationships/hyperlink" Target="https://www.consultant.ru/document/cons_doc_LAW_468056/b62a1fb9866511d7c18254a0a96e961d5154a97e/" TargetMode="External"/><Relationship Id="rId59" Type="http://schemas.openxmlformats.org/officeDocument/2006/relationships/hyperlink" Target="https://www.consultant.ru/document/cons_doc_LAW_450743/6d7e3292bd53d0b34006dba2fff0124bc35487bc/" TargetMode="External"/><Relationship Id="rId67" Type="http://schemas.openxmlformats.org/officeDocument/2006/relationships/hyperlink" Target="https://www.consultant.ru/document/cons_doc_LAW_468056/b62a1fb9866511d7c18254a0a96e961d5154a97e/" TargetMode="External"/><Relationship Id="rId20" Type="http://schemas.openxmlformats.org/officeDocument/2006/relationships/hyperlink" Target="https://www.consultant.ru/document/cons_doc_LAW_468056/b62a1fb9866511d7c18254a0a96e961d5154a97e/" TargetMode="External"/><Relationship Id="rId41" Type="http://schemas.openxmlformats.org/officeDocument/2006/relationships/hyperlink" Target="https://www.consultant.ru/document/cons_doc_LAW_468056/b62a1fb9866511d7c18254a0a96e961d5154a97e/" TargetMode="External"/><Relationship Id="rId54" Type="http://schemas.openxmlformats.org/officeDocument/2006/relationships/hyperlink" Target="https://www.consultant.ru/document/cons_doc_LAW_468056/b62a1fb9866511d7c18254a0a96e961d5154a97e/" TargetMode="External"/><Relationship Id="rId62" Type="http://schemas.openxmlformats.org/officeDocument/2006/relationships/hyperlink" Target="https://www.consultant.ru/document/cons_doc_LAW_468056/b62a1fb9866511d7c18254a0a96e961d5154a97e/" TargetMode="External"/><Relationship Id="rId70" Type="http://schemas.openxmlformats.org/officeDocument/2006/relationships/hyperlink" Target="https://www.consultant.ru/document/cons_doc_LAW_468056/b62a1fb9866511d7c18254a0a96e961d5154a97e/" TargetMode="External"/><Relationship Id="rId75" Type="http://schemas.openxmlformats.org/officeDocument/2006/relationships/hyperlink" Target="https://www.consultant.ru/document/cons_doc_LAW_468056/b62a1fb9866511d7c18254a0a96e961d5154a97e/" TargetMode="External"/><Relationship Id="rId83" Type="http://schemas.openxmlformats.org/officeDocument/2006/relationships/hyperlink" Target="https://www.consultant.ru/document/cons_doc_LAW_468056/b62a1fb9866511d7c18254a0a96e961d5154a97e/" TargetMode="External"/><Relationship Id="rId88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consultant.ru/document/cons_doc_LAW_468056/b62a1fb9866511d7c18254a0a96e961d5154a97e/" TargetMode="External"/><Relationship Id="rId23" Type="http://schemas.openxmlformats.org/officeDocument/2006/relationships/hyperlink" Target="https://www.consultant.ru/document/cons_doc_LAW_468056/b62a1fb9866511d7c18254a0a96e961d5154a97e/" TargetMode="External"/><Relationship Id="rId28" Type="http://schemas.openxmlformats.org/officeDocument/2006/relationships/hyperlink" Target="https://www.consultant.ru/document/cons_doc_LAW_468056/b62a1fb9866511d7c18254a0a96e961d5154a97e/" TargetMode="External"/><Relationship Id="rId36" Type="http://schemas.openxmlformats.org/officeDocument/2006/relationships/hyperlink" Target="https://www.consultant.ru/document/cons_doc_LAW_468056/b62a1fb9866511d7c18254a0a96e961d5154a97e/" TargetMode="External"/><Relationship Id="rId49" Type="http://schemas.openxmlformats.org/officeDocument/2006/relationships/hyperlink" Target="https://www.consultant.ru/document/cons_doc_LAW_468056/b62a1fb9866511d7c18254a0a96e961d5154a97e/" TargetMode="External"/><Relationship Id="rId57" Type="http://schemas.openxmlformats.org/officeDocument/2006/relationships/hyperlink" Target="https://www.consultant.ru/document/cons_doc_LAW_468056/b62a1fb9866511d7c18254a0a96e961d5154a97e/" TargetMode="External"/><Relationship Id="rId10" Type="http://schemas.openxmlformats.org/officeDocument/2006/relationships/hyperlink" Target="http://pravo.minjust.ru:8080/bigs/showDocument.html?id=59450EDA-9BFD-40A1-B32B-3C25F1D83A19" TargetMode="External"/><Relationship Id="rId31" Type="http://schemas.openxmlformats.org/officeDocument/2006/relationships/hyperlink" Target="https://www.consultant.ru/document/cons_doc_LAW_468056/b62a1fb9866511d7c18254a0a96e961d5154a97e/" TargetMode="External"/><Relationship Id="rId44" Type="http://schemas.openxmlformats.org/officeDocument/2006/relationships/hyperlink" Target="https://www.consultant.ru/document/cons_doc_LAW_468056/b62a1fb9866511d7c18254a0a96e961d5154a97e/" TargetMode="External"/><Relationship Id="rId52" Type="http://schemas.openxmlformats.org/officeDocument/2006/relationships/hyperlink" Target="https://www.consultant.ru/document/cons_doc_LAW_468056/b62a1fb9866511d7c18254a0a96e961d5154a97e/" TargetMode="External"/><Relationship Id="rId60" Type="http://schemas.openxmlformats.org/officeDocument/2006/relationships/hyperlink" Target="https://www.consultant.ru/document/cons_doc_LAW_468056/b62a1fb9866511d7c18254a0a96e961d5154a97e/" TargetMode="External"/><Relationship Id="rId65" Type="http://schemas.openxmlformats.org/officeDocument/2006/relationships/hyperlink" Target="https://www.consultant.ru/document/cons_doc_LAW_442435/30b3f8c55f65557c253227a65b908cc075ce114a/" TargetMode="External"/><Relationship Id="rId73" Type="http://schemas.openxmlformats.org/officeDocument/2006/relationships/hyperlink" Target="https://www.consultant.ru/document/cons_doc_LAW_468056/b62a1fb9866511d7c18254a0a96e961d5154a97e/" TargetMode="External"/><Relationship Id="rId78" Type="http://schemas.openxmlformats.org/officeDocument/2006/relationships/hyperlink" Target="https://www.consultant.ru/document/cons_doc_LAW_468056/b62a1fb9866511d7c18254a0a96e961d5154a97e/" TargetMode="External"/><Relationship Id="rId81" Type="http://schemas.openxmlformats.org/officeDocument/2006/relationships/hyperlink" Target="https://www.consultant.ru/document/cons_doc_LAW_464894/e319cca703566186bfd83cacbeb23b217efc930e/" TargetMode="External"/><Relationship Id="rId86" Type="http://schemas.openxmlformats.org/officeDocument/2006/relationships/hyperlink" Target="https://www.consultant.ru/document/cons_doc_LAW_468056/b62a1fb9866511d7c18254a0a96e961d5154a97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FE68D8-0487-4765-ACAC-13196E5D1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7785</Words>
  <Characters>44379</Characters>
  <Application>Microsoft Office Word</Application>
  <DocSecurity>0</DocSecurity>
  <Lines>369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136</cp:revision>
  <dcterms:created xsi:type="dcterms:W3CDTF">2022-04-29T04:08:00Z</dcterms:created>
  <dcterms:modified xsi:type="dcterms:W3CDTF">2024-04-19T07:46:00Z</dcterms:modified>
</cp:coreProperties>
</file>