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0F5CB9"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EB678B" w:rsidRDefault="00EB678B" w:rsidP="00150316">
                  <w:pPr>
                    <w:pStyle w:val="a3"/>
                    <w:jc w:val="center"/>
                    <w:rPr>
                      <w:rFonts w:ascii="Times New Roman" w:hAnsi="Times New Roman"/>
                      <w:b/>
                    </w:rPr>
                  </w:pPr>
                  <w:r>
                    <w:rPr>
                      <w:rFonts w:ascii="Times New Roman" w:hAnsi="Times New Roman"/>
                      <w:b/>
                    </w:rPr>
                    <w:t>02.12.2024 ГОДА</w:t>
                  </w:r>
                </w:p>
                <w:p w:rsidR="00EB678B" w:rsidRDefault="00EB678B" w:rsidP="00150316">
                  <w:pPr>
                    <w:pStyle w:val="a3"/>
                    <w:jc w:val="center"/>
                    <w:rPr>
                      <w:rFonts w:ascii="Times New Roman" w:hAnsi="Times New Roman"/>
                      <w:b/>
                    </w:rPr>
                  </w:pPr>
                  <w:r>
                    <w:rPr>
                      <w:rFonts w:ascii="Times New Roman" w:hAnsi="Times New Roman"/>
                      <w:b/>
                    </w:rPr>
                    <w:t>№ 18-217</w:t>
                  </w:r>
                </w:p>
                <w:p w:rsidR="00EB678B" w:rsidRDefault="00EB678B" w:rsidP="00150316">
                  <w:pPr>
                    <w:pStyle w:val="a3"/>
                    <w:jc w:val="center"/>
                    <w:rPr>
                      <w:rFonts w:ascii="Times New Roman" w:hAnsi="Times New Roman"/>
                      <w:b/>
                    </w:rPr>
                  </w:pPr>
                  <w:r>
                    <w:rPr>
                      <w:rFonts w:ascii="Times New Roman" w:hAnsi="Times New Roman"/>
                      <w:b/>
                    </w:rPr>
                    <w:t>Распространяется бесплатно</w:t>
                  </w:r>
                </w:p>
                <w:p w:rsidR="00EB678B" w:rsidRPr="00150316" w:rsidRDefault="00EB678B" w:rsidP="00150316"/>
              </w:txbxContent>
            </v:textbox>
          </v:rect>
        </w:pict>
      </w:r>
      <w:r w:rsidRPr="000F5CB9">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2F6899">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2F6899">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C229DF" w:rsidRDefault="00C229DF" w:rsidP="00C229DF">
      <w:pPr>
        <w:pStyle w:val="a3"/>
        <w:jc w:val="center"/>
        <w:rPr>
          <w:rFonts w:ascii="Times New Roman" w:hAnsi="Times New Roman" w:cs="Times New Roman"/>
          <w:b/>
          <w:sz w:val="18"/>
          <w:szCs w:val="18"/>
        </w:rPr>
      </w:pPr>
      <w:bookmarkStart w:id="1" w:name="bookmark0"/>
    </w:p>
    <w:p w:rsidR="005F3040" w:rsidRPr="005F3040" w:rsidRDefault="005F3040" w:rsidP="005F3040">
      <w:pPr>
        <w:pStyle w:val="ConsPlusTitle"/>
        <w:widowControl/>
        <w:jc w:val="center"/>
        <w:rPr>
          <w:sz w:val="18"/>
          <w:szCs w:val="18"/>
        </w:rPr>
      </w:pPr>
      <w:r w:rsidRPr="005F3040">
        <w:rPr>
          <w:sz w:val="18"/>
          <w:szCs w:val="18"/>
        </w:rPr>
        <w:t>АДМИНИСТРАЦИЯ</w:t>
      </w:r>
    </w:p>
    <w:p w:rsidR="005F3040" w:rsidRPr="005F3040" w:rsidRDefault="005F3040" w:rsidP="005F3040">
      <w:pPr>
        <w:pStyle w:val="ConsPlusTitle"/>
        <w:widowControl/>
        <w:tabs>
          <w:tab w:val="left" w:pos="410"/>
          <w:tab w:val="center" w:pos="4677"/>
        </w:tabs>
        <w:jc w:val="center"/>
        <w:rPr>
          <w:sz w:val="18"/>
          <w:szCs w:val="18"/>
        </w:rPr>
      </w:pPr>
      <w:r w:rsidRPr="005F3040">
        <w:rPr>
          <w:sz w:val="18"/>
          <w:szCs w:val="18"/>
        </w:rPr>
        <w:t>КРАСНОСЕЛЬСКОГО СЕЛЬСОВЕТА ЧАНОВСКОГО РАЙОНА</w:t>
      </w:r>
    </w:p>
    <w:p w:rsidR="005F3040" w:rsidRPr="005F3040" w:rsidRDefault="005F3040" w:rsidP="005F3040">
      <w:pPr>
        <w:pStyle w:val="ConsPlusTitle"/>
        <w:widowControl/>
        <w:jc w:val="center"/>
        <w:rPr>
          <w:sz w:val="18"/>
          <w:szCs w:val="18"/>
        </w:rPr>
      </w:pPr>
      <w:r w:rsidRPr="005F3040">
        <w:rPr>
          <w:sz w:val="18"/>
          <w:szCs w:val="18"/>
        </w:rPr>
        <w:t>НОВОСИБИРСКОЙ ОБЛАСТИ</w:t>
      </w:r>
    </w:p>
    <w:p w:rsidR="005F3040" w:rsidRPr="005F3040" w:rsidRDefault="005F3040" w:rsidP="005F3040">
      <w:pPr>
        <w:pStyle w:val="ConsPlusTitle"/>
        <w:widowControl/>
        <w:jc w:val="center"/>
        <w:rPr>
          <w:sz w:val="18"/>
          <w:szCs w:val="18"/>
        </w:rPr>
      </w:pPr>
    </w:p>
    <w:p w:rsidR="005F3040" w:rsidRPr="005F3040" w:rsidRDefault="005F3040" w:rsidP="005F3040">
      <w:pPr>
        <w:pStyle w:val="ConsPlusTitle"/>
        <w:widowControl/>
        <w:jc w:val="center"/>
        <w:rPr>
          <w:sz w:val="18"/>
          <w:szCs w:val="18"/>
        </w:rPr>
      </w:pPr>
    </w:p>
    <w:p w:rsidR="005F3040" w:rsidRPr="005F3040" w:rsidRDefault="005F3040" w:rsidP="005F3040">
      <w:pPr>
        <w:pStyle w:val="ConsPlusTitle"/>
        <w:widowControl/>
        <w:jc w:val="center"/>
        <w:rPr>
          <w:sz w:val="18"/>
          <w:szCs w:val="18"/>
        </w:rPr>
      </w:pPr>
      <w:r w:rsidRPr="005F3040">
        <w:rPr>
          <w:sz w:val="18"/>
          <w:szCs w:val="18"/>
        </w:rPr>
        <w:t>ПОСТАНОВЛЕНИЕ</w:t>
      </w:r>
    </w:p>
    <w:p w:rsidR="005F3040" w:rsidRPr="005F3040" w:rsidRDefault="005F3040" w:rsidP="005F3040">
      <w:pPr>
        <w:pStyle w:val="ConsPlusTitle"/>
        <w:widowControl/>
        <w:jc w:val="center"/>
        <w:rPr>
          <w:sz w:val="18"/>
          <w:szCs w:val="18"/>
        </w:rPr>
      </w:pPr>
    </w:p>
    <w:p w:rsidR="005F3040" w:rsidRPr="005F3040" w:rsidRDefault="005F3040" w:rsidP="005F3040">
      <w:pPr>
        <w:pStyle w:val="ConsPlusTitle"/>
        <w:widowControl/>
        <w:jc w:val="center"/>
        <w:rPr>
          <w:sz w:val="18"/>
          <w:szCs w:val="18"/>
        </w:rPr>
      </w:pPr>
    </w:p>
    <w:p w:rsidR="005F3040" w:rsidRPr="005F3040" w:rsidRDefault="005F3040" w:rsidP="005F3040">
      <w:pPr>
        <w:pStyle w:val="ConsPlusTitle"/>
        <w:widowControl/>
        <w:tabs>
          <w:tab w:val="left" w:pos="3380"/>
          <w:tab w:val="center" w:pos="4677"/>
        </w:tabs>
        <w:jc w:val="center"/>
        <w:rPr>
          <w:b w:val="0"/>
          <w:sz w:val="18"/>
          <w:szCs w:val="18"/>
        </w:rPr>
      </w:pPr>
      <w:r w:rsidRPr="005F3040">
        <w:rPr>
          <w:b w:val="0"/>
          <w:sz w:val="18"/>
          <w:szCs w:val="18"/>
        </w:rPr>
        <w:t>14.11.2024 № 95-па</w:t>
      </w:r>
    </w:p>
    <w:p w:rsidR="005F3040" w:rsidRPr="005F3040" w:rsidRDefault="005F3040" w:rsidP="005F3040">
      <w:pPr>
        <w:rPr>
          <w:sz w:val="18"/>
          <w:szCs w:val="18"/>
        </w:rPr>
      </w:pPr>
    </w:p>
    <w:p w:rsidR="005F3040" w:rsidRPr="005F3040" w:rsidRDefault="005F3040" w:rsidP="005F3040">
      <w:pPr>
        <w:jc w:val="center"/>
        <w:rPr>
          <w:sz w:val="18"/>
          <w:szCs w:val="18"/>
        </w:rPr>
      </w:pPr>
      <w:r w:rsidRPr="005F3040">
        <w:rPr>
          <w:sz w:val="18"/>
          <w:szCs w:val="18"/>
        </w:rPr>
        <w:t>О принятии проекта прогноза социально-экономического развития на территории Красносельского сельсовета Чановского района Новосибирской области на 2025 год и на плановый период 2026-2027 гг.</w:t>
      </w:r>
    </w:p>
    <w:p w:rsidR="005F3040" w:rsidRPr="005F3040" w:rsidRDefault="005F3040" w:rsidP="005F3040">
      <w:pPr>
        <w:jc w:val="center"/>
        <w:rPr>
          <w:sz w:val="18"/>
          <w:szCs w:val="18"/>
        </w:rPr>
      </w:pPr>
    </w:p>
    <w:p w:rsidR="005F3040" w:rsidRPr="005F3040" w:rsidRDefault="005F3040" w:rsidP="005F3040">
      <w:pPr>
        <w:pStyle w:val="a3"/>
        <w:jc w:val="both"/>
        <w:rPr>
          <w:sz w:val="18"/>
          <w:szCs w:val="18"/>
        </w:rPr>
      </w:pPr>
    </w:p>
    <w:p w:rsidR="005F3040" w:rsidRPr="005F3040" w:rsidRDefault="005F3040" w:rsidP="005F3040">
      <w:pPr>
        <w:spacing w:line="247" w:lineRule="auto"/>
        <w:ind w:firstLine="709"/>
        <w:jc w:val="both"/>
        <w:rPr>
          <w:snapToGrid w:val="0"/>
          <w:color w:val="000000"/>
          <w:spacing w:val="1"/>
          <w:sz w:val="18"/>
          <w:szCs w:val="18"/>
        </w:rPr>
      </w:pPr>
      <w:proofErr w:type="gramStart"/>
      <w:r w:rsidRPr="005F3040">
        <w:rPr>
          <w:color w:val="000000"/>
          <w:sz w:val="18"/>
          <w:szCs w:val="18"/>
        </w:rPr>
        <w:t xml:space="preserve">В соответствии </w:t>
      </w:r>
      <w:r w:rsidRPr="005F3040">
        <w:rPr>
          <w:snapToGrid w:val="0"/>
          <w:sz w:val="18"/>
          <w:szCs w:val="18"/>
        </w:rPr>
        <w:t xml:space="preserve">со статьей 173 Бюджетного кодекса Российской Федерации, </w:t>
      </w:r>
      <w:r w:rsidRPr="005F3040">
        <w:rPr>
          <w:snapToGrid w:val="0"/>
          <w:color w:val="000000"/>
          <w:spacing w:val="1"/>
          <w:sz w:val="18"/>
          <w:szCs w:val="18"/>
        </w:rPr>
        <w:t xml:space="preserve">Законом Новосибирской области от 18.12.2015 № 24-ОЗ «О планировании социально-экономического развития Новосибирской области», </w:t>
      </w:r>
      <w:r w:rsidRPr="005F3040">
        <w:rPr>
          <w:color w:val="000000"/>
          <w:sz w:val="18"/>
          <w:szCs w:val="18"/>
        </w:rPr>
        <w:t xml:space="preserve">постановлением администрации Красносельского сельсовета Чановского района Новосибирской области от 12.12.2016 № 111-па «Об утверждении Порядка разработки и корректировки прогноза социально-экономического развития Красносельского сельсовета Чановского района Новосибирской области на среднесрочный период», </w:t>
      </w:r>
      <w:r w:rsidRPr="005F3040">
        <w:rPr>
          <w:sz w:val="18"/>
          <w:szCs w:val="18"/>
        </w:rPr>
        <w:t>администрация Красносельского сельсовета Чановского района Новосибирской области</w:t>
      </w:r>
      <w:r w:rsidRPr="005F3040">
        <w:rPr>
          <w:sz w:val="18"/>
          <w:szCs w:val="18"/>
          <w:shd w:val="clear" w:color="auto" w:fill="FFFFFF"/>
        </w:rPr>
        <w:t xml:space="preserve"> ПОСТАНОВЛЯЕТ:</w:t>
      </w:r>
      <w:proofErr w:type="gramEnd"/>
    </w:p>
    <w:p w:rsidR="005F3040" w:rsidRPr="005F3040" w:rsidRDefault="005F3040" w:rsidP="005F3040">
      <w:pPr>
        <w:pStyle w:val="a3"/>
        <w:jc w:val="both"/>
        <w:rPr>
          <w:rFonts w:ascii="Times New Roman" w:hAnsi="Times New Roman" w:cs="Times New Roman"/>
          <w:sz w:val="18"/>
          <w:szCs w:val="18"/>
        </w:rPr>
      </w:pPr>
      <w:r w:rsidRPr="005F3040">
        <w:rPr>
          <w:sz w:val="18"/>
          <w:szCs w:val="18"/>
          <w:shd w:val="clear" w:color="auto" w:fill="FFFFFF"/>
        </w:rPr>
        <w:t>1.</w:t>
      </w:r>
      <w:r w:rsidRPr="005F3040">
        <w:rPr>
          <w:color w:val="000000"/>
          <w:sz w:val="18"/>
          <w:szCs w:val="18"/>
        </w:rPr>
        <w:t xml:space="preserve"> </w:t>
      </w:r>
      <w:r w:rsidRPr="005F3040">
        <w:rPr>
          <w:rFonts w:ascii="Times New Roman" w:hAnsi="Times New Roman" w:cs="Times New Roman"/>
          <w:color w:val="000000"/>
          <w:sz w:val="18"/>
          <w:szCs w:val="18"/>
        </w:rPr>
        <w:t xml:space="preserve">Принять прилагаемый проект прогноза социально-экономического развития на территории Красносельского сельсовета Чановского района </w:t>
      </w:r>
      <w:r w:rsidRPr="005F3040">
        <w:rPr>
          <w:rFonts w:ascii="Times New Roman" w:hAnsi="Times New Roman" w:cs="Times New Roman"/>
          <w:sz w:val="18"/>
          <w:szCs w:val="18"/>
          <w:shd w:val="clear" w:color="auto" w:fill="FFFFFF"/>
        </w:rPr>
        <w:t>Новосибирской области на 2025 год и плановый период 2026 и 2027 годов (далее – План).</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2. Опубликовать настоящее постановление в Информационном бюллетене Красносельского сельсовета и на официальном сайте администрации </w:t>
      </w:r>
      <w:r w:rsidRPr="005F3040">
        <w:rPr>
          <w:rFonts w:ascii="Times New Roman" w:hAnsi="Times New Roman" w:cs="Times New Roman"/>
          <w:kern w:val="36"/>
          <w:sz w:val="18"/>
          <w:szCs w:val="18"/>
        </w:rPr>
        <w:t>Красносельского сельсовета Чановского района Новосибирской области</w:t>
      </w:r>
      <w:r w:rsidRPr="005F3040">
        <w:rPr>
          <w:rFonts w:ascii="Times New Roman" w:hAnsi="Times New Roman" w:cs="Times New Roman"/>
          <w:sz w:val="18"/>
          <w:szCs w:val="18"/>
        </w:rPr>
        <w:t>.</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3. </w:t>
      </w:r>
      <w:proofErr w:type="gramStart"/>
      <w:r w:rsidRPr="005F3040">
        <w:rPr>
          <w:rFonts w:ascii="Times New Roman" w:hAnsi="Times New Roman" w:cs="Times New Roman"/>
          <w:sz w:val="18"/>
          <w:szCs w:val="18"/>
        </w:rPr>
        <w:t>Контроль за</w:t>
      </w:r>
      <w:proofErr w:type="gramEnd"/>
      <w:r w:rsidRPr="005F3040">
        <w:rPr>
          <w:rFonts w:ascii="Times New Roman" w:hAnsi="Times New Roman" w:cs="Times New Roman"/>
          <w:sz w:val="18"/>
          <w:szCs w:val="18"/>
        </w:rPr>
        <w:t xml:space="preserve"> исполнением постановления оставляю за собой.</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Глава Красносельского сельсовета</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5F3040">
        <w:rPr>
          <w:rFonts w:ascii="Times New Roman" w:hAnsi="Times New Roman" w:cs="Times New Roman"/>
          <w:sz w:val="18"/>
          <w:szCs w:val="18"/>
        </w:rPr>
        <w:t xml:space="preserve">          А.И.Евдокимова</w:t>
      </w:r>
    </w:p>
    <w:p w:rsidR="005F3040" w:rsidRPr="005F3040" w:rsidRDefault="005F3040" w:rsidP="005F3040">
      <w:pPr>
        <w:rPr>
          <w:sz w:val="18"/>
          <w:szCs w:val="18"/>
        </w:rPr>
      </w:pPr>
    </w:p>
    <w:p w:rsidR="005F3040" w:rsidRPr="005F3040" w:rsidRDefault="005F3040" w:rsidP="005F3040">
      <w:pPr>
        <w:rPr>
          <w:sz w:val="18"/>
          <w:szCs w:val="18"/>
        </w:rPr>
      </w:pPr>
      <w:r w:rsidRPr="005F3040">
        <w:rPr>
          <w:sz w:val="18"/>
          <w:szCs w:val="18"/>
        </w:rPr>
        <w:t>О.В.Чувашева</w:t>
      </w:r>
    </w:p>
    <w:p w:rsidR="005F3040" w:rsidRPr="005F3040" w:rsidRDefault="005F3040" w:rsidP="005F3040">
      <w:pPr>
        <w:rPr>
          <w:sz w:val="18"/>
          <w:szCs w:val="18"/>
        </w:rPr>
      </w:pPr>
      <w:r w:rsidRPr="005F3040">
        <w:rPr>
          <w:sz w:val="18"/>
          <w:szCs w:val="18"/>
        </w:rPr>
        <w:t>36271</w:t>
      </w:r>
    </w:p>
    <w:p w:rsidR="005F3040" w:rsidRPr="005F3040" w:rsidRDefault="005F3040" w:rsidP="005F3040">
      <w:pPr>
        <w:pStyle w:val="11"/>
        <w:jc w:val="right"/>
        <w:rPr>
          <w:rFonts w:ascii="Times New Roman" w:hAnsi="Times New Roman"/>
          <w:sz w:val="18"/>
          <w:szCs w:val="18"/>
        </w:rPr>
      </w:pPr>
    </w:p>
    <w:p w:rsidR="005F3040" w:rsidRPr="005F3040" w:rsidRDefault="005F3040" w:rsidP="005F3040">
      <w:pPr>
        <w:pStyle w:val="11"/>
        <w:jc w:val="right"/>
        <w:rPr>
          <w:rFonts w:ascii="Times New Roman" w:hAnsi="Times New Roman"/>
          <w:sz w:val="18"/>
          <w:szCs w:val="18"/>
        </w:rPr>
      </w:pPr>
      <w:r w:rsidRPr="005F3040">
        <w:rPr>
          <w:rFonts w:ascii="Times New Roman" w:hAnsi="Times New Roman"/>
          <w:sz w:val="18"/>
          <w:szCs w:val="18"/>
        </w:rPr>
        <w:t>УТВЕРЖДЕН</w:t>
      </w:r>
    </w:p>
    <w:p w:rsidR="005F3040" w:rsidRPr="005F3040" w:rsidRDefault="005F3040" w:rsidP="005F3040">
      <w:pPr>
        <w:pStyle w:val="11"/>
        <w:jc w:val="right"/>
        <w:rPr>
          <w:rFonts w:ascii="Times New Roman" w:hAnsi="Times New Roman"/>
          <w:sz w:val="18"/>
          <w:szCs w:val="18"/>
        </w:rPr>
      </w:pPr>
      <w:r w:rsidRPr="005F3040">
        <w:rPr>
          <w:rFonts w:ascii="Times New Roman" w:hAnsi="Times New Roman"/>
          <w:sz w:val="18"/>
          <w:szCs w:val="18"/>
        </w:rPr>
        <w:t xml:space="preserve">постановлением администрации </w:t>
      </w:r>
    </w:p>
    <w:p w:rsidR="005F3040" w:rsidRPr="005F3040" w:rsidRDefault="005F3040" w:rsidP="005F3040">
      <w:pPr>
        <w:pStyle w:val="11"/>
        <w:jc w:val="right"/>
        <w:rPr>
          <w:rFonts w:ascii="Times New Roman" w:hAnsi="Times New Roman"/>
          <w:sz w:val="18"/>
          <w:szCs w:val="18"/>
        </w:rPr>
      </w:pPr>
      <w:r w:rsidRPr="005F3040">
        <w:rPr>
          <w:rFonts w:ascii="Times New Roman" w:hAnsi="Times New Roman"/>
          <w:sz w:val="18"/>
          <w:szCs w:val="18"/>
        </w:rPr>
        <w:t>Красносельского сельсовета</w:t>
      </w:r>
    </w:p>
    <w:p w:rsidR="005F3040" w:rsidRPr="005F3040" w:rsidRDefault="005F3040" w:rsidP="005F3040">
      <w:pPr>
        <w:pStyle w:val="11"/>
        <w:jc w:val="right"/>
        <w:rPr>
          <w:rFonts w:ascii="Times New Roman" w:hAnsi="Times New Roman"/>
          <w:sz w:val="18"/>
          <w:szCs w:val="18"/>
        </w:rPr>
      </w:pPr>
      <w:r w:rsidRPr="005F3040">
        <w:rPr>
          <w:rFonts w:ascii="Times New Roman" w:hAnsi="Times New Roman"/>
          <w:sz w:val="18"/>
          <w:szCs w:val="18"/>
        </w:rPr>
        <w:t xml:space="preserve">Чановского района </w:t>
      </w:r>
    </w:p>
    <w:p w:rsidR="005F3040" w:rsidRPr="005F3040" w:rsidRDefault="005F3040" w:rsidP="005F3040">
      <w:pPr>
        <w:pStyle w:val="11"/>
        <w:jc w:val="right"/>
        <w:rPr>
          <w:rFonts w:ascii="Times New Roman" w:hAnsi="Times New Roman"/>
          <w:sz w:val="18"/>
          <w:szCs w:val="18"/>
        </w:rPr>
      </w:pPr>
      <w:r w:rsidRPr="005F3040">
        <w:rPr>
          <w:rFonts w:ascii="Times New Roman" w:hAnsi="Times New Roman"/>
          <w:sz w:val="18"/>
          <w:szCs w:val="18"/>
        </w:rPr>
        <w:t xml:space="preserve">Новосибирской области </w:t>
      </w:r>
    </w:p>
    <w:p w:rsidR="005F3040" w:rsidRPr="005F3040" w:rsidRDefault="005F3040" w:rsidP="005F3040">
      <w:pPr>
        <w:pStyle w:val="11"/>
        <w:jc w:val="right"/>
        <w:rPr>
          <w:rFonts w:ascii="Times New Roman" w:hAnsi="Times New Roman"/>
          <w:sz w:val="18"/>
          <w:szCs w:val="18"/>
        </w:rPr>
      </w:pPr>
      <w:r w:rsidRPr="005F3040">
        <w:rPr>
          <w:rFonts w:ascii="Times New Roman" w:hAnsi="Times New Roman"/>
          <w:sz w:val="18"/>
          <w:szCs w:val="18"/>
        </w:rPr>
        <w:t>от 14.11.2024 № 95-па</w:t>
      </w:r>
    </w:p>
    <w:p w:rsidR="005F3040" w:rsidRPr="005F3040" w:rsidRDefault="005F3040" w:rsidP="005F3040">
      <w:pPr>
        <w:jc w:val="right"/>
        <w:rPr>
          <w:sz w:val="18"/>
          <w:szCs w:val="18"/>
        </w:rPr>
      </w:pPr>
    </w:p>
    <w:p w:rsidR="005F3040" w:rsidRPr="005F3040" w:rsidRDefault="005F3040" w:rsidP="005F3040">
      <w:pPr>
        <w:tabs>
          <w:tab w:val="left" w:pos="1209"/>
        </w:tabs>
        <w:jc w:val="center"/>
        <w:rPr>
          <w:b/>
          <w:sz w:val="18"/>
          <w:szCs w:val="18"/>
        </w:rPr>
      </w:pPr>
      <w:r w:rsidRPr="005F3040">
        <w:rPr>
          <w:b/>
          <w:sz w:val="18"/>
          <w:szCs w:val="18"/>
        </w:rPr>
        <w:t>1. Цели и задачи плана социально-экономического развития</w:t>
      </w:r>
    </w:p>
    <w:p w:rsidR="005F3040" w:rsidRPr="005F3040" w:rsidRDefault="005F3040" w:rsidP="005F3040">
      <w:pPr>
        <w:tabs>
          <w:tab w:val="left" w:pos="1209"/>
        </w:tabs>
        <w:ind w:left="360" w:hanging="360"/>
        <w:jc w:val="center"/>
        <w:rPr>
          <w:b/>
          <w:sz w:val="18"/>
          <w:szCs w:val="18"/>
        </w:rPr>
      </w:pPr>
      <w:r w:rsidRPr="005F3040">
        <w:rPr>
          <w:b/>
          <w:sz w:val="18"/>
          <w:szCs w:val="18"/>
        </w:rPr>
        <w:t xml:space="preserve">Красносельского сельсовета  на 2025 год и </w:t>
      </w:r>
    </w:p>
    <w:p w:rsidR="005F3040" w:rsidRPr="005F3040" w:rsidRDefault="005F3040" w:rsidP="005F3040">
      <w:pPr>
        <w:tabs>
          <w:tab w:val="left" w:pos="1209"/>
        </w:tabs>
        <w:ind w:left="360" w:hanging="360"/>
        <w:jc w:val="center"/>
        <w:rPr>
          <w:b/>
          <w:sz w:val="18"/>
          <w:szCs w:val="18"/>
        </w:rPr>
      </w:pPr>
      <w:r w:rsidRPr="005F3040">
        <w:rPr>
          <w:b/>
          <w:sz w:val="18"/>
          <w:szCs w:val="18"/>
        </w:rPr>
        <w:t>плановый период 2026 и 2027 годов</w:t>
      </w:r>
    </w:p>
    <w:p w:rsidR="005F3040" w:rsidRPr="005F3040" w:rsidRDefault="005F3040" w:rsidP="005F3040">
      <w:pPr>
        <w:tabs>
          <w:tab w:val="left" w:pos="1209"/>
        </w:tabs>
        <w:ind w:left="360" w:hanging="360"/>
        <w:jc w:val="center"/>
        <w:rPr>
          <w:b/>
          <w:sz w:val="18"/>
          <w:szCs w:val="18"/>
        </w:rPr>
      </w:pPr>
    </w:p>
    <w:p w:rsidR="005F3040" w:rsidRPr="005F3040" w:rsidRDefault="005F3040" w:rsidP="005F3040">
      <w:pPr>
        <w:ind w:firstLine="741"/>
        <w:jc w:val="both"/>
        <w:rPr>
          <w:b/>
          <w:bCs/>
          <w:sz w:val="18"/>
          <w:szCs w:val="18"/>
        </w:rPr>
      </w:pPr>
    </w:p>
    <w:p w:rsidR="005F3040" w:rsidRPr="005F3040" w:rsidRDefault="005F3040" w:rsidP="005F3040">
      <w:pPr>
        <w:ind w:firstLine="709"/>
        <w:jc w:val="both"/>
        <w:rPr>
          <w:sz w:val="18"/>
          <w:szCs w:val="18"/>
        </w:rPr>
      </w:pPr>
      <w:r w:rsidRPr="005F3040">
        <w:rPr>
          <w:b/>
          <w:bCs/>
          <w:sz w:val="18"/>
          <w:szCs w:val="18"/>
        </w:rPr>
        <w:t>1. Цели и задачи социально-экономического развития муниципального образования в среднесрочной перспективе</w:t>
      </w:r>
    </w:p>
    <w:p w:rsidR="005F3040" w:rsidRPr="005F3040" w:rsidRDefault="005F3040" w:rsidP="005F3040">
      <w:pPr>
        <w:ind w:firstLine="709"/>
        <w:jc w:val="both"/>
        <w:rPr>
          <w:sz w:val="18"/>
          <w:szCs w:val="18"/>
        </w:rPr>
      </w:pPr>
      <w:r w:rsidRPr="005F3040">
        <w:rPr>
          <w:sz w:val="18"/>
          <w:szCs w:val="18"/>
        </w:rPr>
        <w:t>На основе проведенной оценки социально-экономического развития муниципального образования за период 2025-2027 годы, анализа основных проблем и с учетом резервов социально-экономического развития перед муниципальным образованием Красносельского сельсовета в среднесрочной перспективе стоят следующие цели и задачи:</w:t>
      </w:r>
    </w:p>
    <w:p w:rsidR="005F3040" w:rsidRPr="005F3040" w:rsidRDefault="005F3040" w:rsidP="005F3040">
      <w:pPr>
        <w:ind w:firstLine="709"/>
        <w:jc w:val="both"/>
        <w:rPr>
          <w:sz w:val="18"/>
          <w:szCs w:val="18"/>
        </w:rPr>
      </w:pPr>
      <w:r w:rsidRPr="005F3040">
        <w:rPr>
          <w:sz w:val="18"/>
          <w:szCs w:val="18"/>
        </w:rPr>
        <w:t xml:space="preserve">Основной </w:t>
      </w:r>
      <w:r w:rsidRPr="005F3040">
        <w:rPr>
          <w:b/>
          <w:bCs/>
          <w:sz w:val="18"/>
          <w:szCs w:val="18"/>
        </w:rPr>
        <w:t>целью</w:t>
      </w:r>
      <w:r w:rsidRPr="005F3040">
        <w:rPr>
          <w:sz w:val="18"/>
          <w:szCs w:val="18"/>
        </w:rPr>
        <w:t xml:space="preserve"> социальной экономической политики администрации Красносельского  сельсовета является улучшение качества жизни всех слоев населения на основе динамического развития экономики, социальной сферы, создание более комфортных условий жизни селян.</w:t>
      </w:r>
    </w:p>
    <w:p w:rsidR="005F3040" w:rsidRPr="005F3040" w:rsidRDefault="005F3040" w:rsidP="005F3040">
      <w:pPr>
        <w:ind w:firstLine="709"/>
        <w:jc w:val="both"/>
        <w:rPr>
          <w:sz w:val="18"/>
          <w:szCs w:val="18"/>
        </w:rPr>
      </w:pPr>
      <w:r w:rsidRPr="005F3040">
        <w:rPr>
          <w:sz w:val="18"/>
          <w:szCs w:val="18"/>
        </w:rPr>
        <w:t xml:space="preserve">Для достижения этой цели Программа должна обеспечить решение следующих </w:t>
      </w:r>
      <w:r w:rsidRPr="005F3040">
        <w:rPr>
          <w:b/>
          <w:bCs/>
          <w:sz w:val="18"/>
          <w:szCs w:val="18"/>
        </w:rPr>
        <w:t>задач:</w:t>
      </w:r>
      <w:r w:rsidRPr="005F3040">
        <w:rPr>
          <w:sz w:val="18"/>
          <w:szCs w:val="18"/>
        </w:rPr>
        <w:t xml:space="preserve"> </w:t>
      </w:r>
    </w:p>
    <w:p w:rsidR="005F3040" w:rsidRPr="005F3040" w:rsidRDefault="005F3040" w:rsidP="005F3040">
      <w:pPr>
        <w:jc w:val="both"/>
        <w:rPr>
          <w:sz w:val="18"/>
          <w:szCs w:val="18"/>
        </w:rPr>
      </w:pPr>
      <w:r w:rsidRPr="005F3040">
        <w:rPr>
          <w:sz w:val="18"/>
          <w:szCs w:val="18"/>
        </w:rPr>
        <w:t>- создание условий для роста денежных доходов населения, усиление адресной социальной поддержки малообеспеченных слоев населения, создание дополнительных рабочих мест, трудоустройство молодежи;</w:t>
      </w:r>
    </w:p>
    <w:p w:rsidR="005F3040" w:rsidRPr="005F3040" w:rsidRDefault="005F3040" w:rsidP="005F3040">
      <w:pPr>
        <w:jc w:val="both"/>
        <w:rPr>
          <w:sz w:val="18"/>
          <w:szCs w:val="18"/>
        </w:rPr>
      </w:pPr>
      <w:r w:rsidRPr="005F3040">
        <w:rPr>
          <w:sz w:val="18"/>
          <w:szCs w:val="18"/>
        </w:rPr>
        <w:t>- повышение качественного уровня жизнеобеспечения населения на основе роста эффективности ЖКХ, расширения  услуг, улучшение дорожной инфраструктуры;</w:t>
      </w:r>
    </w:p>
    <w:p w:rsidR="005F3040" w:rsidRPr="005F3040" w:rsidRDefault="005F3040" w:rsidP="005F3040">
      <w:pPr>
        <w:jc w:val="both"/>
        <w:rPr>
          <w:sz w:val="18"/>
          <w:szCs w:val="18"/>
        </w:rPr>
      </w:pPr>
      <w:r w:rsidRPr="005F3040">
        <w:rPr>
          <w:sz w:val="18"/>
          <w:szCs w:val="18"/>
        </w:rPr>
        <w:lastRenderedPageBreak/>
        <w:t>- развитие социальной сферы путем укрепления материально – технической базы культуры, физкультуры и спорта;</w:t>
      </w:r>
    </w:p>
    <w:p w:rsidR="005F3040" w:rsidRPr="005F3040" w:rsidRDefault="005F3040" w:rsidP="005F3040">
      <w:pPr>
        <w:jc w:val="both"/>
        <w:rPr>
          <w:sz w:val="18"/>
          <w:szCs w:val="18"/>
        </w:rPr>
      </w:pPr>
      <w:r w:rsidRPr="005F3040">
        <w:rPr>
          <w:sz w:val="18"/>
          <w:szCs w:val="18"/>
        </w:rPr>
        <w:t xml:space="preserve">- содействие сохранению и дальнейшему развитию сельскохозяйственного производства, повышению его эффективности, создание условий для развития ЛПХ, увеличение производства сельскохозяйственной продукции в личных подворьях, оказание помощи в реализации, произведенной продукции; </w:t>
      </w:r>
    </w:p>
    <w:p w:rsidR="005F3040" w:rsidRPr="005F3040" w:rsidRDefault="005F3040" w:rsidP="005F3040">
      <w:pPr>
        <w:jc w:val="both"/>
        <w:rPr>
          <w:sz w:val="18"/>
          <w:szCs w:val="18"/>
        </w:rPr>
      </w:pPr>
      <w:r w:rsidRPr="005F3040">
        <w:rPr>
          <w:sz w:val="18"/>
          <w:szCs w:val="18"/>
        </w:rPr>
        <w:t>- обеспечение роста доходной части бюджета, оптимизация расходов, провести комплекс мер по увеличению налогооблагаемой базы, собираемости налоговых и неналоговых платежей, укрепление кадрового потенциала бюджетной сферы за счет подготовки и переподготовки кадров;</w:t>
      </w:r>
    </w:p>
    <w:p w:rsidR="005F3040" w:rsidRPr="005F3040" w:rsidRDefault="005F3040" w:rsidP="005F3040">
      <w:pPr>
        <w:jc w:val="both"/>
        <w:rPr>
          <w:sz w:val="18"/>
          <w:szCs w:val="18"/>
        </w:rPr>
      </w:pPr>
      <w:r w:rsidRPr="005F3040">
        <w:rPr>
          <w:sz w:val="18"/>
          <w:szCs w:val="18"/>
        </w:rPr>
        <w:t>- содействие расширению малого бизнеса;</w:t>
      </w:r>
    </w:p>
    <w:p w:rsidR="005F3040" w:rsidRPr="005F3040" w:rsidRDefault="005F3040" w:rsidP="005F3040">
      <w:pPr>
        <w:jc w:val="both"/>
        <w:rPr>
          <w:sz w:val="18"/>
          <w:szCs w:val="18"/>
        </w:rPr>
      </w:pPr>
      <w:r w:rsidRPr="005F3040">
        <w:rPr>
          <w:sz w:val="18"/>
          <w:szCs w:val="18"/>
        </w:rPr>
        <w:t>- развитие потребительского рынка сферы услуг;</w:t>
      </w:r>
    </w:p>
    <w:p w:rsidR="005F3040" w:rsidRPr="005F3040" w:rsidRDefault="005F3040" w:rsidP="005F3040">
      <w:pPr>
        <w:jc w:val="both"/>
        <w:rPr>
          <w:sz w:val="18"/>
          <w:szCs w:val="18"/>
        </w:rPr>
      </w:pPr>
      <w:r w:rsidRPr="005F3040">
        <w:rPr>
          <w:sz w:val="18"/>
          <w:szCs w:val="18"/>
        </w:rPr>
        <w:t>- расширение услуг телефонной связи;</w:t>
      </w:r>
    </w:p>
    <w:p w:rsidR="005F3040" w:rsidRPr="005F3040" w:rsidRDefault="005F3040" w:rsidP="005F3040">
      <w:pPr>
        <w:jc w:val="both"/>
        <w:rPr>
          <w:sz w:val="18"/>
          <w:szCs w:val="18"/>
        </w:rPr>
      </w:pPr>
      <w:r w:rsidRPr="005F3040">
        <w:rPr>
          <w:sz w:val="18"/>
          <w:szCs w:val="18"/>
        </w:rPr>
        <w:t>- развитие ЖКХ;</w:t>
      </w:r>
    </w:p>
    <w:p w:rsidR="005F3040" w:rsidRPr="005F3040" w:rsidRDefault="005F3040" w:rsidP="005F3040">
      <w:pPr>
        <w:jc w:val="both"/>
        <w:rPr>
          <w:sz w:val="18"/>
          <w:szCs w:val="18"/>
        </w:rPr>
      </w:pPr>
      <w:r w:rsidRPr="005F3040">
        <w:rPr>
          <w:sz w:val="18"/>
          <w:szCs w:val="18"/>
        </w:rPr>
        <w:t>- дорожное строительство в границах поселения;</w:t>
      </w:r>
    </w:p>
    <w:p w:rsidR="005F3040" w:rsidRPr="005F3040" w:rsidRDefault="005F3040" w:rsidP="005F3040">
      <w:pPr>
        <w:jc w:val="both"/>
        <w:rPr>
          <w:sz w:val="18"/>
          <w:szCs w:val="18"/>
        </w:rPr>
      </w:pPr>
      <w:r w:rsidRPr="005F3040">
        <w:rPr>
          <w:sz w:val="18"/>
          <w:szCs w:val="18"/>
        </w:rPr>
        <w:t>- содействие в трудоустройстве граждан, особо нуждающихся в социальной защите.</w:t>
      </w:r>
    </w:p>
    <w:p w:rsidR="005F3040" w:rsidRPr="005F3040" w:rsidRDefault="005F3040" w:rsidP="005F3040">
      <w:pPr>
        <w:jc w:val="both"/>
        <w:rPr>
          <w:sz w:val="18"/>
          <w:szCs w:val="18"/>
        </w:rPr>
      </w:pPr>
      <w:r w:rsidRPr="005F3040">
        <w:rPr>
          <w:sz w:val="18"/>
          <w:szCs w:val="18"/>
        </w:rPr>
        <w:t xml:space="preserve">       Для решения поставленных задач необходимо выполнение следующих мероприятий:</w:t>
      </w:r>
    </w:p>
    <w:p w:rsidR="005F3040" w:rsidRPr="005F3040" w:rsidRDefault="005F3040" w:rsidP="005F3040">
      <w:pPr>
        <w:jc w:val="both"/>
        <w:rPr>
          <w:sz w:val="18"/>
          <w:szCs w:val="1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5814"/>
        <w:gridCol w:w="1710"/>
        <w:gridCol w:w="1806"/>
      </w:tblGrid>
      <w:tr w:rsidR="005F3040" w:rsidRPr="005F3040" w:rsidTr="005F3040">
        <w:tc>
          <w:tcPr>
            <w:tcW w:w="735"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center"/>
              <w:rPr>
                <w:sz w:val="18"/>
                <w:szCs w:val="18"/>
              </w:rPr>
            </w:pPr>
            <w:r w:rsidRPr="005F3040">
              <w:rPr>
                <w:sz w:val="18"/>
                <w:szCs w:val="18"/>
              </w:rPr>
              <w:t>№</w:t>
            </w:r>
          </w:p>
          <w:p w:rsidR="005F3040" w:rsidRPr="005F3040" w:rsidRDefault="005F3040" w:rsidP="005F3040">
            <w:pPr>
              <w:jc w:val="center"/>
              <w:rPr>
                <w:sz w:val="18"/>
                <w:szCs w:val="18"/>
              </w:rPr>
            </w:pPr>
            <w:proofErr w:type="spellStart"/>
            <w:proofErr w:type="gramStart"/>
            <w:r w:rsidRPr="005F3040">
              <w:rPr>
                <w:sz w:val="18"/>
                <w:szCs w:val="18"/>
              </w:rPr>
              <w:t>п</w:t>
            </w:r>
            <w:proofErr w:type="spellEnd"/>
            <w:proofErr w:type="gramEnd"/>
            <w:r w:rsidRPr="005F3040">
              <w:rPr>
                <w:sz w:val="18"/>
                <w:szCs w:val="18"/>
              </w:rPr>
              <w:t>/</w:t>
            </w:r>
            <w:proofErr w:type="spellStart"/>
            <w:r w:rsidRPr="005F3040">
              <w:rPr>
                <w:sz w:val="18"/>
                <w:szCs w:val="18"/>
              </w:rPr>
              <w:t>п</w:t>
            </w:r>
            <w:proofErr w:type="spellEnd"/>
          </w:p>
        </w:tc>
        <w:tc>
          <w:tcPr>
            <w:tcW w:w="5814"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center"/>
              <w:rPr>
                <w:sz w:val="18"/>
                <w:szCs w:val="18"/>
              </w:rPr>
            </w:pPr>
            <w:r w:rsidRPr="005F3040">
              <w:rPr>
                <w:sz w:val="18"/>
                <w:szCs w:val="18"/>
              </w:rPr>
              <w:t>Наименование  мероприятий</w:t>
            </w:r>
          </w:p>
        </w:tc>
        <w:tc>
          <w:tcPr>
            <w:tcW w:w="171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center"/>
              <w:rPr>
                <w:sz w:val="18"/>
                <w:szCs w:val="18"/>
              </w:rPr>
            </w:pPr>
            <w:r w:rsidRPr="005F3040">
              <w:rPr>
                <w:sz w:val="18"/>
                <w:szCs w:val="18"/>
              </w:rPr>
              <w:t>Объемы  и источники финансирования, тыс. руб.</w:t>
            </w:r>
          </w:p>
        </w:tc>
        <w:tc>
          <w:tcPr>
            <w:tcW w:w="1806"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afc"/>
              <w:rPr>
                <w:sz w:val="18"/>
                <w:szCs w:val="18"/>
              </w:rPr>
            </w:pPr>
            <w:r w:rsidRPr="005F3040">
              <w:rPr>
                <w:sz w:val="18"/>
                <w:szCs w:val="18"/>
              </w:rPr>
              <w:t>Сроки и исполнители</w:t>
            </w:r>
          </w:p>
        </w:tc>
      </w:tr>
      <w:tr w:rsidR="005F3040" w:rsidRPr="005F3040" w:rsidTr="005F3040">
        <w:tc>
          <w:tcPr>
            <w:tcW w:w="735"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1.</w:t>
            </w:r>
          </w:p>
        </w:tc>
        <w:tc>
          <w:tcPr>
            <w:tcW w:w="5814"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 xml:space="preserve">Для улучшения качества уровня жизни населения улучшить и расширить услуги ЖКХ, оптимизировать расходы МУП ЖКХ,  сократить не эффективные затраты. </w:t>
            </w:r>
          </w:p>
        </w:tc>
        <w:tc>
          <w:tcPr>
            <w:tcW w:w="171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МБ</w:t>
            </w:r>
          </w:p>
        </w:tc>
        <w:tc>
          <w:tcPr>
            <w:tcW w:w="1806"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lang w:val="en-US"/>
              </w:rPr>
            </w:pPr>
            <w:r w:rsidRPr="005F3040">
              <w:rPr>
                <w:sz w:val="18"/>
                <w:szCs w:val="18"/>
              </w:rPr>
              <w:t>2025-2027</w:t>
            </w:r>
          </w:p>
        </w:tc>
      </w:tr>
      <w:tr w:rsidR="005F3040" w:rsidRPr="005F3040" w:rsidTr="005F3040">
        <w:trPr>
          <w:trHeight w:val="1222"/>
        </w:trPr>
        <w:tc>
          <w:tcPr>
            <w:tcW w:w="735"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2.</w:t>
            </w:r>
          </w:p>
        </w:tc>
        <w:tc>
          <w:tcPr>
            <w:tcW w:w="5814"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 xml:space="preserve">Ежегодно в бюджет МО предусматривать средства  на содержание и развитие коммунальной и дорожной инфраструктуры. </w:t>
            </w:r>
          </w:p>
          <w:p w:rsidR="005F3040" w:rsidRPr="005F3040" w:rsidRDefault="005F3040" w:rsidP="005F3040">
            <w:pPr>
              <w:jc w:val="both"/>
              <w:rPr>
                <w:sz w:val="18"/>
                <w:szCs w:val="18"/>
              </w:rPr>
            </w:pPr>
            <w:r w:rsidRPr="005F3040">
              <w:rPr>
                <w:sz w:val="18"/>
                <w:szCs w:val="18"/>
              </w:rPr>
              <w:t>Для улучшения дороги в нутрии поселения, будет проводиться поэтапный ремонт дороги.</w:t>
            </w:r>
          </w:p>
        </w:tc>
        <w:tc>
          <w:tcPr>
            <w:tcW w:w="171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p>
          <w:p w:rsidR="005F3040" w:rsidRPr="005F3040" w:rsidRDefault="005F3040" w:rsidP="005F3040">
            <w:pPr>
              <w:jc w:val="both"/>
              <w:rPr>
                <w:sz w:val="18"/>
                <w:szCs w:val="18"/>
              </w:rPr>
            </w:pPr>
            <w:r w:rsidRPr="005F3040">
              <w:rPr>
                <w:sz w:val="18"/>
                <w:szCs w:val="18"/>
              </w:rPr>
              <w:t>ОБ, МБ</w:t>
            </w:r>
          </w:p>
          <w:p w:rsidR="005F3040" w:rsidRPr="005F3040" w:rsidRDefault="005F3040" w:rsidP="005F3040">
            <w:pPr>
              <w:jc w:val="both"/>
              <w:rPr>
                <w:sz w:val="18"/>
                <w:szCs w:val="18"/>
              </w:rPr>
            </w:pPr>
          </w:p>
        </w:tc>
        <w:tc>
          <w:tcPr>
            <w:tcW w:w="1806"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p>
          <w:p w:rsidR="005F3040" w:rsidRPr="005F3040" w:rsidRDefault="005F3040" w:rsidP="005F3040">
            <w:pPr>
              <w:jc w:val="both"/>
              <w:rPr>
                <w:b/>
                <w:bCs/>
                <w:sz w:val="18"/>
                <w:szCs w:val="18"/>
                <w:lang w:val="en-US"/>
              </w:rPr>
            </w:pPr>
            <w:r w:rsidRPr="005F3040">
              <w:rPr>
                <w:sz w:val="18"/>
                <w:szCs w:val="18"/>
              </w:rPr>
              <w:t>2025-2027</w:t>
            </w:r>
          </w:p>
        </w:tc>
      </w:tr>
      <w:tr w:rsidR="005F3040" w:rsidRPr="005F3040" w:rsidTr="005F3040">
        <w:tc>
          <w:tcPr>
            <w:tcW w:w="735"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3.</w:t>
            </w:r>
          </w:p>
        </w:tc>
        <w:tc>
          <w:tcPr>
            <w:tcW w:w="5814"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Содержание улично-дорожной сети, ямочный ремонт автодорог общего пользования местного значения.</w:t>
            </w:r>
          </w:p>
        </w:tc>
        <w:tc>
          <w:tcPr>
            <w:tcW w:w="171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ОБ, МБ</w:t>
            </w:r>
          </w:p>
        </w:tc>
        <w:tc>
          <w:tcPr>
            <w:tcW w:w="1806"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lang w:val="en-US"/>
              </w:rPr>
            </w:pPr>
            <w:r w:rsidRPr="005F3040">
              <w:rPr>
                <w:sz w:val="18"/>
                <w:szCs w:val="18"/>
              </w:rPr>
              <w:t>2025-2027</w:t>
            </w:r>
          </w:p>
        </w:tc>
      </w:tr>
      <w:tr w:rsidR="005F3040" w:rsidRPr="005F3040" w:rsidTr="005F3040">
        <w:tc>
          <w:tcPr>
            <w:tcW w:w="735"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4.</w:t>
            </w:r>
          </w:p>
        </w:tc>
        <w:tc>
          <w:tcPr>
            <w:tcW w:w="5814"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b/>
                <w:bCs/>
                <w:sz w:val="18"/>
                <w:szCs w:val="18"/>
              </w:rPr>
            </w:pPr>
            <w:proofErr w:type="gramStart"/>
            <w:r w:rsidRPr="005F3040">
              <w:rPr>
                <w:sz w:val="18"/>
                <w:szCs w:val="18"/>
              </w:rPr>
              <w:t>Участвовать в областных целевых программах ежегодно предусматривать</w:t>
            </w:r>
            <w:proofErr w:type="gramEnd"/>
            <w:r w:rsidRPr="005F3040">
              <w:rPr>
                <w:sz w:val="18"/>
                <w:szCs w:val="18"/>
              </w:rPr>
              <w:t xml:space="preserve"> в бюджете МО средства не менее 10 % от бюджета МО для участия в совместных проектах и получения доступа к средствам областного фонда поддержки и развития муниципальных образований по соответствующим направлениям.</w:t>
            </w:r>
          </w:p>
        </w:tc>
        <w:tc>
          <w:tcPr>
            <w:tcW w:w="171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300,0-МБ</w:t>
            </w:r>
          </w:p>
          <w:p w:rsidR="005F3040" w:rsidRPr="005F3040" w:rsidRDefault="005F3040" w:rsidP="005F3040">
            <w:pPr>
              <w:jc w:val="both"/>
              <w:rPr>
                <w:sz w:val="18"/>
                <w:szCs w:val="18"/>
              </w:rPr>
            </w:pPr>
          </w:p>
        </w:tc>
        <w:tc>
          <w:tcPr>
            <w:tcW w:w="1806"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b/>
                <w:bCs/>
                <w:sz w:val="18"/>
                <w:szCs w:val="18"/>
                <w:lang w:val="en-US"/>
              </w:rPr>
            </w:pPr>
            <w:r w:rsidRPr="005F3040">
              <w:rPr>
                <w:sz w:val="18"/>
                <w:szCs w:val="18"/>
              </w:rPr>
              <w:t>2025-2027</w:t>
            </w:r>
          </w:p>
        </w:tc>
      </w:tr>
      <w:tr w:rsidR="005F3040" w:rsidRPr="005F3040" w:rsidTr="005F3040">
        <w:tc>
          <w:tcPr>
            <w:tcW w:w="735"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5.</w:t>
            </w:r>
          </w:p>
        </w:tc>
        <w:tc>
          <w:tcPr>
            <w:tcW w:w="5814"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sz w:val="18"/>
                <w:szCs w:val="18"/>
              </w:rPr>
            </w:pPr>
            <w:r w:rsidRPr="005F3040">
              <w:rPr>
                <w:sz w:val="18"/>
                <w:szCs w:val="18"/>
              </w:rPr>
              <w:t>Ежегодно в бюджет МО предусматривать средства для укрепления материально технической базы объектов культуры</w:t>
            </w:r>
          </w:p>
        </w:tc>
        <w:tc>
          <w:tcPr>
            <w:tcW w:w="171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b/>
                <w:bCs/>
                <w:sz w:val="18"/>
                <w:szCs w:val="18"/>
              </w:rPr>
            </w:pPr>
            <w:r w:rsidRPr="005F3040">
              <w:rPr>
                <w:sz w:val="18"/>
                <w:szCs w:val="18"/>
              </w:rPr>
              <w:t>МБ</w:t>
            </w:r>
          </w:p>
        </w:tc>
        <w:tc>
          <w:tcPr>
            <w:tcW w:w="1806"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jc w:val="both"/>
              <w:rPr>
                <w:b/>
                <w:bCs/>
                <w:sz w:val="18"/>
                <w:szCs w:val="18"/>
                <w:lang w:val="en-US"/>
              </w:rPr>
            </w:pPr>
            <w:r w:rsidRPr="005F3040">
              <w:rPr>
                <w:sz w:val="18"/>
                <w:szCs w:val="18"/>
              </w:rPr>
              <w:t>2025-2027</w:t>
            </w:r>
          </w:p>
        </w:tc>
      </w:tr>
    </w:tbl>
    <w:p w:rsidR="005F3040" w:rsidRPr="005F3040" w:rsidRDefault="005F3040" w:rsidP="005F3040">
      <w:pPr>
        <w:jc w:val="center"/>
        <w:rPr>
          <w:b/>
          <w:sz w:val="18"/>
          <w:szCs w:val="18"/>
        </w:rPr>
        <w:sectPr w:rsidR="005F3040" w:rsidRPr="005F3040" w:rsidSect="005F3040">
          <w:pgSz w:w="11907" w:h="16840"/>
          <w:pgMar w:top="1134" w:right="850" w:bottom="1134" w:left="1701" w:header="720" w:footer="720" w:gutter="0"/>
          <w:cols w:space="720"/>
          <w:docGrid w:linePitch="272"/>
        </w:sectPr>
      </w:pPr>
    </w:p>
    <w:p w:rsidR="005F3040" w:rsidRPr="005F3040" w:rsidRDefault="005F3040" w:rsidP="005F3040">
      <w:pPr>
        <w:ind w:firstLine="709"/>
        <w:jc w:val="center"/>
        <w:rPr>
          <w:b/>
          <w:sz w:val="18"/>
          <w:szCs w:val="18"/>
        </w:rPr>
      </w:pPr>
      <w:r w:rsidRPr="005F3040">
        <w:rPr>
          <w:b/>
          <w:sz w:val="18"/>
          <w:szCs w:val="18"/>
        </w:rPr>
        <w:lastRenderedPageBreak/>
        <w:t>2.  Основные индикаторы социально-экономического развития Красносельского сельсовета на 2023-2027 годы</w:t>
      </w:r>
    </w:p>
    <w:p w:rsidR="005F3040" w:rsidRPr="005F3040" w:rsidRDefault="005F3040" w:rsidP="005F3040">
      <w:pPr>
        <w:rPr>
          <w:b/>
          <w:sz w:val="18"/>
          <w:szCs w:val="18"/>
        </w:rPr>
      </w:pPr>
    </w:p>
    <w:tbl>
      <w:tblPr>
        <w:tblW w:w="15464" w:type="dxa"/>
        <w:tblLayout w:type="fixed"/>
        <w:tblLook w:val="0000"/>
      </w:tblPr>
      <w:tblGrid>
        <w:gridCol w:w="2496"/>
        <w:gridCol w:w="1212"/>
        <w:gridCol w:w="1080"/>
        <w:gridCol w:w="1080"/>
        <w:gridCol w:w="1080"/>
        <w:gridCol w:w="1200"/>
        <w:gridCol w:w="1174"/>
        <w:gridCol w:w="1226"/>
        <w:gridCol w:w="1200"/>
        <w:gridCol w:w="1200"/>
        <w:gridCol w:w="1194"/>
        <w:gridCol w:w="1322"/>
      </w:tblGrid>
      <w:tr w:rsidR="005F3040" w:rsidRPr="005F3040" w:rsidTr="005F3040">
        <w:trPr>
          <w:cantSplit/>
          <w:trHeight w:val="255"/>
          <w:tblHeader/>
        </w:trPr>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Показатели развития района</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Единица измерения</w:t>
            </w:r>
          </w:p>
        </w:tc>
        <w:tc>
          <w:tcPr>
            <w:tcW w:w="2160" w:type="dxa"/>
            <w:gridSpan w:val="2"/>
            <w:tcBorders>
              <w:top w:val="single" w:sz="4" w:space="0" w:color="auto"/>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2023 год</w:t>
            </w:r>
          </w:p>
        </w:tc>
        <w:tc>
          <w:tcPr>
            <w:tcW w:w="2280" w:type="dxa"/>
            <w:gridSpan w:val="2"/>
            <w:tcBorders>
              <w:top w:val="single" w:sz="4" w:space="0" w:color="auto"/>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2024 год</w:t>
            </w:r>
          </w:p>
        </w:tc>
        <w:tc>
          <w:tcPr>
            <w:tcW w:w="2400" w:type="dxa"/>
            <w:gridSpan w:val="2"/>
            <w:tcBorders>
              <w:top w:val="single" w:sz="4" w:space="0" w:color="auto"/>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2025 год</w:t>
            </w:r>
          </w:p>
        </w:tc>
        <w:tc>
          <w:tcPr>
            <w:tcW w:w="2400" w:type="dxa"/>
            <w:gridSpan w:val="2"/>
            <w:tcBorders>
              <w:top w:val="single" w:sz="4" w:space="0" w:color="auto"/>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2026 год</w:t>
            </w:r>
          </w:p>
        </w:tc>
        <w:tc>
          <w:tcPr>
            <w:tcW w:w="2516" w:type="dxa"/>
            <w:gridSpan w:val="2"/>
            <w:tcBorders>
              <w:top w:val="single" w:sz="4" w:space="0" w:color="auto"/>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2027 год</w:t>
            </w:r>
          </w:p>
        </w:tc>
      </w:tr>
      <w:tr w:rsidR="005F3040" w:rsidRPr="005F3040" w:rsidTr="005F3040">
        <w:trPr>
          <w:cantSplit/>
          <w:trHeight w:val="1575"/>
          <w:tblHeader/>
        </w:trPr>
        <w:tc>
          <w:tcPr>
            <w:tcW w:w="2496" w:type="dxa"/>
            <w:vMerge/>
            <w:tcBorders>
              <w:top w:val="single" w:sz="4" w:space="0" w:color="auto"/>
              <w:left w:val="single" w:sz="4" w:space="0" w:color="auto"/>
              <w:bottom w:val="single" w:sz="4" w:space="0" w:color="auto"/>
              <w:right w:val="single" w:sz="4" w:space="0" w:color="auto"/>
            </w:tcBorders>
            <w:vAlign w:val="center"/>
          </w:tcPr>
          <w:p w:rsidR="005F3040" w:rsidRPr="005F3040" w:rsidRDefault="005F3040" w:rsidP="005F3040">
            <w:pPr>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5F3040" w:rsidRPr="005F3040" w:rsidRDefault="005F3040" w:rsidP="005F3040">
            <w:pPr>
              <w:rPr>
                <w:sz w:val="18"/>
                <w:szCs w:val="18"/>
              </w:rPr>
            </w:pP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план</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 xml:space="preserve">в % к </w:t>
            </w:r>
            <w:proofErr w:type="spellStart"/>
            <w:proofErr w:type="gramStart"/>
            <w:r w:rsidRPr="005F3040">
              <w:rPr>
                <w:sz w:val="18"/>
                <w:szCs w:val="18"/>
              </w:rPr>
              <w:t>преды-дущему</w:t>
            </w:r>
            <w:proofErr w:type="spellEnd"/>
            <w:proofErr w:type="gramEnd"/>
            <w:r w:rsidRPr="005F3040">
              <w:rPr>
                <w:sz w:val="18"/>
                <w:szCs w:val="18"/>
              </w:rPr>
              <w:t xml:space="preserve"> году </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план</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 xml:space="preserve">в % к </w:t>
            </w:r>
            <w:proofErr w:type="spellStart"/>
            <w:proofErr w:type="gramStart"/>
            <w:r w:rsidRPr="005F3040">
              <w:rPr>
                <w:sz w:val="18"/>
                <w:szCs w:val="18"/>
              </w:rPr>
              <w:t>преды-дущему</w:t>
            </w:r>
            <w:proofErr w:type="spellEnd"/>
            <w:proofErr w:type="gramEnd"/>
            <w:r w:rsidRPr="005F3040">
              <w:rPr>
                <w:sz w:val="18"/>
                <w:szCs w:val="18"/>
              </w:rPr>
              <w:t xml:space="preserve"> году </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план</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 xml:space="preserve">в % к </w:t>
            </w:r>
            <w:proofErr w:type="spellStart"/>
            <w:proofErr w:type="gramStart"/>
            <w:r w:rsidRPr="005F3040">
              <w:rPr>
                <w:sz w:val="18"/>
                <w:szCs w:val="18"/>
              </w:rPr>
              <w:t>преды-дущему</w:t>
            </w:r>
            <w:proofErr w:type="spellEnd"/>
            <w:proofErr w:type="gramEnd"/>
            <w:r w:rsidRPr="005F3040">
              <w:rPr>
                <w:sz w:val="18"/>
                <w:szCs w:val="18"/>
              </w:rPr>
              <w:t xml:space="preserve"> году </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план</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 xml:space="preserve">в % к </w:t>
            </w:r>
            <w:proofErr w:type="spellStart"/>
            <w:proofErr w:type="gramStart"/>
            <w:r w:rsidRPr="005F3040">
              <w:rPr>
                <w:sz w:val="18"/>
                <w:szCs w:val="18"/>
              </w:rPr>
              <w:t>преды-дущему</w:t>
            </w:r>
            <w:proofErr w:type="spellEnd"/>
            <w:proofErr w:type="gramEnd"/>
            <w:r w:rsidRPr="005F3040">
              <w:rPr>
                <w:sz w:val="18"/>
                <w:szCs w:val="18"/>
              </w:rPr>
              <w:t xml:space="preserve"> году </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план</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 xml:space="preserve">в % к </w:t>
            </w:r>
            <w:proofErr w:type="spellStart"/>
            <w:proofErr w:type="gramStart"/>
            <w:r w:rsidRPr="005F3040">
              <w:rPr>
                <w:sz w:val="18"/>
                <w:szCs w:val="18"/>
              </w:rPr>
              <w:t>преды-дущему</w:t>
            </w:r>
            <w:proofErr w:type="spellEnd"/>
            <w:proofErr w:type="gramEnd"/>
            <w:r w:rsidRPr="005F3040">
              <w:rPr>
                <w:sz w:val="18"/>
                <w:szCs w:val="18"/>
              </w:rPr>
              <w:t xml:space="preserve"> году </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Численность населения</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Чел.</w:t>
            </w:r>
          </w:p>
        </w:tc>
        <w:tc>
          <w:tcPr>
            <w:tcW w:w="1080" w:type="dxa"/>
            <w:tcBorders>
              <w:top w:val="nil"/>
              <w:left w:val="nil"/>
              <w:bottom w:val="single" w:sz="4" w:space="0" w:color="auto"/>
              <w:right w:val="single" w:sz="4" w:space="0" w:color="auto"/>
            </w:tcBorders>
            <w:shd w:val="clear" w:color="auto" w:fill="auto"/>
          </w:tcPr>
          <w:p w:rsidR="005F3040" w:rsidRPr="005F3040" w:rsidRDefault="005F3040" w:rsidP="005F3040">
            <w:pPr>
              <w:pStyle w:val="29"/>
              <w:jc w:val="center"/>
              <w:rPr>
                <w:sz w:val="18"/>
                <w:szCs w:val="18"/>
              </w:rPr>
            </w:pPr>
            <w:r w:rsidRPr="005F3040">
              <w:rPr>
                <w:sz w:val="18"/>
                <w:szCs w:val="18"/>
              </w:rPr>
              <w:t>1481</w:t>
            </w:r>
          </w:p>
        </w:tc>
        <w:tc>
          <w:tcPr>
            <w:tcW w:w="1080" w:type="dxa"/>
            <w:tcBorders>
              <w:top w:val="nil"/>
              <w:left w:val="nil"/>
              <w:bottom w:val="single" w:sz="4" w:space="0" w:color="auto"/>
              <w:right w:val="single" w:sz="4" w:space="0" w:color="auto"/>
            </w:tcBorders>
            <w:shd w:val="clear" w:color="auto" w:fill="auto"/>
          </w:tcPr>
          <w:p w:rsidR="005F3040" w:rsidRPr="005F3040" w:rsidRDefault="005F3040" w:rsidP="005F3040">
            <w:pPr>
              <w:pStyle w:val="29"/>
              <w:jc w:val="center"/>
              <w:rPr>
                <w:sz w:val="18"/>
                <w:szCs w:val="18"/>
              </w:rPr>
            </w:pPr>
            <w:r w:rsidRPr="005F3040">
              <w:rPr>
                <w:sz w:val="18"/>
                <w:szCs w:val="18"/>
              </w:rPr>
              <w:t>98,8</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1463</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100,0</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1463</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1463</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1463</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xml:space="preserve">Отношение численности </w:t>
            </w:r>
            <w:proofErr w:type="gramStart"/>
            <w:r w:rsidRPr="005F3040">
              <w:rPr>
                <w:sz w:val="18"/>
                <w:szCs w:val="18"/>
              </w:rPr>
              <w:t>занятых</w:t>
            </w:r>
            <w:proofErr w:type="gramEnd"/>
            <w:r w:rsidRPr="005F3040">
              <w:rPr>
                <w:sz w:val="18"/>
                <w:szCs w:val="18"/>
              </w:rPr>
              <w:t xml:space="preserve"> в экономике к общей численности населения</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22,6</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22,6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22,6</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22,6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22,6</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Уровень безработицы</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0,6</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0,7</w:t>
            </w:r>
          </w:p>
        </w:tc>
        <w:tc>
          <w:tcPr>
            <w:tcW w:w="120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0,7</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0,7</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0,7</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94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Промышленность. Оборот предприятий и организаций по основным видам деятельности</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roofErr w:type="spellStart"/>
            <w:r w:rsidRPr="005F3040">
              <w:rPr>
                <w:sz w:val="18"/>
                <w:szCs w:val="18"/>
              </w:rPr>
              <w:t>млн</w:t>
            </w:r>
            <w:proofErr w:type="gramStart"/>
            <w:r w:rsidRPr="005F3040">
              <w:rPr>
                <w:sz w:val="18"/>
                <w:szCs w:val="18"/>
              </w:rPr>
              <w:t>.р</w:t>
            </w:r>
            <w:proofErr w:type="gramEnd"/>
            <w:r w:rsidRPr="005F3040">
              <w:rPr>
                <w:sz w:val="18"/>
                <w:szCs w:val="18"/>
              </w:rPr>
              <w:t>уб</w:t>
            </w:r>
            <w:proofErr w:type="spellEnd"/>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Промышленное производство на душу населения</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руб./чел.</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Производительность труда на 1 занятого в отрасли</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тыс. руб.</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Сельскохозяйственное производство на душу населения</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руб./чел</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5,3</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5,3</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5,3</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5,5</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5,5</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94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Валовой сбор зерновых и зернобобовых культур во всех категориях хозяйств (вес после доработки)</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тонн</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3892,0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88,6</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3450,0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3450,0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3450,0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3450,0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Урожайность зерновых и зернобобовых культур во всех категориях хозяйств</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roofErr w:type="spellStart"/>
            <w:r w:rsidRPr="005F3040">
              <w:rPr>
                <w:sz w:val="18"/>
                <w:szCs w:val="18"/>
              </w:rPr>
              <w:t>ц</w:t>
            </w:r>
            <w:proofErr w:type="spellEnd"/>
            <w:r w:rsidRPr="005F3040">
              <w:rPr>
                <w:sz w:val="18"/>
                <w:szCs w:val="18"/>
              </w:rPr>
              <w:t>/га</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74,6</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74,6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74,6</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74,6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74,6</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p>
          <w:p w:rsidR="005F3040" w:rsidRPr="005F3040" w:rsidRDefault="005F3040" w:rsidP="005F3040">
            <w:pPr>
              <w:rPr>
                <w:sz w:val="18"/>
                <w:szCs w:val="18"/>
              </w:rPr>
            </w:pPr>
            <w:r w:rsidRPr="005F3040">
              <w:rPr>
                <w:sz w:val="18"/>
                <w:szCs w:val="18"/>
              </w:rPr>
              <w:t>Поголовье скота  (все категории хозяйств):</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 </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крупный рогатый скот</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голов</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3381</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104</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2856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84</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2856</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2856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2856</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lastRenderedPageBreak/>
              <w:t xml:space="preserve">  в том числе коровы</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голов</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1450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94,9</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1426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98</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1426</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1426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1426</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свиньи</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голов</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Производство молока (все категории хозяйств)</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тонн</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506,1</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420,4</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420,4</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420,4</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420,4</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Производство мяса на убой в живом весе (все категории хозяйств)</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тонн</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392,0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80</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314,0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81,6</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320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320,0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320,0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xml:space="preserve">Перевозки грузов автомобильным транспортом  </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тыс. тонн</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27,0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27,0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27,0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27,0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27,0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Перевозки пассажиров автомобильным транспортом  общего пользования</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тыс. чел.</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2,1</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2,1</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2,1</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2,1</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2,1</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xml:space="preserve">Объем платных услуг населению  </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Среднемесячная заработная плата 1 работника (по всем предприятиям)</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руб.</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22300,00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102,2</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22300,00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22300,00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22300,0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22300,0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Среднедушевые денежные доходы населения</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руб.</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14677,00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96,1</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15264,25</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15264,25</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15264,25</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15264,25</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697"/>
        </w:trPr>
        <w:tc>
          <w:tcPr>
            <w:tcW w:w="2496" w:type="dxa"/>
            <w:tcBorders>
              <w:top w:val="nil"/>
              <w:left w:val="single" w:sz="4" w:space="0" w:color="auto"/>
              <w:bottom w:val="single" w:sz="4" w:space="0" w:color="auto"/>
              <w:right w:val="single" w:sz="4" w:space="0" w:color="auto"/>
            </w:tcBorders>
            <w:shd w:val="clear" w:color="auto" w:fill="auto"/>
          </w:tcPr>
          <w:p w:rsidR="005F3040" w:rsidRPr="005F3040" w:rsidRDefault="005F3040" w:rsidP="005F3040">
            <w:pPr>
              <w:rPr>
                <w:sz w:val="18"/>
                <w:szCs w:val="18"/>
              </w:rPr>
            </w:pPr>
            <w:r w:rsidRPr="005F3040">
              <w:rPr>
                <w:sz w:val="18"/>
                <w:szCs w:val="18"/>
              </w:rPr>
              <w:t>Собственные доходы местного бюджета, всего</w:t>
            </w:r>
          </w:p>
        </w:tc>
        <w:tc>
          <w:tcPr>
            <w:tcW w:w="1212" w:type="dxa"/>
            <w:tcBorders>
              <w:top w:val="nil"/>
              <w:left w:val="nil"/>
              <w:bottom w:val="single" w:sz="4" w:space="0" w:color="auto"/>
              <w:right w:val="single" w:sz="4" w:space="0" w:color="auto"/>
            </w:tcBorders>
            <w:shd w:val="clear" w:color="auto" w:fill="auto"/>
          </w:tcPr>
          <w:p w:rsidR="005F3040" w:rsidRPr="005F3040" w:rsidRDefault="005F3040" w:rsidP="005F3040">
            <w:pPr>
              <w:jc w:val="center"/>
              <w:rPr>
                <w:sz w:val="18"/>
                <w:szCs w:val="18"/>
              </w:rPr>
            </w:pPr>
          </w:p>
          <w:p w:rsidR="005F3040" w:rsidRPr="005F3040" w:rsidRDefault="005F3040" w:rsidP="005F3040">
            <w:pPr>
              <w:jc w:val="center"/>
              <w:rPr>
                <w:sz w:val="18"/>
                <w:szCs w:val="18"/>
              </w:rPr>
            </w:pPr>
          </w:p>
          <w:p w:rsidR="005F3040" w:rsidRPr="005F3040" w:rsidRDefault="005F3040" w:rsidP="005F3040">
            <w:pPr>
              <w:jc w:val="center"/>
              <w:rPr>
                <w:sz w:val="18"/>
                <w:szCs w:val="18"/>
              </w:rPr>
            </w:pPr>
            <w:r w:rsidRPr="005F3040">
              <w:rPr>
                <w:sz w:val="18"/>
                <w:szCs w:val="18"/>
              </w:rPr>
              <w:t>тыс. руб.</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2195,0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157</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3461,5</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122,0</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4234,1</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107</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4451,6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113,6</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5057,7</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Охват работающего населения профилактическими осмотрами</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90,0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99,0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99,0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99,0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99,0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Охват детей диспансерным наблюдением</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94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lastRenderedPageBreak/>
              <w:t>Удельный вес детей, посещающих детские дошкольные учреждения, от общей численности детей дошкольного возраста</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39,3</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39,3</w:t>
            </w:r>
          </w:p>
        </w:tc>
        <w:tc>
          <w:tcPr>
            <w:tcW w:w="120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39,3</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39,3</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39,3</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126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Количество приемных семей</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ед.</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3</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2</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2</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r>
      <w:tr w:rsidR="005F3040" w:rsidRPr="005F3040" w:rsidTr="005F3040">
        <w:trPr>
          <w:trHeight w:val="69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Количество детей, воспитывающихся в приемных семьях</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чел.</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9</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6</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6</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Количество детей, находящихся под опекой (попечительством)</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чел</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6</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6</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Уровень оплаты населением ЖКУ (от экономически обоснованных затрат)</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xml:space="preserve">Стоимость жилищно-коммунальных услуг для населения </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руб.</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34,11</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35,72</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38,26</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38,26</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38,26</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1030"/>
        </w:trPr>
        <w:tc>
          <w:tcPr>
            <w:tcW w:w="2496" w:type="dxa"/>
            <w:tcBorders>
              <w:top w:val="nil"/>
              <w:left w:val="single" w:sz="4" w:space="0" w:color="auto"/>
              <w:bottom w:val="single" w:sz="4" w:space="0" w:color="auto"/>
              <w:right w:val="single" w:sz="4" w:space="0" w:color="auto"/>
            </w:tcBorders>
            <w:shd w:val="clear" w:color="auto" w:fill="auto"/>
          </w:tcPr>
          <w:p w:rsidR="005F3040" w:rsidRPr="005F3040" w:rsidRDefault="005F3040" w:rsidP="005F3040">
            <w:pPr>
              <w:rPr>
                <w:sz w:val="18"/>
                <w:szCs w:val="18"/>
              </w:rPr>
            </w:pPr>
            <w:r w:rsidRPr="005F3040">
              <w:rPr>
                <w:sz w:val="18"/>
                <w:szCs w:val="18"/>
              </w:rPr>
              <w:t xml:space="preserve">Строительство </w:t>
            </w:r>
            <w:proofErr w:type="spellStart"/>
            <w:r w:rsidRPr="005F3040">
              <w:rPr>
                <w:sz w:val="18"/>
                <w:szCs w:val="18"/>
              </w:rPr>
              <w:t>межпоселенческих</w:t>
            </w:r>
            <w:proofErr w:type="spellEnd"/>
            <w:r w:rsidRPr="005F3040">
              <w:rPr>
                <w:sz w:val="18"/>
                <w:szCs w:val="18"/>
              </w:rPr>
              <w:t xml:space="preserve"> автомобильных дорог общего пользования</w:t>
            </w:r>
          </w:p>
        </w:tc>
        <w:tc>
          <w:tcPr>
            <w:tcW w:w="1212" w:type="dxa"/>
            <w:tcBorders>
              <w:top w:val="nil"/>
              <w:left w:val="nil"/>
              <w:bottom w:val="single" w:sz="4" w:space="0" w:color="auto"/>
              <w:right w:val="single" w:sz="4" w:space="0" w:color="auto"/>
            </w:tcBorders>
            <w:shd w:val="clear" w:color="auto" w:fill="auto"/>
          </w:tcPr>
          <w:p w:rsidR="005F3040" w:rsidRPr="005F3040" w:rsidRDefault="005F3040" w:rsidP="005F3040">
            <w:pPr>
              <w:jc w:val="center"/>
              <w:rPr>
                <w:sz w:val="18"/>
                <w:szCs w:val="18"/>
              </w:rPr>
            </w:pPr>
          </w:p>
          <w:p w:rsidR="005F3040" w:rsidRPr="005F3040" w:rsidRDefault="005F3040" w:rsidP="005F3040">
            <w:pPr>
              <w:jc w:val="center"/>
              <w:rPr>
                <w:sz w:val="18"/>
                <w:szCs w:val="18"/>
              </w:rPr>
            </w:pPr>
          </w:p>
          <w:p w:rsidR="005F3040" w:rsidRPr="005F3040" w:rsidRDefault="005F3040" w:rsidP="005F3040">
            <w:pPr>
              <w:jc w:val="center"/>
              <w:rPr>
                <w:sz w:val="18"/>
                <w:szCs w:val="18"/>
              </w:rPr>
            </w:pPr>
          </w:p>
          <w:p w:rsidR="005F3040" w:rsidRPr="005F3040" w:rsidRDefault="005F3040" w:rsidP="005F3040">
            <w:pPr>
              <w:jc w:val="center"/>
              <w:rPr>
                <w:sz w:val="18"/>
                <w:szCs w:val="18"/>
              </w:rPr>
            </w:pPr>
            <w:r w:rsidRPr="005F3040">
              <w:rPr>
                <w:sz w:val="18"/>
                <w:szCs w:val="18"/>
              </w:rPr>
              <w:t>км</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1309"/>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Количество населения, потребляющего питьевую воду, не соответствующую санитарным нормам</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 от общего кол-ва населения</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lastRenderedPageBreak/>
              <w:t>Обеспеченность населения домашними телефонами  на 100 жителей</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ед.</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79,0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79,0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79,0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79,0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50,0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Охват населенных пунктов сетью мобильной   связи</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r w:rsidRPr="005F3040">
              <w:rPr>
                <w:sz w:val="18"/>
                <w:szCs w:val="18"/>
              </w:rPr>
              <w:t>100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Доля учреждений образования, оборудованных:</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 </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p>
        </w:tc>
        <w:tc>
          <w:tcPr>
            <w:tcW w:w="1174" w:type="dxa"/>
            <w:tcBorders>
              <w:top w:val="nil"/>
              <w:left w:val="nil"/>
              <w:bottom w:val="single" w:sz="4" w:space="0" w:color="auto"/>
              <w:right w:val="single" w:sz="4" w:space="0" w:color="auto"/>
            </w:tcBorders>
            <w:shd w:val="clear" w:color="auto" w:fill="auto"/>
            <w:noWrap/>
            <w:vAlign w:val="bottom"/>
          </w:tcPr>
          <w:p w:rsidR="005F3040" w:rsidRPr="005F3040" w:rsidRDefault="005F3040" w:rsidP="005F3040">
            <w:pPr>
              <w:jc w:val="center"/>
              <w:rPr>
                <w:sz w:val="18"/>
                <w:szCs w:val="18"/>
              </w:rPr>
            </w:pP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водопроводом</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горячим водоснабжением</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сливной канализацией</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630"/>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Доля учреждений здравоохранения, оборудованных:</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 </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водопроводом</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90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горячим водоснабжением</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сливной канализацией</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Доля жилья, оборудованного:</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 </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сетевым газом</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xml:space="preserve"> -водопроводом</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95</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95</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95</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100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r w:rsidR="005F3040" w:rsidRPr="005F3040" w:rsidTr="005F3040">
        <w:trPr>
          <w:trHeight w:val="315"/>
        </w:trPr>
        <w:tc>
          <w:tcPr>
            <w:tcW w:w="2496" w:type="dxa"/>
            <w:tcBorders>
              <w:top w:val="nil"/>
              <w:left w:val="single" w:sz="4" w:space="0" w:color="auto"/>
              <w:bottom w:val="single" w:sz="4" w:space="0" w:color="auto"/>
              <w:right w:val="single" w:sz="4" w:space="0" w:color="auto"/>
            </w:tcBorders>
            <w:shd w:val="clear" w:color="auto" w:fill="auto"/>
            <w:vAlign w:val="bottom"/>
          </w:tcPr>
          <w:p w:rsidR="005F3040" w:rsidRPr="005F3040" w:rsidRDefault="005F3040" w:rsidP="005F3040">
            <w:pPr>
              <w:rPr>
                <w:sz w:val="18"/>
                <w:szCs w:val="18"/>
              </w:rPr>
            </w:pPr>
            <w:r w:rsidRPr="005F3040">
              <w:rPr>
                <w:sz w:val="18"/>
                <w:szCs w:val="18"/>
              </w:rPr>
              <w:t>- сливной канализацией</w:t>
            </w:r>
          </w:p>
        </w:tc>
        <w:tc>
          <w:tcPr>
            <w:tcW w:w="121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80</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08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80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7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80</w:t>
            </w:r>
          </w:p>
        </w:tc>
        <w:tc>
          <w:tcPr>
            <w:tcW w:w="1226"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80</w:t>
            </w:r>
          </w:p>
        </w:tc>
        <w:tc>
          <w:tcPr>
            <w:tcW w:w="1200"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c>
          <w:tcPr>
            <w:tcW w:w="1194"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80</w:t>
            </w:r>
          </w:p>
        </w:tc>
        <w:tc>
          <w:tcPr>
            <w:tcW w:w="1322" w:type="dxa"/>
            <w:tcBorders>
              <w:top w:val="nil"/>
              <w:left w:val="nil"/>
              <w:bottom w:val="single" w:sz="4" w:space="0" w:color="auto"/>
              <w:right w:val="single" w:sz="4" w:space="0" w:color="auto"/>
            </w:tcBorders>
            <w:shd w:val="clear" w:color="auto" w:fill="auto"/>
            <w:vAlign w:val="bottom"/>
          </w:tcPr>
          <w:p w:rsidR="005F3040" w:rsidRPr="005F3040" w:rsidRDefault="005F3040" w:rsidP="005F3040">
            <w:pPr>
              <w:jc w:val="center"/>
              <w:rPr>
                <w:sz w:val="18"/>
                <w:szCs w:val="18"/>
              </w:rPr>
            </w:pPr>
            <w:r w:rsidRPr="005F3040">
              <w:rPr>
                <w:sz w:val="18"/>
                <w:szCs w:val="18"/>
              </w:rPr>
              <w:t>Х</w:t>
            </w:r>
          </w:p>
        </w:tc>
      </w:tr>
    </w:tbl>
    <w:p w:rsidR="005F3040" w:rsidRPr="005F3040" w:rsidRDefault="005F3040" w:rsidP="005F3040">
      <w:pPr>
        <w:ind w:firstLine="741"/>
        <w:jc w:val="both"/>
        <w:rPr>
          <w:b/>
          <w:bCs/>
          <w:sz w:val="18"/>
          <w:szCs w:val="18"/>
        </w:rPr>
      </w:pPr>
    </w:p>
    <w:p w:rsidR="005F3040" w:rsidRPr="005F3040" w:rsidRDefault="005F3040" w:rsidP="005F3040">
      <w:pPr>
        <w:ind w:left="360"/>
        <w:jc w:val="both"/>
        <w:rPr>
          <w:b/>
          <w:sz w:val="18"/>
          <w:szCs w:val="18"/>
        </w:rPr>
      </w:pPr>
    </w:p>
    <w:p w:rsidR="005F3040" w:rsidRPr="005F3040" w:rsidRDefault="005F3040" w:rsidP="005F3040">
      <w:pPr>
        <w:pStyle w:val="320"/>
        <w:rPr>
          <w:rFonts w:ascii="Times New Roman" w:hAnsi="Times New Roman"/>
          <w:color w:val="auto"/>
          <w:sz w:val="18"/>
          <w:szCs w:val="18"/>
        </w:rPr>
      </w:pPr>
    </w:p>
    <w:p w:rsidR="005F3040" w:rsidRPr="005F3040" w:rsidRDefault="005F3040" w:rsidP="005F3040">
      <w:pPr>
        <w:pStyle w:val="320"/>
        <w:rPr>
          <w:rFonts w:ascii="Times New Roman" w:hAnsi="Times New Roman"/>
          <w:color w:val="auto"/>
          <w:sz w:val="18"/>
          <w:szCs w:val="18"/>
        </w:rPr>
      </w:pPr>
    </w:p>
    <w:p w:rsidR="005F3040" w:rsidRPr="005F3040" w:rsidRDefault="005F3040" w:rsidP="005F3040">
      <w:pPr>
        <w:pStyle w:val="320"/>
        <w:rPr>
          <w:rFonts w:ascii="Times New Roman" w:hAnsi="Times New Roman"/>
          <w:color w:val="auto"/>
          <w:sz w:val="18"/>
          <w:szCs w:val="18"/>
        </w:rPr>
      </w:pPr>
    </w:p>
    <w:p w:rsidR="005F3040" w:rsidRPr="005F3040" w:rsidRDefault="005F3040" w:rsidP="005F3040">
      <w:pPr>
        <w:pStyle w:val="320"/>
        <w:rPr>
          <w:rFonts w:ascii="Times New Roman" w:hAnsi="Times New Roman"/>
          <w:color w:val="auto"/>
          <w:sz w:val="18"/>
          <w:szCs w:val="18"/>
        </w:rPr>
      </w:pPr>
    </w:p>
    <w:p w:rsidR="005F3040" w:rsidRPr="005F3040" w:rsidRDefault="005F3040" w:rsidP="005F3040">
      <w:pPr>
        <w:tabs>
          <w:tab w:val="left" w:pos="1209"/>
        </w:tabs>
        <w:jc w:val="center"/>
        <w:rPr>
          <w:b/>
          <w:sz w:val="18"/>
          <w:szCs w:val="18"/>
        </w:rPr>
        <w:sectPr w:rsidR="005F3040" w:rsidRPr="005F3040" w:rsidSect="005F3040">
          <w:headerReference w:type="even" r:id="rId8"/>
          <w:headerReference w:type="default" r:id="rId9"/>
          <w:pgSz w:w="16840" w:h="11907" w:orient="landscape" w:code="9"/>
          <w:pgMar w:top="1418" w:right="1134" w:bottom="567" w:left="567" w:header="680" w:footer="680" w:gutter="0"/>
          <w:cols w:space="720"/>
          <w:titlePg/>
          <w:docGrid w:linePitch="360"/>
        </w:sectPr>
      </w:pPr>
    </w:p>
    <w:p w:rsidR="005F3040" w:rsidRPr="005F3040" w:rsidRDefault="005F3040" w:rsidP="005F3040">
      <w:pPr>
        <w:ind w:firstLine="741"/>
        <w:jc w:val="center"/>
        <w:rPr>
          <w:b/>
          <w:bCs/>
          <w:sz w:val="18"/>
          <w:szCs w:val="18"/>
        </w:rPr>
      </w:pPr>
      <w:r w:rsidRPr="005F3040">
        <w:rPr>
          <w:b/>
          <w:bCs/>
          <w:sz w:val="18"/>
          <w:szCs w:val="18"/>
        </w:rPr>
        <w:lastRenderedPageBreak/>
        <w:t>3. Планируемое создание новых и расширение действующих производств в 2025-2027  годах</w:t>
      </w:r>
    </w:p>
    <w:p w:rsidR="005F3040" w:rsidRPr="005F3040" w:rsidRDefault="005F3040" w:rsidP="005F3040">
      <w:pPr>
        <w:pStyle w:val="14"/>
        <w:tabs>
          <w:tab w:val="left" w:pos="3765"/>
        </w:tabs>
        <w:rPr>
          <w:sz w:val="18"/>
          <w:szCs w:val="18"/>
        </w:rPr>
      </w:pPr>
      <w:r w:rsidRPr="005F3040">
        <w:rPr>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119"/>
        <w:gridCol w:w="1630"/>
        <w:gridCol w:w="3135"/>
        <w:gridCol w:w="1938"/>
        <w:gridCol w:w="1881"/>
      </w:tblGrid>
      <w:tr w:rsidR="005F3040" w:rsidRPr="005F3040" w:rsidTr="005F3040">
        <w:tc>
          <w:tcPr>
            <w:tcW w:w="351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jc w:val="center"/>
              <w:rPr>
                <w:sz w:val="18"/>
                <w:szCs w:val="18"/>
              </w:rPr>
            </w:pPr>
            <w:r w:rsidRPr="005F3040">
              <w:rPr>
                <w:sz w:val="18"/>
                <w:szCs w:val="18"/>
              </w:rPr>
              <w:t xml:space="preserve">Наименование предприятия, предпринимателя, </w:t>
            </w:r>
            <w:proofErr w:type="gramStart"/>
            <w:r w:rsidRPr="005F3040">
              <w:rPr>
                <w:sz w:val="18"/>
                <w:szCs w:val="18"/>
              </w:rPr>
              <w:t>планирующих</w:t>
            </w:r>
            <w:proofErr w:type="gramEnd"/>
            <w:r w:rsidRPr="005F3040">
              <w:rPr>
                <w:sz w:val="18"/>
                <w:szCs w:val="18"/>
              </w:rPr>
              <w:t xml:space="preserve"> создание нового, расширение действующего производства</w:t>
            </w:r>
          </w:p>
        </w:tc>
        <w:tc>
          <w:tcPr>
            <w:tcW w:w="3119"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jc w:val="center"/>
              <w:rPr>
                <w:sz w:val="18"/>
                <w:szCs w:val="18"/>
              </w:rPr>
            </w:pPr>
            <w:r w:rsidRPr="005F3040">
              <w:rPr>
                <w:sz w:val="18"/>
                <w:szCs w:val="18"/>
              </w:rPr>
              <w:t>Наименование нового производства, расширение действующего</w:t>
            </w:r>
          </w:p>
        </w:tc>
        <w:tc>
          <w:tcPr>
            <w:tcW w:w="163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jc w:val="center"/>
              <w:rPr>
                <w:sz w:val="18"/>
                <w:szCs w:val="18"/>
              </w:rPr>
            </w:pPr>
            <w:r w:rsidRPr="005F3040">
              <w:rPr>
                <w:sz w:val="18"/>
                <w:szCs w:val="18"/>
              </w:rPr>
              <w:t>Количество создаваемых новых рабочих мест</w:t>
            </w:r>
          </w:p>
        </w:tc>
        <w:tc>
          <w:tcPr>
            <w:tcW w:w="3135"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jc w:val="center"/>
              <w:rPr>
                <w:sz w:val="18"/>
                <w:szCs w:val="18"/>
              </w:rPr>
            </w:pPr>
            <w:r w:rsidRPr="005F3040">
              <w:rPr>
                <w:sz w:val="18"/>
                <w:szCs w:val="18"/>
              </w:rPr>
              <w:t>Вид выпускаемой продукции, оказываемых услуг</w:t>
            </w:r>
          </w:p>
        </w:tc>
        <w:tc>
          <w:tcPr>
            <w:tcW w:w="1938"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jc w:val="center"/>
              <w:rPr>
                <w:sz w:val="18"/>
                <w:szCs w:val="18"/>
              </w:rPr>
            </w:pPr>
            <w:r w:rsidRPr="005F3040">
              <w:rPr>
                <w:sz w:val="18"/>
                <w:szCs w:val="18"/>
              </w:rPr>
              <w:t>Объем продукции, услуг, произведенных на новых рабочих местах,  тыс.                                                       рублей</w:t>
            </w:r>
          </w:p>
        </w:tc>
        <w:tc>
          <w:tcPr>
            <w:tcW w:w="1881"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jc w:val="center"/>
              <w:rPr>
                <w:sz w:val="18"/>
                <w:szCs w:val="18"/>
              </w:rPr>
            </w:pPr>
            <w:r w:rsidRPr="005F3040">
              <w:rPr>
                <w:sz w:val="18"/>
                <w:szCs w:val="18"/>
              </w:rPr>
              <w:t>Среднемесячная заработная плата</w:t>
            </w:r>
            <w:proofErr w:type="gramStart"/>
            <w:r w:rsidRPr="005F3040">
              <w:rPr>
                <w:sz w:val="18"/>
                <w:szCs w:val="18"/>
              </w:rPr>
              <w:t>.</w:t>
            </w:r>
            <w:proofErr w:type="gramEnd"/>
            <w:r w:rsidRPr="005F3040">
              <w:rPr>
                <w:sz w:val="18"/>
                <w:szCs w:val="18"/>
              </w:rPr>
              <w:t xml:space="preserve"> </w:t>
            </w:r>
            <w:proofErr w:type="gramStart"/>
            <w:r w:rsidRPr="005F3040">
              <w:rPr>
                <w:sz w:val="18"/>
                <w:szCs w:val="18"/>
              </w:rPr>
              <w:t>р</w:t>
            </w:r>
            <w:proofErr w:type="gramEnd"/>
            <w:r w:rsidRPr="005F3040">
              <w:rPr>
                <w:sz w:val="18"/>
                <w:szCs w:val="18"/>
              </w:rPr>
              <w:t>ублей</w:t>
            </w:r>
          </w:p>
        </w:tc>
      </w:tr>
      <w:tr w:rsidR="005F3040" w:rsidRPr="005F3040" w:rsidTr="005F3040">
        <w:trPr>
          <w:cantSplit/>
        </w:trPr>
        <w:tc>
          <w:tcPr>
            <w:tcW w:w="15213" w:type="dxa"/>
            <w:gridSpan w:val="6"/>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Постоянные производства и рабочие места</w:t>
            </w:r>
          </w:p>
        </w:tc>
      </w:tr>
      <w:tr w:rsidR="005F3040" w:rsidRPr="005F3040" w:rsidTr="005F3040">
        <w:trPr>
          <w:cantSplit/>
        </w:trPr>
        <w:tc>
          <w:tcPr>
            <w:tcW w:w="15213" w:type="dxa"/>
            <w:gridSpan w:val="6"/>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Временные (сезонные) работы</w:t>
            </w:r>
          </w:p>
        </w:tc>
      </w:tr>
      <w:tr w:rsidR="005F3040" w:rsidRPr="005F3040" w:rsidTr="005F3040">
        <w:tc>
          <w:tcPr>
            <w:tcW w:w="351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p>
          <w:p w:rsidR="005F3040" w:rsidRPr="005F3040" w:rsidRDefault="005F3040" w:rsidP="005F3040">
            <w:pPr>
              <w:pStyle w:val="14"/>
              <w:rPr>
                <w:sz w:val="18"/>
                <w:szCs w:val="18"/>
              </w:rPr>
            </w:pPr>
            <w:r w:rsidRPr="005F3040">
              <w:rPr>
                <w:sz w:val="18"/>
                <w:szCs w:val="18"/>
              </w:rPr>
              <w:t>МО</w:t>
            </w:r>
          </w:p>
          <w:p w:rsidR="005F3040" w:rsidRPr="005F3040" w:rsidRDefault="005F3040" w:rsidP="005F3040">
            <w:pPr>
              <w:pStyle w:val="14"/>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Благоустройство  поселения</w:t>
            </w:r>
          </w:p>
        </w:tc>
        <w:tc>
          <w:tcPr>
            <w:tcW w:w="163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0</w:t>
            </w:r>
          </w:p>
        </w:tc>
        <w:tc>
          <w:tcPr>
            <w:tcW w:w="3135"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Уборка  территории</w:t>
            </w:r>
          </w:p>
          <w:p w:rsidR="005F3040" w:rsidRPr="005F3040" w:rsidRDefault="005F3040" w:rsidP="005F3040">
            <w:pPr>
              <w:pStyle w:val="14"/>
              <w:rPr>
                <w:sz w:val="18"/>
                <w:szCs w:val="18"/>
              </w:rPr>
            </w:pPr>
            <w:r w:rsidRPr="005F3040">
              <w:rPr>
                <w:sz w:val="18"/>
                <w:szCs w:val="18"/>
              </w:rPr>
              <w:t>поселения</w:t>
            </w:r>
          </w:p>
        </w:tc>
        <w:tc>
          <w:tcPr>
            <w:tcW w:w="1938"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0</w:t>
            </w:r>
          </w:p>
        </w:tc>
        <w:tc>
          <w:tcPr>
            <w:tcW w:w="1881"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0</w:t>
            </w:r>
          </w:p>
        </w:tc>
      </w:tr>
      <w:tr w:rsidR="005F3040" w:rsidRPr="005F3040" w:rsidTr="005F3040">
        <w:trPr>
          <w:cantSplit/>
        </w:trPr>
        <w:tc>
          <w:tcPr>
            <w:tcW w:w="15213" w:type="dxa"/>
            <w:gridSpan w:val="6"/>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Общественные работы</w:t>
            </w:r>
          </w:p>
        </w:tc>
      </w:tr>
      <w:tr w:rsidR="005F3040" w:rsidRPr="005F3040" w:rsidTr="005F3040">
        <w:tc>
          <w:tcPr>
            <w:tcW w:w="351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p>
          <w:p w:rsidR="005F3040" w:rsidRPr="005F3040" w:rsidRDefault="005F3040" w:rsidP="005F3040">
            <w:pPr>
              <w:pStyle w:val="14"/>
              <w:rPr>
                <w:sz w:val="18"/>
                <w:szCs w:val="18"/>
              </w:rPr>
            </w:pPr>
            <w:r w:rsidRPr="005F3040">
              <w:rPr>
                <w:sz w:val="18"/>
                <w:szCs w:val="18"/>
              </w:rPr>
              <w:t>МО</w:t>
            </w:r>
          </w:p>
          <w:p w:rsidR="005F3040" w:rsidRPr="005F3040" w:rsidRDefault="005F3040" w:rsidP="005F3040">
            <w:pPr>
              <w:pStyle w:val="14"/>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Благоустройство  поселений</w:t>
            </w:r>
          </w:p>
        </w:tc>
        <w:tc>
          <w:tcPr>
            <w:tcW w:w="163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0</w:t>
            </w:r>
          </w:p>
        </w:tc>
        <w:tc>
          <w:tcPr>
            <w:tcW w:w="3135"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Уборка территории</w:t>
            </w:r>
          </w:p>
          <w:p w:rsidR="005F3040" w:rsidRPr="005F3040" w:rsidRDefault="005F3040" w:rsidP="005F3040">
            <w:pPr>
              <w:pStyle w:val="14"/>
              <w:rPr>
                <w:sz w:val="18"/>
                <w:szCs w:val="18"/>
              </w:rPr>
            </w:pPr>
            <w:r w:rsidRPr="005F3040">
              <w:rPr>
                <w:sz w:val="18"/>
                <w:szCs w:val="18"/>
              </w:rPr>
              <w:t>поселения, памятников</w:t>
            </w:r>
          </w:p>
        </w:tc>
        <w:tc>
          <w:tcPr>
            <w:tcW w:w="1938"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0</w:t>
            </w:r>
          </w:p>
        </w:tc>
        <w:tc>
          <w:tcPr>
            <w:tcW w:w="1881"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0</w:t>
            </w:r>
          </w:p>
        </w:tc>
      </w:tr>
      <w:tr w:rsidR="005F3040" w:rsidRPr="005F3040" w:rsidTr="005F3040">
        <w:trPr>
          <w:cantSplit/>
        </w:trPr>
        <w:tc>
          <w:tcPr>
            <w:tcW w:w="15213" w:type="dxa"/>
            <w:gridSpan w:val="6"/>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Трудоустройство детей и подростков (в свободное от учебы время, в летний период)</w:t>
            </w:r>
          </w:p>
        </w:tc>
      </w:tr>
      <w:tr w:rsidR="005F3040" w:rsidRPr="005F3040" w:rsidTr="005F3040">
        <w:tc>
          <w:tcPr>
            <w:tcW w:w="351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ООО « Красносельское»</w:t>
            </w:r>
          </w:p>
          <w:p w:rsidR="005F3040" w:rsidRPr="005F3040" w:rsidRDefault="005F3040" w:rsidP="005F3040">
            <w:pPr>
              <w:pStyle w:val="14"/>
              <w:rPr>
                <w:sz w:val="18"/>
                <w:szCs w:val="18"/>
              </w:rPr>
            </w:pPr>
            <w:r w:rsidRPr="005F3040">
              <w:rPr>
                <w:sz w:val="18"/>
                <w:szCs w:val="18"/>
              </w:rPr>
              <w:t>ООО « Красное»</w:t>
            </w:r>
          </w:p>
        </w:tc>
        <w:tc>
          <w:tcPr>
            <w:tcW w:w="3119"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w:t>
            </w:r>
          </w:p>
          <w:p w:rsidR="005F3040" w:rsidRPr="005F3040" w:rsidRDefault="005F3040" w:rsidP="005F3040">
            <w:pPr>
              <w:pStyle w:val="14"/>
              <w:rPr>
                <w:sz w:val="18"/>
                <w:szCs w:val="18"/>
              </w:rPr>
            </w:pPr>
            <w:r w:rsidRPr="005F3040">
              <w:rPr>
                <w:sz w:val="18"/>
                <w:szCs w:val="18"/>
              </w:rPr>
              <w:t>-</w:t>
            </w:r>
          </w:p>
        </w:tc>
        <w:tc>
          <w:tcPr>
            <w:tcW w:w="1630"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0</w:t>
            </w:r>
          </w:p>
          <w:p w:rsidR="005F3040" w:rsidRPr="005F3040" w:rsidRDefault="005F3040" w:rsidP="005F3040">
            <w:pPr>
              <w:pStyle w:val="14"/>
              <w:rPr>
                <w:sz w:val="18"/>
                <w:szCs w:val="18"/>
              </w:rPr>
            </w:pPr>
            <w:r w:rsidRPr="005F3040">
              <w:rPr>
                <w:sz w:val="18"/>
                <w:szCs w:val="18"/>
              </w:rPr>
              <w:t>0</w:t>
            </w:r>
          </w:p>
        </w:tc>
        <w:tc>
          <w:tcPr>
            <w:tcW w:w="3135"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Насаждение и прополка  клумб  на территории  вокруг памятников</w:t>
            </w:r>
          </w:p>
        </w:tc>
        <w:tc>
          <w:tcPr>
            <w:tcW w:w="1938"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0</w:t>
            </w:r>
          </w:p>
        </w:tc>
        <w:tc>
          <w:tcPr>
            <w:tcW w:w="1881" w:type="dxa"/>
            <w:tcBorders>
              <w:top w:val="single" w:sz="4" w:space="0" w:color="auto"/>
              <w:left w:val="single" w:sz="4" w:space="0" w:color="auto"/>
              <w:bottom w:val="single" w:sz="4" w:space="0" w:color="auto"/>
              <w:right w:val="single" w:sz="4" w:space="0" w:color="auto"/>
            </w:tcBorders>
          </w:tcPr>
          <w:p w:rsidR="005F3040" w:rsidRPr="005F3040" w:rsidRDefault="005F3040" w:rsidP="005F3040">
            <w:pPr>
              <w:pStyle w:val="14"/>
              <w:rPr>
                <w:sz w:val="18"/>
                <w:szCs w:val="18"/>
              </w:rPr>
            </w:pPr>
            <w:r w:rsidRPr="005F3040">
              <w:rPr>
                <w:sz w:val="18"/>
                <w:szCs w:val="18"/>
              </w:rPr>
              <w:t>0</w:t>
            </w:r>
          </w:p>
        </w:tc>
      </w:tr>
    </w:tbl>
    <w:p w:rsidR="005F3040" w:rsidRPr="005F3040" w:rsidRDefault="005F3040" w:rsidP="005F3040">
      <w:pPr>
        <w:ind w:left="360"/>
        <w:jc w:val="both"/>
        <w:rPr>
          <w:sz w:val="18"/>
          <w:szCs w:val="18"/>
        </w:rPr>
      </w:pPr>
    </w:p>
    <w:p w:rsidR="005F3040" w:rsidRPr="005F3040" w:rsidRDefault="005F3040" w:rsidP="005F3040">
      <w:pPr>
        <w:ind w:left="360"/>
        <w:jc w:val="both"/>
        <w:rPr>
          <w:sz w:val="18"/>
          <w:szCs w:val="18"/>
        </w:rPr>
      </w:pPr>
    </w:p>
    <w:p w:rsidR="005F3040" w:rsidRPr="005F3040" w:rsidRDefault="005F3040" w:rsidP="005F3040">
      <w:pPr>
        <w:jc w:val="center"/>
        <w:rPr>
          <w:b/>
          <w:sz w:val="18"/>
          <w:szCs w:val="18"/>
        </w:rPr>
      </w:pPr>
    </w:p>
    <w:p w:rsidR="005F3040" w:rsidRPr="005F3040" w:rsidRDefault="005F3040" w:rsidP="005F3040">
      <w:pPr>
        <w:jc w:val="center"/>
        <w:rPr>
          <w:b/>
          <w:sz w:val="18"/>
          <w:szCs w:val="18"/>
        </w:rPr>
      </w:pPr>
    </w:p>
    <w:p w:rsidR="005F3040" w:rsidRPr="005F3040" w:rsidRDefault="005F3040" w:rsidP="005F3040">
      <w:pPr>
        <w:jc w:val="center"/>
        <w:rPr>
          <w:b/>
          <w:sz w:val="18"/>
          <w:szCs w:val="18"/>
        </w:rPr>
      </w:pPr>
    </w:p>
    <w:p w:rsidR="005F3040" w:rsidRPr="005F3040" w:rsidRDefault="005F3040" w:rsidP="005F3040">
      <w:pPr>
        <w:jc w:val="center"/>
        <w:rPr>
          <w:b/>
          <w:sz w:val="18"/>
          <w:szCs w:val="18"/>
        </w:rPr>
        <w:sectPr w:rsidR="005F3040" w:rsidRPr="005F3040" w:rsidSect="005F3040">
          <w:pgSz w:w="16838" w:h="11906" w:orient="landscape"/>
          <w:pgMar w:top="1701" w:right="1134" w:bottom="851" w:left="1134" w:header="709" w:footer="709" w:gutter="0"/>
          <w:cols w:space="708"/>
          <w:docGrid w:linePitch="360"/>
        </w:sectPr>
      </w:pPr>
    </w:p>
    <w:p w:rsidR="005F3040" w:rsidRPr="005F3040" w:rsidRDefault="005F3040" w:rsidP="005F3040">
      <w:pPr>
        <w:jc w:val="center"/>
        <w:rPr>
          <w:b/>
          <w:sz w:val="18"/>
          <w:szCs w:val="18"/>
        </w:rPr>
      </w:pPr>
      <w:r w:rsidRPr="005F3040">
        <w:rPr>
          <w:b/>
          <w:sz w:val="18"/>
          <w:szCs w:val="18"/>
        </w:rPr>
        <w:lastRenderedPageBreak/>
        <w:t>4. Мониторинг реализации плана</w:t>
      </w:r>
    </w:p>
    <w:p w:rsidR="005F3040" w:rsidRPr="005F3040" w:rsidRDefault="005F3040" w:rsidP="005F3040">
      <w:pPr>
        <w:jc w:val="center"/>
        <w:rPr>
          <w:b/>
          <w:sz w:val="18"/>
          <w:szCs w:val="18"/>
        </w:rPr>
      </w:pPr>
      <w:r w:rsidRPr="005F3040">
        <w:rPr>
          <w:b/>
          <w:sz w:val="18"/>
          <w:szCs w:val="18"/>
        </w:rPr>
        <w:t>социально-экономического развития Красносельского сельсовета</w:t>
      </w:r>
    </w:p>
    <w:p w:rsidR="005F3040" w:rsidRPr="005F3040" w:rsidRDefault="005F3040" w:rsidP="005F3040">
      <w:pPr>
        <w:jc w:val="center"/>
        <w:rPr>
          <w:b/>
          <w:sz w:val="18"/>
          <w:szCs w:val="18"/>
        </w:rPr>
      </w:pPr>
      <w:r w:rsidRPr="005F3040">
        <w:rPr>
          <w:b/>
          <w:sz w:val="18"/>
          <w:szCs w:val="18"/>
        </w:rPr>
        <w:t>на 2025 год и плановый период 2026 и 2027 годов.</w:t>
      </w:r>
    </w:p>
    <w:p w:rsidR="005F3040" w:rsidRPr="005F3040" w:rsidRDefault="005F3040" w:rsidP="005F3040">
      <w:pPr>
        <w:jc w:val="center"/>
        <w:rPr>
          <w:b/>
          <w:sz w:val="18"/>
          <w:szCs w:val="18"/>
        </w:rPr>
      </w:pPr>
    </w:p>
    <w:p w:rsidR="005F3040" w:rsidRPr="005F3040" w:rsidRDefault="005F3040" w:rsidP="005F3040">
      <w:pPr>
        <w:ind w:firstLine="567"/>
        <w:jc w:val="both"/>
        <w:rPr>
          <w:sz w:val="18"/>
          <w:szCs w:val="18"/>
        </w:rPr>
      </w:pPr>
      <w:r w:rsidRPr="005F3040">
        <w:rPr>
          <w:sz w:val="18"/>
          <w:szCs w:val="18"/>
        </w:rPr>
        <w:t xml:space="preserve">4.1. Методики </w:t>
      </w:r>
      <w:proofErr w:type="gramStart"/>
      <w:r w:rsidRPr="005F3040">
        <w:rPr>
          <w:sz w:val="18"/>
          <w:szCs w:val="18"/>
        </w:rPr>
        <w:t>мониторинга реализации плана социально-экономического развития Красносельского сельсовета</w:t>
      </w:r>
      <w:proofErr w:type="gramEnd"/>
      <w:r w:rsidRPr="005F3040">
        <w:rPr>
          <w:sz w:val="18"/>
          <w:szCs w:val="18"/>
        </w:rPr>
        <w:t xml:space="preserve"> на 2025 год и плановый период 2026 и  2027 годов (далее План).</w:t>
      </w:r>
    </w:p>
    <w:p w:rsidR="005F3040" w:rsidRPr="005F3040" w:rsidRDefault="005F3040" w:rsidP="005F3040">
      <w:pPr>
        <w:ind w:firstLine="709"/>
        <w:jc w:val="both"/>
        <w:rPr>
          <w:sz w:val="18"/>
          <w:szCs w:val="18"/>
        </w:rPr>
      </w:pPr>
      <w:r w:rsidRPr="005F3040">
        <w:rPr>
          <w:sz w:val="18"/>
          <w:szCs w:val="18"/>
        </w:rPr>
        <w:t xml:space="preserve"> Общее руководство  Планом осуществляет  Глава  Красносельского сельсовета, в функции которого в рамках  реализации Плана входит:</w:t>
      </w:r>
    </w:p>
    <w:p w:rsidR="005F3040" w:rsidRPr="005F3040" w:rsidRDefault="005F3040" w:rsidP="005F3040">
      <w:pPr>
        <w:ind w:firstLine="567"/>
        <w:jc w:val="both"/>
        <w:rPr>
          <w:sz w:val="18"/>
          <w:szCs w:val="18"/>
        </w:rPr>
      </w:pPr>
      <w:r w:rsidRPr="005F3040">
        <w:rPr>
          <w:sz w:val="18"/>
          <w:szCs w:val="18"/>
        </w:rPr>
        <w:t>- определение приоритетов, постановка оперативных  и краткосрочных  целей Плана;</w:t>
      </w:r>
    </w:p>
    <w:p w:rsidR="005F3040" w:rsidRPr="005F3040" w:rsidRDefault="005F3040" w:rsidP="005F3040">
      <w:pPr>
        <w:jc w:val="both"/>
        <w:rPr>
          <w:sz w:val="18"/>
          <w:szCs w:val="18"/>
        </w:rPr>
      </w:pPr>
      <w:r w:rsidRPr="005F3040">
        <w:rPr>
          <w:sz w:val="18"/>
          <w:szCs w:val="18"/>
        </w:rPr>
        <w:t xml:space="preserve">         Функции органа  власти  Красносельского сельсовета  в системе управления Планом включают:</w:t>
      </w:r>
    </w:p>
    <w:p w:rsidR="005F3040" w:rsidRPr="005F3040" w:rsidRDefault="005F3040" w:rsidP="005F3040">
      <w:pPr>
        <w:jc w:val="both"/>
        <w:rPr>
          <w:sz w:val="18"/>
          <w:szCs w:val="18"/>
        </w:rPr>
      </w:pPr>
      <w:r w:rsidRPr="005F3040">
        <w:rPr>
          <w:sz w:val="18"/>
          <w:szCs w:val="18"/>
        </w:rPr>
        <w:t xml:space="preserve">         -утверждение Плана социально-экономического развития  Красносельского сельсовета;</w:t>
      </w:r>
    </w:p>
    <w:p w:rsidR="005F3040" w:rsidRPr="005F3040" w:rsidRDefault="005F3040" w:rsidP="005F3040">
      <w:pPr>
        <w:jc w:val="both"/>
        <w:rPr>
          <w:sz w:val="18"/>
          <w:szCs w:val="18"/>
        </w:rPr>
      </w:pPr>
      <w:r w:rsidRPr="005F3040">
        <w:rPr>
          <w:sz w:val="18"/>
          <w:szCs w:val="18"/>
        </w:rPr>
        <w:t xml:space="preserve">        - </w:t>
      </w:r>
      <w:proofErr w:type="gramStart"/>
      <w:r w:rsidRPr="005F3040">
        <w:rPr>
          <w:sz w:val="18"/>
          <w:szCs w:val="18"/>
        </w:rPr>
        <w:t>контроль за</w:t>
      </w:r>
      <w:proofErr w:type="gramEnd"/>
      <w:r w:rsidRPr="005F3040">
        <w:rPr>
          <w:sz w:val="18"/>
          <w:szCs w:val="18"/>
        </w:rPr>
        <w:t xml:space="preserve"> ходом реализации Плана. </w:t>
      </w:r>
    </w:p>
    <w:p w:rsidR="005F3040" w:rsidRPr="005F3040" w:rsidRDefault="005F3040" w:rsidP="005F3040">
      <w:pPr>
        <w:jc w:val="both"/>
        <w:rPr>
          <w:sz w:val="18"/>
          <w:szCs w:val="18"/>
        </w:rPr>
      </w:pPr>
      <w:r w:rsidRPr="005F3040">
        <w:rPr>
          <w:sz w:val="18"/>
          <w:szCs w:val="18"/>
        </w:rPr>
        <w:t xml:space="preserve">      Оперативные функции  по реализации Плана  осуществляют  штатные сотрудники Красносельского сельсовета  под руководством Главы.</w:t>
      </w:r>
    </w:p>
    <w:p w:rsidR="005F3040" w:rsidRPr="005F3040" w:rsidRDefault="005F3040" w:rsidP="005F3040">
      <w:pPr>
        <w:ind w:firstLine="851"/>
        <w:jc w:val="both"/>
        <w:rPr>
          <w:sz w:val="18"/>
          <w:szCs w:val="18"/>
        </w:rPr>
      </w:pPr>
      <w:r w:rsidRPr="005F3040">
        <w:rPr>
          <w:sz w:val="18"/>
          <w:szCs w:val="18"/>
        </w:rPr>
        <w:t xml:space="preserve">План разрабатывается сроком на 3 года  и включает  основные мероприятия   с указанием ответственных исполнителей и сроков выполнения мероприятий.  </w:t>
      </w:r>
    </w:p>
    <w:p w:rsidR="005F3040" w:rsidRPr="005F3040" w:rsidRDefault="005F3040" w:rsidP="005F3040">
      <w:pPr>
        <w:ind w:firstLine="567"/>
        <w:jc w:val="both"/>
        <w:rPr>
          <w:sz w:val="18"/>
          <w:szCs w:val="18"/>
        </w:rPr>
      </w:pPr>
      <w:proofErr w:type="gramStart"/>
      <w:r w:rsidRPr="005F3040">
        <w:rPr>
          <w:sz w:val="18"/>
          <w:szCs w:val="18"/>
        </w:rPr>
        <w:t>Контроль за</w:t>
      </w:r>
      <w:proofErr w:type="gramEnd"/>
      <w:r w:rsidRPr="005F3040">
        <w:rPr>
          <w:sz w:val="18"/>
          <w:szCs w:val="18"/>
        </w:rPr>
        <w:t xml:space="preserve"> реализацией Плана действий  и подготовка отчетов  о его выполнении  возлагаются  на специалистов Красносельского сельсовета. </w:t>
      </w:r>
    </w:p>
    <w:p w:rsidR="005F3040" w:rsidRPr="005F3040" w:rsidRDefault="005F3040" w:rsidP="005F3040">
      <w:pPr>
        <w:jc w:val="both"/>
        <w:rPr>
          <w:sz w:val="18"/>
          <w:szCs w:val="18"/>
        </w:rPr>
      </w:pPr>
      <w:r w:rsidRPr="005F3040">
        <w:rPr>
          <w:sz w:val="18"/>
          <w:szCs w:val="18"/>
        </w:rPr>
        <w:t xml:space="preserve">          Глава  Красносельского сельсовета осуществляет следующие действия:</w:t>
      </w:r>
    </w:p>
    <w:p w:rsidR="005F3040" w:rsidRPr="005F3040" w:rsidRDefault="005F3040" w:rsidP="005F3040">
      <w:pPr>
        <w:jc w:val="both"/>
        <w:rPr>
          <w:sz w:val="18"/>
          <w:szCs w:val="18"/>
        </w:rPr>
      </w:pPr>
      <w:r w:rsidRPr="005F3040">
        <w:rPr>
          <w:sz w:val="18"/>
          <w:szCs w:val="18"/>
        </w:rPr>
        <w:t xml:space="preserve">          - рассматривает  и утверждает План мероприятий, объемы  их финансирования  и сроки  реализации;</w:t>
      </w:r>
    </w:p>
    <w:p w:rsidR="005F3040" w:rsidRPr="005F3040" w:rsidRDefault="005F3040" w:rsidP="005F3040">
      <w:pPr>
        <w:jc w:val="both"/>
        <w:rPr>
          <w:sz w:val="18"/>
          <w:szCs w:val="18"/>
        </w:rPr>
      </w:pPr>
      <w:r w:rsidRPr="005F3040">
        <w:rPr>
          <w:sz w:val="18"/>
          <w:szCs w:val="18"/>
        </w:rPr>
        <w:t xml:space="preserve">         - выносит заключения  о ходе выполнения Плана, рассматривает предложения по внесению изменений по приоритетности отдельных    направлений и мероприятий.</w:t>
      </w:r>
    </w:p>
    <w:p w:rsidR="005F3040" w:rsidRPr="005F3040" w:rsidRDefault="005F3040" w:rsidP="005F3040">
      <w:pPr>
        <w:jc w:val="both"/>
        <w:rPr>
          <w:sz w:val="18"/>
          <w:szCs w:val="18"/>
        </w:rPr>
      </w:pPr>
      <w:r w:rsidRPr="005F3040">
        <w:rPr>
          <w:sz w:val="18"/>
          <w:szCs w:val="18"/>
        </w:rPr>
        <w:t xml:space="preserve">           Специалисты администрации Красносельского сельсовета осуществляют  методическое руководство, координацию работ  и контроль  по следующим основным направлениям:</w:t>
      </w:r>
    </w:p>
    <w:p w:rsidR="005F3040" w:rsidRPr="005F3040" w:rsidRDefault="005F3040" w:rsidP="005F3040">
      <w:pPr>
        <w:jc w:val="both"/>
        <w:rPr>
          <w:sz w:val="18"/>
          <w:szCs w:val="18"/>
        </w:rPr>
      </w:pPr>
      <w:r w:rsidRPr="005F3040">
        <w:rPr>
          <w:sz w:val="18"/>
          <w:szCs w:val="18"/>
        </w:rPr>
        <w:t xml:space="preserve">         - организация  взаимодействия с  органами исполнительной власти по  включению  предложений Красносельского сельсовета  в федеральные, областные и районные целевые программы;</w:t>
      </w:r>
    </w:p>
    <w:p w:rsidR="005F3040" w:rsidRPr="005F3040" w:rsidRDefault="005F3040" w:rsidP="005F3040">
      <w:pPr>
        <w:jc w:val="both"/>
        <w:rPr>
          <w:sz w:val="18"/>
          <w:szCs w:val="18"/>
        </w:rPr>
      </w:pPr>
      <w:r w:rsidRPr="005F3040">
        <w:rPr>
          <w:sz w:val="18"/>
          <w:szCs w:val="18"/>
        </w:rPr>
        <w:t xml:space="preserve">        -  подготовка  перечня муниципальных  целевых программ,  предлагаемых  к финансированию;</w:t>
      </w:r>
    </w:p>
    <w:p w:rsidR="005F3040" w:rsidRPr="005F3040" w:rsidRDefault="005F3040" w:rsidP="005F3040">
      <w:pPr>
        <w:jc w:val="both"/>
        <w:rPr>
          <w:sz w:val="18"/>
          <w:szCs w:val="18"/>
        </w:rPr>
      </w:pPr>
      <w:r w:rsidRPr="005F3040">
        <w:rPr>
          <w:sz w:val="18"/>
          <w:szCs w:val="18"/>
        </w:rPr>
        <w:t xml:space="preserve">       -  составление проекта Плана;</w:t>
      </w:r>
    </w:p>
    <w:p w:rsidR="005F3040" w:rsidRPr="005F3040" w:rsidRDefault="005F3040" w:rsidP="005F3040">
      <w:pPr>
        <w:jc w:val="both"/>
        <w:rPr>
          <w:sz w:val="18"/>
          <w:szCs w:val="18"/>
        </w:rPr>
      </w:pPr>
      <w:r w:rsidRPr="005F3040">
        <w:rPr>
          <w:sz w:val="18"/>
          <w:szCs w:val="18"/>
        </w:rPr>
        <w:t xml:space="preserve">       - </w:t>
      </w:r>
      <w:proofErr w:type="gramStart"/>
      <w:r w:rsidRPr="005F3040">
        <w:rPr>
          <w:sz w:val="18"/>
          <w:szCs w:val="18"/>
        </w:rPr>
        <w:t>контроль  за</w:t>
      </w:r>
      <w:proofErr w:type="gramEnd"/>
      <w:r w:rsidRPr="005F3040">
        <w:rPr>
          <w:sz w:val="18"/>
          <w:szCs w:val="18"/>
        </w:rPr>
        <w:t xml:space="preserve"> выполнением Плана действий  и подготовка  отчетов  о его  выполнении;</w:t>
      </w:r>
    </w:p>
    <w:p w:rsidR="005F3040" w:rsidRPr="005F3040" w:rsidRDefault="005F3040" w:rsidP="005F3040">
      <w:pPr>
        <w:jc w:val="both"/>
        <w:rPr>
          <w:sz w:val="18"/>
          <w:szCs w:val="18"/>
        </w:rPr>
      </w:pPr>
      <w:r w:rsidRPr="005F3040">
        <w:rPr>
          <w:sz w:val="18"/>
          <w:szCs w:val="18"/>
        </w:rPr>
        <w:t xml:space="preserve">      - реализация  мероприятий Плана, по которым  специалисты являются ответственными исполнителями.</w:t>
      </w:r>
    </w:p>
    <w:p w:rsidR="0060098C" w:rsidRPr="005F3040" w:rsidRDefault="0060098C" w:rsidP="0060098C">
      <w:pPr>
        <w:rPr>
          <w:sz w:val="18"/>
          <w:szCs w:val="18"/>
        </w:rPr>
      </w:pPr>
    </w:p>
    <w:p w:rsidR="0060098C" w:rsidRPr="005F3040" w:rsidRDefault="0060098C" w:rsidP="0060098C">
      <w:pPr>
        <w:rPr>
          <w:sz w:val="18"/>
          <w:szCs w:val="18"/>
        </w:rPr>
      </w:pPr>
    </w:p>
    <w:p w:rsidR="0060098C" w:rsidRPr="005F3040" w:rsidRDefault="0060098C" w:rsidP="0060098C">
      <w:pPr>
        <w:rPr>
          <w:sz w:val="18"/>
          <w:szCs w:val="18"/>
        </w:rPr>
      </w:pPr>
    </w:p>
    <w:p w:rsidR="005F3040" w:rsidRPr="005F3040" w:rsidRDefault="005F3040" w:rsidP="005F3040">
      <w:pPr>
        <w:pStyle w:val="ConsPlusTitle"/>
        <w:widowControl/>
        <w:jc w:val="center"/>
        <w:rPr>
          <w:sz w:val="18"/>
          <w:szCs w:val="18"/>
        </w:rPr>
      </w:pPr>
      <w:r w:rsidRPr="005F3040">
        <w:rPr>
          <w:sz w:val="18"/>
          <w:szCs w:val="18"/>
        </w:rPr>
        <w:t>АДМИНИСТРАЦИЯ</w:t>
      </w:r>
    </w:p>
    <w:p w:rsidR="005F3040" w:rsidRPr="005F3040" w:rsidRDefault="005F3040" w:rsidP="005F3040">
      <w:pPr>
        <w:pStyle w:val="ConsPlusTitle"/>
        <w:widowControl/>
        <w:tabs>
          <w:tab w:val="left" w:pos="410"/>
          <w:tab w:val="center" w:pos="4677"/>
        </w:tabs>
        <w:jc w:val="center"/>
        <w:rPr>
          <w:sz w:val="18"/>
          <w:szCs w:val="18"/>
        </w:rPr>
      </w:pPr>
      <w:r w:rsidRPr="005F3040">
        <w:rPr>
          <w:sz w:val="18"/>
          <w:szCs w:val="18"/>
        </w:rPr>
        <w:t>КРАСНОСЕЛЬСКОГО СЕЛЬСОВЕТА ЧАНОВСКОГО РАЙОНА</w:t>
      </w:r>
    </w:p>
    <w:p w:rsidR="005F3040" w:rsidRPr="005F3040" w:rsidRDefault="005F3040" w:rsidP="005F3040">
      <w:pPr>
        <w:pStyle w:val="ConsPlusTitle"/>
        <w:widowControl/>
        <w:jc w:val="center"/>
        <w:rPr>
          <w:sz w:val="18"/>
          <w:szCs w:val="18"/>
        </w:rPr>
      </w:pPr>
      <w:r w:rsidRPr="005F3040">
        <w:rPr>
          <w:sz w:val="18"/>
          <w:szCs w:val="18"/>
        </w:rPr>
        <w:t>НОВОСИБИРСКОЙ ОБЛАСТИ</w:t>
      </w:r>
    </w:p>
    <w:p w:rsidR="005F3040" w:rsidRPr="005F3040" w:rsidRDefault="005F3040" w:rsidP="005F3040">
      <w:pPr>
        <w:pStyle w:val="ConsPlusTitle"/>
        <w:widowControl/>
        <w:jc w:val="center"/>
        <w:rPr>
          <w:sz w:val="18"/>
          <w:szCs w:val="18"/>
        </w:rPr>
      </w:pPr>
    </w:p>
    <w:p w:rsidR="005F3040" w:rsidRPr="005F3040" w:rsidRDefault="005F3040" w:rsidP="005F3040">
      <w:pPr>
        <w:pStyle w:val="ConsPlusTitle"/>
        <w:widowControl/>
        <w:jc w:val="center"/>
        <w:rPr>
          <w:sz w:val="18"/>
          <w:szCs w:val="18"/>
        </w:rPr>
      </w:pPr>
    </w:p>
    <w:p w:rsidR="005F3040" w:rsidRPr="005F3040" w:rsidRDefault="005F3040" w:rsidP="005F3040">
      <w:pPr>
        <w:pStyle w:val="ConsPlusTitle"/>
        <w:widowControl/>
        <w:jc w:val="center"/>
        <w:rPr>
          <w:sz w:val="18"/>
          <w:szCs w:val="18"/>
        </w:rPr>
      </w:pPr>
      <w:r w:rsidRPr="005F3040">
        <w:rPr>
          <w:sz w:val="18"/>
          <w:szCs w:val="18"/>
        </w:rPr>
        <w:t>ПОСТАНОВЛЕНИЕ</w:t>
      </w:r>
    </w:p>
    <w:p w:rsidR="005F3040" w:rsidRPr="005F3040" w:rsidRDefault="005F3040" w:rsidP="005F3040">
      <w:pPr>
        <w:pStyle w:val="ConsPlusTitle"/>
        <w:widowControl/>
        <w:jc w:val="center"/>
        <w:rPr>
          <w:sz w:val="18"/>
          <w:szCs w:val="18"/>
        </w:rPr>
      </w:pPr>
    </w:p>
    <w:p w:rsidR="005F3040" w:rsidRPr="005F3040" w:rsidRDefault="005F3040" w:rsidP="005F3040">
      <w:pPr>
        <w:pStyle w:val="ConsPlusTitle"/>
        <w:widowControl/>
        <w:jc w:val="center"/>
        <w:rPr>
          <w:sz w:val="18"/>
          <w:szCs w:val="18"/>
        </w:rPr>
      </w:pPr>
    </w:p>
    <w:p w:rsidR="005F3040" w:rsidRPr="005F3040" w:rsidRDefault="005F3040" w:rsidP="005F3040">
      <w:pPr>
        <w:pStyle w:val="ConsPlusTitle"/>
        <w:widowControl/>
        <w:tabs>
          <w:tab w:val="left" w:pos="3380"/>
          <w:tab w:val="center" w:pos="4677"/>
        </w:tabs>
        <w:jc w:val="center"/>
        <w:rPr>
          <w:b w:val="0"/>
          <w:sz w:val="18"/>
          <w:szCs w:val="18"/>
        </w:rPr>
      </w:pPr>
      <w:r w:rsidRPr="005F3040">
        <w:rPr>
          <w:b w:val="0"/>
          <w:sz w:val="18"/>
          <w:szCs w:val="18"/>
        </w:rPr>
        <w:t>14.11.2024 № 96-па</w:t>
      </w:r>
    </w:p>
    <w:p w:rsidR="005F3040" w:rsidRPr="005F3040" w:rsidRDefault="005F3040" w:rsidP="005F3040">
      <w:pPr>
        <w:rPr>
          <w:sz w:val="18"/>
          <w:szCs w:val="18"/>
        </w:rPr>
      </w:pPr>
    </w:p>
    <w:p w:rsidR="005F3040" w:rsidRPr="005F3040" w:rsidRDefault="005F3040" w:rsidP="005F3040">
      <w:pPr>
        <w:ind w:firstLine="709"/>
        <w:jc w:val="center"/>
        <w:rPr>
          <w:sz w:val="18"/>
          <w:szCs w:val="18"/>
        </w:rPr>
      </w:pPr>
      <w:r w:rsidRPr="005F3040">
        <w:rPr>
          <w:sz w:val="18"/>
          <w:szCs w:val="18"/>
        </w:rPr>
        <w:t>О предварительных итогах  социально-экономического развития  Красносельского сельсовета за истекший период текущего финансового года и ожидаемые итоги социально-экономического развития Красносельского сельсовета  за текущий финансовый год</w:t>
      </w:r>
    </w:p>
    <w:p w:rsidR="005F3040" w:rsidRPr="005F3040" w:rsidRDefault="005F3040" w:rsidP="005F3040">
      <w:pPr>
        <w:jc w:val="center"/>
        <w:rPr>
          <w:sz w:val="18"/>
          <w:szCs w:val="18"/>
        </w:rPr>
      </w:pP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sz w:val="18"/>
          <w:szCs w:val="18"/>
          <w:shd w:val="clear" w:color="auto" w:fill="FFFFFF"/>
        </w:rPr>
      </w:pPr>
      <w:r w:rsidRPr="005F3040">
        <w:rPr>
          <w:rFonts w:ascii="Times New Roman" w:hAnsi="Times New Roman" w:cs="Times New Roman"/>
          <w:sz w:val="18"/>
          <w:szCs w:val="18"/>
        </w:rPr>
        <w:t xml:space="preserve">     </w:t>
      </w:r>
      <w:proofErr w:type="gramStart"/>
      <w:r w:rsidRPr="005F3040">
        <w:rPr>
          <w:rFonts w:ascii="Times New Roman" w:hAnsi="Times New Roman" w:cs="Times New Roman"/>
          <w:sz w:val="18"/>
          <w:szCs w:val="18"/>
        </w:rPr>
        <w:t>В соответствии с Бюджетным Кодексом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Уставом Красносельского сельсовета Чановского района  Новосибирской области, на основании Положения «О бюджетном процессе в Красносельском сельсовете Чановского района Новосибирской области»,  администрации Красносельского сельсовета Чановского района Новосибирской области</w:t>
      </w:r>
      <w:r w:rsidRPr="005F3040">
        <w:rPr>
          <w:rFonts w:ascii="Times New Roman" w:hAnsi="Times New Roman" w:cs="Times New Roman"/>
          <w:sz w:val="18"/>
          <w:szCs w:val="18"/>
          <w:shd w:val="clear" w:color="auto" w:fill="FFFFFF"/>
        </w:rPr>
        <w:t xml:space="preserve"> ПОСТАНОВЛЯЕТ:</w:t>
      </w:r>
      <w:proofErr w:type="gramEnd"/>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shd w:val="clear" w:color="auto" w:fill="FFFFFF"/>
        </w:rPr>
        <w:t xml:space="preserve">1. Утвердить </w:t>
      </w:r>
      <w:r w:rsidRPr="005F3040">
        <w:rPr>
          <w:rFonts w:ascii="Times New Roman" w:hAnsi="Times New Roman" w:cs="Times New Roman"/>
          <w:sz w:val="18"/>
          <w:szCs w:val="18"/>
        </w:rPr>
        <w:t>предварительные итоги  социально-экономического развития  Красносельского сельсовета за истекший период текущего финансового года и ожидаемые итоги социально-экономического развития Красносельского сельсовета  за текущий финансовый год (Приложение).</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2. Опубликовать настоящее постановление в Информационном бюллетене Красносельского сельсовета и на официальном сайте администрации </w:t>
      </w:r>
      <w:r w:rsidRPr="005F3040">
        <w:rPr>
          <w:rFonts w:ascii="Times New Roman" w:hAnsi="Times New Roman" w:cs="Times New Roman"/>
          <w:kern w:val="36"/>
          <w:sz w:val="18"/>
          <w:szCs w:val="18"/>
        </w:rPr>
        <w:t>Красносельского сельсовета Чановского района Новосибирской области</w:t>
      </w:r>
      <w:r w:rsidRPr="005F3040">
        <w:rPr>
          <w:rFonts w:ascii="Times New Roman" w:hAnsi="Times New Roman" w:cs="Times New Roman"/>
          <w:sz w:val="18"/>
          <w:szCs w:val="18"/>
        </w:rPr>
        <w:t>.</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3.  </w:t>
      </w:r>
      <w:proofErr w:type="gramStart"/>
      <w:r w:rsidRPr="005F3040">
        <w:rPr>
          <w:rFonts w:ascii="Times New Roman" w:hAnsi="Times New Roman" w:cs="Times New Roman"/>
          <w:sz w:val="18"/>
          <w:szCs w:val="18"/>
        </w:rPr>
        <w:t>Контроль за</w:t>
      </w:r>
      <w:proofErr w:type="gramEnd"/>
      <w:r w:rsidRPr="005F3040">
        <w:rPr>
          <w:rFonts w:ascii="Times New Roman" w:hAnsi="Times New Roman" w:cs="Times New Roman"/>
          <w:sz w:val="18"/>
          <w:szCs w:val="18"/>
        </w:rPr>
        <w:t xml:space="preserve"> исполнением постановления оставляю за собой.</w:t>
      </w:r>
    </w:p>
    <w:p w:rsid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Глава Красносельского сельсовета</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5F3040">
        <w:rPr>
          <w:rFonts w:ascii="Times New Roman" w:hAnsi="Times New Roman" w:cs="Times New Roman"/>
          <w:sz w:val="18"/>
          <w:szCs w:val="18"/>
        </w:rPr>
        <w:t xml:space="preserve">     А.И.Евдокимова</w:t>
      </w:r>
    </w:p>
    <w:p w:rsidR="005F3040" w:rsidRPr="005F3040" w:rsidRDefault="005F3040" w:rsidP="005F3040">
      <w:pPr>
        <w:jc w:val="center"/>
        <w:rPr>
          <w:sz w:val="18"/>
          <w:szCs w:val="18"/>
        </w:rPr>
      </w:pPr>
    </w:p>
    <w:p w:rsidR="005F3040" w:rsidRPr="005F3040" w:rsidRDefault="005F3040" w:rsidP="005F3040">
      <w:pPr>
        <w:rPr>
          <w:sz w:val="18"/>
          <w:szCs w:val="18"/>
        </w:rPr>
      </w:pPr>
      <w:r w:rsidRPr="005F3040">
        <w:rPr>
          <w:sz w:val="18"/>
          <w:szCs w:val="18"/>
        </w:rPr>
        <w:t>О.В.Чувашева</w:t>
      </w:r>
    </w:p>
    <w:p w:rsidR="005F3040" w:rsidRPr="005F3040" w:rsidRDefault="005F3040" w:rsidP="005F3040">
      <w:pPr>
        <w:rPr>
          <w:sz w:val="18"/>
          <w:szCs w:val="18"/>
        </w:rPr>
      </w:pPr>
      <w:r w:rsidRPr="005F3040">
        <w:rPr>
          <w:sz w:val="18"/>
          <w:szCs w:val="18"/>
        </w:rPr>
        <w:t>36271</w:t>
      </w:r>
    </w:p>
    <w:p w:rsidR="005F3040" w:rsidRPr="005F3040" w:rsidRDefault="005F3040" w:rsidP="005F3040">
      <w:pPr>
        <w:ind w:firstLine="709"/>
        <w:jc w:val="right"/>
        <w:rPr>
          <w:sz w:val="18"/>
          <w:szCs w:val="18"/>
        </w:rPr>
      </w:pPr>
      <w:r w:rsidRPr="005F3040">
        <w:rPr>
          <w:sz w:val="18"/>
          <w:szCs w:val="18"/>
        </w:rPr>
        <w:t>Приложение</w:t>
      </w:r>
    </w:p>
    <w:p w:rsidR="005F3040" w:rsidRPr="005F3040" w:rsidRDefault="005F3040" w:rsidP="005F3040">
      <w:pPr>
        <w:ind w:firstLine="709"/>
        <w:jc w:val="right"/>
        <w:rPr>
          <w:sz w:val="18"/>
          <w:szCs w:val="18"/>
        </w:rPr>
      </w:pPr>
      <w:r w:rsidRPr="005F3040">
        <w:rPr>
          <w:sz w:val="18"/>
          <w:szCs w:val="18"/>
        </w:rPr>
        <w:t>к постановлению администрации</w:t>
      </w:r>
    </w:p>
    <w:p w:rsidR="005F3040" w:rsidRPr="005F3040" w:rsidRDefault="005F3040" w:rsidP="005F3040">
      <w:pPr>
        <w:ind w:firstLine="709"/>
        <w:jc w:val="right"/>
        <w:rPr>
          <w:sz w:val="18"/>
          <w:szCs w:val="18"/>
        </w:rPr>
      </w:pPr>
      <w:r w:rsidRPr="005F3040">
        <w:rPr>
          <w:sz w:val="18"/>
          <w:szCs w:val="18"/>
        </w:rPr>
        <w:lastRenderedPageBreak/>
        <w:t>Красносельского сельсовета</w:t>
      </w:r>
    </w:p>
    <w:p w:rsidR="005F3040" w:rsidRPr="005F3040" w:rsidRDefault="005F3040" w:rsidP="005F3040">
      <w:pPr>
        <w:ind w:firstLine="709"/>
        <w:jc w:val="right"/>
        <w:rPr>
          <w:sz w:val="18"/>
          <w:szCs w:val="18"/>
        </w:rPr>
      </w:pPr>
      <w:r w:rsidRPr="005F3040">
        <w:rPr>
          <w:sz w:val="18"/>
          <w:szCs w:val="18"/>
        </w:rPr>
        <w:t>Чановского района Новосибирской области</w:t>
      </w:r>
    </w:p>
    <w:p w:rsidR="005F3040" w:rsidRPr="005F3040" w:rsidRDefault="005F3040" w:rsidP="005F3040">
      <w:pPr>
        <w:ind w:firstLine="709"/>
        <w:jc w:val="right"/>
        <w:rPr>
          <w:sz w:val="18"/>
          <w:szCs w:val="18"/>
        </w:rPr>
      </w:pPr>
      <w:r w:rsidRPr="005F3040">
        <w:rPr>
          <w:sz w:val="18"/>
          <w:szCs w:val="18"/>
        </w:rPr>
        <w:t>от 14.11.2024 № 96-па</w:t>
      </w:r>
    </w:p>
    <w:p w:rsidR="005F3040" w:rsidRPr="005F3040" w:rsidRDefault="005F3040" w:rsidP="005F3040">
      <w:pPr>
        <w:ind w:firstLine="709"/>
        <w:jc w:val="right"/>
        <w:rPr>
          <w:b/>
          <w:sz w:val="18"/>
          <w:szCs w:val="18"/>
        </w:rPr>
      </w:pPr>
    </w:p>
    <w:p w:rsidR="005F3040" w:rsidRPr="005F3040" w:rsidRDefault="005F3040" w:rsidP="005F3040">
      <w:pPr>
        <w:ind w:firstLine="709"/>
        <w:jc w:val="right"/>
        <w:rPr>
          <w:b/>
          <w:sz w:val="18"/>
          <w:szCs w:val="18"/>
        </w:rPr>
      </w:pPr>
    </w:p>
    <w:p w:rsidR="005F3040" w:rsidRPr="005F3040" w:rsidRDefault="005F3040" w:rsidP="005F3040">
      <w:pPr>
        <w:ind w:firstLine="709"/>
        <w:jc w:val="center"/>
        <w:rPr>
          <w:b/>
          <w:sz w:val="18"/>
          <w:szCs w:val="18"/>
        </w:rPr>
      </w:pPr>
      <w:r w:rsidRPr="005F3040">
        <w:rPr>
          <w:b/>
          <w:sz w:val="18"/>
          <w:szCs w:val="18"/>
        </w:rPr>
        <w:t>1. Предварительные итоги  социально-экономического развития  Красносельского сельсовета за истекший период текущего финансового года и ожидаемые итоги социально-экономического развития Красносельского сельсовета за текущий финансовый год</w:t>
      </w:r>
    </w:p>
    <w:p w:rsidR="005F3040" w:rsidRPr="005F3040" w:rsidRDefault="005F3040" w:rsidP="005F3040">
      <w:pPr>
        <w:pStyle w:val="15"/>
        <w:rPr>
          <w:rFonts w:ascii="Times New Roman" w:hAnsi="Times New Roman"/>
          <w:b/>
          <w:sz w:val="18"/>
          <w:szCs w:val="18"/>
        </w:rPr>
      </w:pPr>
    </w:p>
    <w:p w:rsidR="005F3040" w:rsidRPr="005F3040" w:rsidRDefault="005F3040" w:rsidP="005F3040">
      <w:pPr>
        <w:pStyle w:val="14"/>
        <w:jc w:val="center"/>
        <w:rPr>
          <w:sz w:val="18"/>
          <w:szCs w:val="1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1418"/>
        <w:gridCol w:w="1842"/>
        <w:gridCol w:w="1701"/>
        <w:gridCol w:w="1701"/>
      </w:tblGrid>
      <w:tr w:rsidR="005F3040" w:rsidRPr="005F3040" w:rsidTr="005F3040">
        <w:trPr>
          <w:cantSplit/>
          <w:trHeight w:val="75"/>
          <w:tblHeader/>
        </w:trPr>
        <w:tc>
          <w:tcPr>
            <w:tcW w:w="3403" w:type="dxa"/>
          </w:tcPr>
          <w:p w:rsidR="005F3040" w:rsidRPr="005F3040" w:rsidRDefault="005F3040" w:rsidP="005F3040">
            <w:pPr>
              <w:pStyle w:val="14"/>
              <w:rPr>
                <w:sz w:val="18"/>
                <w:szCs w:val="18"/>
              </w:rPr>
            </w:pPr>
            <w:r w:rsidRPr="005F3040">
              <w:rPr>
                <w:sz w:val="18"/>
                <w:szCs w:val="18"/>
              </w:rPr>
              <w:t>Показатели развития</w:t>
            </w:r>
          </w:p>
          <w:p w:rsidR="005F3040" w:rsidRPr="005F3040" w:rsidRDefault="005F3040" w:rsidP="005F3040">
            <w:pPr>
              <w:pStyle w:val="14"/>
              <w:rPr>
                <w:sz w:val="18"/>
                <w:szCs w:val="18"/>
              </w:rPr>
            </w:pPr>
            <w:r w:rsidRPr="005F3040">
              <w:rPr>
                <w:sz w:val="18"/>
                <w:szCs w:val="18"/>
              </w:rPr>
              <w:t>района, округа</w:t>
            </w:r>
          </w:p>
        </w:tc>
        <w:tc>
          <w:tcPr>
            <w:tcW w:w="1418" w:type="dxa"/>
          </w:tcPr>
          <w:p w:rsidR="005F3040" w:rsidRPr="005F3040" w:rsidRDefault="005F3040" w:rsidP="005F3040">
            <w:pPr>
              <w:pStyle w:val="14"/>
              <w:rPr>
                <w:sz w:val="18"/>
                <w:szCs w:val="18"/>
              </w:rPr>
            </w:pPr>
            <w:r w:rsidRPr="005F3040">
              <w:rPr>
                <w:sz w:val="18"/>
                <w:szCs w:val="18"/>
              </w:rPr>
              <w:t>Един.</w:t>
            </w:r>
          </w:p>
          <w:p w:rsidR="005F3040" w:rsidRPr="005F3040" w:rsidRDefault="005F3040" w:rsidP="005F3040">
            <w:pPr>
              <w:pStyle w:val="14"/>
              <w:rPr>
                <w:sz w:val="18"/>
                <w:szCs w:val="18"/>
              </w:rPr>
            </w:pPr>
            <w:proofErr w:type="spellStart"/>
            <w:r w:rsidRPr="005F3040">
              <w:rPr>
                <w:sz w:val="18"/>
                <w:szCs w:val="18"/>
              </w:rPr>
              <w:t>измер</w:t>
            </w:r>
            <w:proofErr w:type="spellEnd"/>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План</w:t>
            </w:r>
          </w:p>
          <w:p w:rsidR="005F3040" w:rsidRPr="005F3040" w:rsidRDefault="005F3040" w:rsidP="005F3040">
            <w:pPr>
              <w:pStyle w:val="14"/>
              <w:jc w:val="center"/>
              <w:rPr>
                <w:sz w:val="18"/>
                <w:szCs w:val="18"/>
              </w:rPr>
            </w:pPr>
            <w:r w:rsidRPr="005F3040">
              <w:rPr>
                <w:sz w:val="18"/>
                <w:szCs w:val="18"/>
              </w:rPr>
              <w:t>на 2024г.</w:t>
            </w:r>
          </w:p>
        </w:tc>
        <w:tc>
          <w:tcPr>
            <w:tcW w:w="1701" w:type="dxa"/>
            <w:tcBorders>
              <w:top w:val="single" w:sz="4" w:space="0" w:color="auto"/>
            </w:tcBorders>
            <w:shd w:val="clear" w:color="auto" w:fill="auto"/>
          </w:tcPr>
          <w:p w:rsidR="005F3040" w:rsidRPr="005F3040" w:rsidRDefault="005F3040" w:rsidP="005F3040">
            <w:pPr>
              <w:pStyle w:val="14"/>
              <w:rPr>
                <w:sz w:val="18"/>
                <w:szCs w:val="18"/>
              </w:rPr>
            </w:pPr>
            <w:r w:rsidRPr="005F3040">
              <w:rPr>
                <w:sz w:val="18"/>
                <w:szCs w:val="18"/>
              </w:rPr>
              <w:t>оценка на 01.11.2024 г.</w:t>
            </w:r>
          </w:p>
        </w:tc>
        <w:tc>
          <w:tcPr>
            <w:tcW w:w="1701" w:type="dxa"/>
          </w:tcPr>
          <w:p w:rsidR="005F3040" w:rsidRPr="005F3040" w:rsidRDefault="005F3040" w:rsidP="005F3040">
            <w:pPr>
              <w:pStyle w:val="14"/>
              <w:rPr>
                <w:sz w:val="18"/>
                <w:szCs w:val="18"/>
              </w:rPr>
            </w:pPr>
            <w:proofErr w:type="gramStart"/>
            <w:r w:rsidRPr="005F3040">
              <w:rPr>
                <w:sz w:val="18"/>
                <w:szCs w:val="18"/>
              </w:rPr>
              <w:t>Ожидаемое</w:t>
            </w:r>
            <w:proofErr w:type="gramEnd"/>
            <w:r w:rsidRPr="005F3040">
              <w:rPr>
                <w:sz w:val="18"/>
                <w:szCs w:val="18"/>
              </w:rPr>
              <w:t xml:space="preserve"> на 31.12. 2024 г</w:t>
            </w:r>
          </w:p>
        </w:tc>
      </w:tr>
      <w:tr w:rsidR="005F3040" w:rsidRPr="005F3040" w:rsidTr="005F3040">
        <w:trPr>
          <w:cantSplit/>
          <w:trHeight w:val="221"/>
        </w:trPr>
        <w:tc>
          <w:tcPr>
            <w:tcW w:w="3403" w:type="dxa"/>
          </w:tcPr>
          <w:p w:rsidR="005F3040" w:rsidRPr="005F3040" w:rsidRDefault="005F3040" w:rsidP="005F3040">
            <w:pPr>
              <w:pStyle w:val="8"/>
              <w:rPr>
                <w:rFonts w:ascii="Calibri Light" w:eastAsia="Times New Roman" w:hAnsi="Calibri Light" w:cs="Times New Roman"/>
                <w:b/>
                <w:bCs/>
                <w:color w:val="404040"/>
                <w:sz w:val="18"/>
                <w:szCs w:val="18"/>
              </w:rPr>
            </w:pPr>
            <w:r w:rsidRPr="005F3040">
              <w:rPr>
                <w:rFonts w:ascii="Calibri Light" w:eastAsia="Times New Roman" w:hAnsi="Calibri Light" w:cs="Times New Roman"/>
                <w:b/>
                <w:bCs/>
                <w:color w:val="404040"/>
                <w:sz w:val="18"/>
                <w:szCs w:val="18"/>
              </w:rPr>
              <w:t>Численность населения</w:t>
            </w:r>
          </w:p>
        </w:tc>
        <w:tc>
          <w:tcPr>
            <w:tcW w:w="1418" w:type="dxa"/>
          </w:tcPr>
          <w:p w:rsidR="005F3040" w:rsidRPr="005F3040" w:rsidRDefault="005F3040" w:rsidP="005F3040">
            <w:pPr>
              <w:rPr>
                <w:snapToGrid w:val="0"/>
                <w:sz w:val="18"/>
                <w:szCs w:val="18"/>
              </w:rPr>
            </w:pPr>
            <w:r w:rsidRPr="005F3040">
              <w:rPr>
                <w:snapToGrid w:val="0"/>
                <w:sz w:val="18"/>
                <w:szCs w:val="18"/>
              </w:rPr>
              <w:t>тыс. чел.</w:t>
            </w:r>
          </w:p>
        </w:tc>
        <w:tc>
          <w:tcPr>
            <w:tcW w:w="1842" w:type="dxa"/>
          </w:tcPr>
          <w:p w:rsidR="005F3040" w:rsidRPr="005F3040" w:rsidRDefault="005F3040" w:rsidP="005F3040">
            <w:pPr>
              <w:pStyle w:val="14"/>
              <w:jc w:val="center"/>
              <w:rPr>
                <w:sz w:val="18"/>
                <w:szCs w:val="18"/>
              </w:rPr>
            </w:pPr>
            <w:r w:rsidRPr="005F3040">
              <w:rPr>
                <w:sz w:val="18"/>
                <w:szCs w:val="18"/>
              </w:rPr>
              <w:t>1463</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1457</w:t>
            </w:r>
          </w:p>
        </w:tc>
        <w:tc>
          <w:tcPr>
            <w:tcW w:w="1701" w:type="dxa"/>
          </w:tcPr>
          <w:p w:rsidR="005F3040" w:rsidRPr="005F3040" w:rsidRDefault="005F3040" w:rsidP="005F3040">
            <w:pPr>
              <w:pStyle w:val="14"/>
              <w:jc w:val="center"/>
              <w:rPr>
                <w:sz w:val="18"/>
                <w:szCs w:val="18"/>
              </w:rPr>
            </w:pPr>
            <w:r w:rsidRPr="005F3040">
              <w:rPr>
                <w:sz w:val="18"/>
                <w:szCs w:val="18"/>
              </w:rPr>
              <w:t>1460</w:t>
            </w:r>
          </w:p>
        </w:tc>
      </w:tr>
      <w:tr w:rsidR="005F3040" w:rsidRPr="005F3040" w:rsidTr="005F3040">
        <w:trPr>
          <w:cantSplit/>
          <w:trHeight w:val="221"/>
        </w:trPr>
        <w:tc>
          <w:tcPr>
            <w:tcW w:w="3403" w:type="dxa"/>
          </w:tcPr>
          <w:p w:rsidR="005F3040" w:rsidRPr="005F3040" w:rsidRDefault="005F3040" w:rsidP="005F3040">
            <w:pPr>
              <w:rPr>
                <w:snapToGrid w:val="0"/>
                <w:sz w:val="18"/>
                <w:szCs w:val="18"/>
              </w:rPr>
            </w:pPr>
            <w:r w:rsidRPr="005F3040">
              <w:rPr>
                <w:snapToGrid w:val="0"/>
                <w:sz w:val="18"/>
                <w:szCs w:val="18"/>
              </w:rPr>
              <w:t>Прирост + (убыль</w:t>
            </w:r>
            <w:proofErr w:type="gramStart"/>
            <w:r w:rsidRPr="005F3040">
              <w:rPr>
                <w:snapToGrid w:val="0"/>
                <w:sz w:val="18"/>
                <w:szCs w:val="18"/>
              </w:rPr>
              <w:t xml:space="preserve"> -) </w:t>
            </w:r>
            <w:proofErr w:type="gramEnd"/>
            <w:r w:rsidRPr="005F3040">
              <w:rPr>
                <w:snapToGrid w:val="0"/>
                <w:sz w:val="18"/>
                <w:szCs w:val="18"/>
              </w:rPr>
              <w:t>населения с учетом миграции</w:t>
            </w:r>
          </w:p>
        </w:tc>
        <w:tc>
          <w:tcPr>
            <w:tcW w:w="1418" w:type="dxa"/>
          </w:tcPr>
          <w:p w:rsidR="005F3040" w:rsidRPr="005F3040" w:rsidRDefault="005F3040" w:rsidP="005F3040">
            <w:pPr>
              <w:rPr>
                <w:snapToGrid w:val="0"/>
                <w:sz w:val="18"/>
                <w:szCs w:val="18"/>
              </w:rPr>
            </w:pPr>
            <w:r w:rsidRPr="005F3040">
              <w:rPr>
                <w:snapToGrid w:val="0"/>
                <w:sz w:val="18"/>
                <w:szCs w:val="18"/>
              </w:rPr>
              <w:t>чел.</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-6</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21"/>
        </w:trPr>
        <w:tc>
          <w:tcPr>
            <w:tcW w:w="3403" w:type="dxa"/>
          </w:tcPr>
          <w:p w:rsidR="005F3040" w:rsidRPr="005F3040" w:rsidRDefault="005F3040" w:rsidP="005F3040">
            <w:pPr>
              <w:rPr>
                <w:sz w:val="18"/>
                <w:szCs w:val="18"/>
              </w:rPr>
            </w:pPr>
            <w:r w:rsidRPr="005F3040">
              <w:rPr>
                <w:sz w:val="18"/>
                <w:szCs w:val="18"/>
              </w:rPr>
              <w:t xml:space="preserve">Число </w:t>
            </w:r>
            <w:proofErr w:type="gramStart"/>
            <w:r w:rsidRPr="005F3040">
              <w:rPr>
                <w:sz w:val="18"/>
                <w:szCs w:val="18"/>
              </w:rPr>
              <w:t>прибывших</w:t>
            </w:r>
            <w:proofErr w:type="gramEnd"/>
            <w:r w:rsidRPr="005F3040">
              <w:rPr>
                <w:sz w:val="18"/>
                <w:szCs w:val="18"/>
              </w:rPr>
              <w:t xml:space="preserve">  </w:t>
            </w:r>
          </w:p>
        </w:tc>
        <w:tc>
          <w:tcPr>
            <w:tcW w:w="1418" w:type="dxa"/>
          </w:tcPr>
          <w:p w:rsidR="005F3040" w:rsidRPr="005F3040" w:rsidRDefault="005F3040" w:rsidP="005F3040">
            <w:pPr>
              <w:rPr>
                <w:sz w:val="18"/>
                <w:szCs w:val="18"/>
              </w:rPr>
            </w:pPr>
            <w:r w:rsidRPr="005F3040">
              <w:rPr>
                <w:sz w:val="18"/>
                <w:szCs w:val="18"/>
              </w:rPr>
              <w:t>чел.</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13</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21"/>
        </w:trPr>
        <w:tc>
          <w:tcPr>
            <w:tcW w:w="3403" w:type="dxa"/>
          </w:tcPr>
          <w:p w:rsidR="005F3040" w:rsidRPr="005F3040" w:rsidRDefault="005F3040" w:rsidP="005F3040">
            <w:pPr>
              <w:rPr>
                <w:sz w:val="18"/>
                <w:szCs w:val="18"/>
              </w:rPr>
            </w:pPr>
            <w:r w:rsidRPr="005F3040">
              <w:rPr>
                <w:sz w:val="18"/>
                <w:szCs w:val="18"/>
              </w:rPr>
              <w:t xml:space="preserve">Число </w:t>
            </w:r>
            <w:proofErr w:type="gramStart"/>
            <w:r w:rsidRPr="005F3040">
              <w:rPr>
                <w:sz w:val="18"/>
                <w:szCs w:val="18"/>
              </w:rPr>
              <w:t>выбывших</w:t>
            </w:r>
            <w:proofErr w:type="gramEnd"/>
            <w:r w:rsidRPr="005F3040">
              <w:rPr>
                <w:sz w:val="18"/>
                <w:szCs w:val="18"/>
              </w:rPr>
              <w:t xml:space="preserve"> </w:t>
            </w:r>
          </w:p>
        </w:tc>
        <w:tc>
          <w:tcPr>
            <w:tcW w:w="1418" w:type="dxa"/>
          </w:tcPr>
          <w:p w:rsidR="005F3040" w:rsidRPr="005F3040" w:rsidRDefault="005F3040" w:rsidP="005F3040">
            <w:pPr>
              <w:rPr>
                <w:sz w:val="18"/>
                <w:szCs w:val="18"/>
              </w:rPr>
            </w:pPr>
            <w:r w:rsidRPr="005F3040">
              <w:rPr>
                <w:sz w:val="18"/>
                <w:szCs w:val="18"/>
              </w:rPr>
              <w:t>чел.</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19</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21"/>
        </w:trPr>
        <w:tc>
          <w:tcPr>
            <w:tcW w:w="3403" w:type="dxa"/>
          </w:tcPr>
          <w:p w:rsidR="005F3040" w:rsidRPr="005F3040" w:rsidRDefault="005F3040" w:rsidP="005F3040">
            <w:pPr>
              <w:pStyle w:val="8"/>
              <w:rPr>
                <w:rFonts w:ascii="Calibri Light" w:eastAsia="Times New Roman" w:hAnsi="Calibri Light" w:cs="Times New Roman"/>
                <w:b/>
                <w:bCs/>
                <w:color w:val="404040"/>
                <w:sz w:val="18"/>
                <w:szCs w:val="18"/>
              </w:rPr>
            </w:pPr>
            <w:r w:rsidRPr="005F3040">
              <w:rPr>
                <w:rFonts w:ascii="Calibri Light" w:eastAsia="Times New Roman" w:hAnsi="Calibri Light" w:cs="Times New Roman"/>
                <w:b/>
                <w:bCs/>
                <w:color w:val="404040"/>
                <w:sz w:val="18"/>
                <w:szCs w:val="18"/>
              </w:rPr>
              <w:t>Создание новых рабочих мест</w:t>
            </w:r>
          </w:p>
        </w:tc>
        <w:tc>
          <w:tcPr>
            <w:tcW w:w="1418" w:type="dxa"/>
          </w:tcPr>
          <w:p w:rsidR="005F3040" w:rsidRPr="005F3040" w:rsidRDefault="005F3040" w:rsidP="005F3040">
            <w:pPr>
              <w:rPr>
                <w:sz w:val="18"/>
                <w:szCs w:val="18"/>
              </w:rPr>
            </w:pPr>
            <w:r w:rsidRPr="005F3040">
              <w:rPr>
                <w:sz w:val="18"/>
                <w:szCs w:val="18"/>
              </w:rPr>
              <w:t>ед.</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221"/>
        </w:trPr>
        <w:tc>
          <w:tcPr>
            <w:tcW w:w="3403" w:type="dxa"/>
            <w:shd w:val="clear" w:color="auto" w:fill="auto"/>
          </w:tcPr>
          <w:p w:rsidR="005F3040" w:rsidRPr="005F3040" w:rsidRDefault="005F3040" w:rsidP="005F3040">
            <w:pPr>
              <w:rPr>
                <w:sz w:val="18"/>
                <w:szCs w:val="18"/>
              </w:rPr>
            </w:pPr>
            <w:r w:rsidRPr="005F3040">
              <w:rPr>
                <w:sz w:val="18"/>
                <w:szCs w:val="18"/>
              </w:rPr>
              <w:t xml:space="preserve">Отношение численности </w:t>
            </w:r>
            <w:proofErr w:type="gramStart"/>
            <w:r w:rsidRPr="005F3040">
              <w:rPr>
                <w:sz w:val="18"/>
                <w:szCs w:val="18"/>
              </w:rPr>
              <w:t>занятых</w:t>
            </w:r>
            <w:proofErr w:type="gramEnd"/>
            <w:r w:rsidRPr="005F3040">
              <w:rPr>
                <w:sz w:val="18"/>
                <w:szCs w:val="18"/>
              </w:rPr>
              <w:t xml:space="preserve"> в экономике к общей численности населения</w:t>
            </w:r>
          </w:p>
        </w:tc>
        <w:tc>
          <w:tcPr>
            <w:tcW w:w="1418" w:type="dxa"/>
            <w:shd w:val="clear" w:color="auto" w:fill="auto"/>
          </w:tcPr>
          <w:p w:rsidR="005F3040" w:rsidRPr="005F3040" w:rsidRDefault="005F3040" w:rsidP="005F3040">
            <w:pPr>
              <w:rPr>
                <w:sz w:val="18"/>
                <w:szCs w:val="18"/>
              </w:rPr>
            </w:pPr>
            <w:r w:rsidRPr="005F3040">
              <w:rPr>
                <w:sz w:val="18"/>
                <w:szCs w:val="18"/>
              </w:rPr>
              <w:t>%</w:t>
            </w:r>
          </w:p>
        </w:tc>
        <w:tc>
          <w:tcPr>
            <w:tcW w:w="1842" w:type="dxa"/>
            <w:shd w:val="clear" w:color="auto" w:fill="auto"/>
          </w:tcPr>
          <w:p w:rsidR="005F3040" w:rsidRPr="005F3040" w:rsidRDefault="005F3040" w:rsidP="005F3040">
            <w:pPr>
              <w:pStyle w:val="14"/>
              <w:jc w:val="center"/>
              <w:rPr>
                <w:sz w:val="18"/>
                <w:szCs w:val="18"/>
              </w:rPr>
            </w:pPr>
            <w:r w:rsidRPr="005F3040">
              <w:rPr>
                <w:sz w:val="18"/>
                <w:szCs w:val="18"/>
              </w:rPr>
              <w:t>22,6</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22,6</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22,6</w:t>
            </w:r>
          </w:p>
        </w:tc>
      </w:tr>
      <w:tr w:rsidR="005F3040" w:rsidRPr="005F3040" w:rsidTr="005F3040">
        <w:trPr>
          <w:cantSplit/>
          <w:trHeight w:val="221"/>
        </w:trPr>
        <w:tc>
          <w:tcPr>
            <w:tcW w:w="3403" w:type="dxa"/>
          </w:tcPr>
          <w:p w:rsidR="005F3040" w:rsidRPr="005F3040" w:rsidRDefault="005F3040" w:rsidP="005F3040">
            <w:pPr>
              <w:rPr>
                <w:sz w:val="18"/>
                <w:szCs w:val="18"/>
              </w:rPr>
            </w:pPr>
            <w:r w:rsidRPr="005F3040">
              <w:rPr>
                <w:sz w:val="18"/>
                <w:szCs w:val="18"/>
              </w:rPr>
              <w:t>Уровень безработицы</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0,7</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0,7</w:t>
            </w:r>
          </w:p>
        </w:tc>
        <w:tc>
          <w:tcPr>
            <w:tcW w:w="1701" w:type="dxa"/>
          </w:tcPr>
          <w:p w:rsidR="005F3040" w:rsidRPr="005F3040" w:rsidRDefault="005F3040" w:rsidP="005F3040">
            <w:pPr>
              <w:pStyle w:val="14"/>
              <w:jc w:val="center"/>
              <w:rPr>
                <w:sz w:val="18"/>
                <w:szCs w:val="18"/>
              </w:rPr>
            </w:pPr>
            <w:r w:rsidRPr="005F3040">
              <w:rPr>
                <w:sz w:val="18"/>
                <w:szCs w:val="18"/>
              </w:rPr>
              <w:t>0,7</w:t>
            </w:r>
          </w:p>
        </w:tc>
      </w:tr>
      <w:tr w:rsidR="005F3040" w:rsidRPr="005F3040" w:rsidTr="005F3040">
        <w:trPr>
          <w:cantSplit/>
          <w:trHeight w:val="221"/>
        </w:trPr>
        <w:tc>
          <w:tcPr>
            <w:tcW w:w="3403" w:type="dxa"/>
          </w:tcPr>
          <w:p w:rsidR="005F3040" w:rsidRPr="005F3040" w:rsidRDefault="005F3040" w:rsidP="005F3040">
            <w:pPr>
              <w:rPr>
                <w:sz w:val="18"/>
                <w:szCs w:val="18"/>
              </w:rPr>
            </w:pPr>
            <w:r w:rsidRPr="005F3040">
              <w:rPr>
                <w:sz w:val="18"/>
                <w:szCs w:val="18"/>
              </w:rPr>
              <w:t xml:space="preserve">Промышленность. Оборот предприятий и организаций по основным видам деятельности </w:t>
            </w:r>
          </w:p>
        </w:tc>
        <w:tc>
          <w:tcPr>
            <w:tcW w:w="1418" w:type="dxa"/>
          </w:tcPr>
          <w:p w:rsidR="005F3040" w:rsidRPr="005F3040" w:rsidRDefault="005F3040" w:rsidP="005F3040">
            <w:pPr>
              <w:rPr>
                <w:sz w:val="18"/>
                <w:szCs w:val="18"/>
              </w:rPr>
            </w:pPr>
            <w:r w:rsidRPr="005F3040">
              <w:rPr>
                <w:sz w:val="18"/>
                <w:szCs w:val="18"/>
              </w:rPr>
              <w:t>млн. руб.</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221"/>
        </w:trPr>
        <w:tc>
          <w:tcPr>
            <w:tcW w:w="3403" w:type="dxa"/>
          </w:tcPr>
          <w:p w:rsidR="005F3040" w:rsidRPr="005F3040" w:rsidRDefault="005F3040" w:rsidP="005F3040">
            <w:pPr>
              <w:rPr>
                <w:sz w:val="18"/>
                <w:szCs w:val="18"/>
              </w:rPr>
            </w:pPr>
            <w:r w:rsidRPr="005F3040">
              <w:rPr>
                <w:sz w:val="18"/>
                <w:szCs w:val="18"/>
              </w:rPr>
              <w:t>Индекс физического объема</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21"/>
        </w:trPr>
        <w:tc>
          <w:tcPr>
            <w:tcW w:w="3403" w:type="dxa"/>
          </w:tcPr>
          <w:p w:rsidR="005F3040" w:rsidRPr="005F3040" w:rsidRDefault="005F3040" w:rsidP="005F3040">
            <w:pPr>
              <w:rPr>
                <w:sz w:val="18"/>
                <w:szCs w:val="18"/>
              </w:rPr>
            </w:pPr>
            <w:r w:rsidRPr="005F3040">
              <w:rPr>
                <w:sz w:val="18"/>
                <w:szCs w:val="18"/>
              </w:rPr>
              <w:t>Промышленное производство на душу населения</w:t>
            </w:r>
          </w:p>
        </w:tc>
        <w:tc>
          <w:tcPr>
            <w:tcW w:w="1418" w:type="dxa"/>
          </w:tcPr>
          <w:p w:rsidR="005F3040" w:rsidRPr="005F3040" w:rsidRDefault="005F3040" w:rsidP="005F3040">
            <w:pPr>
              <w:rPr>
                <w:sz w:val="18"/>
                <w:szCs w:val="18"/>
              </w:rPr>
            </w:pPr>
            <w:r w:rsidRPr="005F3040">
              <w:rPr>
                <w:sz w:val="18"/>
                <w:szCs w:val="18"/>
              </w:rPr>
              <w:t>руб./чел.</w:t>
            </w:r>
          </w:p>
        </w:tc>
        <w:tc>
          <w:tcPr>
            <w:tcW w:w="1842" w:type="dxa"/>
          </w:tcPr>
          <w:p w:rsidR="005F3040" w:rsidRPr="005F3040" w:rsidRDefault="005F3040" w:rsidP="005F3040">
            <w:pPr>
              <w:pStyle w:val="32"/>
              <w:rPr>
                <w:sz w:val="18"/>
                <w:szCs w:val="18"/>
              </w:rPr>
            </w:pPr>
            <w:r w:rsidRPr="005F3040">
              <w:rPr>
                <w:sz w:val="18"/>
                <w:szCs w:val="18"/>
              </w:rPr>
              <w:t>0</w:t>
            </w:r>
          </w:p>
        </w:tc>
        <w:tc>
          <w:tcPr>
            <w:tcW w:w="1701" w:type="dxa"/>
            <w:shd w:val="clear" w:color="auto" w:fill="auto"/>
          </w:tcPr>
          <w:p w:rsidR="005F3040" w:rsidRPr="005F3040" w:rsidRDefault="005F3040" w:rsidP="005F3040">
            <w:pPr>
              <w:pStyle w:val="32"/>
              <w:rPr>
                <w:sz w:val="18"/>
                <w:szCs w:val="18"/>
              </w:rPr>
            </w:pPr>
            <w:r w:rsidRPr="005F3040">
              <w:rPr>
                <w:sz w:val="18"/>
                <w:szCs w:val="18"/>
              </w:rPr>
              <w:t>0</w:t>
            </w:r>
          </w:p>
        </w:tc>
        <w:tc>
          <w:tcPr>
            <w:tcW w:w="1701" w:type="dxa"/>
          </w:tcPr>
          <w:p w:rsidR="005F3040" w:rsidRPr="005F3040" w:rsidRDefault="005F3040" w:rsidP="005F3040">
            <w:pPr>
              <w:pStyle w:val="32"/>
              <w:rPr>
                <w:sz w:val="18"/>
                <w:szCs w:val="18"/>
              </w:rPr>
            </w:pPr>
            <w:r w:rsidRPr="005F3040">
              <w:rPr>
                <w:sz w:val="18"/>
                <w:szCs w:val="18"/>
              </w:rPr>
              <w:t>0</w:t>
            </w:r>
          </w:p>
        </w:tc>
      </w:tr>
      <w:tr w:rsidR="005F3040" w:rsidRPr="005F3040" w:rsidTr="005F3040">
        <w:trPr>
          <w:cantSplit/>
          <w:trHeight w:val="221"/>
        </w:trPr>
        <w:tc>
          <w:tcPr>
            <w:tcW w:w="3403" w:type="dxa"/>
          </w:tcPr>
          <w:p w:rsidR="005F3040" w:rsidRPr="005F3040" w:rsidRDefault="005F3040" w:rsidP="005F3040">
            <w:pPr>
              <w:rPr>
                <w:sz w:val="18"/>
                <w:szCs w:val="18"/>
              </w:rPr>
            </w:pPr>
            <w:r w:rsidRPr="005F3040">
              <w:rPr>
                <w:sz w:val="18"/>
                <w:szCs w:val="18"/>
              </w:rPr>
              <w:t>Производительность труда на 1 занятого в отрасли</w:t>
            </w:r>
          </w:p>
        </w:tc>
        <w:tc>
          <w:tcPr>
            <w:tcW w:w="1418" w:type="dxa"/>
          </w:tcPr>
          <w:p w:rsidR="005F3040" w:rsidRPr="005F3040" w:rsidRDefault="005F3040" w:rsidP="005F3040">
            <w:pPr>
              <w:rPr>
                <w:sz w:val="18"/>
                <w:szCs w:val="18"/>
              </w:rPr>
            </w:pPr>
            <w:r w:rsidRPr="005F3040">
              <w:rPr>
                <w:sz w:val="18"/>
                <w:szCs w:val="18"/>
              </w:rPr>
              <w:t>тыс. руб.</w:t>
            </w:r>
          </w:p>
        </w:tc>
        <w:tc>
          <w:tcPr>
            <w:tcW w:w="1842" w:type="dxa"/>
          </w:tcPr>
          <w:p w:rsidR="005F3040" w:rsidRPr="005F3040" w:rsidRDefault="005F3040" w:rsidP="005F3040">
            <w:pPr>
              <w:pStyle w:val="32"/>
              <w:rPr>
                <w:sz w:val="18"/>
                <w:szCs w:val="18"/>
              </w:rPr>
            </w:pPr>
            <w:r w:rsidRPr="005F3040">
              <w:rPr>
                <w:sz w:val="18"/>
                <w:szCs w:val="18"/>
              </w:rPr>
              <w:t>0</w:t>
            </w:r>
          </w:p>
        </w:tc>
        <w:tc>
          <w:tcPr>
            <w:tcW w:w="1701" w:type="dxa"/>
            <w:shd w:val="clear" w:color="auto" w:fill="auto"/>
          </w:tcPr>
          <w:p w:rsidR="005F3040" w:rsidRPr="005F3040" w:rsidRDefault="005F3040" w:rsidP="005F3040">
            <w:pPr>
              <w:pStyle w:val="32"/>
              <w:rPr>
                <w:sz w:val="18"/>
                <w:szCs w:val="18"/>
              </w:rPr>
            </w:pPr>
          </w:p>
        </w:tc>
        <w:tc>
          <w:tcPr>
            <w:tcW w:w="1701" w:type="dxa"/>
          </w:tcPr>
          <w:p w:rsidR="005F3040" w:rsidRPr="005F3040" w:rsidRDefault="005F3040" w:rsidP="005F3040">
            <w:pPr>
              <w:pStyle w:val="32"/>
              <w:rPr>
                <w:sz w:val="18"/>
                <w:szCs w:val="18"/>
              </w:rPr>
            </w:pPr>
            <w:r w:rsidRPr="005F3040">
              <w:rPr>
                <w:sz w:val="18"/>
                <w:szCs w:val="18"/>
              </w:rPr>
              <w:t>0</w:t>
            </w:r>
          </w:p>
        </w:tc>
      </w:tr>
      <w:tr w:rsidR="005F3040" w:rsidRPr="005F3040" w:rsidTr="005F3040">
        <w:trPr>
          <w:cantSplit/>
          <w:trHeight w:val="221"/>
        </w:trPr>
        <w:tc>
          <w:tcPr>
            <w:tcW w:w="3403" w:type="dxa"/>
            <w:shd w:val="clear" w:color="auto" w:fill="auto"/>
          </w:tcPr>
          <w:p w:rsidR="005F3040" w:rsidRPr="005F3040" w:rsidRDefault="005F3040" w:rsidP="005F3040">
            <w:pPr>
              <w:rPr>
                <w:sz w:val="18"/>
                <w:szCs w:val="18"/>
              </w:rPr>
            </w:pPr>
            <w:r w:rsidRPr="005F3040">
              <w:rPr>
                <w:sz w:val="18"/>
                <w:szCs w:val="18"/>
              </w:rPr>
              <w:t xml:space="preserve">Объем продукции сельского хозяйства в хозяйствах всех категорий </w:t>
            </w:r>
          </w:p>
        </w:tc>
        <w:tc>
          <w:tcPr>
            <w:tcW w:w="1418" w:type="dxa"/>
            <w:shd w:val="clear" w:color="auto" w:fill="auto"/>
          </w:tcPr>
          <w:p w:rsidR="005F3040" w:rsidRPr="005F3040" w:rsidRDefault="005F3040" w:rsidP="005F3040">
            <w:pPr>
              <w:rPr>
                <w:sz w:val="18"/>
                <w:szCs w:val="18"/>
              </w:rPr>
            </w:pPr>
            <w:r w:rsidRPr="005F3040">
              <w:rPr>
                <w:sz w:val="18"/>
                <w:szCs w:val="18"/>
              </w:rPr>
              <w:t>млн. руб.</w:t>
            </w:r>
          </w:p>
        </w:tc>
        <w:tc>
          <w:tcPr>
            <w:tcW w:w="1842" w:type="dxa"/>
            <w:shd w:val="clear" w:color="auto" w:fill="auto"/>
          </w:tcPr>
          <w:p w:rsidR="005F3040" w:rsidRPr="005F3040" w:rsidRDefault="005F3040" w:rsidP="005F3040">
            <w:pPr>
              <w:pStyle w:val="32"/>
              <w:rPr>
                <w:sz w:val="18"/>
                <w:szCs w:val="18"/>
              </w:rPr>
            </w:pPr>
            <w:r w:rsidRPr="005F3040">
              <w:rPr>
                <w:sz w:val="18"/>
                <w:szCs w:val="18"/>
              </w:rPr>
              <w:t>87,9</w:t>
            </w:r>
          </w:p>
        </w:tc>
        <w:tc>
          <w:tcPr>
            <w:tcW w:w="1701" w:type="dxa"/>
            <w:shd w:val="clear" w:color="auto" w:fill="auto"/>
          </w:tcPr>
          <w:p w:rsidR="005F3040" w:rsidRPr="005F3040" w:rsidRDefault="005F3040" w:rsidP="005F3040">
            <w:pPr>
              <w:pStyle w:val="32"/>
              <w:rPr>
                <w:sz w:val="18"/>
                <w:szCs w:val="18"/>
              </w:rPr>
            </w:pPr>
            <w:r w:rsidRPr="005F3040">
              <w:rPr>
                <w:sz w:val="18"/>
                <w:szCs w:val="18"/>
              </w:rPr>
              <w:t>87,9</w:t>
            </w:r>
          </w:p>
        </w:tc>
        <w:tc>
          <w:tcPr>
            <w:tcW w:w="1701" w:type="dxa"/>
            <w:shd w:val="clear" w:color="auto" w:fill="auto"/>
          </w:tcPr>
          <w:p w:rsidR="005F3040" w:rsidRPr="005F3040" w:rsidRDefault="005F3040" w:rsidP="005F3040">
            <w:pPr>
              <w:pStyle w:val="32"/>
              <w:rPr>
                <w:sz w:val="18"/>
                <w:szCs w:val="18"/>
              </w:rPr>
            </w:pPr>
            <w:r w:rsidRPr="005F3040">
              <w:rPr>
                <w:sz w:val="18"/>
                <w:szCs w:val="18"/>
              </w:rPr>
              <w:t>87,9</w:t>
            </w:r>
          </w:p>
        </w:tc>
      </w:tr>
      <w:tr w:rsidR="005F3040" w:rsidRPr="005F3040" w:rsidTr="005F3040">
        <w:trPr>
          <w:cantSplit/>
          <w:trHeight w:val="221"/>
        </w:trPr>
        <w:tc>
          <w:tcPr>
            <w:tcW w:w="3403" w:type="dxa"/>
          </w:tcPr>
          <w:p w:rsidR="005F3040" w:rsidRPr="005F3040" w:rsidRDefault="005F3040" w:rsidP="005F3040">
            <w:pPr>
              <w:rPr>
                <w:sz w:val="18"/>
                <w:szCs w:val="18"/>
              </w:rPr>
            </w:pPr>
            <w:r w:rsidRPr="005F3040">
              <w:rPr>
                <w:sz w:val="18"/>
                <w:szCs w:val="18"/>
              </w:rPr>
              <w:t xml:space="preserve">Индекс физического объема  </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21"/>
        </w:trPr>
        <w:tc>
          <w:tcPr>
            <w:tcW w:w="3403" w:type="dxa"/>
          </w:tcPr>
          <w:p w:rsidR="005F3040" w:rsidRPr="005F3040" w:rsidRDefault="005F3040" w:rsidP="005F3040">
            <w:pPr>
              <w:rPr>
                <w:sz w:val="18"/>
                <w:szCs w:val="18"/>
              </w:rPr>
            </w:pPr>
            <w:r w:rsidRPr="005F3040">
              <w:rPr>
                <w:sz w:val="18"/>
                <w:szCs w:val="18"/>
              </w:rPr>
              <w:t>Сельскохозяйственное производство на душу населения</w:t>
            </w:r>
          </w:p>
        </w:tc>
        <w:tc>
          <w:tcPr>
            <w:tcW w:w="1418" w:type="dxa"/>
          </w:tcPr>
          <w:p w:rsidR="005F3040" w:rsidRPr="005F3040" w:rsidRDefault="005F3040" w:rsidP="005F3040">
            <w:pPr>
              <w:rPr>
                <w:sz w:val="18"/>
                <w:szCs w:val="18"/>
              </w:rPr>
            </w:pPr>
            <w:r w:rsidRPr="005F3040">
              <w:rPr>
                <w:sz w:val="18"/>
                <w:szCs w:val="18"/>
              </w:rPr>
              <w:t>руб./чел.</w:t>
            </w:r>
          </w:p>
        </w:tc>
        <w:tc>
          <w:tcPr>
            <w:tcW w:w="1842" w:type="dxa"/>
            <w:shd w:val="clear" w:color="auto" w:fill="auto"/>
          </w:tcPr>
          <w:p w:rsidR="005F3040" w:rsidRPr="005F3040" w:rsidRDefault="005F3040" w:rsidP="005F3040">
            <w:pPr>
              <w:pStyle w:val="32"/>
              <w:rPr>
                <w:sz w:val="18"/>
                <w:szCs w:val="18"/>
              </w:rPr>
            </w:pPr>
            <w:r w:rsidRPr="005F3040">
              <w:rPr>
                <w:sz w:val="18"/>
                <w:szCs w:val="18"/>
              </w:rPr>
              <w:t>5,3</w:t>
            </w:r>
          </w:p>
        </w:tc>
        <w:tc>
          <w:tcPr>
            <w:tcW w:w="1701" w:type="dxa"/>
            <w:shd w:val="clear" w:color="auto" w:fill="auto"/>
          </w:tcPr>
          <w:p w:rsidR="005F3040" w:rsidRPr="005F3040" w:rsidRDefault="005F3040" w:rsidP="005F3040">
            <w:pPr>
              <w:pStyle w:val="32"/>
              <w:rPr>
                <w:sz w:val="18"/>
                <w:szCs w:val="18"/>
              </w:rPr>
            </w:pPr>
            <w:r w:rsidRPr="005F3040">
              <w:rPr>
                <w:sz w:val="18"/>
                <w:szCs w:val="18"/>
              </w:rPr>
              <w:t>5,3</w:t>
            </w:r>
          </w:p>
        </w:tc>
        <w:tc>
          <w:tcPr>
            <w:tcW w:w="1701" w:type="dxa"/>
            <w:shd w:val="clear" w:color="auto" w:fill="auto"/>
          </w:tcPr>
          <w:p w:rsidR="005F3040" w:rsidRPr="005F3040" w:rsidRDefault="005F3040" w:rsidP="005F3040">
            <w:pPr>
              <w:pStyle w:val="32"/>
              <w:rPr>
                <w:sz w:val="18"/>
                <w:szCs w:val="18"/>
              </w:rPr>
            </w:pPr>
            <w:r w:rsidRPr="005F3040">
              <w:rPr>
                <w:sz w:val="18"/>
                <w:szCs w:val="18"/>
              </w:rPr>
              <w:t>5,3</w:t>
            </w:r>
          </w:p>
        </w:tc>
      </w:tr>
      <w:tr w:rsidR="005F3040" w:rsidRPr="005F3040" w:rsidTr="005F3040">
        <w:trPr>
          <w:cantSplit/>
          <w:trHeight w:val="221"/>
        </w:trPr>
        <w:tc>
          <w:tcPr>
            <w:tcW w:w="3403" w:type="dxa"/>
          </w:tcPr>
          <w:p w:rsidR="005F3040" w:rsidRPr="005F3040" w:rsidRDefault="005F3040" w:rsidP="005F3040">
            <w:pPr>
              <w:rPr>
                <w:sz w:val="18"/>
                <w:szCs w:val="18"/>
              </w:rPr>
            </w:pPr>
            <w:r w:rsidRPr="005F3040">
              <w:rPr>
                <w:sz w:val="18"/>
                <w:szCs w:val="18"/>
              </w:rPr>
              <w:t>Производительность труда на 1 занятого в отрасли</w:t>
            </w:r>
          </w:p>
        </w:tc>
        <w:tc>
          <w:tcPr>
            <w:tcW w:w="1418" w:type="dxa"/>
          </w:tcPr>
          <w:p w:rsidR="005F3040" w:rsidRPr="005F3040" w:rsidRDefault="005F3040" w:rsidP="005F3040">
            <w:pPr>
              <w:rPr>
                <w:sz w:val="18"/>
                <w:szCs w:val="18"/>
              </w:rPr>
            </w:pPr>
            <w:r w:rsidRPr="005F3040">
              <w:rPr>
                <w:sz w:val="18"/>
                <w:szCs w:val="18"/>
              </w:rPr>
              <w:t>тыс. руб.</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75"/>
        </w:trPr>
        <w:tc>
          <w:tcPr>
            <w:tcW w:w="3403" w:type="dxa"/>
          </w:tcPr>
          <w:p w:rsidR="005F3040" w:rsidRPr="005F3040" w:rsidRDefault="005F3040" w:rsidP="005F3040">
            <w:pPr>
              <w:rPr>
                <w:sz w:val="18"/>
                <w:szCs w:val="18"/>
              </w:rPr>
            </w:pPr>
            <w:r w:rsidRPr="005F3040">
              <w:rPr>
                <w:sz w:val="18"/>
                <w:szCs w:val="18"/>
              </w:rPr>
              <w:t xml:space="preserve">Валовой сбор зерновых и зернобобовых культур во всех категориях хозяйств (вес после доработки) </w:t>
            </w:r>
          </w:p>
        </w:tc>
        <w:tc>
          <w:tcPr>
            <w:tcW w:w="1418" w:type="dxa"/>
          </w:tcPr>
          <w:p w:rsidR="005F3040" w:rsidRPr="005F3040" w:rsidRDefault="005F3040" w:rsidP="005F3040">
            <w:pPr>
              <w:rPr>
                <w:sz w:val="18"/>
                <w:szCs w:val="18"/>
              </w:rPr>
            </w:pPr>
            <w:r w:rsidRPr="005F3040">
              <w:rPr>
                <w:sz w:val="18"/>
                <w:szCs w:val="18"/>
              </w:rPr>
              <w:t>тонн</w:t>
            </w:r>
          </w:p>
        </w:tc>
        <w:tc>
          <w:tcPr>
            <w:tcW w:w="1842" w:type="dxa"/>
            <w:shd w:val="clear" w:color="auto" w:fill="auto"/>
          </w:tcPr>
          <w:p w:rsidR="005F3040" w:rsidRPr="005F3040" w:rsidRDefault="005F3040" w:rsidP="005F3040">
            <w:pPr>
              <w:pStyle w:val="14"/>
              <w:jc w:val="center"/>
              <w:rPr>
                <w:sz w:val="18"/>
                <w:szCs w:val="18"/>
              </w:rPr>
            </w:pPr>
            <w:r w:rsidRPr="005F3040">
              <w:rPr>
                <w:sz w:val="18"/>
                <w:szCs w:val="18"/>
              </w:rPr>
              <w:t>3450,0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3450,0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3450,0</w:t>
            </w:r>
          </w:p>
        </w:tc>
      </w:tr>
      <w:tr w:rsidR="005F3040" w:rsidRPr="005F3040" w:rsidTr="005F3040">
        <w:trPr>
          <w:cantSplit/>
          <w:trHeight w:val="161"/>
        </w:trPr>
        <w:tc>
          <w:tcPr>
            <w:tcW w:w="3403" w:type="dxa"/>
          </w:tcPr>
          <w:p w:rsidR="005F3040" w:rsidRPr="005F3040" w:rsidRDefault="005F3040" w:rsidP="005F3040">
            <w:pPr>
              <w:rPr>
                <w:sz w:val="18"/>
                <w:szCs w:val="18"/>
              </w:rPr>
            </w:pPr>
            <w:r w:rsidRPr="005F3040">
              <w:rPr>
                <w:sz w:val="18"/>
                <w:szCs w:val="18"/>
              </w:rPr>
              <w:t xml:space="preserve">Урожайность зерновых и зернобобовых культур во всех категориях хозяйств </w:t>
            </w:r>
          </w:p>
        </w:tc>
        <w:tc>
          <w:tcPr>
            <w:tcW w:w="1418" w:type="dxa"/>
          </w:tcPr>
          <w:p w:rsidR="005F3040" w:rsidRPr="005F3040" w:rsidRDefault="005F3040" w:rsidP="005F3040">
            <w:pPr>
              <w:rPr>
                <w:sz w:val="18"/>
                <w:szCs w:val="18"/>
              </w:rPr>
            </w:pPr>
            <w:proofErr w:type="spellStart"/>
            <w:r w:rsidRPr="005F3040">
              <w:rPr>
                <w:sz w:val="18"/>
                <w:szCs w:val="18"/>
              </w:rPr>
              <w:t>ц</w:t>
            </w:r>
            <w:proofErr w:type="spellEnd"/>
            <w:r w:rsidRPr="005F3040">
              <w:rPr>
                <w:sz w:val="18"/>
                <w:szCs w:val="18"/>
              </w:rPr>
              <w:t>/га</w:t>
            </w:r>
          </w:p>
        </w:tc>
        <w:tc>
          <w:tcPr>
            <w:tcW w:w="1842" w:type="dxa"/>
            <w:shd w:val="clear" w:color="auto" w:fill="auto"/>
          </w:tcPr>
          <w:p w:rsidR="005F3040" w:rsidRPr="005F3040" w:rsidRDefault="005F3040" w:rsidP="005F3040">
            <w:pPr>
              <w:pStyle w:val="afe"/>
              <w:ind w:firstLine="0"/>
              <w:jc w:val="center"/>
              <w:rPr>
                <w:sz w:val="18"/>
                <w:szCs w:val="18"/>
              </w:rPr>
            </w:pPr>
            <w:r w:rsidRPr="005F3040">
              <w:rPr>
                <w:sz w:val="18"/>
                <w:szCs w:val="18"/>
              </w:rPr>
              <w:t>7460</w:t>
            </w:r>
          </w:p>
        </w:tc>
        <w:tc>
          <w:tcPr>
            <w:tcW w:w="1701" w:type="dxa"/>
            <w:shd w:val="clear" w:color="auto" w:fill="auto"/>
          </w:tcPr>
          <w:p w:rsidR="005F3040" w:rsidRPr="005F3040" w:rsidRDefault="005F3040" w:rsidP="005F3040">
            <w:pPr>
              <w:pStyle w:val="210"/>
              <w:rPr>
                <w:rFonts w:ascii="Times New Roman" w:hAnsi="Times New Roman"/>
                <w:sz w:val="18"/>
                <w:szCs w:val="18"/>
              </w:rPr>
            </w:pPr>
            <w:r w:rsidRPr="005F3040">
              <w:rPr>
                <w:rFonts w:ascii="Times New Roman" w:hAnsi="Times New Roman"/>
                <w:sz w:val="18"/>
                <w:szCs w:val="18"/>
              </w:rPr>
              <w:t>7460</w:t>
            </w:r>
          </w:p>
        </w:tc>
        <w:tc>
          <w:tcPr>
            <w:tcW w:w="1701" w:type="dxa"/>
            <w:shd w:val="clear" w:color="auto" w:fill="auto"/>
          </w:tcPr>
          <w:p w:rsidR="005F3040" w:rsidRPr="005F3040" w:rsidRDefault="005F3040" w:rsidP="005F3040">
            <w:pPr>
              <w:pStyle w:val="210"/>
              <w:rPr>
                <w:rFonts w:ascii="Times New Roman" w:hAnsi="Times New Roman"/>
                <w:sz w:val="18"/>
                <w:szCs w:val="18"/>
              </w:rPr>
            </w:pPr>
            <w:r w:rsidRPr="005F3040">
              <w:rPr>
                <w:rFonts w:ascii="Times New Roman" w:hAnsi="Times New Roman"/>
                <w:sz w:val="18"/>
                <w:szCs w:val="18"/>
              </w:rPr>
              <w:t>7460</w:t>
            </w:r>
          </w:p>
        </w:tc>
      </w:tr>
      <w:tr w:rsidR="005F3040" w:rsidRPr="005F3040" w:rsidTr="005F3040">
        <w:trPr>
          <w:cantSplit/>
          <w:trHeight w:val="161"/>
        </w:trPr>
        <w:tc>
          <w:tcPr>
            <w:tcW w:w="3403" w:type="dxa"/>
            <w:tcBorders>
              <w:top w:val="single" w:sz="4" w:space="0" w:color="FFFF99"/>
            </w:tcBorders>
          </w:tcPr>
          <w:p w:rsidR="005F3040" w:rsidRPr="005F3040" w:rsidRDefault="005F3040" w:rsidP="005F3040">
            <w:pPr>
              <w:rPr>
                <w:sz w:val="18"/>
                <w:szCs w:val="18"/>
              </w:rPr>
            </w:pPr>
            <w:r w:rsidRPr="005F3040">
              <w:rPr>
                <w:sz w:val="18"/>
                <w:szCs w:val="18"/>
              </w:rPr>
              <w:t>Поголовье скота  (все категории хозяйств):</w:t>
            </w:r>
          </w:p>
        </w:tc>
        <w:tc>
          <w:tcPr>
            <w:tcW w:w="1418" w:type="dxa"/>
            <w:tcBorders>
              <w:top w:val="single" w:sz="4" w:space="0" w:color="FFFF99"/>
              <w:bottom w:val="single" w:sz="4" w:space="0" w:color="FFFFFF"/>
            </w:tcBorders>
          </w:tcPr>
          <w:p w:rsidR="005F3040" w:rsidRPr="005F3040" w:rsidRDefault="005F3040" w:rsidP="005F3040">
            <w:pPr>
              <w:rPr>
                <w:sz w:val="18"/>
                <w:szCs w:val="18"/>
              </w:rPr>
            </w:pPr>
          </w:p>
        </w:tc>
        <w:tc>
          <w:tcPr>
            <w:tcW w:w="1842" w:type="dxa"/>
            <w:tcBorders>
              <w:top w:val="single" w:sz="4" w:space="0" w:color="FFFF99"/>
              <w:bottom w:val="single" w:sz="4" w:space="0" w:color="FFFFFF"/>
            </w:tcBorders>
          </w:tcPr>
          <w:p w:rsidR="005F3040" w:rsidRPr="005F3040" w:rsidRDefault="005F3040" w:rsidP="005F3040">
            <w:pPr>
              <w:pStyle w:val="210"/>
              <w:rPr>
                <w:rFonts w:ascii="Times New Roman" w:hAnsi="Times New Roman"/>
                <w:sz w:val="18"/>
                <w:szCs w:val="18"/>
              </w:rPr>
            </w:pPr>
            <w:r w:rsidRPr="005F3040">
              <w:rPr>
                <w:rFonts w:ascii="Times New Roman" w:hAnsi="Times New Roman"/>
                <w:sz w:val="18"/>
                <w:szCs w:val="18"/>
              </w:rPr>
              <w:t>Х</w:t>
            </w:r>
          </w:p>
        </w:tc>
        <w:tc>
          <w:tcPr>
            <w:tcW w:w="1701" w:type="dxa"/>
            <w:tcBorders>
              <w:top w:val="single" w:sz="4" w:space="0" w:color="FFFF99"/>
              <w:bottom w:val="single" w:sz="4" w:space="0" w:color="FFFFFF"/>
            </w:tcBorders>
            <w:shd w:val="clear" w:color="auto" w:fill="auto"/>
          </w:tcPr>
          <w:p w:rsidR="005F3040" w:rsidRPr="005F3040" w:rsidRDefault="005F3040" w:rsidP="005F3040">
            <w:pPr>
              <w:pStyle w:val="210"/>
              <w:rPr>
                <w:rFonts w:ascii="Times New Roman" w:hAnsi="Times New Roman"/>
                <w:sz w:val="18"/>
                <w:szCs w:val="18"/>
              </w:rPr>
            </w:pPr>
            <w:r w:rsidRPr="005F3040">
              <w:rPr>
                <w:rFonts w:ascii="Times New Roman" w:hAnsi="Times New Roman"/>
                <w:sz w:val="18"/>
                <w:szCs w:val="18"/>
              </w:rPr>
              <w:t>Х</w:t>
            </w:r>
          </w:p>
        </w:tc>
        <w:tc>
          <w:tcPr>
            <w:tcW w:w="1701" w:type="dxa"/>
            <w:tcBorders>
              <w:top w:val="single" w:sz="4" w:space="0" w:color="FFFF99"/>
              <w:bottom w:val="single" w:sz="4" w:space="0" w:color="FFFFFF"/>
            </w:tcBorders>
          </w:tcPr>
          <w:p w:rsidR="005F3040" w:rsidRPr="005F3040" w:rsidRDefault="005F3040" w:rsidP="005F3040">
            <w:pPr>
              <w:pStyle w:val="210"/>
              <w:rPr>
                <w:rFonts w:ascii="Times New Roman" w:hAnsi="Times New Roman"/>
                <w:sz w:val="18"/>
                <w:szCs w:val="18"/>
              </w:rPr>
            </w:pPr>
            <w:r w:rsidRPr="005F3040">
              <w:rPr>
                <w:rFonts w:ascii="Times New Roman" w:hAnsi="Times New Roman"/>
                <w:sz w:val="18"/>
                <w:szCs w:val="18"/>
              </w:rPr>
              <w:t>Х</w:t>
            </w:r>
          </w:p>
        </w:tc>
      </w:tr>
      <w:tr w:rsidR="005F3040" w:rsidRPr="005F3040" w:rsidTr="005F3040">
        <w:trPr>
          <w:cantSplit/>
          <w:trHeight w:val="146"/>
        </w:trPr>
        <w:tc>
          <w:tcPr>
            <w:tcW w:w="3403" w:type="dxa"/>
            <w:tcBorders>
              <w:top w:val="single" w:sz="4" w:space="0" w:color="auto"/>
            </w:tcBorders>
          </w:tcPr>
          <w:p w:rsidR="005F3040" w:rsidRPr="005F3040" w:rsidRDefault="005F3040" w:rsidP="005F3040">
            <w:pPr>
              <w:rPr>
                <w:sz w:val="18"/>
                <w:szCs w:val="18"/>
              </w:rPr>
            </w:pPr>
            <w:r w:rsidRPr="005F3040">
              <w:rPr>
                <w:sz w:val="18"/>
                <w:szCs w:val="18"/>
              </w:rPr>
              <w:t>- крупный рогатый скот</w:t>
            </w:r>
          </w:p>
        </w:tc>
        <w:tc>
          <w:tcPr>
            <w:tcW w:w="1418" w:type="dxa"/>
            <w:tcBorders>
              <w:top w:val="single" w:sz="4" w:space="0" w:color="auto"/>
            </w:tcBorders>
          </w:tcPr>
          <w:p w:rsidR="005F3040" w:rsidRPr="005F3040" w:rsidRDefault="005F3040" w:rsidP="005F3040">
            <w:pPr>
              <w:rPr>
                <w:sz w:val="18"/>
                <w:szCs w:val="18"/>
              </w:rPr>
            </w:pPr>
            <w:r w:rsidRPr="005F3040">
              <w:rPr>
                <w:sz w:val="18"/>
                <w:szCs w:val="18"/>
              </w:rPr>
              <w:t>голов</w:t>
            </w:r>
          </w:p>
        </w:tc>
        <w:tc>
          <w:tcPr>
            <w:tcW w:w="1842" w:type="dxa"/>
            <w:tcBorders>
              <w:top w:val="single" w:sz="4" w:space="0" w:color="auto"/>
            </w:tcBorders>
            <w:shd w:val="clear" w:color="auto" w:fill="auto"/>
          </w:tcPr>
          <w:p w:rsidR="005F3040" w:rsidRPr="005F3040" w:rsidRDefault="005F3040" w:rsidP="005F3040">
            <w:pPr>
              <w:pStyle w:val="14"/>
              <w:jc w:val="center"/>
              <w:rPr>
                <w:sz w:val="18"/>
                <w:szCs w:val="18"/>
              </w:rPr>
            </w:pPr>
            <w:r w:rsidRPr="005F3040">
              <w:rPr>
                <w:sz w:val="18"/>
                <w:szCs w:val="18"/>
              </w:rPr>
              <w:t>3381</w:t>
            </w:r>
          </w:p>
        </w:tc>
        <w:tc>
          <w:tcPr>
            <w:tcW w:w="1701" w:type="dxa"/>
            <w:tcBorders>
              <w:top w:val="single" w:sz="4" w:space="0" w:color="auto"/>
            </w:tcBorders>
            <w:shd w:val="clear" w:color="auto" w:fill="auto"/>
          </w:tcPr>
          <w:p w:rsidR="005F3040" w:rsidRPr="005F3040" w:rsidRDefault="005F3040" w:rsidP="005F3040">
            <w:pPr>
              <w:pStyle w:val="14"/>
              <w:jc w:val="center"/>
              <w:rPr>
                <w:sz w:val="18"/>
                <w:szCs w:val="18"/>
              </w:rPr>
            </w:pPr>
            <w:r w:rsidRPr="005F3040">
              <w:rPr>
                <w:sz w:val="18"/>
                <w:szCs w:val="18"/>
              </w:rPr>
              <w:t>2856</w:t>
            </w:r>
          </w:p>
        </w:tc>
        <w:tc>
          <w:tcPr>
            <w:tcW w:w="1701" w:type="dxa"/>
            <w:tcBorders>
              <w:top w:val="single" w:sz="4" w:space="0" w:color="auto"/>
            </w:tcBorders>
            <w:shd w:val="clear" w:color="auto" w:fill="auto"/>
          </w:tcPr>
          <w:p w:rsidR="005F3040" w:rsidRPr="005F3040" w:rsidRDefault="005F3040" w:rsidP="005F3040">
            <w:pPr>
              <w:pStyle w:val="14"/>
              <w:jc w:val="center"/>
              <w:rPr>
                <w:sz w:val="18"/>
                <w:szCs w:val="18"/>
              </w:rPr>
            </w:pPr>
            <w:r w:rsidRPr="005F3040">
              <w:rPr>
                <w:sz w:val="18"/>
                <w:szCs w:val="18"/>
              </w:rPr>
              <w:t>2856</w:t>
            </w:r>
          </w:p>
        </w:tc>
      </w:tr>
      <w:tr w:rsidR="005F3040" w:rsidRPr="005F3040" w:rsidTr="005F3040">
        <w:trPr>
          <w:cantSplit/>
          <w:trHeight w:val="209"/>
        </w:trPr>
        <w:tc>
          <w:tcPr>
            <w:tcW w:w="3403" w:type="dxa"/>
            <w:tcBorders>
              <w:top w:val="single" w:sz="4" w:space="0" w:color="auto"/>
            </w:tcBorders>
          </w:tcPr>
          <w:p w:rsidR="005F3040" w:rsidRPr="005F3040" w:rsidRDefault="005F3040" w:rsidP="005F3040">
            <w:pPr>
              <w:rPr>
                <w:sz w:val="18"/>
                <w:szCs w:val="18"/>
              </w:rPr>
            </w:pPr>
            <w:r w:rsidRPr="005F3040">
              <w:rPr>
                <w:sz w:val="18"/>
                <w:szCs w:val="18"/>
              </w:rPr>
              <w:t xml:space="preserve">  в том числе коровы</w:t>
            </w:r>
          </w:p>
        </w:tc>
        <w:tc>
          <w:tcPr>
            <w:tcW w:w="1418" w:type="dxa"/>
            <w:tcBorders>
              <w:top w:val="single" w:sz="4" w:space="0" w:color="auto"/>
              <w:bottom w:val="single" w:sz="4" w:space="0" w:color="auto"/>
            </w:tcBorders>
          </w:tcPr>
          <w:p w:rsidR="005F3040" w:rsidRPr="005F3040" w:rsidRDefault="005F3040" w:rsidP="005F3040">
            <w:pPr>
              <w:rPr>
                <w:sz w:val="18"/>
                <w:szCs w:val="18"/>
              </w:rPr>
            </w:pPr>
            <w:r w:rsidRPr="005F3040">
              <w:rPr>
                <w:sz w:val="18"/>
                <w:szCs w:val="18"/>
              </w:rPr>
              <w:t>голов</w:t>
            </w:r>
          </w:p>
        </w:tc>
        <w:tc>
          <w:tcPr>
            <w:tcW w:w="1842" w:type="dxa"/>
            <w:tcBorders>
              <w:top w:val="single" w:sz="4" w:space="0" w:color="auto"/>
              <w:bottom w:val="single" w:sz="4" w:space="0" w:color="auto"/>
            </w:tcBorders>
            <w:shd w:val="clear" w:color="auto" w:fill="auto"/>
          </w:tcPr>
          <w:p w:rsidR="005F3040" w:rsidRPr="005F3040" w:rsidRDefault="005F3040" w:rsidP="005F3040">
            <w:pPr>
              <w:pStyle w:val="14"/>
              <w:jc w:val="center"/>
              <w:rPr>
                <w:sz w:val="18"/>
                <w:szCs w:val="18"/>
              </w:rPr>
            </w:pPr>
            <w:r w:rsidRPr="005F3040">
              <w:rPr>
                <w:sz w:val="18"/>
                <w:szCs w:val="18"/>
              </w:rPr>
              <w:t>1450</w:t>
            </w:r>
          </w:p>
        </w:tc>
        <w:tc>
          <w:tcPr>
            <w:tcW w:w="1701" w:type="dxa"/>
            <w:tcBorders>
              <w:top w:val="single" w:sz="4" w:space="0" w:color="auto"/>
              <w:bottom w:val="single" w:sz="4" w:space="0" w:color="auto"/>
            </w:tcBorders>
            <w:shd w:val="clear" w:color="auto" w:fill="auto"/>
          </w:tcPr>
          <w:p w:rsidR="005F3040" w:rsidRPr="005F3040" w:rsidRDefault="005F3040" w:rsidP="005F3040">
            <w:pPr>
              <w:pStyle w:val="14"/>
              <w:jc w:val="center"/>
              <w:rPr>
                <w:sz w:val="18"/>
                <w:szCs w:val="18"/>
              </w:rPr>
            </w:pPr>
            <w:r w:rsidRPr="005F3040">
              <w:rPr>
                <w:sz w:val="18"/>
                <w:szCs w:val="18"/>
              </w:rPr>
              <w:t>1426</w:t>
            </w:r>
          </w:p>
        </w:tc>
        <w:tc>
          <w:tcPr>
            <w:tcW w:w="1701" w:type="dxa"/>
            <w:tcBorders>
              <w:top w:val="single" w:sz="4" w:space="0" w:color="auto"/>
              <w:bottom w:val="single" w:sz="4" w:space="0" w:color="auto"/>
            </w:tcBorders>
            <w:shd w:val="clear" w:color="auto" w:fill="auto"/>
          </w:tcPr>
          <w:p w:rsidR="005F3040" w:rsidRPr="005F3040" w:rsidRDefault="005F3040" w:rsidP="005F3040">
            <w:pPr>
              <w:pStyle w:val="14"/>
              <w:jc w:val="center"/>
              <w:rPr>
                <w:sz w:val="18"/>
                <w:szCs w:val="18"/>
              </w:rPr>
            </w:pPr>
            <w:r w:rsidRPr="005F3040">
              <w:rPr>
                <w:sz w:val="18"/>
                <w:szCs w:val="18"/>
              </w:rPr>
              <w:t>1426</w:t>
            </w:r>
          </w:p>
        </w:tc>
      </w:tr>
      <w:tr w:rsidR="005F3040" w:rsidRPr="005F3040" w:rsidTr="005F3040">
        <w:trPr>
          <w:cantSplit/>
          <w:trHeight w:val="227"/>
        </w:trPr>
        <w:tc>
          <w:tcPr>
            <w:tcW w:w="3403" w:type="dxa"/>
          </w:tcPr>
          <w:p w:rsidR="005F3040" w:rsidRPr="005F3040" w:rsidRDefault="005F3040" w:rsidP="005F3040">
            <w:pPr>
              <w:rPr>
                <w:sz w:val="18"/>
                <w:szCs w:val="18"/>
              </w:rPr>
            </w:pPr>
            <w:r w:rsidRPr="005F3040">
              <w:rPr>
                <w:sz w:val="18"/>
                <w:szCs w:val="18"/>
              </w:rPr>
              <w:t>- свиньи</w:t>
            </w:r>
          </w:p>
        </w:tc>
        <w:tc>
          <w:tcPr>
            <w:tcW w:w="1418" w:type="dxa"/>
            <w:tcBorders>
              <w:top w:val="single" w:sz="4" w:space="0" w:color="auto"/>
            </w:tcBorders>
          </w:tcPr>
          <w:p w:rsidR="005F3040" w:rsidRPr="005F3040" w:rsidRDefault="005F3040" w:rsidP="005F3040">
            <w:pPr>
              <w:rPr>
                <w:sz w:val="18"/>
                <w:szCs w:val="18"/>
              </w:rPr>
            </w:pPr>
            <w:r w:rsidRPr="005F3040">
              <w:rPr>
                <w:sz w:val="18"/>
                <w:szCs w:val="18"/>
              </w:rPr>
              <w:t>голов</w:t>
            </w:r>
          </w:p>
        </w:tc>
        <w:tc>
          <w:tcPr>
            <w:tcW w:w="1842" w:type="dxa"/>
            <w:tcBorders>
              <w:top w:val="single" w:sz="4" w:space="0" w:color="auto"/>
            </w:tcBorders>
          </w:tcPr>
          <w:p w:rsidR="005F3040" w:rsidRPr="005F3040" w:rsidRDefault="005F3040" w:rsidP="005F3040">
            <w:pPr>
              <w:pStyle w:val="14"/>
              <w:jc w:val="center"/>
              <w:rPr>
                <w:sz w:val="18"/>
                <w:szCs w:val="18"/>
              </w:rPr>
            </w:pPr>
            <w:r w:rsidRPr="005F3040">
              <w:rPr>
                <w:sz w:val="18"/>
                <w:szCs w:val="18"/>
              </w:rPr>
              <w:t>0</w:t>
            </w:r>
          </w:p>
        </w:tc>
        <w:tc>
          <w:tcPr>
            <w:tcW w:w="1701" w:type="dxa"/>
            <w:tcBorders>
              <w:top w:val="single" w:sz="4" w:space="0" w:color="auto"/>
            </w:tcBorders>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Borders>
              <w:top w:val="single" w:sz="4" w:space="0" w:color="auto"/>
            </w:tcBorders>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208"/>
        </w:trPr>
        <w:tc>
          <w:tcPr>
            <w:tcW w:w="3403" w:type="dxa"/>
          </w:tcPr>
          <w:p w:rsidR="005F3040" w:rsidRPr="005F3040" w:rsidRDefault="005F3040" w:rsidP="005F3040">
            <w:pPr>
              <w:rPr>
                <w:sz w:val="18"/>
                <w:szCs w:val="18"/>
              </w:rPr>
            </w:pPr>
            <w:r w:rsidRPr="005F3040">
              <w:rPr>
                <w:sz w:val="18"/>
                <w:szCs w:val="18"/>
              </w:rPr>
              <w:t xml:space="preserve">Производство молока (все категории хозяйств) </w:t>
            </w:r>
          </w:p>
          <w:p w:rsidR="005F3040" w:rsidRPr="005F3040" w:rsidRDefault="005F3040" w:rsidP="005F3040">
            <w:pPr>
              <w:rPr>
                <w:sz w:val="18"/>
                <w:szCs w:val="18"/>
              </w:rPr>
            </w:pPr>
          </w:p>
        </w:tc>
        <w:tc>
          <w:tcPr>
            <w:tcW w:w="1418" w:type="dxa"/>
          </w:tcPr>
          <w:p w:rsidR="005F3040" w:rsidRPr="005F3040" w:rsidRDefault="005F3040" w:rsidP="005F3040">
            <w:pPr>
              <w:rPr>
                <w:sz w:val="18"/>
                <w:szCs w:val="18"/>
              </w:rPr>
            </w:pPr>
            <w:r w:rsidRPr="005F3040">
              <w:rPr>
                <w:sz w:val="18"/>
                <w:szCs w:val="18"/>
              </w:rPr>
              <w:t>тонн</w:t>
            </w:r>
          </w:p>
        </w:tc>
        <w:tc>
          <w:tcPr>
            <w:tcW w:w="1842" w:type="dxa"/>
            <w:shd w:val="clear" w:color="auto" w:fill="FFFFFF"/>
          </w:tcPr>
          <w:p w:rsidR="005F3040" w:rsidRPr="005F3040" w:rsidRDefault="005F3040" w:rsidP="005F3040">
            <w:pPr>
              <w:pStyle w:val="14"/>
              <w:jc w:val="center"/>
              <w:rPr>
                <w:sz w:val="18"/>
                <w:szCs w:val="18"/>
              </w:rPr>
            </w:pPr>
            <w:r w:rsidRPr="005F3040">
              <w:rPr>
                <w:sz w:val="18"/>
                <w:szCs w:val="18"/>
              </w:rPr>
              <w:t>506,1</w:t>
            </w:r>
          </w:p>
        </w:tc>
        <w:tc>
          <w:tcPr>
            <w:tcW w:w="1701" w:type="dxa"/>
            <w:shd w:val="clear" w:color="auto" w:fill="FFFFFF"/>
          </w:tcPr>
          <w:p w:rsidR="005F3040" w:rsidRPr="005F3040" w:rsidRDefault="005F3040" w:rsidP="005F3040">
            <w:pPr>
              <w:pStyle w:val="14"/>
              <w:jc w:val="center"/>
              <w:rPr>
                <w:sz w:val="18"/>
                <w:szCs w:val="18"/>
              </w:rPr>
            </w:pPr>
            <w:r w:rsidRPr="005F3040">
              <w:rPr>
                <w:sz w:val="18"/>
                <w:szCs w:val="18"/>
              </w:rPr>
              <w:t>420,4</w:t>
            </w:r>
          </w:p>
        </w:tc>
        <w:tc>
          <w:tcPr>
            <w:tcW w:w="1701" w:type="dxa"/>
            <w:shd w:val="clear" w:color="auto" w:fill="FFFFFF"/>
          </w:tcPr>
          <w:p w:rsidR="005F3040" w:rsidRPr="005F3040" w:rsidRDefault="005F3040" w:rsidP="005F3040">
            <w:pPr>
              <w:pStyle w:val="14"/>
              <w:jc w:val="center"/>
              <w:rPr>
                <w:sz w:val="18"/>
                <w:szCs w:val="18"/>
              </w:rPr>
            </w:pPr>
            <w:r w:rsidRPr="005F3040">
              <w:rPr>
                <w:sz w:val="18"/>
                <w:szCs w:val="18"/>
              </w:rPr>
              <w:t>420,4</w:t>
            </w:r>
          </w:p>
        </w:tc>
      </w:tr>
      <w:tr w:rsidR="005F3040" w:rsidRPr="005F3040" w:rsidTr="005F3040">
        <w:trPr>
          <w:cantSplit/>
          <w:trHeight w:val="75"/>
        </w:trPr>
        <w:tc>
          <w:tcPr>
            <w:tcW w:w="3403" w:type="dxa"/>
            <w:tcBorders>
              <w:top w:val="single" w:sz="4" w:space="0" w:color="FF6600"/>
            </w:tcBorders>
          </w:tcPr>
          <w:p w:rsidR="005F3040" w:rsidRPr="005F3040" w:rsidRDefault="005F3040" w:rsidP="005F3040">
            <w:pPr>
              <w:rPr>
                <w:sz w:val="18"/>
                <w:szCs w:val="18"/>
              </w:rPr>
            </w:pPr>
            <w:r w:rsidRPr="005F3040">
              <w:rPr>
                <w:sz w:val="18"/>
                <w:szCs w:val="18"/>
              </w:rPr>
              <w:t xml:space="preserve">Производство мяса на убой в живом весе (все категории хозяйств) </w:t>
            </w:r>
          </w:p>
        </w:tc>
        <w:tc>
          <w:tcPr>
            <w:tcW w:w="1418" w:type="dxa"/>
            <w:tcBorders>
              <w:top w:val="single" w:sz="4" w:space="0" w:color="FF6600"/>
            </w:tcBorders>
          </w:tcPr>
          <w:p w:rsidR="005F3040" w:rsidRPr="005F3040" w:rsidRDefault="005F3040" w:rsidP="005F3040">
            <w:pPr>
              <w:rPr>
                <w:sz w:val="18"/>
                <w:szCs w:val="18"/>
              </w:rPr>
            </w:pPr>
            <w:r w:rsidRPr="005F3040">
              <w:rPr>
                <w:sz w:val="18"/>
                <w:szCs w:val="18"/>
              </w:rPr>
              <w:t>тонн</w:t>
            </w:r>
          </w:p>
        </w:tc>
        <w:tc>
          <w:tcPr>
            <w:tcW w:w="1842" w:type="dxa"/>
            <w:tcBorders>
              <w:top w:val="single" w:sz="4" w:space="0" w:color="FF6600"/>
            </w:tcBorders>
            <w:shd w:val="clear" w:color="auto" w:fill="FFFFFF"/>
          </w:tcPr>
          <w:p w:rsidR="005F3040" w:rsidRPr="005F3040" w:rsidRDefault="005F3040" w:rsidP="005F3040">
            <w:pPr>
              <w:pStyle w:val="14"/>
              <w:jc w:val="center"/>
              <w:rPr>
                <w:sz w:val="18"/>
                <w:szCs w:val="18"/>
              </w:rPr>
            </w:pPr>
            <w:r w:rsidRPr="005F3040">
              <w:rPr>
                <w:sz w:val="18"/>
                <w:szCs w:val="18"/>
              </w:rPr>
              <w:t>392,0</w:t>
            </w:r>
          </w:p>
        </w:tc>
        <w:tc>
          <w:tcPr>
            <w:tcW w:w="1701" w:type="dxa"/>
            <w:tcBorders>
              <w:top w:val="single" w:sz="4" w:space="0" w:color="FF6600"/>
            </w:tcBorders>
            <w:shd w:val="clear" w:color="auto" w:fill="FFFFFF"/>
          </w:tcPr>
          <w:p w:rsidR="005F3040" w:rsidRPr="005F3040" w:rsidRDefault="005F3040" w:rsidP="005F3040">
            <w:pPr>
              <w:pStyle w:val="14"/>
              <w:jc w:val="center"/>
              <w:rPr>
                <w:sz w:val="18"/>
                <w:szCs w:val="18"/>
              </w:rPr>
            </w:pPr>
            <w:r w:rsidRPr="005F3040">
              <w:rPr>
                <w:sz w:val="18"/>
                <w:szCs w:val="18"/>
              </w:rPr>
              <w:t>314,0</w:t>
            </w:r>
          </w:p>
        </w:tc>
        <w:tc>
          <w:tcPr>
            <w:tcW w:w="1701" w:type="dxa"/>
            <w:tcBorders>
              <w:top w:val="single" w:sz="4" w:space="0" w:color="FF6600"/>
            </w:tcBorders>
            <w:shd w:val="clear" w:color="auto" w:fill="FFFFFF"/>
          </w:tcPr>
          <w:p w:rsidR="005F3040" w:rsidRPr="005F3040" w:rsidRDefault="005F3040" w:rsidP="005F3040">
            <w:pPr>
              <w:pStyle w:val="14"/>
              <w:jc w:val="center"/>
              <w:rPr>
                <w:sz w:val="18"/>
                <w:szCs w:val="18"/>
              </w:rPr>
            </w:pPr>
            <w:r w:rsidRPr="005F3040">
              <w:rPr>
                <w:sz w:val="18"/>
                <w:szCs w:val="18"/>
              </w:rPr>
              <w:t>314,0</w:t>
            </w:r>
          </w:p>
        </w:tc>
      </w:tr>
      <w:tr w:rsidR="005F3040" w:rsidRPr="005F3040" w:rsidTr="005F3040">
        <w:trPr>
          <w:cantSplit/>
          <w:trHeight w:val="75"/>
        </w:trPr>
        <w:tc>
          <w:tcPr>
            <w:tcW w:w="3403" w:type="dxa"/>
            <w:tcBorders>
              <w:top w:val="single" w:sz="4" w:space="0" w:color="FF6600"/>
            </w:tcBorders>
          </w:tcPr>
          <w:p w:rsidR="005F3040" w:rsidRPr="005F3040" w:rsidRDefault="005F3040" w:rsidP="005F3040">
            <w:pPr>
              <w:rPr>
                <w:sz w:val="18"/>
                <w:szCs w:val="18"/>
              </w:rPr>
            </w:pPr>
            <w:r w:rsidRPr="005F3040">
              <w:rPr>
                <w:sz w:val="18"/>
                <w:szCs w:val="18"/>
              </w:rPr>
              <w:t xml:space="preserve">Объем строительно-монтажных работ, включая </w:t>
            </w:r>
            <w:proofErr w:type="spellStart"/>
            <w:r w:rsidRPr="005F3040">
              <w:rPr>
                <w:sz w:val="18"/>
                <w:szCs w:val="18"/>
              </w:rPr>
              <w:t>хозспособ</w:t>
            </w:r>
            <w:proofErr w:type="spellEnd"/>
          </w:p>
        </w:tc>
        <w:tc>
          <w:tcPr>
            <w:tcW w:w="1418" w:type="dxa"/>
            <w:tcBorders>
              <w:top w:val="single" w:sz="4" w:space="0" w:color="FF6600"/>
            </w:tcBorders>
          </w:tcPr>
          <w:p w:rsidR="005F3040" w:rsidRPr="005F3040" w:rsidRDefault="005F3040" w:rsidP="005F3040">
            <w:pPr>
              <w:rPr>
                <w:sz w:val="18"/>
                <w:szCs w:val="18"/>
              </w:rPr>
            </w:pPr>
          </w:p>
        </w:tc>
        <w:tc>
          <w:tcPr>
            <w:tcW w:w="1842" w:type="dxa"/>
            <w:tcBorders>
              <w:top w:val="single" w:sz="4" w:space="0" w:color="FF6600"/>
            </w:tcBorders>
          </w:tcPr>
          <w:p w:rsidR="005F3040" w:rsidRPr="005F3040" w:rsidRDefault="005F3040" w:rsidP="005F3040">
            <w:pPr>
              <w:pStyle w:val="32"/>
              <w:rPr>
                <w:sz w:val="18"/>
                <w:szCs w:val="18"/>
              </w:rPr>
            </w:pPr>
            <w:r w:rsidRPr="005F3040">
              <w:rPr>
                <w:sz w:val="18"/>
                <w:szCs w:val="18"/>
              </w:rPr>
              <w:t>0</w:t>
            </w:r>
          </w:p>
        </w:tc>
        <w:tc>
          <w:tcPr>
            <w:tcW w:w="1701" w:type="dxa"/>
            <w:tcBorders>
              <w:top w:val="single" w:sz="4" w:space="0" w:color="FF6600"/>
            </w:tcBorders>
            <w:shd w:val="clear" w:color="auto" w:fill="auto"/>
          </w:tcPr>
          <w:p w:rsidR="005F3040" w:rsidRPr="005F3040" w:rsidRDefault="005F3040" w:rsidP="005F3040">
            <w:pPr>
              <w:pStyle w:val="32"/>
              <w:rPr>
                <w:sz w:val="18"/>
                <w:szCs w:val="18"/>
              </w:rPr>
            </w:pPr>
            <w:r w:rsidRPr="005F3040">
              <w:rPr>
                <w:sz w:val="18"/>
                <w:szCs w:val="18"/>
              </w:rPr>
              <w:t>0</w:t>
            </w:r>
          </w:p>
        </w:tc>
        <w:tc>
          <w:tcPr>
            <w:tcW w:w="1701" w:type="dxa"/>
            <w:tcBorders>
              <w:top w:val="single" w:sz="4" w:space="0" w:color="FF6600"/>
            </w:tcBorders>
          </w:tcPr>
          <w:p w:rsidR="005F3040" w:rsidRPr="005F3040" w:rsidRDefault="005F3040" w:rsidP="005F3040">
            <w:pPr>
              <w:pStyle w:val="32"/>
              <w:rPr>
                <w:sz w:val="18"/>
                <w:szCs w:val="18"/>
              </w:rPr>
            </w:pPr>
            <w:r w:rsidRPr="005F3040">
              <w:rPr>
                <w:sz w:val="18"/>
                <w:szCs w:val="18"/>
              </w:rPr>
              <w:t>0</w:t>
            </w:r>
          </w:p>
        </w:tc>
      </w:tr>
      <w:tr w:rsidR="005F3040" w:rsidRPr="005F3040" w:rsidTr="005F3040">
        <w:trPr>
          <w:cantSplit/>
          <w:trHeight w:val="75"/>
        </w:trPr>
        <w:tc>
          <w:tcPr>
            <w:tcW w:w="3403" w:type="dxa"/>
          </w:tcPr>
          <w:p w:rsidR="005F3040" w:rsidRPr="005F3040" w:rsidRDefault="005F3040" w:rsidP="005F3040">
            <w:pPr>
              <w:rPr>
                <w:sz w:val="18"/>
                <w:szCs w:val="18"/>
              </w:rPr>
            </w:pPr>
            <w:r w:rsidRPr="005F3040">
              <w:rPr>
                <w:sz w:val="18"/>
                <w:szCs w:val="18"/>
              </w:rPr>
              <w:t xml:space="preserve">Индекс физического объема  </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75"/>
        </w:trPr>
        <w:tc>
          <w:tcPr>
            <w:tcW w:w="3403" w:type="dxa"/>
          </w:tcPr>
          <w:p w:rsidR="005F3040" w:rsidRPr="005F3040" w:rsidRDefault="005F3040" w:rsidP="005F3040">
            <w:pPr>
              <w:rPr>
                <w:sz w:val="18"/>
                <w:szCs w:val="18"/>
              </w:rPr>
            </w:pPr>
            <w:r w:rsidRPr="005F3040">
              <w:rPr>
                <w:sz w:val="18"/>
                <w:szCs w:val="18"/>
              </w:rPr>
              <w:t>Ввод в эксплуатацию за счет всех источников финансирования жилых домов</w:t>
            </w:r>
          </w:p>
        </w:tc>
        <w:tc>
          <w:tcPr>
            <w:tcW w:w="1418" w:type="dxa"/>
          </w:tcPr>
          <w:p w:rsidR="005F3040" w:rsidRPr="005F3040" w:rsidRDefault="005F3040" w:rsidP="005F3040">
            <w:pPr>
              <w:rPr>
                <w:sz w:val="18"/>
                <w:szCs w:val="18"/>
              </w:rPr>
            </w:pPr>
            <w:r w:rsidRPr="005F3040">
              <w:rPr>
                <w:sz w:val="18"/>
                <w:szCs w:val="18"/>
              </w:rPr>
              <w:t>кв.м</w:t>
            </w:r>
            <w:proofErr w:type="gramStart"/>
            <w:r w:rsidRPr="005F3040">
              <w:rPr>
                <w:sz w:val="18"/>
                <w:szCs w:val="18"/>
              </w:rPr>
              <w:t>.о</w:t>
            </w:r>
            <w:proofErr w:type="gramEnd"/>
            <w:r w:rsidRPr="005F3040">
              <w:rPr>
                <w:sz w:val="18"/>
                <w:szCs w:val="18"/>
              </w:rPr>
              <w:t>бщ.</w:t>
            </w:r>
          </w:p>
          <w:p w:rsidR="005F3040" w:rsidRPr="005F3040" w:rsidRDefault="005F3040" w:rsidP="005F3040">
            <w:pPr>
              <w:rPr>
                <w:sz w:val="18"/>
                <w:szCs w:val="18"/>
              </w:rPr>
            </w:pPr>
            <w:proofErr w:type="spellStart"/>
            <w:r w:rsidRPr="005F3040">
              <w:rPr>
                <w:sz w:val="18"/>
                <w:szCs w:val="18"/>
              </w:rPr>
              <w:t>площ</w:t>
            </w:r>
            <w:proofErr w:type="spellEnd"/>
            <w:r w:rsidRPr="005F3040">
              <w:rPr>
                <w:sz w:val="18"/>
                <w:szCs w:val="18"/>
              </w:rPr>
              <w:t>.</w:t>
            </w:r>
          </w:p>
        </w:tc>
        <w:tc>
          <w:tcPr>
            <w:tcW w:w="1842" w:type="dxa"/>
            <w:shd w:val="clear" w:color="auto" w:fill="FFFFFF"/>
          </w:tcPr>
          <w:p w:rsidR="005F3040" w:rsidRPr="005F3040" w:rsidRDefault="005F3040" w:rsidP="005F3040">
            <w:pPr>
              <w:pStyle w:val="32"/>
              <w:rPr>
                <w:sz w:val="18"/>
                <w:szCs w:val="18"/>
              </w:rPr>
            </w:pPr>
            <w:r w:rsidRPr="005F3040">
              <w:rPr>
                <w:sz w:val="18"/>
                <w:szCs w:val="18"/>
              </w:rPr>
              <w:t>0</w:t>
            </w:r>
          </w:p>
        </w:tc>
        <w:tc>
          <w:tcPr>
            <w:tcW w:w="1701" w:type="dxa"/>
            <w:shd w:val="clear" w:color="auto" w:fill="FFFFFF"/>
          </w:tcPr>
          <w:p w:rsidR="005F3040" w:rsidRPr="005F3040" w:rsidRDefault="005F3040" w:rsidP="005F3040">
            <w:pPr>
              <w:pStyle w:val="32"/>
              <w:rPr>
                <w:sz w:val="18"/>
                <w:szCs w:val="18"/>
              </w:rPr>
            </w:pPr>
            <w:r w:rsidRPr="005F3040">
              <w:rPr>
                <w:sz w:val="18"/>
                <w:szCs w:val="18"/>
              </w:rPr>
              <w:t>0</w:t>
            </w:r>
          </w:p>
        </w:tc>
        <w:tc>
          <w:tcPr>
            <w:tcW w:w="1701" w:type="dxa"/>
            <w:shd w:val="clear" w:color="auto" w:fill="FFFFFF"/>
          </w:tcPr>
          <w:p w:rsidR="005F3040" w:rsidRPr="005F3040" w:rsidRDefault="005F3040" w:rsidP="005F3040">
            <w:pPr>
              <w:pStyle w:val="32"/>
              <w:rPr>
                <w:sz w:val="18"/>
                <w:szCs w:val="18"/>
              </w:rPr>
            </w:pPr>
            <w:r w:rsidRPr="005F3040">
              <w:rPr>
                <w:sz w:val="18"/>
                <w:szCs w:val="18"/>
              </w:rPr>
              <w:t>0</w:t>
            </w:r>
          </w:p>
        </w:tc>
      </w:tr>
      <w:tr w:rsidR="005F3040" w:rsidRPr="005F3040" w:rsidTr="005F3040">
        <w:trPr>
          <w:cantSplit/>
          <w:trHeight w:val="75"/>
        </w:trPr>
        <w:tc>
          <w:tcPr>
            <w:tcW w:w="3403" w:type="dxa"/>
          </w:tcPr>
          <w:p w:rsidR="005F3040" w:rsidRPr="005F3040" w:rsidRDefault="005F3040" w:rsidP="005F3040">
            <w:pPr>
              <w:pStyle w:val="af"/>
              <w:rPr>
                <w:sz w:val="18"/>
                <w:szCs w:val="18"/>
              </w:rPr>
            </w:pPr>
            <w:r w:rsidRPr="005F3040">
              <w:rPr>
                <w:sz w:val="18"/>
                <w:szCs w:val="18"/>
              </w:rPr>
              <w:t>Ввод в эксплуатацию индивидуальных жилых домов, построенных населением за свой счет и с помощью кредитов</w:t>
            </w:r>
          </w:p>
        </w:tc>
        <w:tc>
          <w:tcPr>
            <w:tcW w:w="1418" w:type="dxa"/>
          </w:tcPr>
          <w:p w:rsidR="005F3040" w:rsidRPr="005F3040" w:rsidRDefault="005F3040" w:rsidP="005F3040">
            <w:pPr>
              <w:rPr>
                <w:sz w:val="18"/>
                <w:szCs w:val="18"/>
              </w:rPr>
            </w:pPr>
            <w:r w:rsidRPr="005F3040">
              <w:rPr>
                <w:sz w:val="18"/>
                <w:szCs w:val="18"/>
              </w:rPr>
              <w:t>кв.м</w:t>
            </w:r>
            <w:proofErr w:type="gramStart"/>
            <w:r w:rsidRPr="005F3040">
              <w:rPr>
                <w:sz w:val="18"/>
                <w:szCs w:val="18"/>
              </w:rPr>
              <w:t>.о</w:t>
            </w:r>
            <w:proofErr w:type="gramEnd"/>
            <w:r w:rsidRPr="005F3040">
              <w:rPr>
                <w:sz w:val="18"/>
                <w:szCs w:val="18"/>
              </w:rPr>
              <w:t>бщ.</w:t>
            </w:r>
          </w:p>
          <w:p w:rsidR="005F3040" w:rsidRPr="005F3040" w:rsidRDefault="005F3040" w:rsidP="005F3040">
            <w:pPr>
              <w:rPr>
                <w:sz w:val="18"/>
                <w:szCs w:val="18"/>
              </w:rPr>
            </w:pPr>
            <w:proofErr w:type="spellStart"/>
            <w:r w:rsidRPr="005F3040">
              <w:rPr>
                <w:sz w:val="18"/>
                <w:szCs w:val="18"/>
              </w:rPr>
              <w:t>площ</w:t>
            </w:r>
            <w:proofErr w:type="spellEnd"/>
            <w:r w:rsidRPr="005F3040">
              <w:rPr>
                <w:sz w:val="18"/>
                <w:szCs w:val="18"/>
              </w:rPr>
              <w:t>.</w:t>
            </w:r>
          </w:p>
        </w:tc>
        <w:tc>
          <w:tcPr>
            <w:tcW w:w="1842" w:type="dxa"/>
            <w:shd w:val="clear" w:color="auto" w:fill="FFFFFF"/>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FFFFFF"/>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FFFFFF"/>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286"/>
        </w:trPr>
        <w:tc>
          <w:tcPr>
            <w:tcW w:w="3403" w:type="dxa"/>
          </w:tcPr>
          <w:p w:rsidR="005F3040" w:rsidRPr="005F3040" w:rsidRDefault="005F3040" w:rsidP="005F3040">
            <w:pPr>
              <w:rPr>
                <w:sz w:val="18"/>
                <w:szCs w:val="18"/>
              </w:rPr>
            </w:pPr>
            <w:r w:rsidRPr="005F3040">
              <w:rPr>
                <w:sz w:val="18"/>
                <w:szCs w:val="18"/>
              </w:rPr>
              <w:t xml:space="preserve">Перевозки грузов автомобильным транспортом  </w:t>
            </w:r>
          </w:p>
        </w:tc>
        <w:tc>
          <w:tcPr>
            <w:tcW w:w="1418" w:type="dxa"/>
          </w:tcPr>
          <w:p w:rsidR="005F3040" w:rsidRPr="005F3040" w:rsidRDefault="005F3040" w:rsidP="005F3040">
            <w:pPr>
              <w:rPr>
                <w:sz w:val="18"/>
                <w:szCs w:val="18"/>
              </w:rPr>
            </w:pPr>
            <w:r w:rsidRPr="005F3040">
              <w:rPr>
                <w:sz w:val="18"/>
                <w:szCs w:val="18"/>
              </w:rPr>
              <w:t>тыс. тонн</w:t>
            </w:r>
          </w:p>
        </w:tc>
        <w:tc>
          <w:tcPr>
            <w:tcW w:w="1842" w:type="dxa"/>
          </w:tcPr>
          <w:p w:rsidR="005F3040" w:rsidRPr="005F3040" w:rsidRDefault="005F3040" w:rsidP="005F3040">
            <w:pPr>
              <w:pStyle w:val="14"/>
              <w:jc w:val="center"/>
              <w:rPr>
                <w:sz w:val="18"/>
                <w:szCs w:val="18"/>
              </w:rPr>
            </w:pPr>
            <w:r w:rsidRPr="005F3040">
              <w:rPr>
                <w:sz w:val="18"/>
                <w:szCs w:val="18"/>
              </w:rPr>
              <w:t>27,0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27,0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27,0</w:t>
            </w: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lastRenderedPageBreak/>
              <w:t>Перевозки пассажиров автомобильным транспортом  общего пользования</w:t>
            </w:r>
          </w:p>
        </w:tc>
        <w:tc>
          <w:tcPr>
            <w:tcW w:w="1418" w:type="dxa"/>
          </w:tcPr>
          <w:p w:rsidR="005F3040" w:rsidRPr="005F3040" w:rsidRDefault="005F3040" w:rsidP="005F3040">
            <w:pPr>
              <w:rPr>
                <w:sz w:val="18"/>
                <w:szCs w:val="18"/>
              </w:rPr>
            </w:pPr>
            <w:r w:rsidRPr="005F3040">
              <w:rPr>
                <w:sz w:val="18"/>
                <w:szCs w:val="18"/>
              </w:rPr>
              <w:t>тыс. чел.</w:t>
            </w:r>
          </w:p>
        </w:tc>
        <w:tc>
          <w:tcPr>
            <w:tcW w:w="1842" w:type="dxa"/>
          </w:tcPr>
          <w:p w:rsidR="005F3040" w:rsidRPr="005F3040" w:rsidRDefault="005F3040" w:rsidP="005F3040">
            <w:pPr>
              <w:pStyle w:val="14"/>
              <w:jc w:val="center"/>
              <w:rPr>
                <w:sz w:val="18"/>
                <w:szCs w:val="18"/>
              </w:rPr>
            </w:pPr>
            <w:r w:rsidRPr="005F3040">
              <w:rPr>
                <w:sz w:val="18"/>
                <w:szCs w:val="18"/>
              </w:rPr>
              <w:t>2,1</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2,1</w:t>
            </w:r>
          </w:p>
        </w:tc>
        <w:tc>
          <w:tcPr>
            <w:tcW w:w="1701" w:type="dxa"/>
          </w:tcPr>
          <w:p w:rsidR="005F3040" w:rsidRPr="005F3040" w:rsidRDefault="005F3040" w:rsidP="005F3040">
            <w:pPr>
              <w:pStyle w:val="14"/>
              <w:jc w:val="center"/>
              <w:rPr>
                <w:sz w:val="18"/>
                <w:szCs w:val="18"/>
              </w:rPr>
            </w:pPr>
            <w:r w:rsidRPr="005F3040">
              <w:rPr>
                <w:sz w:val="18"/>
                <w:szCs w:val="18"/>
              </w:rPr>
              <w:t>2,1</w:t>
            </w:r>
          </w:p>
        </w:tc>
      </w:tr>
      <w:tr w:rsidR="005F3040" w:rsidRPr="005F3040" w:rsidTr="005F3040">
        <w:trPr>
          <w:cantSplit/>
          <w:trHeight w:val="217"/>
        </w:trPr>
        <w:tc>
          <w:tcPr>
            <w:tcW w:w="3403" w:type="dxa"/>
          </w:tcPr>
          <w:p w:rsidR="005F3040" w:rsidRPr="005F3040" w:rsidRDefault="005F3040" w:rsidP="005F3040">
            <w:pPr>
              <w:pStyle w:val="af"/>
              <w:rPr>
                <w:sz w:val="18"/>
                <w:szCs w:val="18"/>
              </w:rPr>
            </w:pPr>
            <w:r w:rsidRPr="005F3040">
              <w:rPr>
                <w:sz w:val="18"/>
                <w:szCs w:val="18"/>
              </w:rPr>
              <w:t>Оборот розничной торговли, включая общественное  питание</w:t>
            </w:r>
          </w:p>
        </w:tc>
        <w:tc>
          <w:tcPr>
            <w:tcW w:w="1418" w:type="dxa"/>
          </w:tcPr>
          <w:p w:rsidR="005F3040" w:rsidRPr="005F3040" w:rsidRDefault="005F3040" w:rsidP="005F3040">
            <w:pPr>
              <w:rPr>
                <w:sz w:val="18"/>
                <w:szCs w:val="18"/>
              </w:rPr>
            </w:pPr>
            <w:r w:rsidRPr="005F3040">
              <w:rPr>
                <w:sz w:val="18"/>
                <w:szCs w:val="18"/>
              </w:rPr>
              <w:t>млн.</w:t>
            </w:r>
          </w:p>
          <w:p w:rsidR="005F3040" w:rsidRPr="005F3040" w:rsidRDefault="005F3040" w:rsidP="005F3040">
            <w:pPr>
              <w:rPr>
                <w:sz w:val="18"/>
                <w:szCs w:val="18"/>
              </w:rPr>
            </w:pPr>
            <w:r w:rsidRPr="005F3040">
              <w:rPr>
                <w:sz w:val="18"/>
                <w:szCs w:val="18"/>
              </w:rPr>
              <w:t>руб.</w:t>
            </w:r>
          </w:p>
        </w:tc>
        <w:tc>
          <w:tcPr>
            <w:tcW w:w="1842" w:type="dxa"/>
          </w:tcPr>
          <w:p w:rsidR="005F3040" w:rsidRPr="005F3040" w:rsidRDefault="005F3040" w:rsidP="005F3040">
            <w:pPr>
              <w:pStyle w:val="32"/>
              <w:rPr>
                <w:sz w:val="18"/>
                <w:szCs w:val="18"/>
              </w:rPr>
            </w:pPr>
            <w:r w:rsidRPr="005F3040">
              <w:rPr>
                <w:sz w:val="18"/>
                <w:szCs w:val="18"/>
              </w:rPr>
              <w:t>Х</w:t>
            </w:r>
          </w:p>
        </w:tc>
        <w:tc>
          <w:tcPr>
            <w:tcW w:w="1701" w:type="dxa"/>
            <w:shd w:val="clear" w:color="auto" w:fill="auto"/>
          </w:tcPr>
          <w:p w:rsidR="005F3040" w:rsidRPr="005F3040" w:rsidRDefault="005F3040" w:rsidP="005F3040">
            <w:pPr>
              <w:pStyle w:val="32"/>
              <w:rPr>
                <w:sz w:val="18"/>
                <w:szCs w:val="18"/>
              </w:rPr>
            </w:pPr>
            <w:r w:rsidRPr="005F3040">
              <w:rPr>
                <w:sz w:val="18"/>
                <w:szCs w:val="18"/>
              </w:rPr>
              <w:t>Х</w:t>
            </w:r>
          </w:p>
        </w:tc>
        <w:tc>
          <w:tcPr>
            <w:tcW w:w="1701" w:type="dxa"/>
            <w:shd w:val="clear" w:color="auto" w:fill="auto"/>
          </w:tcPr>
          <w:p w:rsidR="005F3040" w:rsidRPr="005F3040" w:rsidRDefault="005F3040" w:rsidP="005F3040">
            <w:pPr>
              <w:pStyle w:val="32"/>
              <w:rPr>
                <w:sz w:val="18"/>
                <w:szCs w:val="18"/>
              </w:rPr>
            </w:pPr>
            <w:r w:rsidRPr="005F3040">
              <w:rPr>
                <w:sz w:val="18"/>
                <w:szCs w:val="18"/>
              </w:rPr>
              <w:t>Х</w:t>
            </w: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t>Индекс физического объема</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t>Оборот розничной торговли на душу населения</w:t>
            </w:r>
          </w:p>
        </w:tc>
        <w:tc>
          <w:tcPr>
            <w:tcW w:w="1418" w:type="dxa"/>
          </w:tcPr>
          <w:p w:rsidR="005F3040" w:rsidRPr="005F3040" w:rsidRDefault="005F3040" w:rsidP="005F3040">
            <w:pPr>
              <w:rPr>
                <w:sz w:val="18"/>
                <w:szCs w:val="18"/>
              </w:rPr>
            </w:pPr>
            <w:r w:rsidRPr="005F3040">
              <w:rPr>
                <w:sz w:val="18"/>
                <w:szCs w:val="18"/>
              </w:rPr>
              <w:t>руб./чел.</w:t>
            </w:r>
          </w:p>
        </w:tc>
        <w:tc>
          <w:tcPr>
            <w:tcW w:w="1842" w:type="dxa"/>
          </w:tcPr>
          <w:p w:rsidR="005F3040" w:rsidRPr="005F3040" w:rsidRDefault="005F3040" w:rsidP="005F3040">
            <w:pPr>
              <w:pStyle w:val="32"/>
              <w:rPr>
                <w:sz w:val="18"/>
                <w:szCs w:val="18"/>
              </w:rPr>
            </w:pPr>
            <w:r w:rsidRPr="005F3040">
              <w:rPr>
                <w:sz w:val="18"/>
                <w:szCs w:val="18"/>
              </w:rPr>
              <w:t>Х</w:t>
            </w:r>
          </w:p>
        </w:tc>
        <w:tc>
          <w:tcPr>
            <w:tcW w:w="1701" w:type="dxa"/>
            <w:shd w:val="clear" w:color="auto" w:fill="auto"/>
          </w:tcPr>
          <w:p w:rsidR="005F3040" w:rsidRPr="005F3040" w:rsidRDefault="005F3040" w:rsidP="005F3040">
            <w:pPr>
              <w:pStyle w:val="32"/>
              <w:rPr>
                <w:sz w:val="18"/>
                <w:szCs w:val="18"/>
              </w:rPr>
            </w:pPr>
            <w:r w:rsidRPr="005F3040">
              <w:rPr>
                <w:sz w:val="18"/>
                <w:szCs w:val="18"/>
              </w:rPr>
              <w:t>Х</w:t>
            </w:r>
          </w:p>
        </w:tc>
        <w:tc>
          <w:tcPr>
            <w:tcW w:w="1701" w:type="dxa"/>
          </w:tcPr>
          <w:p w:rsidR="005F3040" w:rsidRPr="005F3040" w:rsidRDefault="005F3040" w:rsidP="005F3040">
            <w:pPr>
              <w:pStyle w:val="32"/>
              <w:rPr>
                <w:sz w:val="18"/>
                <w:szCs w:val="18"/>
              </w:rPr>
            </w:pPr>
            <w:r w:rsidRPr="005F3040">
              <w:rPr>
                <w:sz w:val="18"/>
                <w:szCs w:val="18"/>
              </w:rPr>
              <w:t>Х</w:t>
            </w: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t xml:space="preserve">Объем платных услуг населению  </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32"/>
              <w:rPr>
                <w:sz w:val="18"/>
                <w:szCs w:val="18"/>
              </w:rPr>
            </w:pPr>
            <w:r w:rsidRPr="005F3040">
              <w:rPr>
                <w:sz w:val="18"/>
                <w:szCs w:val="18"/>
              </w:rPr>
              <w:t>100</w:t>
            </w:r>
          </w:p>
        </w:tc>
        <w:tc>
          <w:tcPr>
            <w:tcW w:w="1701" w:type="dxa"/>
            <w:shd w:val="clear" w:color="auto" w:fill="auto"/>
          </w:tcPr>
          <w:p w:rsidR="005F3040" w:rsidRPr="005F3040" w:rsidRDefault="005F3040" w:rsidP="005F3040">
            <w:pPr>
              <w:pStyle w:val="32"/>
              <w:rPr>
                <w:sz w:val="18"/>
                <w:szCs w:val="18"/>
              </w:rPr>
            </w:pPr>
            <w:r w:rsidRPr="005F3040">
              <w:rPr>
                <w:sz w:val="18"/>
                <w:szCs w:val="18"/>
              </w:rPr>
              <w:t>100</w:t>
            </w:r>
          </w:p>
        </w:tc>
        <w:tc>
          <w:tcPr>
            <w:tcW w:w="1701" w:type="dxa"/>
          </w:tcPr>
          <w:p w:rsidR="005F3040" w:rsidRPr="005F3040" w:rsidRDefault="005F3040" w:rsidP="005F3040">
            <w:pPr>
              <w:pStyle w:val="32"/>
              <w:rPr>
                <w:sz w:val="18"/>
                <w:szCs w:val="18"/>
              </w:rPr>
            </w:pPr>
            <w:r w:rsidRPr="005F3040">
              <w:rPr>
                <w:sz w:val="18"/>
                <w:szCs w:val="18"/>
              </w:rPr>
              <w:t>100</w:t>
            </w: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t>Индекс физического объема</w:t>
            </w:r>
          </w:p>
        </w:tc>
        <w:tc>
          <w:tcPr>
            <w:tcW w:w="1418" w:type="dxa"/>
          </w:tcPr>
          <w:p w:rsidR="005F3040" w:rsidRPr="005F3040" w:rsidRDefault="005F3040" w:rsidP="005F3040">
            <w:pPr>
              <w:rPr>
                <w:sz w:val="18"/>
                <w:szCs w:val="18"/>
              </w:rPr>
            </w:pPr>
            <w:r w:rsidRPr="005F3040">
              <w:rPr>
                <w:sz w:val="18"/>
                <w:szCs w:val="18"/>
              </w:rPr>
              <w:t>0%</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t xml:space="preserve">Из общего объема услуг -  объем бытовых  услуг   </w:t>
            </w:r>
          </w:p>
        </w:tc>
        <w:tc>
          <w:tcPr>
            <w:tcW w:w="1418" w:type="dxa"/>
          </w:tcPr>
          <w:p w:rsidR="005F3040" w:rsidRPr="005F3040" w:rsidRDefault="005F3040" w:rsidP="005F3040">
            <w:pPr>
              <w:rPr>
                <w:sz w:val="18"/>
                <w:szCs w:val="18"/>
              </w:rPr>
            </w:pPr>
            <w:r w:rsidRPr="005F3040">
              <w:rPr>
                <w:sz w:val="18"/>
                <w:szCs w:val="18"/>
              </w:rPr>
              <w:t>млн.</w:t>
            </w:r>
          </w:p>
          <w:p w:rsidR="005F3040" w:rsidRPr="005F3040" w:rsidRDefault="005F3040" w:rsidP="005F3040">
            <w:pPr>
              <w:rPr>
                <w:sz w:val="18"/>
                <w:szCs w:val="18"/>
              </w:rPr>
            </w:pPr>
            <w:r w:rsidRPr="005F3040">
              <w:rPr>
                <w:sz w:val="18"/>
                <w:szCs w:val="18"/>
              </w:rPr>
              <w:t>руб.</w:t>
            </w:r>
          </w:p>
        </w:tc>
        <w:tc>
          <w:tcPr>
            <w:tcW w:w="1842" w:type="dxa"/>
          </w:tcPr>
          <w:p w:rsidR="005F3040" w:rsidRPr="005F3040" w:rsidRDefault="005F3040" w:rsidP="005F3040">
            <w:pPr>
              <w:pStyle w:val="32"/>
              <w:rPr>
                <w:sz w:val="18"/>
                <w:szCs w:val="18"/>
              </w:rPr>
            </w:pPr>
            <w:r w:rsidRPr="005F3040">
              <w:rPr>
                <w:sz w:val="18"/>
                <w:szCs w:val="18"/>
              </w:rPr>
              <w:t>0</w:t>
            </w:r>
          </w:p>
        </w:tc>
        <w:tc>
          <w:tcPr>
            <w:tcW w:w="1701" w:type="dxa"/>
            <w:shd w:val="clear" w:color="auto" w:fill="auto"/>
          </w:tcPr>
          <w:p w:rsidR="005F3040" w:rsidRPr="005F3040" w:rsidRDefault="005F3040" w:rsidP="005F3040">
            <w:pPr>
              <w:pStyle w:val="32"/>
              <w:rPr>
                <w:sz w:val="18"/>
                <w:szCs w:val="18"/>
              </w:rPr>
            </w:pPr>
            <w:r w:rsidRPr="005F3040">
              <w:rPr>
                <w:sz w:val="18"/>
                <w:szCs w:val="18"/>
              </w:rPr>
              <w:t>0</w:t>
            </w:r>
          </w:p>
        </w:tc>
        <w:tc>
          <w:tcPr>
            <w:tcW w:w="1701" w:type="dxa"/>
          </w:tcPr>
          <w:p w:rsidR="005F3040" w:rsidRPr="005F3040" w:rsidRDefault="005F3040" w:rsidP="005F3040">
            <w:pPr>
              <w:pStyle w:val="32"/>
              <w:rPr>
                <w:sz w:val="18"/>
                <w:szCs w:val="18"/>
              </w:rPr>
            </w:pPr>
            <w:r w:rsidRPr="005F3040">
              <w:rPr>
                <w:sz w:val="18"/>
                <w:szCs w:val="18"/>
              </w:rPr>
              <w:t>0</w:t>
            </w: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t>Индекс физического объема</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t>Объем платных услуг  на душу населения</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100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c>
          <w:tcPr>
            <w:tcW w:w="1701" w:type="dxa"/>
          </w:tcPr>
          <w:p w:rsidR="005F3040" w:rsidRPr="005F3040" w:rsidRDefault="005F3040" w:rsidP="005F3040">
            <w:pPr>
              <w:pStyle w:val="14"/>
              <w:jc w:val="center"/>
              <w:rPr>
                <w:sz w:val="18"/>
                <w:szCs w:val="18"/>
              </w:rPr>
            </w:pPr>
            <w:r w:rsidRPr="005F3040">
              <w:rPr>
                <w:sz w:val="18"/>
                <w:szCs w:val="18"/>
              </w:rPr>
              <w:t>100</w:t>
            </w: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t>Инвестиции в основной капитал  за счет всех источников финансирования</w:t>
            </w:r>
          </w:p>
        </w:tc>
        <w:tc>
          <w:tcPr>
            <w:tcW w:w="1418" w:type="dxa"/>
          </w:tcPr>
          <w:p w:rsidR="005F3040" w:rsidRPr="005F3040" w:rsidRDefault="005F3040" w:rsidP="005F3040">
            <w:pPr>
              <w:rPr>
                <w:sz w:val="18"/>
                <w:szCs w:val="18"/>
              </w:rPr>
            </w:pPr>
            <w:r w:rsidRPr="005F3040">
              <w:rPr>
                <w:sz w:val="18"/>
                <w:szCs w:val="18"/>
              </w:rPr>
              <w:t>млн.</w:t>
            </w:r>
          </w:p>
          <w:p w:rsidR="005F3040" w:rsidRPr="005F3040" w:rsidRDefault="005F3040" w:rsidP="005F3040">
            <w:pPr>
              <w:rPr>
                <w:sz w:val="18"/>
                <w:szCs w:val="18"/>
              </w:rPr>
            </w:pPr>
            <w:r w:rsidRPr="005F3040">
              <w:rPr>
                <w:sz w:val="18"/>
                <w:szCs w:val="18"/>
              </w:rPr>
              <w:t>руб.</w:t>
            </w:r>
          </w:p>
        </w:tc>
        <w:tc>
          <w:tcPr>
            <w:tcW w:w="1842" w:type="dxa"/>
          </w:tcPr>
          <w:p w:rsidR="005F3040" w:rsidRPr="005F3040" w:rsidRDefault="005F3040" w:rsidP="005F3040">
            <w:pPr>
              <w:pStyle w:val="32"/>
              <w:rPr>
                <w:sz w:val="18"/>
                <w:szCs w:val="18"/>
              </w:rPr>
            </w:pPr>
          </w:p>
        </w:tc>
        <w:tc>
          <w:tcPr>
            <w:tcW w:w="1701" w:type="dxa"/>
            <w:shd w:val="clear" w:color="auto" w:fill="auto"/>
          </w:tcPr>
          <w:p w:rsidR="005F3040" w:rsidRPr="005F3040" w:rsidRDefault="005F3040" w:rsidP="005F3040">
            <w:pPr>
              <w:pStyle w:val="32"/>
              <w:rPr>
                <w:sz w:val="18"/>
                <w:szCs w:val="18"/>
              </w:rPr>
            </w:pPr>
          </w:p>
        </w:tc>
        <w:tc>
          <w:tcPr>
            <w:tcW w:w="1701" w:type="dxa"/>
          </w:tcPr>
          <w:p w:rsidR="005F3040" w:rsidRPr="005F3040" w:rsidRDefault="005F3040" w:rsidP="005F3040">
            <w:pPr>
              <w:pStyle w:val="32"/>
              <w:rPr>
                <w:sz w:val="18"/>
                <w:szCs w:val="18"/>
              </w:rPr>
            </w:pP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t>Индекс физического объема</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17"/>
        </w:trPr>
        <w:tc>
          <w:tcPr>
            <w:tcW w:w="3403" w:type="dxa"/>
          </w:tcPr>
          <w:p w:rsidR="005F3040" w:rsidRPr="005F3040" w:rsidRDefault="005F3040" w:rsidP="005F3040">
            <w:pPr>
              <w:rPr>
                <w:sz w:val="18"/>
                <w:szCs w:val="18"/>
              </w:rPr>
            </w:pPr>
            <w:r w:rsidRPr="005F3040">
              <w:rPr>
                <w:sz w:val="18"/>
                <w:szCs w:val="18"/>
              </w:rPr>
              <w:t>Инвестиции в основной капитал  на душу населения</w:t>
            </w:r>
          </w:p>
        </w:tc>
        <w:tc>
          <w:tcPr>
            <w:tcW w:w="1418" w:type="dxa"/>
          </w:tcPr>
          <w:p w:rsidR="005F3040" w:rsidRPr="005F3040" w:rsidRDefault="005F3040" w:rsidP="005F3040">
            <w:pPr>
              <w:rPr>
                <w:sz w:val="18"/>
                <w:szCs w:val="18"/>
              </w:rPr>
            </w:pPr>
            <w:r w:rsidRPr="005F3040">
              <w:rPr>
                <w:sz w:val="18"/>
                <w:szCs w:val="18"/>
              </w:rPr>
              <w:t>руб./чел.</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274"/>
        </w:trPr>
        <w:tc>
          <w:tcPr>
            <w:tcW w:w="3403" w:type="dxa"/>
          </w:tcPr>
          <w:p w:rsidR="005F3040" w:rsidRPr="005F3040" w:rsidRDefault="005F3040" w:rsidP="005F3040">
            <w:pPr>
              <w:rPr>
                <w:sz w:val="18"/>
                <w:szCs w:val="18"/>
              </w:rPr>
            </w:pPr>
            <w:r w:rsidRPr="005F3040">
              <w:rPr>
                <w:sz w:val="18"/>
                <w:szCs w:val="18"/>
              </w:rPr>
              <w:t>Прибыль прибыльных предприятий</w:t>
            </w:r>
          </w:p>
        </w:tc>
        <w:tc>
          <w:tcPr>
            <w:tcW w:w="1418" w:type="dxa"/>
          </w:tcPr>
          <w:p w:rsidR="005F3040" w:rsidRPr="005F3040" w:rsidRDefault="005F3040" w:rsidP="005F3040">
            <w:pPr>
              <w:rPr>
                <w:sz w:val="18"/>
                <w:szCs w:val="18"/>
              </w:rPr>
            </w:pPr>
            <w:r w:rsidRPr="005F3040">
              <w:rPr>
                <w:sz w:val="18"/>
                <w:szCs w:val="18"/>
              </w:rPr>
              <w:t>млн</w:t>
            </w:r>
            <w:proofErr w:type="gramStart"/>
            <w:r w:rsidRPr="005F3040">
              <w:rPr>
                <w:sz w:val="18"/>
                <w:szCs w:val="18"/>
              </w:rPr>
              <w:t>.р</w:t>
            </w:r>
            <w:proofErr w:type="gramEnd"/>
            <w:r w:rsidRPr="005F3040">
              <w:rPr>
                <w:sz w:val="18"/>
                <w:szCs w:val="18"/>
              </w:rPr>
              <w:t>уб.</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75"/>
        </w:trPr>
        <w:tc>
          <w:tcPr>
            <w:tcW w:w="3403" w:type="dxa"/>
          </w:tcPr>
          <w:p w:rsidR="005F3040" w:rsidRPr="005F3040" w:rsidRDefault="005F3040" w:rsidP="005F3040">
            <w:pPr>
              <w:rPr>
                <w:sz w:val="18"/>
                <w:szCs w:val="18"/>
              </w:rPr>
            </w:pPr>
            <w:r w:rsidRPr="005F3040">
              <w:rPr>
                <w:sz w:val="18"/>
                <w:szCs w:val="18"/>
              </w:rPr>
              <w:t>Удельный вес прибыльных предприятий в общем количестве предприятий</w:t>
            </w:r>
          </w:p>
        </w:tc>
        <w:tc>
          <w:tcPr>
            <w:tcW w:w="1418" w:type="dxa"/>
          </w:tcPr>
          <w:p w:rsidR="005F3040" w:rsidRPr="005F3040" w:rsidRDefault="005F3040" w:rsidP="005F3040">
            <w:pPr>
              <w:rPr>
                <w:sz w:val="18"/>
                <w:szCs w:val="18"/>
              </w:rPr>
            </w:pPr>
            <w:r w:rsidRPr="005F3040">
              <w:rPr>
                <w:sz w:val="18"/>
                <w:szCs w:val="18"/>
              </w:rPr>
              <w:t xml:space="preserve">% </w:t>
            </w:r>
          </w:p>
        </w:tc>
        <w:tc>
          <w:tcPr>
            <w:tcW w:w="1842" w:type="dxa"/>
          </w:tcPr>
          <w:p w:rsidR="005F3040" w:rsidRPr="005F3040" w:rsidRDefault="005F3040" w:rsidP="005F3040">
            <w:pPr>
              <w:pStyle w:val="32"/>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75"/>
        </w:trPr>
        <w:tc>
          <w:tcPr>
            <w:tcW w:w="3403" w:type="dxa"/>
          </w:tcPr>
          <w:p w:rsidR="005F3040" w:rsidRPr="005F3040" w:rsidRDefault="005F3040" w:rsidP="005F3040">
            <w:pPr>
              <w:rPr>
                <w:sz w:val="18"/>
                <w:szCs w:val="18"/>
              </w:rPr>
            </w:pPr>
            <w:r w:rsidRPr="005F3040">
              <w:rPr>
                <w:sz w:val="18"/>
                <w:szCs w:val="18"/>
              </w:rPr>
              <w:t>Среднемесячная заработная плата 1 работника (по всем предприятиям)</w:t>
            </w:r>
          </w:p>
        </w:tc>
        <w:tc>
          <w:tcPr>
            <w:tcW w:w="1418" w:type="dxa"/>
          </w:tcPr>
          <w:p w:rsidR="005F3040" w:rsidRPr="005F3040" w:rsidRDefault="005F3040" w:rsidP="005F3040">
            <w:pPr>
              <w:rPr>
                <w:sz w:val="18"/>
                <w:szCs w:val="18"/>
              </w:rPr>
            </w:pPr>
            <w:r w:rsidRPr="005F3040">
              <w:rPr>
                <w:sz w:val="18"/>
                <w:szCs w:val="18"/>
              </w:rPr>
              <w:t>руб.</w:t>
            </w:r>
          </w:p>
        </w:tc>
        <w:tc>
          <w:tcPr>
            <w:tcW w:w="1842" w:type="dxa"/>
          </w:tcPr>
          <w:p w:rsidR="005F3040" w:rsidRPr="005F3040" w:rsidRDefault="005F3040" w:rsidP="005F3040">
            <w:pPr>
              <w:pStyle w:val="14"/>
              <w:jc w:val="center"/>
              <w:rPr>
                <w:sz w:val="18"/>
                <w:szCs w:val="18"/>
              </w:rPr>
            </w:pPr>
            <w:r w:rsidRPr="005F3040">
              <w:rPr>
                <w:sz w:val="18"/>
                <w:szCs w:val="18"/>
              </w:rPr>
              <w:t>22300,00</w:t>
            </w:r>
          </w:p>
        </w:tc>
        <w:tc>
          <w:tcPr>
            <w:tcW w:w="1701" w:type="dxa"/>
            <w:shd w:val="clear" w:color="auto" w:fill="auto"/>
          </w:tcPr>
          <w:p w:rsidR="005F3040" w:rsidRPr="005F3040" w:rsidRDefault="005F3040" w:rsidP="005F3040">
            <w:pPr>
              <w:jc w:val="center"/>
              <w:rPr>
                <w:sz w:val="18"/>
                <w:szCs w:val="18"/>
              </w:rPr>
            </w:pPr>
            <w:r w:rsidRPr="005F3040">
              <w:rPr>
                <w:sz w:val="18"/>
                <w:szCs w:val="18"/>
              </w:rPr>
              <w:t>22300,00</w:t>
            </w:r>
          </w:p>
        </w:tc>
        <w:tc>
          <w:tcPr>
            <w:tcW w:w="1701" w:type="dxa"/>
            <w:shd w:val="clear" w:color="auto" w:fill="auto"/>
          </w:tcPr>
          <w:p w:rsidR="005F3040" w:rsidRPr="005F3040" w:rsidRDefault="005F3040" w:rsidP="005F3040">
            <w:pPr>
              <w:jc w:val="center"/>
              <w:rPr>
                <w:sz w:val="18"/>
                <w:szCs w:val="18"/>
              </w:rPr>
            </w:pPr>
            <w:r w:rsidRPr="005F3040">
              <w:rPr>
                <w:sz w:val="18"/>
                <w:szCs w:val="18"/>
              </w:rPr>
              <w:t>22300,00</w:t>
            </w:r>
          </w:p>
        </w:tc>
      </w:tr>
      <w:tr w:rsidR="005F3040" w:rsidRPr="005F3040" w:rsidTr="005F3040">
        <w:trPr>
          <w:cantSplit/>
          <w:trHeight w:val="75"/>
        </w:trPr>
        <w:tc>
          <w:tcPr>
            <w:tcW w:w="3403" w:type="dxa"/>
          </w:tcPr>
          <w:p w:rsidR="005F3040" w:rsidRPr="005F3040" w:rsidRDefault="005F3040" w:rsidP="005F3040">
            <w:pPr>
              <w:rPr>
                <w:sz w:val="18"/>
                <w:szCs w:val="18"/>
              </w:rPr>
            </w:pPr>
            <w:r w:rsidRPr="005F3040">
              <w:rPr>
                <w:sz w:val="18"/>
                <w:szCs w:val="18"/>
              </w:rPr>
              <w:t>Среднедушевые денежные доходы населения</w:t>
            </w:r>
          </w:p>
        </w:tc>
        <w:tc>
          <w:tcPr>
            <w:tcW w:w="1418" w:type="dxa"/>
          </w:tcPr>
          <w:p w:rsidR="005F3040" w:rsidRPr="005F3040" w:rsidRDefault="005F3040" w:rsidP="005F3040">
            <w:pPr>
              <w:rPr>
                <w:sz w:val="18"/>
                <w:szCs w:val="18"/>
              </w:rPr>
            </w:pPr>
            <w:r w:rsidRPr="005F3040">
              <w:rPr>
                <w:sz w:val="18"/>
                <w:szCs w:val="18"/>
              </w:rPr>
              <w:t>руб.</w:t>
            </w:r>
          </w:p>
        </w:tc>
        <w:tc>
          <w:tcPr>
            <w:tcW w:w="1842" w:type="dxa"/>
          </w:tcPr>
          <w:p w:rsidR="005F3040" w:rsidRPr="005F3040" w:rsidRDefault="005F3040" w:rsidP="005F3040">
            <w:pPr>
              <w:pStyle w:val="32"/>
              <w:rPr>
                <w:sz w:val="18"/>
                <w:szCs w:val="18"/>
              </w:rPr>
            </w:pPr>
            <w:r w:rsidRPr="005F3040">
              <w:rPr>
                <w:sz w:val="18"/>
                <w:szCs w:val="18"/>
              </w:rPr>
              <w:t>14677,00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15264,25</w:t>
            </w:r>
          </w:p>
        </w:tc>
        <w:tc>
          <w:tcPr>
            <w:tcW w:w="1701" w:type="dxa"/>
          </w:tcPr>
          <w:p w:rsidR="005F3040" w:rsidRPr="005F3040" w:rsidRDefault="005F3040" w:rsidP="005F3040">
            <w:pPr>
              <w:pStyle w:val="14"/>
              <w:jc w:val="center"/>
              <w:rPr>
                <w:sz w:val="18"/>
                <w:szCs w:val="18"/>
              </w:rPr>
            </w:pPr>
            <w:r w:rsidRPr="005F3040">
              <w:rPr>
                <w:sz w:val="18"/>
                <w:szCs w:val="18"/>
              </w:rPr>
              <w:t>15264,25</w:t>
            </w:r>
          </w:p>
        </w:tc>
      </w:tr>
      <w:tr w:rsidR="005F3040" w:rsidRPr="005F3040" w:rsidTr="005F3040">
        <w:trPr>
          <w:cantSplit/>
          <w:trHeight w:val="75"/>
        </w:trPr>
        <w:tc>
          <w:tcPr>
            <w:tcW w:w="3403" w:type="dxa"/>
          </w:tcPr>
          <w:p w:rsidR="005F3040" w:rsidRPr="005F3040" w:rsidRDefault="005F3040" w:rsidP="005F3040">
            <w:pPr>
              <w:rPr>
                <w:sz w:val="18"/>
                <w:szCs w:val="18"/>
              </w:rPr>
            </w:pPr>
            <w:r w:rsidRPr="005F3040">
              <w:rPr>
                <w:sz w:val="18"/>
                <w:szCs w:val="18"/>
              </w:rPr>
              <w:t>Собственные доходы местного бюджета, всего</w:t>
            </w:r>
          </w:p>
        </w:tc>
        <w:tc>
          <w:tcPr>
            <w:tcW w:w="1418" w:type="dxa"/>
          </w:tcPr>
          <w:p w:rsidR="005F3040" w:rsidRPr="005F3040" w:rsidRDefault="005F3040" w:rsidP="005F3040">
            <w:pPr>
              <w:rPr>
                <w:sz w:val="18"/>
                <w:szCs w:val="18"/>
              </w:rPr>
            </w:pPr>
            <w:proofErr w:type="spellStart"/>
            <w:r w:rsidRPr="005F3040">
              <w:rPr>
                <w:sz w:val="18"/>
                <w:szCs w:val="18"/>
              </w:rPr>
              <w:t>мил</w:t>
            </w:r>
            <w:proofErr w:type="gramStart"/>
            <w:r w:rsidRPr="005F3040">
              <w:rPr>
                <w:sz w:val="18"/>
                <w:szCs w:val="18"/>
              </w:rPr>
              <w:t>.р</w:t>
            </w:r>
            <w:proofErr w:type="gramEnd"/>
            <w:r w:rsidRPr="005F3040">
              <w:rPr>
                <w:sz w:val="18"/>
                <w:szCs w:val="18"/>
              </w:rPr>
              <w:t>уб</w:t>
            </w:r>
            <w:proofErr w:type="spellEnd"/>
            <w:r w:rsidRPr="005F3040">
              <w:rPr>
                <w:sz w:val="18"/>
                <w:szCs w:val="18"/>
              </w:rPr>
              <w:t>.</w:t>
            </w:r>
          </w:p>
        </w:tc>
        <w:tc>
          <w:tcPr>
            <w:tcW w:w="1842" w:type="dxa"/>
          </w:tcPr>
          <w:p w:rsidR="005F3040" w:rsidRPr="005F3040" w:rsidRDefault="005F3040" w:rsidP="005F3040">
            <w:pPr>
              <w:pStyle w:val="32"/>
              <w:rPr>
                <w:sz w:val="18"/>
                <w:szCs w:val="18"/>
              </w:rPr>
            </w:pPr>
            <w:r w:rsidRPr="005F3040">
              <w:rPr>
                <w:sz w:val="18"/>
                <w:szCs w:val="18"/>
              </w:rPr>
              <w:t>2186,0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3461,5</w:t>
            </w:r>
          </w:p>
        </w:tc>
        <w:tc>
          <w:tcPr>
            <w:tcW w:w="1701" w:type="dxa"/>
          </w:tcPr>
          <w:p w:rsidR="005F3040" w:rsidRPr="005F3040" w:rsidRDefault="005F3040" w:rsidP="005F3040">
            <w:pPr>
              <w:pStyle w:val="14"/>
              <w:jc w:val="center"/>
              <w:rPr>
                <w:sz w:val="18"/>
                <w:szCs w:val="18"/>
              </w:rPr>
            </w:pPr>
            <w:r w:rsidRPr="005F3040">
              <w:rPr>
                <w:sz w:val="18"/>
                <w:szCs w:val="18"/>
              </w:rPr>
              <w:t>3461,5</w:t>
            </w:r>
          </w:p>
        </w:tc>
      </w:tr>
      <w:tr w:rsidR="005F3040" w:rsidRPr="005F3040" w:rsidTr="005F3040">
        <w:trPr>
          <w:cantSplit/>
          <w:trHeight w:val="351"/>
        </w:trPr>
        <w:tc>
          <w:tcPr>
            <w:tcW w:w="3403" w:type="dxa"/>
          </w:tcPr>
          <w:p w:rsidR="005F3040" w:rsidRPr="005F3040" w:rsidRDefault="005F3040" w:rsidP="005F3040">
            <w:pPr>
              <w:rPr>
                <w:sz w:val="18"/>
                <w:szCs w:val="18"/>
              </w:rPr>
            </w:pPr>
            <w:r w:rsidRPr="005F3040">
              <w:rPr>
                <w:sz w:val="18"/>
                <w:szCs w:val="18"/>
              </w:rPr>
              <w:t>Уровень обеспеченности собственными доходами бюджета на 1 человека</w:t>
            </w:r>
          </w:p>
        </w:tc>
        <w:tc>
          <w:tcPr>
            <w:tcW w:w="1418" w:type="dxa"/>
          </w:tcPr>
          <w:p w:rsidR="005F3040" w:rsidRPr="005F3040" w:rsidRDefault="005F3040" w:rsidP="005F3040">
            <w:pPr>
              <w:rPr>
                <w:sz w:val="18"/>
                <w:szCs w:val="18"/>
              </w:rPr>
            </w:pPr>
            <w:r w:rsidRPr="005F3040">
              <w:rPr>
                <w:sz w:val="18"/>
                <w:szCs w:val="18"/>
              </w:rPr>
              <w:t>руб.</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145"/>
        </w:trPr>
        <w:tc>
          <w:tcPr>
            <w:tcW w:w="3403" w:type="dxa"/>
          </w:tcPr>
          <w:p w:rsidR="005F3040" w:rsidRPr="005F3040" w:rsidRDefault="005F3040" w:rsidP="005F3040">
            <w:pPr>
              <w:rPr>
                <w:sz w:val="18"/>
                <w:szCs w:val="18"/>
              </w:rPr>
            </w:pPr>
            <w:r w:rsidRPr="005F3040">
              <w:rPr>
                <w:sz w:val="18"/>
                <w:szCs w:val="18"/>
              </w:rPr>
              <w:t>Детская смертность на 1000 новорожденных</w:t>
            </w:r>
          </w:p>
        </w:tc>
        <w:tc>
          <w:tcPr>
            <w:tcW w:w="1418" w:type="dxa"/>
          </w:tcPr>
          <w:p w:rsidR="005F3040" w:rsidRPr="005F3040" w:rsidRDefault="005F3040" w:rsidP="005F3040">
            <w:pPr>
              <w:rPr>
                <w:sz w:val="18"/>
                <w:szCs w:val="18"/>
              </w:rPr>
            </w:pPr>
            <w:r w:rsidRPr="005F3040">
              <w:rPr>
                <w:sz w:val="18"/>
                <w:szCs w:val="18"/>
              </w:rPr>
              <w:t>чел.</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Охват работающего населения профилактическими осмотрами</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99,0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99,0</w:t>
            </w:r>
          </w:p>
        </w:tc>
        <w:tc>
          <w:tcPr>
            <w:tcW w:w="1701" w:type="dxa"/>
          </w:tcPr>
          <w:p w:rsidR="005F3040" w:rsidRPr="005F3040" w:rsidRDefault="005F3040" w:rsidP="005F3040">
            <w:pPr>
              <w:pStyle w:val="14"/>
              <w:jc w:val="center"/>
              <w:rPr>
                <w:sz w:val="18"/>
                <w:szCs w:val="18"/>
              </w:rPr>
            </w:pPr>
            <w:r w:rsidRPr="005F3040">
              <w:rPr>
                <w:sz w:val="18"/>
                <w:szCs w:val="18"/>
              </w:rPr>
              <w:t>99,0</w:t>
            </w:r>
          </w:p>
        </w:tc>
      </w:tr>
      <w:tr w:rsidR="005F3040" w:rsidRPr="005F3040" w:rsidTr="005F3040">
        <w:trPr>
          <w:cantSplit/>
          <w:trHeight w:val="140"/>
        </w:trPr>
        <w:tc>
          <w:tcPr>
            <w:tcW w:w="3403" w:type="dxa"/>
          </w:tcPr>
          <w:p w:rsidR="005F3040" w:rsidRPr="005F3040" w:rsidRDefault="005F3040" w:rsidP="005F3040">
            <w:pPr>
              <w:rPr>
                <w:sz w:val="18"/>
                <w:szCs w:val="18"/>
              </w:rPr>
            </w:pPr>
            <w:r w:rsidRPr="005F3040">
              <w:rPr>
                <w:sz w:val="18"/>
                <w:szCs w:val="18"/>
              </w:rPr>
              <w:t>Охват детей диспансерным наблюдением</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100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r>
      <w:tr w:rsidR="005F3040" w:rsidRPr="005F3040" w:rsidTr="005F3040">
        <w:trPr>
          <w:cantSplit/>
          <w:trHeight w:val="431"/>
        </w:trPr>
        <w:tc>
          <w:tcPr>
            <w:tcW w:w="3403" w:type="dxa"/>
          </w:tcPr>
          <w:p w:rsidR="005F3040" w:rsidRPr="005F3040" w:rsidRDefault="005F3040" w:rsidP="005F3040">
            <w:pPr>
              <w:rPr>
                <w:sz w:val="18"/>
                <w:szCs w:val="18"/>
              </w:rPr>
            </w:pPr>
            <w:r w:rsidRPr="005F3040">
              <w:rPr>
                <w:sz w:val="18"/>
                <w:szCs w:val="18"/>
              </w:rPr>
              <w:t>Удельный вес детей, посещающих детские дошкольные учреждения, от общей численности детей дошкольного возраста</w:t>
            </w:r>
          </w:p>
        </w:tc>
        <w:tc>
          <w:tcPr>
            <w:tcW w:w="1418" w:type="dxa"/>
          </w:tcPr>
          <w:p w:rsidR="005F3040" w:rsidRPr="005F3040" w:rsidRDefault="005F3040" w:rsidP="005F3040">
            <w:pPr>
              <w:rPr>
                <w:sz w:val="18"/>
                <w:szCs w:val="18"/>
              </w:rPr>
            </w:pPr>
            <w:r w:rsidRPr="005F3040">
              <w:rPr>
                <w:sz w:val="18"/>
                <w:szCs w:val="18"/>
              </w:rPr>
              <w:t>%</w:t>
            </w:r>
          </w:p>
        </w:tc>
        <w:tc>
          <w:tcPr>
            <w:tcW w:w="1842" w:type="dxa"/>
            <w:shd w:val="clear" w:color="auto" w:fill="auto"/>
          </w:tcPr>
          <w:p w:rsidR="005F3040" w:rsidRPr="005F3040" w:rsidRDefault="005F3040" w:rsidP="005F3040">
            <w:pPr>
              <w:pStyle w:val="14"/>
              <w:jc w:val="center"/>
              <w:rPr>
                <w:sz w:val="18"/>
                <w:szCs w:val="18"/>
              </w:rPr>
            </w:pPr>
            <w:r w:rsidRPr="005F3040">
              <w:rPr>
                <w:sz w:val="18"/>
                <w:szCs w:val="18"/>
              </w:rPr>
              <w:t>45,7</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45,7</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45,7</w:t>
            </w:r>
          </w:p>
        </w:tc>
      </w:tr>
      <w:tr w:rsidR="005F3040" w:rsidRPr="005F3040" w:rsidTr="005F3040">
        <w:trPr>
          <w:cantSplit/>
          <w:trHeight w:val="576"/>
        </w:trPr>
        <w:tc>
          <w:tcPr>
            <w:tcW w:w="3403" w:type="dxa"/>
          </w:tcPr>
          <w:p w:rsidR="005F3040" w:rsidRPr="005F3040" w:rsidRDefault="005F3040" w:rsidP="005F3040">
            <w:pPr>
              <w:rPr>
                <w:sz w:val="18"/>
                <w:szCs w:val="18"/>
              </w:rPr>
            </w:pPr>
            <w:r w:rsidRPr="005F3040">
              <w:rPr>
                <w:sz w:val="18"/>
                <w:szCs w:val="18"/>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100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c>
          <w:tcPr>
            <w:tcW w:w="1701" w:type="dxa"/>
          </w:tcPr>
          <w:p w:rsidR="005F3040" w:rsidRPr="005F3040" w:rsidRDefault="005F3040" w:rsidP="005F3040">
            <w:pPr>
              <w:pStyle w:val="14"/>
              <w:jc w:val="center"/>
              <w:rPr>
                <w:sz w:val="18"/>
                <w:szCs w:val="18"/>
              </w:rPr>
            </w:pPr>
            <w:r w:rsidRPr="005F3040">
              <w:rPr>
                <w:sz w:val="18"/>
                <w:szCs w:val="18"/>
              </w:rPr>
              <w:t>100</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 xml:space="preserve">Удельный вес учеников, обучающихся во 2 смену </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571"/>
        </w:trPr>
        <w:tc>
          <w:tcPr>
            <w:tcW w:w="3403" w:type="dxa"/>
          </w:tcPr>
          <w:p w:rsidR="005F3040" w:rsidRPr="005F3040" w:rsidRDefault="005F3040" w:rsidP="005F3040">
            <w:pPr>
              <w:rPr>
                <w:sz w:val="18"/>
                <w:szCs w:val="18"/>
              </w:rPr>
            </w:pPr>
            <w:r w:rsidRPr="005F3040">
              <w:rPr>
                <w:sz w:val="18"/>
                <w:szCs w:val="18"/>
              </w:rPr>
              <w:t>Доля детей, охваченных дополнительным образованием (музыкальным, художественным, спортивным и т.п.), в общем количестве детей до 18 лет</w:t>
            </w:r>
          </w:p>
        </w:tc>
        <w:tc>
          <w:tcPr>
            <w:tcW w:w="1418" w:type="dxa"/>
          </w:tcPr>
          <w:p w:rsidR="005F3040" w:rsidRPr="005F3040" w:rsidRDefault="005F3040" w:rsidP="005F3040">
            <w:pPr>
              <w:rPr>
                <w:sz w:val="18"/>
                <w:szCs w:val="18"/>
              </w:rPr>
            </w:pPr>
          </w:p>
          <w:p w:rsidR="005F3040" w:rsidRPr="005F3040" w:rsidRDefault="005F3040" w:rsidP="005F3040">
            <w:pPr>
              <w:rPr>
                <w:sz w:val="18"/>
                <w:szCs w:val="18"/>
              </w:rPr>
            </w:pPr>
            <w:r w:rsidRPr="005F3040">
              <w:rPr>
                <w:sz w:val="18"/>
                <w:szCs w:val="18"/>
              </w:rPr>
              <w:t>%</w:t>
            </w:r>
          </w:p>
          <w:p w:rsidR="005F3040" w:rsidRPr="005F3040" w:rsidRDefault="005F3040" w:rsidP="005F3040">
            <w:pPr>
              <w:rPr>
                <w:sz w:val="18"/>
                <w:szCs w:val="18"/>
              </w:rPr>
            </w:pPr>
          </w:p>
          <w:p w:rsidR="005F3040" w:rsidRPr="005F3040" w:rsidRDefault="005F3040" w:rsidP="005F3040">
            <w:pPr>
              <w:rPr>
                <w:sz w:val="18"/>
                <w:szCs w:val="18"/>
              </w:rPr>
            </w:pPr>
          </w:p>
        </w:tc>
        <w:tc>
          <w:tcPr>
            <w:tcW w:w="1842" w:type="dxa"/>
          </w:tcPr>
          <w:p w:rsidR="005F3040" w:rsidRPr="005F3040" w:rsidRDefault="005F3040" w:rsidP="005F3040">
            <w:pPr>
              <w:pStyle w:val="14"/>
              <w:jc w:val="center"/>
              <w:rPr>
                <w:sz w:val="18"/>
                <w:szCs w:val="18"/>
              </w:rPr>
            </w:pPr>
            <w:r w:rsidRPr="005F3040">
              <w:rPr>
                <w:sz w:val="18"/>
                <w:szCs w:val="18"/>
              </w:rPr>
              <w:t>85,0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85,0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85,0</w:t>
            </w:r>
          </w:p>
        </w:tc>
      </w:tr>
      <w:tr w:rsidR="005F3040" w:rsidRPr="005F3040" w:rsidTr="005F3040">
        <w:trPr>
          <w:cantSplit/>
          <w:trHeight w:val="431"/>
        </w:trPr>
        <w:tc>
          <w:tcPr>
            <w:tcW w:w="3403" w:type="dxa"/>
          </w:tcPr>
          <w:p w:rsidR="005F3040" w:rsidRPr="005F3040" w:rsidRDefault="005F3040" w:rsidP="005F3040">
            <w:pPr>
              <w:rPr>
                <w:sz w:val="18"/>
                <w:szCs w:val="18"/>
              </w:rPr>
            </w:pPr>
            <w:r w:rsidRPr="005F3040">
              <w:rPr>
                <w:sz w:val="18"/>
                <w:szCs w:val="18"/>
              </w:rPr>
              <w:t>Обеспеченность молодежи в возрасте до 30 лет местами в системе профессионального образования</w:t>
            </w:r>
          </w:p>
        </w:tc>
        <w:tc>
          <w:tcPr>
            <w:tcW w:w="1418" w:type="dxa"/>
          </w:tcPr>
          <w:p w:rsidR="005F3040" w:rsidRPr="005F3040" w:rsidRDefault="005F3040" w:rsidP="005F3040">
            <w:pPr>
              <w:rPr>
                <w:sz w:val="18"/>
                <w:szCs w:val="18"/>
              </w:rPr>
            </w:pPr>
            <w:r w:rsidRPr="005F3040">
              <w:rPr>
                <w:sz w:val="18"/>
                <w:szCs w:val="18"/>
              </w:rPr>
              <w:t>мест/чел.</w:t>
            </w:r>
          </w:p>
        </w:tc>
        <w:tc>
          <w:tcPr>
            <w:tcW w:w="1842" w:type="dxa"/>
          </w:tcPr>
          <w:p w:rsidR="005F3040" w:rsidRPr="005F3040" w:rsidRDefault="005F3040" w:rsidP="005F3040">
            <w:pPr>
              <w:pStyle w:val="32"/>
              <w:rPr>
                <w:sz w:val="18"/>
                <w:szCs w:val="18"/>
              </w:rPr>
            </w:pPr>
            <w:r w:rsidRPr="005F3040">
              <w:rPr>
                <w:sz w:val="18"/>
                <w:szCs w:val="18"/>
              </w:rPr>
              <w:t>0</w:t>
            </w:r>
          </w:p>
        </w:tc>
        <w:tc>
          <w:tcPr>
            <w:tcW w:w="1701" w:type="dxa"/>
            <w:shd w:val="clear" w:color="auto" w:fill="auto"/>
          </w:tcPr>
          <w:p w:rsidR="005F3040" w:rsidRPr="005F3040" w:rsidRDefault="005F3040" w:rsidP="005F3040">
            <w:pPr>
              <w:pStyle w:val="32"/>
              <w:rPr>
                <w:sz w:val="18"/>
                <w:szCs w:val="18"/>
              </w:rPr>
            </w:pPr>
            <w:r w:rsidRPr="005F3040">
              <w:rPr>
                <w:sz w:val="18"/>
                <w:szCs w:val="18"/>
              </w:rPr>
              <w:t>0</w:t>
            </w:r>
          </w:p>
        </w:tc>
        <w:tc>
          <w:tcPr>
            <w:tcW w:w="1701" w:type="dxa"/>
          </w:tcPr>
          <w:p w:rsidR="005F3040" w:rsidRPr="005F3040" w:rsidRDefault="005F3040" w:rsidP="005F3040">
            <w:pPr>
              <w:pStyle w:val="32"/>
              <w:rPr>
                <w:sz w:val="18"/>
                <w:szCs w:val="18"/>
              </w:rPr>
            </w:pPr>
            <w:r w:rsidRPr="005F3040">
              <w:rPr>
                <w:sz w:val="18"/>
                <w:szCs w:val="18"/>
              </w:rPr>
              <w:t>0</w:t>
            </w:r>
          </w:p>
        </w:tc>
      </w:tr>
      <w:tr w:rsidR="005F3040" w:rsidRPr="005F3040" w:rsidTr="005F3040">
        <w:trPr>
          <w:cantSplit/>
          <w:trHeight w:val="431"/>
        </w:trPr>
        <w:tc>
          <w:tcPr>
            <w:tcW w:w="3403" w:type="dxa"/>
          </w:tcPr>
          <w:p w:rsidR="005F3040" w:rsidRPr="005F3040" w:rsidRDefault="005F3040" w:rsidP="005F3040">
            <w:pPr>
              <w:rPr>
                <w:sz w:val="18"/>
                <w:szCs w:val="18"/>
              </w:rPr>
            </w:pPr>
            <w:r w:rsidRPr="005F3040">
              <w:rPr>
                <w:sz w:val="18"/>
                <w:szCs w:val="18"/>
              </w:rPr>
              <w:t>Муниципальный заказ на специалистов (число направляемых в вузы за счет муниципального бюджета)</w:t>
            </w:r>
          </w:p>
        </w:tc>
        <w:tc>
          <w:tcPr>
            <w:tcW w:w="1418" w:type="dxa"/>
          </w:tcPr>
          <w:p w:rsidR="005F3040" w:rsidRPr="005F3040" w:rsidRDefault="005F3040" w:rsidP="005F3040">
            <w:pPr>
              <w:rPr>
                <w:sz w:val="18"/>
                <w:szCs w:val="18"/>
              </w:rPr>
            </w:pPr>
            <w:r w:rsidRPr="005F3040">
              <w:rPr>
                <w:sz w:val="18"/>
                <w:szCs w:val="18"/>
              </w:rPr>
              <w:t>чел.</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Количество приемных семей</w:t>
            </w:r>
          </w:p>
        </w:tc>
        <w:tc>
          <w:tcPr>
            <w:tcW w:w="1418" w:type="dxa"/>
          </w:tcPr>
          <w:p w:rsidR="005F3040" w:rsidRPr="005F3040" w:rsidRDefault="005F3040" w:rsidP="005F3040">
            <w:pPr>
              <w:rPr>
                <w:sz w:val="18"/>
                <w:szCs w:val="18"/>
              </w:rPr>
            </w:pPr>
            <w:r w:rsidRPr="005F3040">
              <w:rPr>
                <w:sz w:val="18"/>
                <w:szCs w:val="18"/>
              </w:rPr>
              <w:t>ед.</w:t>
            </w:r>
          </w:p>
        </w:tc>
        <w:tc>
          <w:tcPr>
            <w:tcW w:w="1842" w:type="dxa"/>
          </w:tcPr>
          <w:p w:rsidR="005F3040" w:rsidRPr="005F3040" w:rsidRDefault="005F3040" w:rsidP="005F3040">
            <w:pPr>
              <w:pStyle w:val="14"/>
              <w:jc w:val="center"/>
              <w:rPr>
                <w:sz w:val="18"/>
                <w:szCs w:val="18"/>
              </w:rPr>
            </w:pPr>
            <w:r w:rsidRPr="005F3040">
              <w:rPr>
                <w:sz w:val="18"/>
                <w:szCs w:val="18"/>
              </w:rPr>
              <w:t>3</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3</w:t>
            </w:r>
          </w:p>
        </w:tc>
        <w:tc>
          <w:tcPr>
            <w:tcW w:w="1701" w:type="dxa"/>
          </w:tcPr>
          <w:p w:rsidR="005F3040" w:rsidRPr="005F3040" w:rsidRDefault="005F3040" w:rsidP="005F3040">
            <w:pPr>
              <w:pStyle w:val="14"/>
              <w:jc w:val="center"/>
              <w:rPr>
                <w:sz w:val="18"/>
                <w:szCs w:val="18"/>
              </w:rPr>
            </w:pPr>
            <w:r w:rsidRPr="005F3040">
              <w:rPr>
                <w:sz w:val="18"/>
                <w:szCs w:val="18"/>
              </w:rPr>
              <w:t>3</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Количество детей, воспитывающихся в приемных семьях</w:t>
            </w:r>
          </w:p>
        </w:tc>
        <w:tc>
          <w:tcPr>
            <w:tcW w:w="1418" w:type="dxa"/>
          </w:tcPr>
          <w:p w:rsidR="005F3040" w:rsidRPr="005F3040" w:rsidRDefault="005F3040" w:rsidP="005F3040">
            <w:pPr>
              <w:rPr>
                <w:sz w:val="18"/>
                <w:szCs w:val="18"/>
              </w:rPr>
            </w:pPr>
            <w:r w:rsidRPr="005F3040">
              <w:rPr>
                <w:sz w:val="18"/>
                <w:szCs w:val="18"/>
              </w:rPr>
              <w:t>чел.</w:t>
            </w:r>
          </w:p>
        </w:tc>
        <w:tc>
          <w:tcPr>
            <w:tcW w:w="1842" w:type="dxa"/>
          </w:tcPr>
          <w:p w:rsidR="005F3040" w:rsidRPr="005F3040" w:rsidRDefault="005F3040" w:rsidP="005F3040">
            <w:pPr>
              <w:pStyle w:val="14"/>
              <w:jc w:val="center"/>
              <w:rPr>
                <w:sz w:val="18"/>
                <w:szCs w:val="18"/>
              </w:rPr>
            </w:pPr>
            <w:r w:rsidRPr="005F3040">
              <w:rPr>
                <w:sz w:val="18"/>
                <w:szCs w:val="18"/>
              </w:rPr>
              <w:t>9</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6</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6</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Сумма расходов на пособия детям, воспитывающимся в приемных семьях</w:t>
            </w:r>
          </w:p>
        </w:tc>
        <w:tc>
          <w:tcPr>
            <w:tcW w:w="1418" w:type="dxa"/>
          </w:tcPr>
          <w:p w:rsidR="005F3040" w:rsidRPr="005F3040" w:rsidRDefault="005F3040" w:rsidP="005F3040">
            <w:pPr>
              <w:rPr>
                <w:sz w:val="18"/>
                <w:szCs w:val="18"/>
              </w:rPr>
            </w:pPr>
            <w:r w:rsidRPr="005F3040">
              <w:rPr>
                <w:sz w:val="18"/>
                <w:szCs w:val="18"/>
              </w:rPr>
              <w:t>тыс. руб.</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91"/>
        </w:trPr>
        <w:tc>
          <w:tcPr>
            <w:tcW w:w="3403" w:type="dxa"/>
          </w:tcPr>
          <w:p w:rsidR="005F3040" w:rsidRPr="005F3040" w:rsidRDefault="005F3040" w:rsidP="005F3040">
            <w:pPr>
              <w:rPr>
                <w:sz w:val="18"/>
                <w:szCs w:val="18"/>
              </w:rPr>
            </w:pPr>
            <w:r w:rsidRPr="005F3040">
              <w:rPr>
                <w:sz w:val="18"/>
                <w:szCs w:val="18"/>
              </w:rPr>
              <w:lastRenderedPageBreak/>
              <w:t>Сумма расходов на заработную плату приемным родителям</w:t>
            </w:r>
          </w:p>
        </w:tc>
        <w:tc>
          <w:tcPr>
            <w:tcW w:w="1418" w:type="dxa"/>
          </w:tcPr>
          <w:p w:rsidR="005F3040" w:rsidRPr="005F3040" w:rsidRDefault="005F3040" w:rsidP="005F3040">
            <w:pPr>
              <w:rPr>
                <w:sz w:val="18"/>
                <w:szCs w:val="18"/>
              </w:rPr>
            </w:pPr>
            <w:r w:rsidRPr="005F3040">
              <w:rPr>
                <w:sz w:val="18"/>
                <w:szCs w:val="18"/>
              </w:rPr>
              <w:t>тыс. руб.</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Количество детей, находящихся под опекой (попечительством)</w:t>
            </w:r>
          </w:p>
        </w:tc>
        <w:tc>
          <w:tcPr>
            <w:tcW w:w="1418" w:type="dxa"/>
          </w:tcPr>
          <w:p w:rsidR="005F3040" w:rsidRPr="005F3040" w:rsidRDefault="005F3040" w:rsidP="005F3040">
            <w:pPr>
              <w:rPr>
                <w:sz w:val="18"/>
                <w:szCs w:val="18"/>
              </w:rPr>
            </w:pPr>
          </w:p>
          <w:p w:rsidR="005F3040" w:rsidRPr="005F3040" w:rsidRDefault="005F3040" w:rsidP="005F3040">
            <w:pPr>
              <w:rPr>
                <w:sz w:val="18"/>
                <w:szCs w:val="18"/>
              </w:rPr>
            </w:pPr>
            <w:r w:rsidRPr="005F3040">
              <w:rPr>
                <w:sz w:val="18"/>
                <w:szCs w:val="18"/>
              </w:rPr>
              <w:t>чел</w:t>
            </w:r>
          </w:p>
        </w:tc>
        <w:tc>
          <w:tcPr>
            <w:tcW w:w="1842" w:type="dxa"/>
          </w:tcPr>
          <w:p w:rsidR="005F3040" w:rsidRPr="005F3040" w:rsidRDefault="005F3040" w:rsidP="005F3040">
            <w:pPr>
              <w:pStyle w:val="14"/>
              <w:jc w:val="center"/>
              <w:rPr>
                <w:sz w:val="18"/>
                <w:szCs w:val="18"/>
              </w:rPr>
            </w:pPr>
            <w:r w:rsidRPr="005F3040">
              <w:rPr>
                <w:sz w:val="18"/>
                <w:szCs w:val="18"/>
              </w:rPr>
              <w:t>3</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6</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6</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В том числе количество детей, получающих пособие</w:t>
            </w:r>
          </w:p>
        </w:tc>
        <w:tc>
          <w:tcPr>
            <w:tcW w:w="1418" w:type="dxa"/>
          </w:tcPr>
          <w:p w:rsidR="005F3040" w:rsidRPr="005F3040" w:rsidRDefault="005F3040" w:rsidP="005F3040">
            <w:pPr>
              <w:rPr>
                <w:sz w:val="18"/>
                <w:szCs w:val="18"/>
              </w:rPr>
            </w:pPr>
            <w:r w:rsidRPr="005F3040">
              <w:rPr>
                <w:sz w:val="18"/>
                <w:szCs w:val="18"/>
              </w:rPr>
              <w:t>чел.</w:t>
            </w:r>
          </w:p>
        </w:tc>
        <w:tc>
          <w:tcPr>
            <w:tcW w:w="1842" w:type="dxa"/>
          </w:tcPr>
          <w:p w:rsidR="005F3040" w:rsidRPr="005F3040" w:rsidRDefault="005F3040" w:rsidP="005F3040">
            <w:pPr>
              <w:pStyle w:val="14"/>
              <w:jc w:val="center"/>
              <w:rPr>
                <w:sz w:val="18"/>
                <w:szCs w:val="18"/>
              </w:rPr>
            </w:pPr>
            <w:r w:rsidRPr="005F3040">
              <w:rPr>
                <w:sz w:val="18"/>
                <w:szCs w:val="18"/>
              </w:rPr>
              <w:t>3</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6</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6</w:t>
            </w:r>
          </w:p>
        </w:tc>
      </w:tr>
      <w:tr w:rsidR="005F3040" w:rsidRPr="005F3040" w:rsidTr="005F3040">
        <w:trPr>
          <w:cantSplit/>
          <w:trHeight w:val="431"/>
        </w:trPr>
        <w:tc>
          <w:tcPr>
            <w:tcW w:w="3403" w:type="dxa"/>
          </w:tcPr>
          <w:p w:rsidR="005F3040" w:rsidRPr="005F3040" w:rsidRDefault="005F3040" w:rsidP="005F3040">
            <w:pPr>
              <w:rPr>
                <w:sz w:val="18"/>
                <w:szCs w:val="18"/>
              </w:rPr>
            </w:pPr>
            <w:r w:rsidRPr="005F3040">
              <w:rPr>
                <w:sz w:val="18"/>
                <w:szCs w:val="18"/>
              </w:rPr>
              <w:t>Сумма выплачиваемых пособий на содержание детей под опекой (попечительством)</w:t>
            </w:r>
          </w:p>
        </w:tc>
        <w:tc>
          <w:tcPr>
            <w:tcW w:w="1418" w:type="dxa"/>
          </w:tcPr>
          <w:p w:rsidR="005F3040" w:rsidRPr="005F3040" w:rsidRDefault="005F3040" w:rsidP="005F3040">
            <w:pPr>
              <w:rPr>
                <w:sz w:val="18"/>
                <w:szCs w:val="18"/>
              </w:rPr>
            </w:pPr>
            <w:r w:rsidRPr="005F3040">
              <w:rPr>
                <w:sz w:val="18"/>
                <w:szCs w:val="18"/>
              </w:rPr>
              <w:t>тыс. руб.</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Х</w:t>
            </w:r>
          </w:p>
        </w:tc>
        <w:tc>
          <w:tcPr>
            <w:tcW w:w="1701" w:type="dxa"/>
          </w:tcPr>
          <w:p w:rsidR="005F3040" w:rsidRPr="005F3040" w:rsidRDefault="005F3040" w:rsidP="005F3040">
            <w:pPr>
              <w:pStyle w:val="14"/>
              <w:jc w:val="center"/>
              <w:rPr>
                <w:sz w:val="18"/>
                <w:szCs w:val="18"/>
              </w:rPr>
            </w:pPr>
            <w:r w:rsidRPr="005F3040">
              <w:rPr>
                <w:sz w:val="18"/>
                <w:szCs w:val="18"/>
              </w:rPr>
              <w:t>Х</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Количество граждан, состоящих в очереди на получение социального жилья</w:t>
            </w:r>
          </w:p>
        </w:tc>
        <w:tc>
          <w:tcPr>
            <w:tcW w:w="1418" w:type="dxa"/>
          </w:tcPr>
          <w:p w:rsidR="005F3040" w:rsidRPr="005F3040" w:rsidRDefault="005F3040" w:rsidP="005F3040">
            <w:pPr>
              <w:rPr>
                <w:sz w:val="18"/>
                <w:szCs w:val="18"/>
              </w:rPr>
            </w:pPr>
            <w:r w:rsidRPr="005F3040">
              <w:rPr>
                <w:sz w:val="18"/>
                <w:szCs w:val="18"/>
              </w:rPr>
              <w:t xml:space="preserve">чел. </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145"/>
        </w:trPr>
        <w:tc>
          <w:tcPr>
            <w:tcW w:w="3403" w:type="dxa"/>
          </w:tcPr>
          <w:p w:rsidR="005F3040" w:rsidRPr="005F3040" w:rsidRDefault="005F3040" w:rsidP="005F3040">
            <w:pPr>
              <w:rPr>
                <w:sz w:val="18"/>
                <w:szCs w:val="18"/>
              </w:rPr>
            </w:pPr>
            <w:r w:rsidRPr="005F3040">
              <w:rPr>
                <w:sz w:val="18"/>
                <w:szCs w:val="18"/>
              </w:rPr>
              <w:t>Ввод в эксплуатацию социального  жилья</w:t>
            </w:r>
          </w:p>
        </w:tc>
        <w:tc>
          <w:tcPr>
            <w:tcW w:w="1418" w:type="dxa"/>
          </w:tcPr>
          <w:p w:rsidR="005F3040" w:rsidRPr="005F3040" w:rsidRDefault="005F3040" w:rsidP="005F3040">
            <w:pPr>
              <w:rPr>
                <w:sz w:val="18"/>
                <w:szCs w:val="18"/>
              </w:rPr>
            </w:pPr>
            <w:r w:rsidRPr="005F3040">
              <w:rPr>
                <w:sz w:val="18"/>
                <w:szCs w:val="18"/>
              </w:rPr>
              <w:t>кв. м</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Уровень оплаты населением ЖКУ (от экономически обоснованных затрат)</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100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c>
          <w:tcPr>
            <w:tcW w:w="1701" w:type="dxa"/>
          </w:tcPr>
          <w:p w:rsidR="005F3040" w:rsidRPr="005F3040" w:rsidRDefault="005F3040" w:rsidP="005F3040">
            <w:pPr>
              <w:pStyle w:val="14"/>
              <w:jc w:val="center"/>
              <w:rPr>
                <w:sz w:val="18"/>
                <w:szCs w:val="18"/>
              </w:rPr>
            </w:pPr>
            <w:r w:rsidRPr="005F3040">
              <w:rPr>
                <w:sz w:val="18"/>
                <w:szCs w:val="18"/>
              </w:rPr>
              <w:t>100</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5F3040">
                <w:rPr>
                  <w:sz w:val="18"/>
                  <w:szCs w:val="18"/>
                </w:rPr>
                <w:t>1 кв. м</w:t>
              </w:r>
            </w:smartTag>
          </w:p>
        </w:tc>
        <w:tc>
          <w:tcPr>
            <w:tcW w:w="1418" w:type="dxa"/>
          </w:tcPr>
          <w:p w:rsidR="005F3040" w:rsidRPr="005F3040" w:rsidRDefault="005F3040" w:rsidP="005F3040">
            <w:pPr>
              <w:rPr>
                <w:sz w:val="18"/>
                <w:szCs w:val="18"/>
              </w:rPr>
            </w:pPr>
            <w:r w:rsidRPr="005F3040">
              <w:rPr>
                <w:sz w:val="18"/>
                <w:szCs w:val="18"/>
              </w:rPr>
              <w:t>руб.</w:t>
            </w:r>
          </w:p>
        </w:tc>
        <w:tc>
          <w:tcPr>
            <w:tcW w:w="1842" w:type="dxa"/>
          </w:tcPr>
          <w:p w:rsidR="005F3040" w:rsidRPr="005F3040" w:rsidRDefault="005F3040" w:rsidP="005F3040">
            <w:pPr>
              <w:pStyle w:val="14"/>
              <w:jc w:val="center"/>
              <w:rPr>
                <w:sz w:val="18"/>
                <w:szCs w:val="18"/>
              </w:rPr>
            </w:pPr>
            <w:r w:rsidRPr="005F3040">
              <w:rPr>
                <w:sz w:val="18"/>
                <w:szCs w:val="18"/>
              </w:rPr>
              <w:t>35,43</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35,72</w:t>
            </w:r>
          </w:p>
        </w:tc>
        <w:tc>
          <w:tcPr>
            <w:tcW w:w="1701" w:type="dxa"/>
          </w:tcPr>
          <w:p w:rsidR="005F3040" w:rsidRPr="005F3040" w:rsidRDefault="005F3040" w:rsidP="005F3040">
            <w:pPr>
              <w:pStyle w:val="14"/>
              <w:jc w:val="center"/>
              <w:rPr>
                <w:sz w:val="18"/>
                <w:szCs w:val="18"/>
              </w:rPr>
            </w:pPr>
            <w:r w:rsidRPr="005F3040">
              <w:rPr>
                <w:sz w:val="18"/>
                <w:szCs w:val="18"/>
              </w:rPr>
              <w:t>35,72</w:t>
            </w:r>
          </w:p>
        </w:tc>
      </w:tr>
      <w:tr w:rsidR="005F3040" w:rsidRPr="005F3040" w:rsidTr="005F3040">
        <w:trPr>
          <w:cantSplit/>
          <w:trHeight w:val="431"/>
        </w:trPr>
        <w:tc>
          <w:tcPr>
            <w:tcW w:w="3403" w:type="dxa"/>
          </w:tcPr>
          <w:p w:rsidR="005F3040" w:rsidRPr="005F3040" w:rsidRDefault="005F3040" w:rsidP="005F3040">
            <w:pPr>
              <w:rPr>
                <w:sz w:val="18"/>
                <w:szCs w:val="18"/>
              </w:rPr>
            </w:pPr>
            <w:r w:rsidRPr="005F3040">
              <w:rPr>
                <w:sz w:val="18"/>
                <w:szCs w:val="18"/>
              </w:rPr>
              <w:t>Количество населения, потребляющего питьевую воду, не соответствующую санитарным нормам</w:t>
            </w:r>
          </w:p>
        </w:tc>
        <w:tc>
          <w:tcPr>
            <w:tcW w:w="1418" w:type="dxa"/>
          </w:tcPr>
          <w:p w:rsidR="005F3040" w:rsidRPr="005F3040" w:rsidRDefault="005F3040" w:rsidP="005F3040">
            <w:pPr>
              <w:rPr>
                <w:sz w:val="18"/>
                <w:szCs w:val="18"/>
              </w:rPr>
            </w:pPr>
            <w:r w:rsidRPr="005F3040">
              <w:rPr>
                <w:sz w:val="18"/>
                <w:szCs w:val="18"/>
              </w:rPr>
              <w:t>% от общего кол-ва населения</w:t>
            </w:r>
          </w:p>
        </w:tc>
        <w:tc>
          <w:tcPr>
            <w:tcW w:w="1842" w:type="dxa"/>
          </w:tcPr>
          <w:p w:rsidR="005F3040" w:rsidRPr="005F3040" w:rsidRDefault="005F3040" w:rsidP="005F3040">
            <w:pPr>
              <w:pStyle w:val="14"/>
              <w:jc w:val="center"/>
              <w:rPr>
                <w:sz w:val="18"/>
                <w:szCs w:val="18"/>
              </w:rPr>
            </w:pPr>
            <w:r w:rsidRPr="005F3040">
              <w:rPr>
                <w:sz w:val="18"/>
                <w:szCs w:val="18"/>
              </w:rPr>
              <w:t>100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c>
          <w:tcPr>
            <w:tcW w:w="1701" w:type="dxa"/>
          </w:tcPr>
          <w:p w:rsidR="005F3040" w:rsidRPr="005F3040" w:rsidRDefault="005F3040" w:rsidP="005F3040">
            <w:pPr>
              <w:pStyle w:val="14"/>
              <w:jc w:val="center"/>
              <w:rPr>
                <w:sz w:val="18"/>
                <w:szCs w:val="18"/>
              </w:rPr>
            </w:pPr>
            <w:r w:rsidRPr="005F3040">
              <w:rPr>
                <w:sz w:val="18"/>
                <w:szCs w:val="18"/>
              </w:rPr>
              <w:t>100</w:t>
            </w:r>
          </w:p>
        </w:tc>
      </w:tr>
      <w:tr w:rsidR="005F3040" w:rsidRPr="005F3040" w:rsidTr="005F3040">
        <w:trPr>
          <w:cantSplit/>
          <w:trHeight w:val="431"/>
        </w:trPr>
        <w:tc>
          <w:tcPr>
            <w:tcW w:w="3403" w:type="dxa"/>
          </w:tcPr>
          <w:p w:rsidR="005F3040" w:rsidRPr="005F3040" w:rsidRDefault="005F3040" w:rsidP="005F3040">
            <w:pPr>
              <w:rPr>
                <w:sz w:val="18"/>
                <w:szCs w:val="18"/>
              </w:rPr>
            </w:pPr>
            <w:r w:rsidRPr="005F3040">
              <w:rPr>
                <w:sz w:val="18"/>
                <w:szCs w:val="18"/>
              </w:rPr>
              <w:t>Доходы от аренды муниципального имущества и земли</w:t>
            </w:r>
          </w:p>
        </w:tc>
        <w:tc>
          <w:tcPr>
            <w:tcW w:w="1418" w:type="dxa"/>
          </w:tcPr>
          <w:p w:rsidR="005F3040" w:rsidRPr="005F3040" w:rsidRDefault="005F3040" w:rsidP="005F3040">
            <w:pPr>
              <w:rPr>
                <w:sz w:val="18"/>
                <w:szCs w:val="18"/>
              </w:rPr>
            </w:pPr>
            <w:r w:rsidRPr="005F3040">
              <w:rPr>
                <w:sz w:val="18"/>
                <w:szCs w:val="18"/>
              </w:rPr>
              <w:t>тыс</w:t>
            </w:r>
            <w:proofErr w:type="gramStart"/>
            <w:r w:rsidRPr="005F3040">
              <w:rPr>
                <w:sz w:val="18"/>
                <w:szCs w:val="18"/>
              </w:rPr>
              <w:t>.р</w:t>
            </w:r>
            <w:proofErr w:type="gramEnd"/>
            <w:r w:rsidRPr="005F3040">
              <w:rPr>
                <w:sz w:val="18"/>
                <w:szCs w:val="18"/>
              </w:rPr>
              <w:t>уб.</w:t>
            </w:r>
          </w:p>
        </w:tc>
        <w:tc>
          <w:tcPr>
            <w:tcW w:w="1842" w:type="dxa"/>
          </w:tcPr>
          <w:p w:rsidR="005F3040" w:rsidRPr="005F3040" w:rsidRDefault="005F3040" w:rsidP="005F3040">
            <w:pPr>
              <w:pStyle w:val="14"/>
              <w:jc w:val="center"/>
              <w:rPr>
                <w:sz w:val="18"/>
                <w:szCs w:val="18"/>
              </w:rPr>
            </w:pPr>
            <w:r w:rsidRPr="005F3040">
              <w:rPr>
                <w:sz w:val="18"/>
                <w:szCs w:val="18"/>
              </w:rPr>
              <w:t>150,00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200,00</w:t>
            </w:r>
          </w:p>
        </w:tc>
        <w:tc>
          <w:tcPr>
            <w:tcW w:w="1701" w:type="dxa"/>
          </w:tcPr>
          <w:p w:rsidR="005F3040" w:rsidRPr="005F3040" w:rsidRDefault="005F3040" w:rsidP="005F3040">
            <w:pPr>
              <w:pStyle w:val="14"/>
              <w:jc w:val="center"/>
              <w:rPr>
                <w:sz w:val="18"/>
                <w:szCs w:val="18"/>
              </w:rPr>
            </w:pPr>
            <w:r w:rsidRPr="005F3040">
              <w:rPr>
                <w:sz w:val="18"/>
                <w:szCs w:val="18"/>
              </w:rPr>
              <w:t>200,00</w:t>
            </w:r>
          </w:p>
        </w:tc>
      </w:tr>
      <w:tr w:rsidR="005F3040" w:rsidRPr="005F3040" w:rsidTr="005F3040">
        <w:trPr>
          <w:cantSplit/>
          <w:trHeight w:val="291"/>
        </w:trPr>
        <w:tc>
          <w:tcPr>
            <w:tcW w:w="3403" w:type="dxa"/>
          </w:tcPr>
          <w:p w:rsidR="005F3040" w:rsidRPr="005F3040" w:rsidRDefault="005F3040" w:rsidP="005F3040">
            <w:pPr>
              <w:rPr>
                <w:sz w:val="18"/>
                <w:szCs w:val="18"/>
              </w:rPr>
            </w:pPr>
            <w:r w:rsidRPr="005F3040">
              <w:rPr>
                <w:sz w:val="18"/>
                <w:szCs w:val="18"/>
              </w:rPr>
              <w:t xml:space="preserve">Обеспеченность транспортными средствами общего пользования на 1000 человек </w:t>
            </w:r>
          </w:p>
        </w:tc>
        <w:tc>
          <w:tcPr>
            <w:tcW w:w="1418" w:type="dxa"/>
          </w:tcPr>
          <w:p w:rsidR="005F3040" w:rsidRPr="005F3040" w:rsidRDefault="005F3040" w:rsidP="005F3040">
            <w:pPr>
              <w:rPr>
                <w:sz w:val="18"/>
                <w:szCs w:val="18"/>
              </w:rPr>
            </w:pPr>
            <w:r w:rsidRPr="005F3040">
              <w:rPr>
                <w:sz w:val="18"/>
                <w:szCs w:val="18"/>
              </w:rPr>
              <w:t>ед.</w:t>
            </w:r>
          </w:p>
        </w:tc>
        <w:tc>
          <w:tcPr>
            <w:tcW w:w="1842" w:type="dxa"/>
          </w:tcPr>
          <w:p w:rsidR="005F3040" w:rsidRPr="005F3040" w:rsidRDefault="005F3040" w:rsidP="005F3040">
            <w:pPr>
              <w:pStyle w:val="14"/>
              <w:jc w:val="center"/>
              <w:rPr>
                <w:sz w:val="18"/>
                <w:szCs w:val="18"/>
              </w:rPr>
            </w:pPr>
            <w:r w:rsidRPr="005F3040">
              <w:rPr>
                <w:sz w:val="18"/>
                <w:szCs w:val="18"/>
              </w:rPr>
              <w:t>1,5</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1,5</w:t>
            </w:r>
          </w:p>
        </w:tc>
        <w:tc>
          <w:tcPr>
            <w:tcW w:w="1701" w:type="dxa"/>
          </w:tcPr>
          <w:p w:rsidR="005F3040" w:rsidRPr="005F3040" w:rsidRDefault="005F3040" w:rsidP="005F3040">
            <w:pPr>
              <w:pStyle w:val="14"/>
              <w:jc w:val="center"/>
              <w:rPr>
                <w:sz w:val="18"/>
                <w:szCs w:val="18"/>
              </w:rPr>
            </w:pPr>
            <w:r w:rsidRPr="005F3040">
              <w:rPr>
                <w:sz w:val="18"/>
                <w:szCs w:val="18"/>
              </w:rPr>
              <w:t>1,5</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 xml:space="preserve">Строительство </w:t>
            </w:r>
            <w:proofErr w:type="spellStart"/>
            <w:r w:rsidRPr="005F3040">
              <w:rPr>
                <w:sz w:val="18"/>
                <w:szCs w:val="18"/>
              </w:rPr>
              <w:t>межпоселенческих</w:t>
            </w:r>
            <w:proofErr w:type="spellEnd"/>
            <w:r w:rsidRPr="005F3040">
              <w:rPr>
                <w:sz w:val="18"/>
                <w:szCs w:val="18"/>
              </w:rPr>
              <w:t xml:space="preserve"> автомобильных дорог общего пользования</w:t>
            </w:r>
          </w:p>
        </w:tc>
        <w:tc>
          <w:tcPr>
            <w:tcW w:w="1418" w:type="dxa"/>
          </w:tcPr>
          <w:p w:rsidR="005F3040" w:rsidRPr="005F3040" w:rsidRDefault="005F3040" w:rsidP="005F3040">
            <w:pPr>
              <w:rPr>
                <w:sz w:val="18"/>
                <w:szCs w:val="18"/>
              </w:rPr>
            </w:pPr>
            <w:r w:rsidRPr="005F3040">
              <w:rPr>
                <w:sz w:val="18"/>
                <w:szCs w:val="18"/>
              </w:rPr>
              <w:t>км</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Обеспеченность населения домашними телефонами  на 100 жителей</w:t>
            </w:r>
          </w:p>
        </w:tc>
        <w:tc>
          <w:tcPr>
            <w:tcW w:w="1418" w:type="dxa"/>
          </w:tcPr>
          <w:p w:rsidR="005F3040" w:rsidRPr="005F3040" w:rsidRDefault="005F3040" w:rsidP="005F3040">
            <w:pPr>
              <w:rPr>
                <w:sz w:val="18"/>
                <w:szCs w:val="18"/>
              </w:rPr>
            </w:pPr>
            <w:r w:rsidRPr="005F3040">
              <w:rPr>
                <w:sz w:val="18"/>
                <w:szCs w:val="18"/>
              </w:rPr>
              <w:t>ед.</w:t>
            </w:r>
          </w:p>
        </w:tc>
        <w:tc>
          <w:tcPr>
            <w:tcW w:w="1842" w:type="dxa"/>
          </w:tcPr>
          <w:p w:rsidR="005F3040" w:rsidRPr="005F3040" w:rsidRDefault="005F3040" w:rsidP="005F3040">
            <w:pPr>
              <w:pStyle w:val="14"/>
              <w:jc w:val="center"/>
              <w:rPr>
                <w:sz w:val="18"/>
                <w:szCs w:val="18"/>
              </w:rPr>
            </w:pPr>
            <w:r w:rsidRPr="005F3040">
              <w:rPr>
                <w:sz w:val="18"/>
                <w:szCs w:val="18"/>
              </w:rPr>
              <w:t>50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50</w:t>
            </w:r>
          </w:p>
        </w:tc>
        <w:tc>
          <w:tcPr>
            <w:tcW w:w="1701" w:type="dxa"/>
          </w:tcPr>
          <w:p w:rsidR="005F3040" w:rsidRPr="005F3040" w:rsidRDefault="005F3040" w:rsidP="005F3040">
            <w:pPr>
              <w:pStyle w:val="14"/>
              <w:jc w:val="center"/>
              <w:rPr>
                <w:sz w:val="18"/>
                <w:szCs w:val="18"/>
              </w:rPr>
            </w:pPr>
            <w:r w:rsidRPr="005F3040">
              <w:rPr>
                <w:sz w:val="18"/>
                <w:szCs w:val="18"/>
              </w:rPr>
              <w:t>50</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Охват населенных пунктов сетью мобильной   связи</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100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c>
          <w:tcPr>
            <w:tcW w:w="1701" w:type="dxa"/>
          </w:tcPr>
          <w:p w:rsidR="005F3040" w:rsidRPr="005F3040" w:rsidRDefault="005F3040" w:rsidP="005F3040">
            <w:pPr>
              <w:pStyle w:val="14"/>
              <w:jc w:val="center"/>
              <w:rPr>
                <w:sz w:val="18"/>
                <w:szCs w:val="18"/>
              </w:rPr>
            </w:pPr>
            <w:r w:rsidRPr="005F3040">
              <w:rPr>
                <w:sz w:val="18"/>
                <w:szCs w:val="18"/>
              </w:rPr>
              <w:t>100</w:t>
            </w:r>
          </w:p>
        </w:tc>
      </w:tr>
      <w:tr w:rsidR="005F3040" w:rsidRPr="005F3040" w:rsidTr="005F3040">
        <w:trPr>
          <w:cantSplit/>
          <w:trHeight w:val="431"/>
        </w:trPr>
        <w:tc>
          <w:tcPr>
            <w:tcW w:w="3403" w:type="dxa"/>
          </w:tcPr>
          <w:p w:rsidR="005F3040" w:rsidRPr="005F3040" w:rsidRDefault="005F3040" w:rsidP="005F3040">
            <w:pPr>
              <w:rPr>
                <w:sz w:val="18"/>
                <w:szCs w:val="18"/>
              </w:rPr>
            </w:pPr>
            <w:r w:rsidRPr="005F3040">
              <w:rPr>
                <w:sz w:val="18"/>
                <w:szCs w:val="18"/>
              </w:rPr>
              <w:t xml:space="preserve">Удельный вес освещенных улиц  </w:t>
            </w:r>
          </w:p>
        </w:tc>
        <w:tc>
          <w:tcPr>
            <w:tcW w:w="1418" w:type="dxa"/>
          </w:tcPr>
          <w:p w:rsidR="005F3040" w:rsidRPr="005F3040" w:rsidRDefault="005F3040" w:rsidP="005F3040">
            <w:pPr>
              <w:rPr>
                <w:sz w:val="18"/>
                <w:szCs w:val="18"/>
              </w:rPr>
            </w:pPr>
            <w:r w:rsidRPr="005F3040">
              <w:rPr>
                <w:sz w:val="18"/>
                <w:szCs w:val="18"/>
              </w:rPr>
              <w:t>% от общей протяженности</w:t>
            </w:r>
          </w:p>
        </w:tc>
        <w:tc>
          <w:tcPr>
            <w:tcW w:w="1842" w:type="dxa"/>
          </w:tcPr>
          <w:p w:rsidR="005F3040" w:rsidRPr="005F3040" w:rsidRDefault="005F3040" w:rsidP="005F3040">
            <w:pPr>
              <w:pStyle w:val="14"/>
              <w:jc w:val="center"/>
              <w:rPr>
                <w:sz w:val="18"/>
                <w:szCs w:val="18"/>
              </w:rPr>
            </w:pPr>
            <w:r w:rsidRPr="005F3040">
              <w:rPr>
                <w:sz w:val="18"/>
                <w:szCs w:val="18"/>
              </w:rPr>
              <w:t>100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c>
          <w:tcPr>
            <w:tcW w:w="1701" w:type="dxa"/>
          </w:tcPr>
          <w:p w:rsidR="005F3040" w:rsidRPr="005F3040" w:rsidRDefault="005F3040" w:rsidP="005F3040">
            <w:pPr>
              <w:pStyle w:val="14"/>
              <w:jc w:val="center"/>
              <w:rPr>
                <w:sz w:val="18"/>
                <w:szCs w:val="18"/>
              </w:rPr>
            </w:pPr>
            <w:r w:rsidRPr="005F3040">
              <w:rPr>
                <w:sz w:val="18"/>
                <w:szCs w:val="18"/>
              </w:rPr>
              <w:t>100</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Доля учреждений образования, оборудованных:</w:t>
            </w:r>
          </w:p>
        </w:tc>
        <w:tc>
          <w:tcPr>
            <w:tcW w:w="1418" w:type="dxa"/>
          </w:tcPr>
          <w:p w:rsidR="005F3040" w:rsidRPr="005F3040" w:rsidRDefault="005F3040" w:rsidP="005F3040">
            <w:pPr>
              <w:rPr>
                <w:sz w:val="18"/>
                <w:szCs w:val="18"/>
              </w:rPr>
            </w:pPr>
          </w:p>
        </w:tc>
        <w:tc>
          <w:tcPr>
            <w:tcW w:w="1842" w:type="dxa"/>
          </w:tcPr>
          <w:p w:rsidR="005F3040" w:rsidRPr="005F3040" w:rsidRDefault="005F3040" w:rsidP="005F3040">
            <w:pPr>
              <w:pStyle w:val="14"/>
              <w:jc w:val="center"/>
              <w:rPr>
                <w:sz w:val="18"/>
                <w:szCs w:val="18"/>
              </w:rPr>
            </w:pPr>
          </w:p>
        </w:tc>
        <w:tc>
          <w:tcPr>
            <w:tcW w:w="1701" w:type="dxa"/>
            <w:shd w:val="clear" w:color="auto" w:fill="auto"/>
          </w:tcPr>
          <w:p w:rsidR="005F3040" w:rsidRPr="005F3040" w:rsidRDefault="005F3040" w:rsidP="005F3040">
            <w:pPr>
              <w:pStyle w:val="14"/>
              <w:jc w:val="center"/>
              <w:rPr>
                <w:color w:val="4F81BD"/>
                <w:sz w:val="18"/>
                <w:szCs w:val="18"/>
              </w:rPr>
            </w:pPr>
          </w:p>
        </w:tc>
        <w:tc>
          <w:tcPr>
            <w:tcW w:w="1701" w:type="dxa"/>
          </w:tcPr>
          <w:p w:rsidR="005F3040" w:rsidRPr="005F3040" w:rsidRDefault="005F3040" w:rsidP="005F3040">
            <w:pPr>
              <w:pStyle w:val="14"/>
              <w:jc w:val="center"/>
              <w:rPr>
                <w:color w:val="4F81BD"/>
                <w:sz w:val="18"/>
                <w:szCs w:val="18"/>
              </w:rPr>
            </w:pPr>
          </w:p>
        </w:tc>
      </w:tr>
      <w:tr w:rsidR="005F3040" w:rsidRPr="005F3040" w:rsidTr="005F3040">
        <w:trPr>
          <w:cantSplit/>
          <w:trHeight w:val="145"/>
        </w:trPr>
        <w:tc>
          <w:tcPr>
            <w:tcW w:w="3403" w:type="dxa"/>
          </w:tcPr>
          <w:p w:rsidR="005F3040" w:rsidRPr="005F3040" w:rsidRDefault="005F3040" w:rsidP="005F3040">
            <w:pPr>
              <w:rPr>
                <w:sz w:val="18"/>
                <w:szCs w:val="18"/>
              </w:rPr>
            </w:pPr>
            <w:r w:rsidRPr="005F3040">
              <w:rPr>
                <w:sz w:val="18"/>
                <w:szCs w:val="18"/>
              </w:rPr>
              <w:t>- водопроводом</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100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c>
          <w:tcPr>
            <w:tcW w:w="1701" w:type="dxa"/>
          </w:tcPr>
          <w:p w:rsidR="005F3040" w:rsidRPr="005F3040" w:rsidRDefault="005F3040" w:rsidP="005F3040">
            <w:pPr>
              <w:pStyle w:val="14"/>
              <w:jc w:val="center"/>
              <w:rPr>
                <w:sz w:val="18"/>
                <w:szCs w:val="18"/>
              </w:rPr>
            </w:pPr>
            <w:r w:rsidRPr="005F3040">
              <w:rPr>
                <w:sz w:val="18"/>
                <w:szCs w:val="18"/>
              </w:rPr>
              <w:t>100</w:t>
            </w:r>
          </w:p>
        </w:tc>
      </w:tr>
      <w:tr w:rsidR="005F3040" w:rsidRPr="005F3040" w:rsidTr="005F3040">
        <w:trPr>
          <w:cantSplit/>
          <w:trHeight w:val="140"/>
        </w:trPr>
        <w:tc>
          <w:tcPr>
            <w:tcW w:w="3403" w:type="dxa"/>
          </w:tcPr>
          <w:p w:rsidR="005F3040" w:rsidRPr="005F3040" w:rsidRDefault="005F3040" w:rsidP="005F3040">
            <w:pPr>
              <w:rPr>
                <w:sz w:val="18"/>
                <w:szCs w:val="18"/>
              </w:rPr>
            </w:pPr>
            <w:r w:rsidRPr="005F3040">
              <w:rPr>
                <w:sz w:val="18"/>
                <w:szCs w:val="18"/>
              </w:rPr>
              <w:t>- горячим водоснабжением</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145"/>
        </w:trPr>
        <w:tc>
          <w:tcPr>
            <w:tcW w:w="3403" w:type="dxa"/>
          </w:tcPr>
          <w:p w:rsidR="005F3040" w:rsidRPr="005F3040" w:rsidRDefault="005F3040" w:rsidP="005F3040">
            <w:pPr>
              <w:rPr>
                <w:sz w:val="18"/>
                <w:szCs w:val="18"/>
              </w:rPr>
            </w:pPr>
            <w:r w:rsidRPr="005F3040">
              <w:rPr>
                <w:sz w:val="18"/>
                <w:szCs w:val="18"/>
              </w:rPr>
              <w:t xml:space="preserve">- сливной канализацией </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c>
          <w:tcPr>
            <w:tcW w:w="1701" w:type="dxa"/>
          </w:tcPr>
          <w:p w:rsidR="005F3040" w:rsidRPr="005F3040" w:rsidRDefault="005F3040" w:rsidP="005F3040">
            <w:pPr>
              <w:pStyle w:val="14"/>
              <w:jc w:val="center"/>
              <w:rPr>
                <w:sz w:val="18"/>
                <w:szCs w:val="18"/>
              </w:rPr>
            </w:pPr>
            <w:r w:rsidRPr="005F3040">
              <w:rPr>
                <w:sz w:val="18"/>
                <w:szCs w:val="18"/>
              </w:rPr>
              <w:t>100</w:t>
            </w:r>
          </w:p>
        </w:tc>
      </w:tr>
      <w:tr w:rsidR="005F3040" w:rsidRPr="005F3040" w:rsidTr="005F3040">
        <w:trPr>
          <w:cantSplit/>
          <w:trHeight w:val="285"/>
        </w:trPr>
        <w:tc>
          <w:tcPr>
            <w:tcW w:w="3403" w:type="dxa"/>
          </w:tcPr>
          <w:p w:rsidR="005F3040" w:rsidRPr="005F3040" w:rsidRDefault="005F3040" w:rsidP="005F3040">
            <w:pPr>
              <w:rPr>
                <w:sz w:val="18"/>
                <w:szCs w:val="18"/>
              </w:rPr>
            </w:pPr>
            <w:r w:rsidRPr="005F3040">
              <w:rPr>
                <w:sz w:val="18"/>
                <w:szCs w:val="18"/>
              </w:rPr>
              <w:t>Доля учреждений здравоохранения, оборудованных:</w:t>
            </w:r>
          </w:p>
        </w:tc>
        <w:tc>
          <w:tcPr>
            <w:tcW w:w="1418" w:type="dxa"/>
          </w:tcPr>
          <w:p w:rsidR="005F3040" w:rsidRPr="005F3040" w:rsidRDefault="005F3040" w:rsidP="005F3040">
            <w:pPr>
              <w:rPr>
                <w:sz w:val="18"/>
                <w:szCs w:val="18"/>
              </w:rPr>
            </w:pPr>
          </w:p>
        </w:tc>
        <w:tc>
          <w:tcPr>
            <w:tcW w:w="1842" w:type="dxa"/>
          </w:tcPr>
          <w:p w:rsidR="005F3040" w:rsidRPr="005F3040" w:rsidRDefault="005F3040" w:rsidP="005F3040">
            <w:pPr>
              <w:pStyle w:val="14"/>
              <w:jc w:val="center"/>
              <w:rPr>
                <w:sz w:val="18"/>
                <w:szCs w:val="18"/>
              </w:rPr>
            </w:pPr>
          </w:p>
        </w:tc>
        <w:tc>
          <w:tcPr>
            <w:tcW w:w="1701" w:type="dxa"/>
            <w:shd w:val="clear" w:color="auto" w:fill="auto"/>
          </w:tcPr>
          <w:p w:rsidR="005F3040" w:rsidRPr="005F3040" w:rsidRDefault="005F3040" w:rsidP="005F3040">
            <w:pPr>
              <w:pStyle w:val="14"/>
              <w:jc w:val="center"/>
              <w:rPr>
                <w:color w:val="4F81BD"/>
                <w:sz w:val="18"/>
                <w:szCs w:val="18"/>
              </w:rPr>
            </w:pPr>
          </w:p>
        </w:tc>
        <w:tc>
          <w:tcPr>
            <w:tcW w:w="1701" w:type="dxa"/>
          </w:tcPr>
          <w:p w:rsidR="005F3040" w:rsidRPr="005F3040" w:rsidRDefault="005F3040" w:rsidP="005F3040">
            <w:pPr>
              <w:pStyle w:val="14"/>
              <w:jc w:val="center"/>
              <w:rPr>
                <w:color w:val="4F81BD"/>
                <w:sz w:val="18"/>
                <w:szCs w:val="18"/>
              </w:rPr>
            </w:pPr>
          </w:p>
        </w:tc>
      </w:tr>
      <w:tr w:rsidR="005F3040" w:rsidRPr="005F3040" w:rsidTr="005F3040">
        <w:trPr>
          <w:cantSplit/>
          <w:trHeight w:val="145"/>
        </w:trPr>
        <w:tc>
          <w:tcPr>
            <w:tcW w:w="3403" w:type="dxa"/>
          </w:tcPr>
          <w:p w:rsidR="005F3040" w:rsidRPr="005F3040" w:rsidRDefault="005F3040" w:rsidP="005F3040">
            <w:pPr>
              <w:rPr>
                <w:sz w:val="18"/>
                <w:szCs w:val="18"/>
              </w:rPr>
            </w:pPr>
            <w:r w:rsidRPr="005F3040">
              <w:rPr>
                <w:sz w:val="18"/>
                <w:szCs w:val="18"/>
              </w:rPr>
              <w:t>- водопроводом</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100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100</w:t>
            </w:r>
          </w:p>
        </w:tc>
        <w:tc>
          <w:tcPr>
            <w:tcW w:w="1701" w:type="dxa"/>
          </w:tcPr>
          <w:p w:rsidR="005F3040" w:rsidRPr="005F3040" w:rsidRDefault="005F3040" w:rsidP="005F3040">
            <w:pPr>
              <w:pStyle w:val="14"/>
              <w:jc w:val="center"/>
              <w:rPr>
                <w:sz w:val="18"/>
                <w:szCs w:val="18"/>
              </w:rPr>
            </w:pPr>
            <w:r w:rsidRPr="005F3040">
              <w:rPr>
                <w:sz w:val="18"/>
                <w:szCs w:val="18"/>
              </w:rPr>
              <w:t>100</w:t>
            </w:r>
          </w:p>
        </w:tc>
      </w:tr>
      <w:tr w:rsidR="005F3040" w:rsidRPr="005F3040" w:rsidTr="005F3040">
        <w:trPr>
          <w:cantSplit/>
          <w:trHeight w:val="140"/>
        </w:trPr>
        <w:tc>
          <w:tcPr>
            <w:tcW w:w="3403" w:type="dxa"/>
          </w:tcPr>
          <w:p w:rsidR="005F3040" w:rsidRPr="005F3040" w:rsidRDefault="005F3040" w:rsidP="005F3040">
            <w:pPr>
              <w:rPr>
                <w:sz w:val="18"/>
                <w:szCs w:val="18"/>
              </w:rPr>
            </w:pPr>
            <w:r w:rsidRPr="005F3040">
              <w:rPr>
                <w:sz w:val="18"/>
                <w:szCs w:val="18"/>
              </w:rPr>
              <w:t>- горячим водоснабжением</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145"/>
        </w:trPr>
        <w:tc>
          <w:tcPr>
            <w:tcW w:w="3403" w:type="dxa"/>
          </w:tcPr>
          <w:p w:rsidR="005F3040" w:rsidRPr="005F3040" w:rsidRDefault="005F3040" w:rsidP="005F3040">
            <w:pPr>
              <w:rPr>
                <w:sz w:val="18"/>
                <w:szCs w:val="18"/>
              </w:rPr>
            </w:pPr>
            <w:r w:rsidRPr="005F3040">
              <w:rPr>
                <w:sz w:val="18"/>
                <w:szCs w:val="18"/>
              </w:rPr>
              <w:t xml:space="preserve">- сливной канализацией </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Х</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80</w:t>
            </w:r>
          </w:p>
        </w:tc>
        <w:tc>
          <w:tcPr>
            <w:tcW w:w="1701" w:type="dxa"/>
          </w:tcPr>
          <w:p w:rsidR="005F3040" w:rsidRPr="005F3040" w:rsidRDefault="005F3040" w:rsidP="005F3040">
            <w:pPr>
              <w:pStyle w:val="14"/>
              <w:jc w:val="center"/>
              <w:rPr>
                <w:sz w:val="18"/>
                <w:szCs w:val="18"/>
              </w:rPr>
            </w:pPr>
            <w:r w:rsidRPr="005F3040">
              <w:rPr>
                <w:sz w:val="18"/>
                <w:szCs w:val="18"/>
              </w:rPr>
              <w:t>80</w:t>
            </w:r>
          </w:p>
        </w:tc>
      </w:tr>
      <w:tr w:rsidR="005F3040" w:rsidRPr="005F3040" w:rsidTr="005F3040">
        <w:trPr>
          <w:cantSplit/>
          <w:trHeight w:val="145"/>
        </w:trPr>
        <w:tc>
          <w:tcPr>
            <w:tcW w:w="3403" w:type="dxa"/>
          </w:tcPr>
          <w:p w:rsidR="005F3040" w:rsidRPr="005F3040" w:rsidRDefault="005F3040" w:rsidP="005F3040">
            <w:pPr>
              <w:rPr>
                <w:sz w:val="18"/>
                <w:szCs w:val="18"/>
              </w:rPr>
            </w:pPr>
            <w:r w:rsidRPr="005F3040">
              <w:rPr>
                <w:sz w:val="18"/>
                <w:szCs w:val="18"/>
              </w:rPr>
              <w:t>Доля жилья, оборудованного:</w:t>
            </w:r>
          </w:p>
        </w:tc>
        <w:tc>
          <w:tcPr>
            <w:tcW w:w="1418" w:type="dxa"/>
          </w:tcPr>
          <w:p w:rsidR="005F3040" w:rsidRPr="005F3040" w:rsidRDefault="005F3040" w:rsidP="005F3040">
            <w:pPr>
              <w:rPr>
                <w:sz w:val="18"/>
                <w:szCs w:val="18"/>
              </w:rPr>
            </w:pPr>
          </w:p>
        </w:tc>
        <w:tc>
          <w:tcPr>
            <w:tcW w:w="1842" w:type="dxa"/>
          </w:tcPr>
          <w:p w:rsidR="005F3040" w:rsidRPr="005F3040" w:rsidRDefault="005F3040" w:rsidP="005F3040">
            <w:pPr>
              <w:pStyle w:val="14"/>
              <w:jc w:val="center"/>
              <w:rPr>
                <w:sz w:val="18"/>
                <w:szCs w:val="18"/>
              </w:rPr>
            </w:pPr>
          </w:p>
        </w:tc>
        <w:tc>
          <w:tcPr>
            <w:tcW w:w="1701" w:type="dxa"/>
            <w:shd w:val="clear" w:color="auto" w:fill="auto"/>
          </w:tcPr>
          <w:p w:rsidR="005F3040" w:rsidRPr="005F3040" w:rsidRDefault="005F3040" w:rsidP="005F3040">
            <w:pPr>
              <w:pStyle w:val="14"/>
              <w:jc w:val="center"/>
              <w:rPr>
                <w:color w:val="4F81BD"/>
                <w:sz w:val="18"/>
                <w:szCs w:val="18"/>
              </w:rPr>
            </w:pPr>
          </w:p>
        </w:tc>
        <w:tc>
          <w:tcPr>
            <w:tcW w:w="1701" w:type="dxa"/>
          </w:tcPr>
          <w:p w:rsidR="005F3040" w:rsidRPr="005F3040" w:rsidRDefault="005F3040" w:rsidP="005F3040">
            <w:pPr>
              <w:pStyle w:val="14"/>
              <w:jc w:val="center"/>
              <w:rPr>
                <w:color w:val="4F81BD"/>
                <w:sz w:val="18"/>
                <w:szCs w:val="18"/>
              </w:rPr>
            </w:pPr>
          </w:p>
        </w:tc>
      </w:tr>
      <w:tr w:rsidR="005F3040" w:rsidRPr="005F3040" w:rsidTr="005F3040">
        <w:trPr>
          <w:cantSplit/>
          <w:trHeight w:val="140"/>
        </w:trPr>
        <w:tc>
          <w:tcPr>
            <w:tcW w:w="3403" w:type="dxa"/>
          </w:tcPr>
          <w:p w:rsidR="005F3040" w:rsidRPr="005F3040" w:rsidRDefault="005F3040" w:rsidP="005F3040">
            <w:pPr>
              <w:rPr>
                <w:sz w:val="18"/>
                <w:szCs w:val="18"/>
              </w:rPr>
            </w:pPr>
            <w:r w:rsidRPr="005F3040">
              <w:rPr>
                <w:sz w:val="18"/>
                <w:szCs w:val="18"/>
              </w:rPr>
              <w:t xml:space="preserve">-  сетевым газом </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0</w:t>
            </w:r>
          </w:p>
        </w:tc>
        <w:tc>
          <w:tcPr>
            <w:tcW w:w="1701" w:type="dxa"/>
          </w:tcPr>
          <w:p w:rsidR="005F3040" w:rsidRPr="005F3040" w:rsidRDefault="005F3040" w:rsidP="005F3040">
            <w:pPr>
              <w:pStyle w:val="14"/>
              <w:jc w:val="center"/>
              <w:rPr>
                <w:sz w:val="18"/>
                <w:szCs w:val="18"/>
              </w:rPr>
            </w:pPr>
            <w:r w:rsidRPr="005F3040">
              <w:rPr>
                <w:sz w:val="18"/>
                <w:szCs w:val="18"/>
              </w:rPr>
              <w:t>0</w:t>
            </w:r>
          </w:p>
        </w:tc>
      </w:tr>
      <w:tr w:rsidR="005F3040" w:rsidRPr="005F3040" w:rsidTr="005F3040">
        <w:trPr>
          <w:cantSplit/>
          <w:trHeight w:val="145"/>
        </w:trPr>
        <w:tc>
          <w:tcPr>
            <w:tcW w:w="3403" w:type="dxa"/>
          </w:tcPr>
          <w:p w:rsidR="005F3040" w:rsidRPr="005F3040" w:rsidRDefault="005F3040" w:rsidP="005F3040">
            <w:pPr>
              <w:rPr>
                <w:sz w:val="18"/>
                <w:szCs w:val="18"/>
              </w:rPr>
            </w:pPr>
            <w:r w:rsidRPr="005F3040">
              <w:rPr>
                <w:sz w:val="18"/>
                <w:szCs w:val="18"/>
              </w:rPr>
              <w:t>водопроводом</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95</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95</w:t>
            </w:r>
          </w:p>
        </w:tc>
        <w:tc>
          <w:tcPr>
            <w:tcW w:w="1701" w:type="dxa"/>
          </w:tcPr>
          <w:p w:rsidR="005F3040" w:rsidRPr="005F3040" w:rsidRDefault="005F3040" w:rsidP="005F3040">
            <w:pPr>
              <w:pStyle w:val="14"/>
              <w:jc w:val="center"/>
              <w:rPr>
                <w:sz w:val="18"/>
                <w:szCs w:val="18"/>
              </w:rPr>
            </w:pPr>
            <w:r w:rsidRPr="005F3040">
              <w:rPr>
                <w:sz w:val="18"/>
                <w:szCs w:val="18"/>
              </w:rPr>
              <w:t>95</w:t>
            </w:r>
          </w:p>
        </w:tc>
      </w:tr>
      <w:tr w:rsidR="005F3040" w:rsidRPr="005F3040" w:rsidTr="005F3040">
        <w:trPr>
          <w:cantSplit/>
          <w:trHeight w:val="140"/>
        </w:trPr>
        <w:tc>
          <w:tcPr>
            <w:tcW w:w="3403" w:type="dxa"/>
          </w:tcPr>
          <w:p w:rsidR="005F3040" w:rsidRPr="005F3040" w:rsidRDefault="005F3040" w:rsidP="005F3040">
            <w:pPr>
              <w:rPr>
                <w:sz w:val="18"/>
                <w:szCs w:val="18"/>
              </w:rPr>
            </w:pPr>
            <w:r w:rsidRPr="005F3040">
              <w:rPr>
                <w:sz w:val="18"/>
                <w:szCs w:val="18"/>
              </w:rPr>
              <w:t xml:space="preserve">- сливной канализацией </w:t>
            </w:r>
          </w:p>
        </w:tc>
        <w:tc>
          <w:tcPr>
            <w:tcW w:w="1418" w:type="dxa"/>
          </w:tcPr>
          <w:p w:rsidR="005F3040" w:rsidRPr="005F3040" w:rsidRDefault="005F3040" w:rsidP="005F3040">
            <w:pPr>
              <w:rPr>
                <w:sz w:val="18"/>
                <w:szCs w:val="18"/>
              </w:rPr>
            </w:pPr>
            <w:r w:rsidRPr="005F3040">
              <w:rPr>
                <w:sz w:val="18"/>
                <w:szCs w:val="18"/>
              </w:rPr>
              <w:t>%</w:t>
            </w:r>
          </w:p>
        </w:tc>
        <w:tc>
          <w:tcPr>
            <w:tcW w:w="1842" w:type="dxa"/>
          </w:tcPr>
          <w:p w:rsidR="005F3040" w:rsidRPr="005F3040" w:rsidRDefault="005F3040" w:rsidP="005F3040">
            <w:pPr>
              <w:pStyle w:val="14"/>
              <w:jc w:val="center"/>
              <w:rPr>
                <w:sz w:val="18"/>
                <w:szCs w:val="18"/>
              </w:rPr>
            </w:pPr>
            <w:r w:rsidRPr="005F3040">
              <w:rPr>
                <w:sz w:val="18"/>
                <w:szCs w:val="18"/>
              </w:rPr>
              <w:t>80</w:t>
            </w:r>
          </w:p>
        </w:tc>
        <w:tc>
          <w:tcPr>
            <w:tcW w:w="1701" w:type="dxa"/>
            <w:shd w:val="clear" w:color="auto" w:fill="auto"/>
          </w:tcPr>
          <w:p w:rsidR="005F3040" w:rsidRPr="005F3040" w:rsidRDefault="005F3040" w:rsidP="005F3040">
            <w:pPr>
              <w:pStyle w:val="14"/>
              <w:jc w:val="center"/>
              <w:rPr>
                <w:sz w:val="18"/>
                <w:szCs w:val="18"/>
              </w:rPr>
            </w:pPr>
            <w:r w:rsidRPr="005F3040">
              <w:rPr>
                <w:sz w:val="18"/>
                <w:szCs w:val="18"/>
              </w:rPr>
              <w:t>80</w:t>
            </w:r>
          </w:p>
        </w:tc>
        <w:tc>
          <w:tcPr>
            <w:tcW w:w="1701" w:type="dxa"/>
          </w:tcPr>
          <w:p w:rsidR="005F3040" w:rsidRPr="005F3040" w:rsidRDefault="005F3040" w:rsidP="005F3040">
            <w:pPr>
              <w:pStyle w:val="14"/>
              <w:jc w:val="center"/>
              <w:rPr>
                <w:sz w:val="18"/>
                <w:szCs w:val="18"/>
              </w:rPr>
            </w:pPr>
            <w:r w:rsidRPr="005F3040">
              <w:rPr>
                <w:sz w:val="18"/>
                <w:szCs w:val="18"/>
              </w:rPr>
              <w:t>80</w:t>
            </w:r>
          </w:p>
        </w:tc>
      </w:tr>
    </w:tbl>
    <w:p w:rsidR="00884D00" w:rsidRPr="005F3040" w:rsidRDefault="00884D00" w:rsidP="0060098C">
      <w:pPr>
        <w:rPr>
          <w:sz w:val="18"/>
          <w:szCs w:val="18"/>
        </w:rPr>
      </w:pPr>
    </w:p>
    <w:p w:rsidR="00884D00" w:rsidRPr="005F3040" w:rsidRDefault="00884D00" w:rsidP="0060098C">
      <w:pPr>
        <w:rPr>
          <w:sz w:val="18"/>
          <w:szCs w:val="18"/>
        </w:rPr>
      </w:pPr>
    </w:p>
    <w:p w:rsidR="005F3040" w:rsidRPr="005F3040" w:rsidRDefault="005F3040" w:rsidP="005F3040">
      <w:pPr>
        <w:tabs>
          <w:tab w:val="left" w:pos="1440"/>
        </w:tabs>
        <w:adjustRightInd w:val="0"/>
        <w:ind w:firstLine="709"/>
        <w:jc w:val="center"/>
        <w:rPr>
          <w:b/>
          <w:color w:val="1D1B11"/>
          <w:sz w:val="18"/>
          <w:szCs w:val="18"/>
        </w:rPr>
      </w:pPr>
      <w:r w:rsidRPr="005F3040">
        <w:rPr>
          <w:b/>
          <w:color w:val="1D1B11"/>
          <w:sz w:val="18"/>
          <w:szCs w:val="18"/>
        </w:rPr>
        <w:t>АДМИНИСТРАЦИЯ</w:t>
      </w:r>
    </w:p>
    <w:p w:rsidR="005F3040" w:rsidRPr="005F3040" w:rsidRDefault="005F3040" w:rsidP="005F3040">
      <w:pPr>
        <w:tabs>
          <w:tab w:val="left" w:pos="1440"/>
        </w:tabs>
        <w:adjustRightInd w:val="0"/>
        <w:ind w:firstLine="709"/>
        <w:jc w:val="center"/>
        <w:rPr>
          <w:b/>
          <w:color w:val="1D1B11"/>
          <w:sz w:val="18"/>
          <w:szCs w:val="18"/>
        </w:rPr>
      </w:pPr>
      <w:r w:rsidRPr="005F3040">
        <w:rPr>
          <w:b/>
          <w:color w:val="1D1B11"/>
          <w:sz w:val="18"/>
          <w:szCs w:val="18"/>
        </w:rPr>
        <w:t>КРАСНОСЕЛЬСКОГО СЕЛЬСОВЕТА ЧАНОВСКОГО РАЙОНА НОВОСИБИРСКОЙ ОБЛАСТИ</w:t>
      </w:r>
    </w:p>
    <w:p w:rsidR="005F3040" w:rsidRPr="005F3040" w:rsidRDefault="005F3040" w:rsidP="005F3040">
      <w:pPr>
        <w:tabs>
          <w:tab w:val="left" w:pos="1440"/>
        </w:tabs>
        <w:adjustRightInd w:val="0"/>
        <w:ind w:firstLine="709"/>
        <w:jc w:val="center"/>
        <w:rPr>
          <w:b/>
          <w:color w:val="1D1B11"/>
          <w:sz w:val="18"/>
          <w:szCs w:val="18"/>
        </w:rPr>
      </w:pPr>
    </w:p>
    <w:p w:rsidR="005F3040" w:rsidRPr="005F3040" w:rsidRDefault="005F3040" w:rsidP="005F3040">
      <w:pPr>
        <w:tabs>
          <w:tab w:val="left" w:pos="1440"/>
        </w:tabs>
        <w:adjustRightInd w:val="0"/>
        <w:ind w:firstLine="709"/>
        <w:jc w:val="center"/>
        <w:rPr>
          <w:b/>
          <w:color w:val="1D1B11"/>
          <w:sz w:val="18"/>
          <w:szCs w:val="18"/>
        </w:rPr>
      </w:pPr>
      <w:r w:rsidRPr="005F3040">
        <w:rPr>
          <w:b/>
          <w:color w:val="1D1B11"/>
          <w:sz w:val="18"/>
          <w:szCs w:val="18"/>
        </w:rPr>
        <w:t>ПОСТАНОВЛЕНИЕ</w:t>
      </w:r>
    </w:p>
    <w:p w:rsidR="005F3040" w:rsidRPr="005F3040" w:rsidRDefault="005F3040" w:rsidP="005F3040">
      <w:pPr>
        <w:tabs>
          <w:tab w:val="left" w:pos="1440"/>
        </w:tabs>
        <w:adjustRightInd w:val="0"/>
        <w:ind w:firstLine="709"/>
        <w:jc w:val="center"/>
        <w:rPr>
          <w:color w:val="1D1B11"/>
          <w:sz w:val="18"/>
          <w:szCs w:val="18"/>
        </w:rPr>
      </w:pPr>
    </w:p>
    <w:p w:rsidR="005F3040" w:rsidRPr="005F3040" w:rsidRDefault="005F3040" w:rsidP="005F3040">
      <w:pPr>
        <w:jc w:val="center"/>
        <w:rPr>
          <w:rFonts w:ascii="Calibri" w:hAnsi="Calibri"/>
          <w:sz w:val="18"/>
          <w:szCs w:val="18"/>
        </w:rPr>
      </w:pPr>
      <w:r w:rsidRPr="005F3040">
        <w:rPr>
          <w:sz w:val="18"/>
          <w:szCs w:val="18"/>
        </w:rPr>
        <w:t xml:space="preserve">  15.11.2024 № 97-па</w:t>
      </w:r>
    </w:p>
    <w:p w:rsidR="005F3040" w:rsidRPr="005F3040" w:rsidRDefault="005F3040" w:rsidP="005F3040">
      <w:pPr>
        <w:jc w:val="center"/>
        <w:rPr>
          <w:b/>
          <w:bCs/>
          <w:sz w:val="18"/>
          <w:szCs w:val="18"/>
        </w:rPr>
      </w:pPr>
    </w:p>
    <w:p w:rsidR="005F3040" w:rsidRPr="005F3040" w:rsidRDefault="005F3040" w:rsidP="005F3040">
      <w:pPr>
        <w:autoSpaceDE w:val="0"/>
        <w:autoSpaceDN w:val="0"/>
        <w:adjustRightInd w:val="0"/>
        <w:jc w:val="center"/>
        <w:rPr>
          <w:bCs/>
          <w:sz w:val="18"/>
          <w:szCs w:val="18"/>
        </w:rPr>
      </w:pPr>
      <w:r w:rsidRPr="005F3040">
        <w:rPr>
          <w:bCs/>
          <w:sz w:val="18"/>
          <w:szCs w:val="18"/>
        </w:rPr>
        <w:t>Об утверждении Порядка составления и ведения кассового плана исполнения</w:t>
      </w:r>
    </w:p>
    <w:p w:rsidR="005F3040" w:rsidRPr="005F3040" w:rsidRDefault="005F3040" w:rsidP="005F3040">
      <w:pPr>
        <w:autoSpaceDE w:val="0"/>
        <w:autoSpaceDN w:val="0"/>
        <w:adjustRightInd w:val="0"/>
        <w:jc w:val="center"/>
        <w:rPr>
          <w:bCs/>
          <w:sz w:val="18"/>
          <w:szCs w:val="18"/>
        </w:rPr>
      </w:pPr>
      <w:r w:rsidRPr="005F3040">
        <w:rPr>
          <w:bCs/>
          <w:sz w:val="18"/>
          <w:szCs w:val="18"/>
        </w:rPr>
        <w:t>местного бюджета Красносельского сельсовета</w:t>
      </w:r>
    </w:p>
    <w:p w:rsidR="005F3040" w:rsidRPr="005F3040" w:rsidRDefault="005F3040" w:rsidP="009D62EA">
      <w:pPr>
        <w:autoSpaceDE w:val="0"/>
        <w:autoSpaceDN w:val="0"/>
        <w:adjustRightInd w:val="0"/>
        <w:jc w:val="center"/>
        <w:rPr>
          <w:bCs/>
          <w:sz w:val="18"/>
          <w:szCs w:val="18"/>
        </w:rPr>
      </w:pPr>
      <w:r w:rsidRPr="005F3040">
        <w:rPr>
          <w:bCs/>
          <w:sz w:val="18"/>
          <w:szCs w:val="18"/>
        </w:rPr>
        <w:t xml:space="preserve"> Чановского района Новосибирской области</w:t>
      </w:r>
    </w:p>
    <w:p w:rsidR="005F3040" w:rsidRPr="005F3040" w:rsidRDefault="005F3040" w:rsidP="005F3040">
      <w:pPr>
        <w:ind w:firstLine="540"/>
        <w:jc w:val="both"/>
        <w:rPr>
          <w:sz w:val="18"/>
          <w:szCs w:val="18"/>
        </w:rPr>
      </w:pPr>
      <w:r w:rsidRPr="005F3040">
        <w:rPr>
          <w:sz w:val="18"/>
          <w:szCs w:val="18"/>
        </w:rPr>
        <w:tab/>
        <w:t xml:space="preserve">В соответствии со </w:t>
      </w:r>
      <w:hyperlink r:id="rId10" w:history="1">
        <w:r w:rsidRPr="005F3040">
          <w:rPr>
            <w:sz w:val="18"/>
            <w:szCs w:val="18"/>
          </w:rPr>
          <w:t>статьями 215.1</w:t>
        </w:r>
      </w:hyperlink>
      <w:r w:rsidRPr="005F3040">
        <w:rPr>
          <w:sz w:val="18"/>
          <w:szCs w:val="18"/>
        </w:rPr>
        <w:t xml:space="preserve">, </w:t>
      </w:r>
      <w:hyperlink r:id="rId11" w:history="1">
        <w:r w:rsidRPr="005F3040">
          <w:rPr>
            <w:sz w:val="18"/>
            <w:szCs w:val="18"/>
          </w:rPr>
          <w:t>217.1</w:t>
        </w:r>
      </w:hyperlink>
      <w:r w:rsidRPr="005F3040">
        <w:rPr>
          <w:sz w:val="18"/>
          <w:szCs w:val="18"/>
        </w:rPr>
        <w:t xml:space="preserve"> Бюджетного кодекса Российской Федерации, администрация Красносельского сельсовета Чановского района Новосибирской области ПОСТАНОВЛЯЕТ:</w:t>
      </w:r>
    </w:p>
    <w:p w:rsidR="005F3040" w:rsidRPr="005F3040" w:rsidRDefault="005F3040" w:rsidP="005F3040">
      <w:pPr>
        <w:autoSpaceDE w:val="0"/>
        <w:autoSpaceDN w:val="0"/>
        <w:adjustRightInd w:val="0"/>
        <w:jc w:val="both"/>
        <w:rPr>
          <w:sz w:val="18"/>
          <w:szCs w:val="18"/>
        </w:rPr>
      </w:pPr>
      <w:r w:rsidRPr="005F3040">
        <w:rPr>
          <w:sz w:val="18"/>
          <w:szCs w:val="18"/>
        </w:rPr>
        <w:lastRenderedPageBreak/>
        <w:t xml:space="preserve">1. Утвердить Порядок </w:t>
      </w:r>
      <w:r w:rsidRPr="005F3040">
        <w:rPr>
          <w:bCs/>
          <w:sz w:val="18"/>
          <w:szCs w:val="18"/>
        </w:rPr>
        <w:t>составления и ведения кассового плана исполнения местного бюджета Красносельского сельсовета Чановского района Новосибирской области</w:t>
      </w:r>
      <w:r w:rsidRPr="005F3040">
        <w:rPr>
          <w:sz w:val="18"/>
          <w:szCs w:val="18"/>
        </w:rPr>
        <w:t>. (Приложение №1).</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2. Признать утратившим силу постановление администрации Красносельского сельсовета Чановского района Новосибирской области от 28.12.2022 № 111-па «</w:t>
      </w:r>
      <w:r w:rsidRPr="005F3040">
        <w:rPr>
          <w:rFonts w:ascii="Times New Roman" w:hAnsi="Times New Roman" w:cs="Times New Roman"/>
          <w:bCs/>
          <w:sz w:val="18"/>
          <w:szCs w:val="18"/>
        </w:rPr>
        <w:t>Об утверждении Порядка составления и ведения кассового плана исполнения местного бюджета Красносельского сельсовета Чановского района Новосибирской области»</w:t>
      </w:r>
      <w:r w:rsidRPr="005F3040">
        <w:rPr>
          <w:rFonts w:ascii="Times New Roman" w:hAnsi="Times New Roman" w:cs="Times New Roman"/>
          <w:sz w:val="18"/>
          <w:szCs w:val="18"/>
        </w:rPr>
        <w:t>.</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4. </w:t>
      </w:r>
      <w:r w:rsidRPr="005F3040">
        <w:rPr>
          <w:rFonts w:ascii="Times New Roman" w:hAnsi="Times New Roman"/>
          <w:sz w:val="18"/>
          <w:szCs w:val="18"/>
        </w:rPr>
        <w:t xml:space="preserve">Опубликовать настоящее постановление в Информационном бюллетене Красносельского сельсовета и на официальном сайте администрации </w:t>
      </w:r>
      <w:r w:rsidRPr="005F3040">
        <w:rPr>
          <w:rFonts w:ascii="Times New Roman" w:hAnsi="Times New Roman"/>
          <w:kern w:val="36"/>
          <w:sz w:val="18"/>
          <w:szCs w:val="18"/>
        </w:rPr>
        <w:t>Красносельского сельсовета Чановского района Новосибирской области</w:t>
      </w:r>
      <w:r w:rsidRPr="005F3040">
        <w:rPr>
          <w:rFonts w:ascii="Times New Roman" w:hAnsi="Times New Roman"/>
          <w:sz w:val="18"/>
          <w:szCs w:val="18"/>
        </w:rPr>
        <w:t>.</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5.  Действие настоящего постановления  </w:t>
      </w:r>
      <w:r w:rsidRPr="005F3040">
        <w:rPr>
          <w:rFonts w:ascii="Times New Roman" w:hAnsi="Times New Roman" w:cs="Times New Roman"/>
          <w:spacing w:val="1"/>
          <w:sz w:val="18"/>
          <w:szCs w:val="18"/>
        </w:rPr>
        <w:t>распространяет свое действие на регулируемые правоотношения с 01.01.2025 года.</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rPr>
          <w:rFonts w:ascii="Times New Roman" w:hAnsi="Times New Roman" w:cs="Times New Roman"/>
          <w:sz w:val="18"/>
          <w:szCs w:val="18"/>
        </w:rPr>
      </w:pPr>
      <w:r w:rsidRPr="005F3040">
        <w:rPr>
          <w:rFonts w:ascii="Times New Roman" w:hAnsi="Times New Roman" w:cs="Times New Roman"/>
          <w:sz w:val="18"/>
          <w:szCs w:val="18"/>
        </w:rPr>
        <w:t xml:space="preserve">Глава Красносельского сельсовета  </w:t>
      </w:r>
    </w:p>
    <w:p w:rsidR="005F3040" w:rsidRPr="005F3040" w:rsidRDefault="005F3040" w:rsidP="005F3040">
      <w:pPr>
        <w:pStyle w:val="a3"/>
        <w:rPr>
          <w:sz w:val="18"/>
          <w:szCs w:val="18"/>
        </w:rPr>
      </w:pPr>
      <w:r w:rsidRPr="005F3040">
        <w:rPr>
          <w:rFonts w:ascii="Times New Roman" w:hAnsi="Times New Roman" w:cs="Times New Roman"/>
          <w:sz w:val="18"/>
          <w:szCs w:val="18"/>
        </w:rPr>
        <w:t xml:space="preserve">Чановского района Новосибирской области            </w:t>
      </w:r>
      <w:r w:rsidR="009D62EA">
        <w:rPr>
          <w:rFonts w:ascii="Times New Roman" w:hAnsi="Times New Roman" w:cs="Times New Roman"/>
          <w:sz w:val="18"/>
          <w:szCs w:val="18"/>
        </w:rPr>
        <w:t xml:space="preserve">                                                                                 </w:t>
      </w:r>
      <w:r w:rsidRPr="005F3040">
        <w:rPr>
          <w:rFonts w:ascii="Times New Roman" w:hAnsi="Times New Roman" w:cs="Times New Roman"/>
          <w:sz w:val="18"/>
          <w:szCs w:val="18"/>
        </w:rPr>
        <w:t xml:space="preserve">                 А.И.Евдокимова  </w:t>
      </w:r>
      <w:r w:rsidRPr="005F3040">
        <w:rPr>
          <w:sz w:val="18"/>
          <w:szCs w:val="18"/>
        </w:rPr>
        <w:t xml:space="preserve">                      </w:t>
      </w:r>
    </w:p>
    <w:p w:rsidR="009D62EA" w:rsidRPr="009D62EA" w:rsidRDefault="005F3040" w:rsidP="009D62EA">
      <w:pPr>
        <w:pStyle w:val="11"/>
        <w:rPr>
          <w:rFonts w:ascii="Times New Roman" w:hAnsi="Times New Roman"/>
          <w:sz w:val="18"/>
          <w:szCs w:val="18"/>
        </w:rPr>
      </w:pPr>
      <w:r w:rsidRPr="009D62EA">
        <w:rPr>
          <w:rFonts w:ascii="Times New Roman" w:hAnsi="Times New Roman"/>
          <w:sz w:val="18"/>
          <w:szCs w:val="18"/>
        </w:rPr>
        <w:t>О.В.Чувашева</w:t>
      </w:r>
    </w:p>
    <w:p w:rsidR="005F3040" w:rsidRDefault="005F3040" w:rsidP="009D62EA">
      <w:pPr>
        <w:pStyle w:val="11"/>
        <w:rPr>
          <w:rFonts w:ascii="Times New Roman" w:hAnsi="Times New Roman"/>
          <w:sz w:val="18"/>
          <w:szCs w:val="18"/>
        </w:rPr>
      </w:pPr>
      <w:r w:rsidRPr="009D62EA">
        <w:rPr>
          <w:rFonts w:ascii="Times New Roman" w:hAnsi="Times New Roman"/>
          <w:sz w:val="18"/>
          <w:szCs w:val="18"/>
        </w:rPr>
        <w:t>36271</w:t>
      </w:r>
    </w:p>
    <w:p w:rsidR="009D62EA" w:rsidRPr="009D62EA" w:rsidRDefault="009D62EA" w:rsidP="009D62EA">
      <w:pPr>
        <w:pStyle w:val="11"/>
        <w:rPr>
          <w:rFonts w:ascii="Times New Roman" w:hAnsi="Times New Roman"/>
          <w:sz w:val="18"/>
          <w:szCs w:val="18"/>
        </w:rPr>
      </w:pPr>
    </w:p>
    <w:p w:rsidR="009D62EA" w:rsidRPr="009D62EA" w:rsidRDefault="009D62EA" w:rsidP="009D62EA">
      <w:pPr>
        <w:pStyle w:val="11"/>
        <w:jc w:val="right"/>
        <w:rPr>
          <w:rFonts w:ascii="Times New Roman" w:hAnsi="Times New Roman"/>
          <w:sz w:val="18"/>
        </w:rPr>
      </w:pPr>
      <w:r w:rsidRPr="009D62EA">
        <w:rPr>
          <w:rFonts w:ascii="Times New Roman" w:hAnsi="Times New Roman"/>
          <w:sz w:val="18"/>
        </w:rPr>
        <w:t>Приложение</w:t>
      </w:r>
    </w:p>
    <w:p w:rsidR="009D62EA" w:rsidRDefault="009D62EA" w:rsidP="009D62EA">
      <w:pPr>
        <w:pStyle w:val="11"/>
        <w:jc w:val="right"/>
        <w:rPr>
          <w:rFonts w:ascii="Times New Roman" w:hAnsi="Times New Roman"/>
          <w:sz w:val="18"/>
        </w:rPr>
      </w:pPr>
      <w:r w:rsidRPr="009D62EA">
        <w:rPr>
          <w:rFonts w:ascii="Times New Roman" w:hAnsi="Times New Roman"/>
          <w:sz w:val="18"/>
        </w:rPr>
        <w:t xml:space="preserve"> к постановлению администрации</w:t>
      </w:r>
    </w:p>
    <w:p w:rsidR="009D62EA" w:rsidRDefault="009D62EA" w:rsidP="009D62EA">
      <w:pPr>
        <w:pStyle w:val="11"/>
        <w:jc w:val="right"/>
        <w:rPr>
          <w:rFonts w:ascii="Times New Roman" w:hAnsi="Times New Roman"/>
          <w:sz w:val="18"/>
        </w:rPr>
      </w:pPr>
      <w:r>
        <w:rPr>
          <w:rFonts w:ascii="Times New Roman" w:hAnsi="Times New Roman"/>
          <w:sz w:val="18"/>
        </w:rPr>
        <w:t xml:space="preserve">Красносельского сельсовета </w:t>
      </w:r>
    </w:p>
    <w:p w:rsidR="009D62EA" w:rsidRDefault="009D62EA" w:rsidP="009D62EA">
      <w:pPr>
        <w:pStyle w:val="11"/>
        <w:jc w:val="right"/>
        <w:rPr>
          <w:rFonts w:ascii="Times New Roman" w:hAnsi="Times New Roman"/>
          <w:sz w:val="18"/>
        </w:rPr>
      </w:pPr>
      <w:r>
        <w:rPr>
          <w:rFonts w:ascii="Times New Roman" w:hAnsi="Times New Roman"/>
          <w:sz w:val="18"/>
        </w:rPr>
        <w:t>Чановского района</w:t>
      </w:r>
    </w:p>
    <w:p w:rsidR="009D62EA" w:rsidRDefault="009D62EA" w:rsidP="009D62EA">
      <w:pPr>
        <w:pStyle w:val="11"/>
        <w:jc w:val="right"/>
        <w:rPr>
          <w:rFonts w:ascii="Times New Roman" w:hAnsi="Times New Roman"/>
          <w:sz w:val="18"/>
        </w:rPr>
      </w:pPr>
      <w:r>
        <w:rPr>
          <w:rFonts w:ascii="Times New Roman" w:hAnsi="Times New Roman"/>
          <w:sz w:val="18"/>
        </w:rPr>
        <w:t xml:space="preserve"> Новосибирской области </w:t>
      </w:r>
    </w:p>
    <w:p w:rsidR="005F3040" w:rsidRPr="009D62EA" w:rsidRDefault="009D62EA" w:rsidP="009D62EA">
      <w:pPr>
        <w:pStyle w:val="11"/>
        <w:jc w:val="right"/>
        <w:rPr>
          <w:rFonts w:ascii="Times New Roman" w:hAnsi="Times New Roman"/>
          <w:sz w:val="18"/>
        </w:rPr>
      </w:pPr>
      <w:r>
        <w:rPr>
          <w:rFonts w:ascii="Times New Roman" w:hAnsi="Times New Roman"/>
          <w:sz w:val="18"/>
        </w:rPr>
        <w:t>от 15.11.2024 №97-па</w:t>
      </w:r>
      <w:r w:rsidRPr="009D62EA">
        <w:rPr>
          <w:rFonts w:ascii="Times New Roman" w:hAnsi="Times New Roman"/>
          <w:sz w:val="18"/>
        </w:rPr>
        <w:t xml:space="preserve"> </w:t>
      </w:r>
    </w:p>
    <w:p w:rsidR="005F3040" w:rsidRPr="005F3040" w:rsidRDefault="005F3040" w:rsidP="005F3040">
      <w:pPr>
        <w:pStyle w:val="a6"/>
        <w:spacing w:after="0"/>
        <w:jc w:val="both"/>
        <w:rPr>
          <w:sz w:val="18"/>
          <w:szCs w:val="18"/>
        </w:rPr>
      </w:pPr>
    </w:p>
    <w:tbl>
      <w:tblPr>
        <w:tblStyle w:val="af4"/>
        <w:tblpPr w:leftFromText="180" w:rightFromText="180" w:horzAnchor="margin" w:tblpY="-6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8"/>
        <w:gridCol w:w="4853"/>
      </w:tblGrid>
      <w:tr w:rsidR="005F3040" w:rsidRPr="005F3040" w:rsidTr="005F3040">
        <w:tc>
          <w:tcPr>
            <w:tcW w:w="4718" w:type="dxa"/>
          </w:tcPr>
          <w:p w:rsidR="005F3040" w:rsidRPr="005F3040" w:rsidRDefault="005F3040" w:rsidP="005F3040">
            <w:pPr>
              <w:autoSpaceDE w:val="0"/>
              <w:autoSpaceDN w:val="0"/>
              <w:adjustRightInd w:val="0"/>
              <w:jc w:val="both"/>
              <w:rPr>
                <w:bCs/>
                <w:sz w:val="18"/>
                <w:szCs w:val="18"/>
              </w:rPr>
            </w:pPr>
          </w:p>
        </w:tc>
        <w:tc>
          <w:tcPr>
            <w:tcW w:w="4853" w:type="dxa"/>
          </w:tcPr>
          <w:p w:rsidR="005F3040" w:rsidRPr="005F3040" w:rsidRDefault="005F3040" w:rsidP="005F3040">
            <w:pPr>
              <w:autoSpaceDE w:val="0"/>
              <w:autoSpaceDN w:val="0"/>
              <w:adjustRightInd w:val="0"/>
              <w:jc w:val="center"/>
              <w:rPr>
                <w:bCs/>
                <w:sz w:val="18"/>
                <w:szCs w:val="18"/>
              </w:rPr>
            </w:pPr>
          </w:p>
          <w:p w:rsidR="005F3040" w:rsidRPr="005F3040" w:rsidRDefault="005F3040" w:rsidP="005F3040">
            <w:pPr>
              <w:autoSpaceDE w:val="0"/>
              <w:autoSpaceDN w:val="0"/>
              <w:adjustRightInd w:val="0"/>
              <w:jc w:val="center"/>
              <w:rPr>
                <w:bCs/>
                <w:sz w:val="18"/>
                <w:szCs w:val="18"/>
              </w:rPr>
            </w:pPr>
          </w:p>
          <w:p w:rsidR="005F3040" w:rsidRPr="005F3040" w:rsidRDefault="005F3040" w:rsidP="005F3040">
            <w:pPr>
              <w:autoSpaceDE w:val="0"/>
              <w:autoSpaceDN w:val="0"/>
              <w:adjustRightInd w:val="0"/>
              <w:jc w:val="right"/>
              <w:rPr>
                <w:bCs/>
                <w:sz w:val="18"/>
                <w:szCs w:val="18"/>
              </w:rPr>
            </w:pPr>
          </w:p>
        </w:tc>
      </w:tr>
    </w:tbl>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ПОРЯДОК</w:t>
      </w: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составления и ведения кассового плана исполнения</w:t>
      </w: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местного бюджета Красносельского сельсовета Чановского района Новосибирской области</w:t>
      </w:r>
    </w:p>
    <w:p w:rsidR="005F3040" w:rsidRPr="005F3040" w:rsidRDefault="005F3040" w:rsidP="005F3040">
      <w:pPr>
        <w:pStyle w:val="a3"/>
        <w:jc w:val="center"/>
        <w:rPr>
          <w:rFonts w:ascii="Times New Roman" w:hAnsi="Times New Roman" w:cs="Times New Roman"/>
          <w:sz w:val="18"/>
          <w:szCs w:val="18"/>
        </w:rPr>
      </w:pPr>
    </w:p>
    <w:p w:rsidR="005F3040" w:rsidRPr="005F3040" w:rsidRDefault="005F3040" w:rsidP="005F3040">
      <w:pPr>
        <w:pStyle w:val="a3"/>
        <w:jc w:val="center"/>
        <w:rPr>
          <w:rFonts w:ascii="Times New Roman" w:hAnsi="Times New Roman" w:cs="Times New Roman"/>
          <w:color w:val="0D0D0D" w:themeColor="text1" w:themeTint="F2"/>
          <w:sz w:val="18"/>
          <w:szCs w:val="18"/>
        </w:rPr>
      </w:pPr>
      <w:r w:rsidRPr="005F3040">
        <w:rPr>
          <w:rFonts w:ascii="Times New Roman" w:hAnsi="Times New Roman" w:cs="Times New Roman"/>
          <w:sz w:val="18"/>
          <w:szCs w:val="18"/>
        </w:rPr>
        <w:t>I. Общие положения</w:t>
      </w:r>
    </w:p>
    <w:p w:rsidR="005F3040" w:rsidRPr="005F3040" w:rsidRDefault="005F3040" w:rsidP="005F3040">
      <w:pPr>
        <w:pStyle w:val="a3"/>
        <w:jc w:val="both"/>
        <w:rPr>
          <w:rFonts w:ascii="Times New Roman" w:hAnsi="Times New Roman" w:cs="Times New Roman"/>
          <w:color w:val="0D0D0D" w:themeColor="text1" w:themeTint="F2"/>
          <w:sz w:val="18"/>
          <w:szCs w:val="18"/>
        </w:rPr>
      </w:pP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themeColor="text1" w:themeTint="F2"/>
          <w:sz w:val="18"/>
          <w:szCs w:val="18"/>
        </w:rPr>
        <w:t>1. </w:t>
      </w:r>
      <w:proofErr w:type="gramStart"/>
      <w:r w:rsidRPr="005F3040">
        <w:rPr>
          <w:rFonts w:ascii="Times New Roman" w:hAnsi="Times New Roman" w:cs="Times New Roman"/>
          <w:color w:val="0D0D0D" w:themeColor="text1" w:themeTint="F2"/>
          <w:sz w:val="18"/>
          <w:szCs w:val="18"/>
        </w:rPr>
        <w:t xml:space="preserve">Настоящий Порядок определяет правила составления и ведения кассового плана исполнения местного бюджета Красносельского сельсовета Чановского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5F3040">
        <w:rPr>
          <w:rFonts w:ascii="Times New Roman" w:hAnsi="Times New Roman" w:cs="Times New Roman"/>
          <w:sz w:val="18"/>
          <w:szCs w:val="18"/>
        </w:rPr>
        <w:t xml:space="preserve"> (далее совместно </w:t>
      </w:r>
      <w:r w:rsidRPr="005F3040">
        <w:rPr>
          <w:rFonts w:ascii="Times New Roman" w:hAnsi="Times New Roman" w:cs="Times New Roman"/>
          <w:color w:val="0D0D0D" w:themeColor="text1" w:themeTint="F2"/>
          <w:sz w:val="18"/>
          <w:szCs w:val="18"/>
        </w:rPr>
        <w:t>–</w:t>
      </w:r>
      <w:r w:rsidRPr="005F3040">
        <w:rPr>
          <w:rFonts w:ascii="Times New Roman" w:hAnsi="Times New Roman" w:cs="Times New Roman"/>
          <w:sz w:val="18"/>
          <w:szCs w:val="18"/>
        </w:rPr>
        <w:t xml:space="preserve"> участники бюджетного процесса</w:t>
      </w:r>
      <w:proofErr w:type="gramEnd"/>
      <w:r w:rsidRPr="005F3040">
        <w:rPr>
          <w:rFonts w:ascii="Times New Roman" w:hAnsi="Times New Roman" w:cs="Times New Roman"/>
          <w:sz w:val="18"/>
          <w:szCs w:val="18"/>
        </w:rPr>
        <w:t>)</w:t>
      </w:r>
      <w:r w:rsidRPr="005F3040">
        <w:rPr>
          <w:rFonts w:ascii="Times New Roman" w:hAnsi="Times New Roman" w:cs="Times New Roman"/>
          <w:color w:val="0D0D0D" w:themeColor="text1" w:themeTint="F2"/>
          <w:sz w:val="18"/>
          <w:szCs w:val="18"/>
        </w:rPr>
        <w:t xml:space="preserve"> сведений, необходимых для составления и ведения кассового плана (далее – Сведения).</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2. Составление, утверждение, ведение кассового плана, доведение его показателей, направление </w:t>
      </w:r>
      <w:r w:rsidRPr="005F3040">
        <w:rPr>
          <w:rFonts w:ascii="Times New Roman" w:hAnsi="Times New Roman" w:cs="Times New Roman"/>
          <w:color w:val="0D0D0D" w:themeColor="text1" w:themeTint="F2"/>
          <w:sz w:val="18"/>
          <w:szCs w:val="18"/>
        </w:rPr>
        <w:t xml:space="preserve">Сведений осуществляются </w:t>
      </w:r>
      <w:r w:rsidRPr="005F3040">
        <w:rPr>
          <w:rFonts w:ascii="Times New Roman" w:hAnsi="Times New Roman" w:cs="Times New Roman"/>
          <w:sz w:val="18"/>
          <w:szCs w:val="18"/>
        </w:rPr>
        <w:t xml:space="preserve">в электронном виде                              в программном комплексе «Региональный электронный бюджет. </w:t>
      </w:r>
      <w:proofErr w:type="gramStart"/>
      <w:r w:rsidRPr="005F3040">
        <w:rPr>
          <w:rFonts w:ascii="Times New Roman" w:hAnsi="Times New Roman" w:cs="Times New Roman"/>
          <w:sz w:val="18"/>
          <w:szCs w:val="18"/>
        </w:rPr>
        <w:t>Исполнение бюджета (ПК «Web-исполнение»)»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электронной подписи (далее – ЭП).</w:t>
      </w:r>
      <w:proofErr w:type="gramEnd"/>
    </w:p>
    <w:p w:rsidR="005F3040" w:rsidRPr="005F3040" w:rsidRDefault="005F3040" w:rsidP="005F3040">
      <w:pPr>
        <w:pStyle w:val="a3"/>
        <w:jc w:val="both"/>
        <w:rPr>
          <w:rFonts w:ascii="Times New Roman" w:hAnsi="Times New Roman" w:cs="Times New Roman"/>
          <w:color w:val="0D0D0D" w:themeColor="text1" w:themeTint="F2"/>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II. Утверждение и ведение кассового плана</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ab/>
      </w: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1. Составление кассового плана</w:t>
      </w:r>
    </w:p>
    <w:p w:rsidR="005F3040" w:rsidRPr="005F3040" w:rsidRDefault="005F3040" w:rsidP="005F3040">
      <w:pPr>
        <w:pStyle w:val="a3"/>
        <w:jc w:val="center"/>
        <w:rPr>
          <w:rFonts w:ascii="Times New Roman" w:hAnsi="Times New Roman" w:cs="Times New Roman"/>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2. Состав кассового плана</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5. В состав кассового плана включаются:</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1) прогноз поступлений в местный бюджет на очередной финансовый год (далее – кассовый план по доходам) в разрезе:</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 главных администраторов доходов;</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 кодов классификации доходов местного бюджета;</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 кодов классификаторов аналитического учета (типам средств);</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 кодов цели (по межбюджетным трансфертам);</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2) прогноз перечислений из местного бюджета на очередной финансовый год (далее – кассовый план по расходам) в разрезе:</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 xml:space="preserve">- разделов, подразделов, целевых статей муниципальных программ и </w:t>
      </w:r>
      <w:proofErr w:type="spellStart"/>
      <w:r w:rsidRPr="005F3040">
        <w:rPr>
          <w:rFonts w:ascii="Times New Roman" w:hAnsi="Times New Roman" w:cs="Times New Roman"/>
          <w:color w:val="0D0D0D" w:themeColor="text1" w:themeTint="F2"/>
          <w:sz w:val="18"/>
          <w:szCs w:val="18"/>
        </w:rPr>
        <w:t>непрограммных</w:t>
      </w:r>
      <w:proofErr w:type="spellEnd"/>
      <w:r w:rsidRPr="005F3040">
        <w:rPr>
          <w:rFonts w:ascii="Times New Roman" w:hAnsi="Times New Roman" w:cs="Times New Roman"/>
          <w:color w:val="0D0D0D" w:themeColor="text1" w:themeTint="F2"/>
          <w:sz w:val="18"/>
          <w:szCs w:val="18"/>
        </w:rPr>
        <w:t xml:space="preserve"> направлений деятельности;</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 xml:space="preserve">- групп, подгрупп и элементов </w:t>
      </w:r>
      <w:proofErr w:type="gramStart"/>
      <w:r w:rsidRPr="005F3040">
        <w:rPr>
          <w:rFonts w:ascii="Times New Roman" w:hAnsi="Times New Roman" w:cs="Times New Roman"/>
          <w:color w:val="0D0D0D" w:themeColor="text1" w:themeTint="F2"/>
          <w:sz w:val="18"/>
          <w:szCs w:val="18"/>
        </w:rPr>
        <w:t>видов расходов классификации расходов местного бюджета</w:t>
      </w:r>
      <w:proofErr w:type="gramEnd"/>
      <w:r w:rsidRPr="005F3040">
        <w:rPr>
          <w:rFonts w:ascii="Times New Roman" w:hAnsi="Times New Roman" w:cs="Times New Roman"/>
          <w:color w:val="0D0D0D" w:themeColor="text1" w:themeTint="F2"/>
          <w:sz w:val="18"/>
          <w:szCs w:val="18"/>
        </w:rPr>
        <w:t>; </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themeColor="text1" w:themeTint="F2"/>
          <w:sz w:val="18"/>
          <w:szCs w:val="18"/>
        </w:rPr>
        <w:lastRenderedPageBreak/>
        <w:t>- кодов классификаторов аналитического учета (</w:t>
      </w:r>
      <w:r w:rsidRPr="005F3040">
        <w:rPr>
          <w:rFonts w:ascii="Times New Roman" w:hAnsi="Times New Roman" w:cs="Times New Roman"/>
          <w:sz w:val="18"/>
          <w:szCs w:val="18"/>
        </w:rPr>
        <w:t xml:space="preserve">кодам классификации расходов контрактной системы, кодам операций сектора государственного управления, </w:t>
      </w:r>
      <w:proofErr w:type="spellStart"/>
      <w:r w:rsidRPr="005F3040">
        <w:rPr>
          <w:rFonts w:ascii="Times New Roman" w:hAnsi="Times New Roman" w:cs="Times New Roman"/>
          <w:sz w:val="18"/>
          <w:szCs w:val="18"/>
        </w:rPr>
        <w:t>СубКОСГУ</w:t>
      </w:r>
      <w:proofErr w:type="spellEnd"/>
      <w:r w:rsidRPr="005F3040">
        <w:rPr>
          <w:rFonts w:ascii="Times New Roman" w:hAnsi="Times New Roman" w:cs="Times New Roman"/>
          <w:sz w:val="18"/>
          <w:szCs w:val="1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5F3040">
        <w:rPr>
          <w:rFonts w:ascii="Times New Roman" w:hAnsi="Times New Roman" w:cs="Times New Roman"/>
          <w:color w:val="0D0D0D" w:themeColor="text1" w:themeTint="F2"/>
          <w:sz w:val="18"/>
          <w:szCs w:val="18"/>
        </w:rPr>
        <w:t>;</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 главных администраторов источников;</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 xml:space="preserve">- кодов </w:t>
      </w:r>
      <w:proofErr w:type="gramStart"/>
      <w:r w:rsidRPr="005F3040">
        <w:rPr>
          <w:rFonts w:ascii="Times New Roman" w:hAnsi="Times New Roman" w:cs="Times New Roman"/>
          <w:color w:val="0D0D0D" w:themeColor="text1" w:themeTint="F2"/>
          <w:sz w:val="18"/>
          <w:szCs w:val="18"/>
        </w:rPr>
        <w:t>классификации источников финансирования дефицита местного бюджета</w:t>
      </w:r>
      <w:proofErr w:type="gramEnd"/>
      <w:r w:rsidRPr="005F3040">
        <w:rPr>
          <w:rFonts w:ascii="Times New Roman" w:hAnsi="Times New Roman" w:cs="Times New Roman"/>
          <w:color w:val="0D0D0D" w:themeColor="text1" w:themeTint="F2"/>
          <w:sz w:val="18"/>
          <w:szCs w:val="18"/>
        </w:rPr>
        <w:t>.</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themeColor="text1" w:themeTint="F2"/>
          <w:sz w:val="18"/>
          <w:szCs w:val="18"/>
        </w:rPr>
        <w:t xml:space="preserve">4) </w:t>
      </w:r>
      <w:r w:rsidRPr="005F3040">
        <w:rPr>
          <w:rFonts w:ascii="Times New Roman" w:hAnsi="Times New Roman" w:cs="Times New Roman"/>
          <w:sz w:val="18"/>
          <w:szCs w:val="18"/>
        </w:rPr>
        <w:t>сведений об остатках бюджетных средств на едином счете местного бюджета на начало и конец планируемого периода.</w:t>
      </w:r>
    </w:p>
    <w:p w:rsidR="005F3040" w:rsidRPr="005F3040" w:rsidRDefault="005F3040" w:rsidP="005F3040">
      <w:pPr>
        <w:pStyle w:val="a3"/>
        <w:jc w:val="both"/>
        <w:rPr>
          <w:rFonts w:ascii="Times New Roman" w:hAnsi="Times New Roman" w:cs="Times New Roman"/>
          <w:sz w:val="18"/>
          <w:szCs w:val="18"/>
        </w:rPr>
      </w:pPr>
      <w:proofErr w:type="gramStart"/>
      <w:r w:rsidRPr="005F3040">
        <w:rPr>
          <w:rFonts w:ascii="Times New Roman" w:hAnsi="Times New Roman" w:cs="Times New Roman"/>
          <w:sz w:val="18"/>
          <w:szCs w:val="18"/>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5F3040" w:rsidRPr="005F3040" w:rsidRDefault="005F3040" w:rsidP="005F3040">
      <w:pPr>
        <w:pStyle w:val="a3"/>
        <w:jc w:val="both"/>
        <w:rPr>
          <w:rFonts w:ascii="Times New Roman" w:hAnsi="Times New Roman" w:cs="Times New Roman"/>
          <w:color w:val="0D0D0D" w:themeColor="text1" w:themeTint="F2"/>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Составление кассового плана по доходам</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themeColor="text1" w:themeTint="F2"/>
          <w:sz w:val="18"/>
          <w:szCs w:val="18"/>
        </w:rPr>
        <w:t xml:space="preserve">6. Кассовый план по доходам составляется на основании сведений о доходах главных администраторов доходов местного бюджета </w:t>
      </w:r>
      <w:r w:rsidRPr="005F3040">
        <w:rPr>
          <w:rFonts w:ascii="Times New Roman" w:hAnsi="Times New Roman" w:cs="Times New Roman"/>
          <w:sz w:val="18"/>
          <w:szCs w:val="18"/>
        </w:rPr>
        <w:t xml:space="preserve">на очередной финансовый год в разрезе кодов бюджетной классификации по </w:t>
      </w:r>
      <w:proofErr w:type="spellStart"/>
      <w:r w:rsidRPr="005F3040">
        <w:rPr>
          <w:rFonts w:ascii="Times New Roman" w:hAnsi="Times New Roman" w:cs="Times New Roman"/>
          <w:sz w:val="18"/>
          <w:szCs w:val="18"/>
        </w:rPr>
        <w:t>администрируемым</w:t>
      </w:r>
      <w:proofErr w:type="spellEnd"/>
      <w:r w:rsidRPr="005F3040">
        <w:rPr>
          <w:rFonts w:ascii="Times New Roman" w:hAnsi="Times New Roman" w:cs="Times New Roman"/>
          <w:sz w:val="18"/>
          <w:szCs w:val="18"/>
        </w:rPr>
        <w:t xml:space="preserve"> источникам доходов местного бюджета.</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sz w:val="18"/>
          <w:szCs w:val="18"/>
        </w:rPr>
        <w:t xml:space="preserve"> Кассовый план по доходам составляется главным администратором доходов местного бюджета.</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7. Показатели кассового плана по доходам должны соответствовать:</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1)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2) правильности применения бюджетной классификации Российской Федерации,</w:t>
      </w:r>
      <w:r w:rsidRPr="005F3040">
        <w:rPr>
          <w:rFonts w:ascii="Times New Roman" w:hAnsi="Times New Roman" w:cs="Times New Roman"/>
          <w:color w:val="0D0D0D" w:themeColor="text1" w:themeTint="F2"/>
          <w:sz w:val="18"/>
          <w:szCs w:val="18"/>
        </w:rPr>
        <w:t xml:space="preserve"> классификаторов аналитического учета</w:t>
      </w:r>
      <w:r w:rsidRPr="005F3040">
        <w:rPr>
          <w:rFonts w:ascii="Times New Roman" w:hAnsi="Times New Roman" w:cs="Times New Roman"/>
          <w:sz w:val="18"/>
          <w:szCs w:val="18"/>
        </w:rPr>
        <w:t>;</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3) полноте и достоверности представленных Сведений.</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themeColor="text1" w:themeTint="F2"/>
          <w:sz w:val="18"/>
          <w:szCs w:val="18"/>
        </w:rPr>
        <w:t xml:space="preserve">8. Кассовый план по доходам составляется по форме согласно </w:t>
      </w:r>
      <w:r w:rsidRPr="005F3040">
        <w:rPr>
          <w:rFonts w:ascii="Times New Roman" w:hAnsi="Times New Roman" w:cs="Times New Roman"/>
          <w:sz w:val="18"/>
          <w:szCs w:val="18"/>
        </w:rPr>
        <w:t>приложению № 1</w:t>
      </w:r>
      <w:r w:rsidRPr="005F3040">
        <w:rPr>
          <w:rFonts w:ascii="Times New Roman" w:hAnsi="Times New Roman" w:cs="Times New Roman"/>
          <w:color w:val="0D0D0D" w:themeColor="text1" w:themeTint="F2"/>
          <w:sz w:val="18"/>
          <w:szCs w:val="18"/>
        </w:rPr>
        <w:t xml:space="preserve"> к настоящему Порядку. </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Составление кассового плана по расходам</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sz w:val="18"/>
          <w:szCs w:val="18"/>
        </w:rPr>
        <w:t>9. В целях составления кассового плана</w:t>
      </w:r>
      <w:r w:rsidRPr="005F3040">
        <w:rPr>
          <w:rFonts w:ascii="Times New Roman" w:hAnsi="Times New Roman" w:cs="Times New Roman"/>
          <w:color w:val="0D0D0D" w:themeColor="text1" w:themeTint="F2"/>
          <w:sz w:val="18"/>
          <w:szCs w:val="18"/>
        </w:rPr>
        <w:t xml:space="preserve"> по расходам главные распорядители средств местного бюджета в течени</w:t>
      </w:r>
      <w:proofErr w:type="gramStart"/>
      <w:r w:rsidRPr="005F3040">
        <w:rPr>
          <w:rFonts w:ascii="Times New Roman" w:hAnsi="Times New Roman" w:cs="Times New Roman"/>
          <w:color w:val="0D0D0D" w:themeColor="text1" w:themeTint="F2"/>
          <w:sz w:val="18"/>
          <w:szCs w:val="18"/>
        </w:rPr>
        <w:t>и</w:t>
      </w:r>
      <w:proofErr w:type="gramEnd"/>
      <w:r w:rsidRPr="005F3040">
        <w:rPr>
          <w:rFonts w:ascii="Times New Roman" w:hAnsi="Times New Roman" w:cs="Times New Roman"/>
          <w:color w:val="0D0D0D" w:themeColor="text1" w:themeTint="F2"/>
          <w:sz w:val="18"/>
          <w:szCs w:val="18"/>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обоснования поквартального распределения расходов местного бюджета по месяцам очередного финансового года.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10. Поквартальное распределение расходов местного бюджета с детализацией по месяцам очередного финансового года формируется с учетом:</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w:t>
      </w:r>
      <w:r w:rsidRPr="005F3040">
        <w:rPr>
          <w:rFonts w:ascii="Times New Roman" w:hAnsi="Times New Roman" w:cs="Times New Roman"/>
          <w:sz w:val="18"/>
          <w:szCs w:val="18"/>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Pr="005F3040">
        <w:rPr>
          <w:rFonts w:ascii="Times New Roman" w:hAnsi="Times New Roman" w:cs="Times New Roman"/>
          <w:color w:val="0D0D0D" w:themeColor="text1" w:themeTint="F2"/>
          <w:sz w:val="18"/>
          <w:szCs w:val="18"/>
        </w:rPr>
        <w:t xml:space="preserve">Красносельского сельсовета Чановского района  </w:t>
      </w:r>
      <w:r w:rsidRPr="005F3040">
        <w:rPr>
          <w:rFonts w:ascii="Times New Roman" w:hAnsi="Times New Roman" w:cs="Times New Roman"/>
          <w:sz w:val="18"/>
          <w:szCs w:val="18"/>
        </w:rPr>
        <w:t>Новосибирской области</w:t>
      </w:r>
      <w:r w:rsidRPr="005F3040">
        <w:rPr>
          <w:rFonts w:ascii="Times New Roman" w:hAnsi="Times New Roman" w:cs="Times New Roman"/>
          <w:color w:val="0D0D0D"/>
          <w:sz w:val="18"/>
          <w:szCs w:val="18"/>
        </w:rPr>
        <w:t>;</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правильность применения бюджетной классификации Российской Федерации, классификаторов аналитического учета;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 полноту и достоверность представленной информации.</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14. </w:t>
      </w:r>
      <w:proofErr w:type="gramStart"/>
      <w:r w:rsidRPr="005F3040">
        <w:rPr>
          <w:rFonts w:ascii="Times New Roman" w:hAnsi="Times New Roman" w:cs="Times New Roman"/>
          <w:sz w:val="18"/>
          <w:szCs w:val="18"/>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5F3040">
        <w:rPr>
          <w:rFonts w:ascii="Times New Roman" w:hAnsi="Times New Roman" w:cs="Times New Roman"/>
          <w:sz w:val="18"/>
          <w:szCs w:val="18"/>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lastRenderedPageBreak/>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5F3040" w:rsidRPr="005F3040" w:rsidRDefault="005F3040" w:rsidP="005F3040">
      <w:pPr>
        <w:pStyle w:val="a3"/>
        <w:jc w:val="both"/>
        <w:rPr>
          <w:rFonts w:ascii="Times New Roman" w:hAnsi="Times New Roman" w:cs="Times New Roman"/>
          <w:color w:val="0D0D0D"/>
          <w:sz w:val="18"/>
          <w:szCs w:val="18"/>
        </w:rPr>
      </w:pPr>
    </w:p>
    <w:p w:rsidR="005F3040" w:rsidRPr="005F3040" w:rsidRDefault="005F3040" w:rsidP="005F3040">
      <w:pPr>
        <w:pStyle w:val="a3"/>
        <w:jc w:val="center"/>
        <w:rPr>
          <w:rFonts w:ascii="Times New Roman" w:hAnsi="Times New Roman" w:cs="Times New Roman"/>
          <w:color w:val="0D0D0D"/>
          <w:sz w:val="18"/>
          <w:szCs w:val="18"/>
        </w:rPr>
      </w:pPr>
      <w:r w:rsidRPr="005F3040">
        <w:rPr>
          <w:rFonts w:ascii="Times New Roman" w:hAnsi="Times New Roman" w:cs="Times New Roman"/>
          <w:color w:val="0D0D0D"/>
          <w:sz w:val="18"/>
          <w:szCs w:val="18"/>
        </w:rPr>
        <w:t>Составление кассового плана по источникам финансирования дефицита</w:t>
      </w:r>
    </w:p>
    <w:p w:rsidR="005F3040" w:rsidRPr="005F3040" w:rsidRDefault="005F3040" w:rsidP="005F3040">
      <w:pPr>
        <w:pStyle w:val="a3"/>
        <w:jc w:val="both"/>
        <w:rPr>
          <w:rFonts w:ascii="Times New Roman" w:hAnsi="Times New Roman" w:cs="Times New Roman"/>
          <w:color w:val="0D0D0D"/>
          <w:sz w:val="18"/>
          <w:szCs w:val="18"/>
        </w:rPr>
      </w:pP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18. </w:t>
      </w:r>
      <w:proofErr w:type="gramStart"/>
      <w:r w:rsidRPr="005F3040">
        <w:rPr>
          <w:rFonts w:ascii="Times New Roman" w:hAnsi="Times New Roman" w:cs="Times New Roman"/>
          <w:color w:val="0D0D0D"/>
          <w:sz w:val="18"/>
          <w:szCs w:val="18"/>
        </w:rPr>
        <w:t xml:space="preserve">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w:t>
      </w:r>
      <w:r w:rsidRPr="005F3040">
        <w:rPr>
          <w:rFonts w:ascii="Times New Roman" w:hAnsi="Times New Roman" w:cs="Times New Roman"/>
          <w:color w:val="0D0D0D" w:themeColor="text1" w:themeTint="F2"/>
          <w:sz w:val="18"/>
          <w:szCs w:val="18"/>
        </w:rPr>
        <w:t>–</w:t>
      </w:r>
      <w:r w:rsidRPr="005F3040">
        <w:rPr>
          <w:rFonts w:ascii="Times New Roman" w:hAnsi="Times New Roman" w:cs="Times New Roman"/>
          <w:color w:val="0D0D0D"/>
          <w:sz w:val="18"/>
          <w:szCs w:val="18"/>
        </w:rPr>
        <w:t xml:space="preserve">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5F3040">
        <w:rPr>
          <w:rFonts w:ascii="Times New Roman" w:hAnsi="Times New Roman" w:cs="Times New Roman"/>
          <w:color w:val="0D0D0D"/>
          <w:sz w:val="18"/>
          <w:szCs w:val="18"/>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5F3040" w:rsidRPr="005F3040" w:rsidRDefault="005F3040" w:rsidP="005F3040">
      <w:pPr>
        <w:pStyle w:val="a3"/>
        <w:jc w:val="both"/>
        <w:rPr>
          <w:rFonts w:ascii="Times New Roman" w:hAnsi="Times New Roman" w:cs="Times New Roman"/>
          <w:color w:val="0D0D0D"/>
          <w:sz w:val="18"/>
          <w:szCs w:val="18"/>
        </w:rPr>
      </w:pPr>
      <w:proofErr w:type="gramStart"/>
      <w:r w:rsidRPr="005F3040">
        <w:rPr>
          <w:rFonts w:ascii="Times New Roman" w:hAnsi="Times New Roman" w:cs="Times New Roman"/>
          <w:color w:val="0D0D0D"/>
          <w:sz w:val="18"/>
          <w:szCs w:val="18"/>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5F3040">
        <w:rPr>
          <w:rFonts w:ascii="Times New Roman" w:hAnsi="Times New Roman" w:cs="Times New Roman"/>
          <w:color w:val="0D0D0D"/>
          <w:sz w:val="18"/>
          <w:szCs w:val="18"/>
        </w:rPr>
        <w:t xml:space="preserve"> на едином счете местного бюджета на начало и конец планируемого периода.</w:t>
      </w:r>
    </w:p>
    <w:p w:rsidR="005F3040" w:rsidRPr="005F3040" w:rsidRDefault="005F3040" w:rsidP="005F3040">
      <w:pPr>
        <w:pStyle w:val="a3"/>
        <w:jc w:val="both"/>
        <w:rPr>
          <w:rFonts w:ascii="Times New Roman" w:hAnsi="Times New Roman" w:cs="Times New Roman"/>
          <w:strike/>
          <w:color w:val="0D0D0D"/>
          <w:sz w:val="18"/>
          <w:szCs w:val="18"/>
        </w:rPr>
      </w:pPr>
      <w:r w:rsidRPr="005F3040">
        <w:rPr>
          <w:rFonts w:ascii="Times New Roman" w:hAnsi="Times New Roman" w:cs="Times New Roman"/>
          <w:color w:val="0D0D0D"/>
          <w:sz w:val="18"/>
          <w:szCs w:val="18"/>
        </w:rPr>
        <w:t>19. </w:t>
      </w:r>
      <w:proofErr w:type="gramStart"/>
      <w:r w:rsidRPr="005F3040">
        <w:rPr>
          <w:rFonts w:ascii="Times New Roman" w:hAnsi="Times New Roman" w:cs="Times New Roman"/>
          <w:color w:val="0D0D0D"/>
          <w:sz w:val="18"/>
          <w:szCs w:val="18"/>
        </w:rPr>
        <w:t xml:space="preserve">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5F3040">
        <w:rPr>
          <w:rFonts w:ascii="Times New Roman" w:hAnsi="Times New Roman" w:cs="Times New Roman"/>
          <w:sz w:val="18"/>
          <w:szCs w:val="18"/>
        </w:rPr>
        <w:t>ПК «Web-исполнение»</w:t>
      </w:r>
      <w:r w:rsidRPr="005F3040">
        <w:rPr>
          <w:rFonts w:ascii="Times New Roman" w:hAnsi="Times New Roman" w:cs="Times New Roman"/>
          <w:color w:val="0D0D0D"/>
          <w:sz w:val="18"/>
          <w:szCs w:val="18"/>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5F3040" w:rsidRPr="005F3040" w:rsidRDefault="005F3040" w:rsidP="005F3040">
      <w:pPr>
        <w:pStyle w:val="a3"/>
        <w:jc w:val="both"/>
        <w:rPr>
          <w:rFonts w:ascii="Times New Roman" w:hAnsi="Times New Roman" w:cs="Times New Roman"/>
          <w:color w:val="0D0D0D" w:themeColor="text1" w:themeTint="F2"/>
          <w:sz w:val="18"/>
          <w:szCs w:val="18"/>
        </w:rPr>
      </w:pPr>
    </w:p>
    <w:p w:rsidR="005F3040" w:rsidRPr="005F3040" w:rsidRDefault="005F3040" w:rsidP="005F3040">
      <w:pPr>
        <w:pStyle w:val="a3"/>
        <w:jc w:val="center"/>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Утверждение кассового плана и доведение его показателей. График финансирования</w:t>
      </w:r>
    </w:p>
    <w:p w:rsidR="005F3040" w:rsidRPr="005F3040" w:rsidRDefault="005F3040" w:rsidP="005F3040">
      <w:pPr>
        <w:pStyle w:val="a3"/>
        <w:jc w:val="both"/>
        <w:rPr>
          <w:rFonts w:ascii="Times New Roman" w:hAnsi="Times New Roman" w:cs="Times New Roman"/>
          <w:color w:val="0D0D0D" w:themeColor="text1" w:themeTint="F2"/>
          <w:sz w:val="18"/>
          <w:szCs w:val="18"/>
        </w:rPr>
      </w:pP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20. Кассовый план утверждается руководителем финансового органа до начала очередного финансового года.</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21. Утвержденные руководителем финансового органа показатели кассового плана считаются доведенными до участников бюджетного процесса.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sz w:val="18"/>
          <w:szCs w:val="18"/>
        </w:rPr>
        <w:t>22. </w:t>
      </w:r>
      <w:proofErr w:type="gramStart"/>
      <w:r w:rsidRPr="005F3040">
        <w:rPr>
          <w:rFonts w:ascii="Times New Roman" w:hAnsi="Times New Roman" w:cs="Times New Roman"/>
          <w:sz w:val="18"/>
          <w:szCs w:val="18"/>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5F3040">
        <w:rPr>
          <w:rFonts w:ascii="Times New Roman" w:hAnsi="Times New Roman" w:cs="Times New Roman"/>
          <w:sz w:val="18"/>
          <w:szCs w:val="18"/>
        </w:rPr>
        <w:t xml:space="preserve"> до начала соответствующего месяца утверждается </w:t>
      </w:r>
      <w:hyperlink w:anchor="P995" w:history="1">
        <w:r w:rsidRPr="005F3040">
          <w:rPr>
            <w:rFonts w:ascii="Times New Roman" w:hAnsi="Times New Roman" w:cs="Times New Roman"/>
            <w:color w:val="000000" w:themeColor="text1"/>
            <w:sz w:val="18"/>
            <w:szCs w:val="18"/>
          </w:rPr>
          <w:t>график</w:t>
        </w:r>
      </w:hyperlink>
      <w:r w:rsidRPr="005F3040">
        <w:rPr>
          <w:rFonts w:ascii="Times New Roman" w:hAnsi="Times New Roman" w:cs="Times New Roman"/>
          <w:color w:val="000000" w:themeColor="text1"/>
          <w:sz w:val="18"/>
          <w:szCs w:val="18"/>
        </w:rPr>
        <w:t xml:space="preserve"> </w:t>
      </w:r>
      <w:r w:rsidRPr="005F3040">
        <w:rPr>
          <w:rFonts w:ascii="Times New Roman" w:hAnsi="Times New Roman" w:cs="Times New Roman"/>
          <w:sz w:val="18"/>
          <w:szCs w:val="18"/>
        </w:rPr>
        <w:t>финансирования по форме согласно приложению № 3 к настоящему Порядку.</w:t>
      </w:r>
    </w:p>
    <w:p w:rsidR="005F3040" w:rsidRPr="005F3040" w:rsidRDefault="005F3040" w:rsidP="005F3040">
      <w:pPr>
        <w:pStyle w:val="a3"/>
        <w:jc w:val="both"/>
        <w:rPr>
          <w:rFonts w:ascii="Times New Roman" w:hAnsi="Times New Roman" w:cs="Times New Roman"/>
          <w:color w:val="0D0D0D" w:themeColor="text1" w:themeTint="F2"/>
          <w:sz w:val="18"/>
          <w:szCs w:val="18"/>
        </w:rPr>
      </w:pPr>
      <w:r w:rsidRPr="005F3040">
        <w:rPr>
          <w:rFonts w:ascii="Times New Roman" w:hAnsi="Times New Roman" w:cs="Times New Roman"/>
          <w:color w:val="0D0D0D" w:themeColor="text1" w:themeTint="F2"/>
          <w:sz w:val="18"/>
          <w:szCs w:val="18"/>
        </w:rPr>
        <w:t>График финансирования утверждается на уровне муниципального образования.</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23. График финансирования доводится до участников бюджетного процесса не </w:t>
      </w:r>
      <w:proofErr w:type="gramStart"/>
      <w:r w:rsidRPr="005F3040">
        <w:rPr>
          <w:rFonts w:ascii="Times New Roman" w:hAnsi="Times New Roman" w:cs="Times New Roman"/>
          <w:sz w:val="18"/>
          <w:szCs w:val="18"/>
        </w:rPr>
        <w:t>позднее</w:t>
      </w:r>
      <w:proofErr w:type="gramEnd"/>
      <w:r w:rsidRPr="005F3040">
        <w:rPr>
          <w:rFonts w:ascii="Times New Roman" w:hAnsi="Times New Roman" w:cs="Times New Roman"/>
          <w:sz w:val="18"/>
          <w:szCs w:val="18"/>
        </w:rPr>
        <w:t xml:space="preserve"> чем за три календарных дней до начала очередного месяца текущего финансового года.</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участника бюджетного процесса.</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25. Внесение изменений в график финансирования утверждается по форме согласно </w:t>
      </w:r>
      <w:hyperlink w:anchor="P1051" w:history="1">
        <w:r w:rsidRPr="005F3040">
          <w:rPr>
            <w:rFonts w:ascii="Times New Roman" w:hAnsi="Times New Roman" w:cs="Times New Roman"/>
            <w:color w:val="000000" w:themeColor="text1"/>
            <w:sz w:val="18"/>
            <w:szCs w:val="18"/>
          </w:rPr>
          <w:t xml:space="preserve">приложению </w:t>
        </w:r>
      </w:hyperlink>
      <w:r w:rsidRPr="005F3040">
        <w:rPr>
          <w:rFonts w:ascii="Times New Roman" w:hAnsi="Times New Roman" w:cs="Times New Roman"/>
          <w:color w:val="000000" w:themeColor="text1"/>
          <w:sz w:val="18"/>
          <w:szCs w:val="18"/>
        </w:rPr>
        <w:t xml:space="preserve">№ 4 </w:t>
      </w:r>
      <w:r w:rsidRPr="005F3040">
        <w:rPr>
          <w:rFonts w:ascii="Times New Roman" w:hAnsi="Times New Roman" w:cs="Times New Roman"/>
          <w:sz w:val="18"/>
          <w:szCs w:val="18"/>
        </w:rPr>
        <w:t>к настоящему Порядку.</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5F3040" w:rsidRPr="005F3040" w:rsidRDefault="005F3040" w:rsidP="005F3040">
      <w:pPr>
        <w:pStyle w:val="a3"/>
        <w:jc w:val="both"/>
        <w:rPr>
          <w:rFonts w:ascii="Times New Roman" w:hAnsi="Times New Roman" w:cs="Times New Roman"/>
          <w:color w:val="0D0D0D" w:themeColor="text1" w:themeTint="F2"/>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lang w:val="en-US"/>
        </w:rPr>
        <w:t>III</w:t>
      </w:r>
      <w:r w:rsidRPr="005F3040">
        <w:rPr>
          <w:rFonts w:ascii="Times New Roman" w:hAnsi="Times New Roman" w:cs="Times New Roman"/>
          <w:sz w:val="18"/>
          <w:szCs w:val="18"/>
        </w:rPr>
        <w:t>. Ведение кассового плана</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numPr>
          <w:ilvl w:val="0"/>
          <w:numId w:val="31"/>
        </w:numPr>
        <w:jc w:val="center"/>
        <w:rPr>
          <w:rFonts w:ascii="Times New Roman" w:hAnsi="Times New Roman" w:cs="Times New Roman"/>
          <w:sz w:val="18"/>
          <w:szCs w:val="18"/>
        </w:rPr>
      </w:pPr>
      <w:r w:rsidRPr="005F3040">
        <w:rPr>
          <w:rFonts w:ascii="Times New Roman" w:hAnsi="Times New Roman" w:cs="Times New Roman"/>
          <w:sz w:val="18"/>
          <w:szCs w:val="18"/>
        </w:rPr>
        <w:t>Ведение кассового плана по доходам</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ab/>
      </w:r>
      <w:r w:rsidRPr="005F3040">
        <w:rPr>
          <w:rFonts w:ascii="Times New Roman" w:hAnsi="Times New Roman" w:cs="Times New Roman"/>
          <w:sz w:val="18"/>
          <w:szCs w:val="18"/>
        </w:rPr>
        <w:tab/>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27. Внесение изменений в кассовый план по доходам осуществляется                        по следующим основаниям:</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внесение изменений в Решения о местном бюджете</w:t>
      </w:r>
      <w:r w:rsidRPr="005F3040">
        <w:rPr>
          <w:rFonts w:ascii="Times New Roman" w:hAnsi="Times New Roman" w:cs="Times New Roman"/>
          <w:color w:val="FF0000"/>
          <w:sz w:val="18"/>
          <w:szCs w:val="18"/>
        </w:rPr>
        <w:t xml:space="preserve"> </w:t>
      </w:r>
      <w:r w:rsidRPr="005F3040">
        <w:rPr>
          <w:rFonts w:ascii="Times New Roman" w:hAnsi="Times New Roman" w:cs="Times New Roman"/>
          <w:color w:val="0D0D0D"/>
          <w:sz w:val="18"/>
          <w:szCs w:val="1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изменение функций главных администраторов доходов;</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3) перераспределение источников доходов местного бюджета, между главными администраторами доходов; </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4) уточнение помесячного прогноза поступления доходов местного бюджета;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6) дополнительное поступление целевых средств или доведение (отзыв) лимитов бюджетных обязательств в </w:t>
      </w:r>
      <w:proofErr w:type="gramStart"/>
      <w:r w:rsidRPr="005F3040">
        <w:rPr>
          <w:rFonts w:ascii="Times New Roman" w:hAnsi="Times New Roman" w:cs="Times New Roman"/>
          <w:color w:val="0D0D0D"/>
          <w:sz w:val="18"/>
          <w:szCs w:val="18"/>
        </w:rPr>
        <w:t>части</w:t>
      </w:r>
      <w:proofErr w:type="gramEnd"/>
      <w:r w:rsidRPr="005F3040">
        <w:rPr>
          <w:rFonts w:ascii="Times New Roman" w:hAnsi="Times New Roman" w:cs="Times New Roman"/>
          <w:color w:val="0D0D0D"/>
          <w:sz w:val="18"/>
          <w:szCs w:val="18"/>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lastRenderedPageBreak/>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9) изменение бюджетной классификации Российской Федерации и (или) изменение порядка ее применения. </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5F3040">
        <w:rPr>
          <w:rFonts w:ascii="Times New Roman" w:hAnsi="Times New Roman" w:cs="Times New Roman"/>
          <w:sz w:val="18"/>
          <w:szCs w:val="18"/>
        </w:rPr>
        <w:t xml:space="preserve"> – </w:t>
      </w:r>
      <w:r w:rsidRPr="005F3040">
        <w:rPr>
          <w:rFonts w:ascii="Times New Roman" w:hAnsi="Times New Roman" w:cs="Times New Roman"/>
          <w:color w:val="0D0D0D"/>
          <w:sz w:val="18"/>
          <w:szCs w:val="1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основание для внесения изменений в кассовый план по доходам;</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причины и обоснования предлагаемых изменений;</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 иные документы, необходимые для согласования представленных изменений в зависимости от причин и оснований для их внесения.</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30. Поступившее предложение рассматривается финансовым органом в течение десяти рабочих дней со дня его поступления.</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 В течение данного срока финансовый орган осуществляет проверку поступившего предложения </w:t>
      </w:r>
      <w:proofErr w:type="gramStart"/>
      <w:r w:rsidRPr="005F3040">
        <w:rPr>
          <w:rFonts w:ascii="Times New Roman" w:hAnsi="Times New Roman" w:cs="Times New Roman"/>
          <w:color w:val="0D0D0D"/>
          <w:sz w:val="18"/>
          <w:szCs w:val="18"/>
        </w:rPr>
        <w:t>на</w:t>
      </w:r>
      <w:proofErr w:type="gramEnd"/>
      <w:r w:rsidRPr="005F3040">
        <w:rPr>
          <w:rFonts w:ascii="Times New Roman" w:hAnsi="Times New Roman" w:cs="Times New Roman"/>
          <w:color w:val="0D0D0D"/>
          <w:sz w:val="18"/>
          <w:szCs w:val="18"/>
        </w:rPr>
        <w:t>:</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правильность применения бюджетной классификации Российской Федерации;</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 полноту и достоверность представленной информации.</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31. В случае наличия замечаний по результатам </w:t>
      </w:r>
      <w:proofErr w:type="gramStart"/>
      <w:r w:rsidRPr="005F3040">
        <w:rPr>
          <w:rFonts w:ascii="Times New Roman" w:hAnsi="Times New Roman" w:cs="Times New Roman"/>
          <w:color w:val="0D0D0D"/>
          <w:sz w:val="18"/>
          <w:szCs w:val="18"/>
        </w:rPr>
        <w:t>проверки предложения главного администратора доходов местного бюджета</w:t>
      </w:r>
      <w:proofErr w:type="gramEnd"/>
      <w:r w:rsidRPr="005F3040">
        <w:rPr>
          <w:rFonts w:ascii="Times New Roman" w:hAnsi="Times New Roman" w:cs="Times New Roman"/>
          <w:color w:val="0D0D0D"/>
          <w:sz w:val="18"/>
          <w:szCs w:val="1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12" w:history="1">
        <w:r w:rsidRPr="005F3040">
          <w:rPr>
            <w:rFonts w:ascii="Times New Roman" w:hAnsi="Times New Roman" w:cs="Times New Roman"/>
            <w:color w:val="0D0D0D"/>
            <w:sz w:val="18"/>
            <w:szCs w:val="18"/>
          </w:rPr>
          <w:t>0</w:t>
        </w:r>
      </w:hyperlink>
      <w:r w:rsidRPr="005F3040">
        <w:rPr>
          <w:rFonts w:ascii="Times New Roman" w:hAnsi="Times New Roman" w:cs="Times New Roman"/>
          <w:color w:val="0D0D0D"/>
          <w:sz w:val="18"/>
          <w:szCs w:val="18"/>
        </w:rPr>
        <w:t xml:space="preserve"> настоящего Порядка.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32. В случае отсутствия замечаний по результатам </w:t>
      </w:r>
      <w:proofErr w:type="gramStart"/>
      <w:r w:rsidRPr="005F3040">
        <w:rPr>
          <w:rFonts w:ascii="Times New Roman" w:hAnsi="Times New Roman" w:cs="Times New Roman"/>
          <w:color w:val="0D0D0D"/>
          <w:sz w:val="18"/>
          <w:szCs w:val="18"/>
        </w:rPr>
        <w:t>проверки предложения главного администратора доходов местного бюджета</w:t>
      </w:r>
      <w:proofErr w:type="gramEnd"/>
      <w:r w:rsidRPr="005F3040">
        <w:rPr>
          <w:rFonts w:ascii="Times New Roman" w:hAnsi="Times New Roman" w:cs="Times New Roman"/>
          <w:color w:val="0D0D0D"/>
          <w:sz w:val="18"/>
          <w:szCs w:val="18"/>
        </w:rPr>
        <w:t xml:space="preserve"> рассматривает руководитель финансового органа и принимает решение об утверждении предлагаемых изменений либо об их отклонении.</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5F3040" w:rsidRPr="005F3040" w:rsidRDefault="005F3040" w:rsidP="005F3040">
      <w:pPr>
        <w:pStyle w:val="a3"/>
        <w:jc w:val="both"/>
        <w:rPr>
          <w:rFonts w:ascii="Times New Roman" w:hAnsi="Times New Roman" w:cs="Times New Roman"/>
          <w:color w:val="0D0D0D"/>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2. Ведение кассового плана по расходам</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36. </w:t>
      </w:r>
      <w:bookmarkStart w:id="2" w:name="_Hlk164091248"/>
      <w:r w:rsidRPr="005F3040">
        <w:rPr>
          <w:rFonts w:ascii="Times New Roman" w:hAnsi="Times New Roman" w:cs="Times New Roman"/>
          <w:color w:val="0D0D0D"/>
          <w:sz w:val="18"/>
          <w:szCs w:val="18"/>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2"/>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недостаточность бюджетных сре</w:t>
      </w:r>
      <w:proofErr w:type="gramStart"/>
      <w:r w:rsidRPr="005F3040">
        <w:rPr>
          <w:rFonts w:ascii="Times New Roman" w:hAnsi="Times New Roman" w:cs="Times New Roman"/>
          <w:color w:val="0D0D0D"/>
          <w:sz w:val="18"/>
          <w:szCs w:val="18"/>
        </w:rPr>
        <w:t>дств дл</w:t>
      </w:r>
      <w:proofErr w:type="gramEnd"/>
      <w:r w:rsidRPr="005F3040">
        <w:rPr>
          <w:rFonts w:ascii="Times New Roman" w:hAnsi="Times New Roman" w:cs="Times New Roman"/>
          <w:color w:val="0D0D0D"/>
          <w:sz w:val="18"/>
          <w:szCs w:val="18"/>
        </w:rPr>
        <w:t>я исполнения публичных нормативных обязательств в соответствующем месяце текущего финансового года;</w:t>
      </w:r>
    </w:p>
    <w:p w:rsidR="005F3040" w:rsidRPr="005F3040" w:rsidRDefault="005F3040" w:rsidP="005F3040">
      <w:pPr>
        <w:pStyle w:val="a3"/>
        <w:jc w:val="both"/>
        <w:rPr>
          <w:rFonts w:ascii="Times New Roman" w:hAnsi="Times New Roman" w:cs="Times New Roman"/>
          <w:color w:val="0D0D0D"/>
          <w:sz w:val="18"/>
          <w:szCs w:val="18"/>
        </w:rPr>
      </w:pPr>
      <w:bookmarkStart w:id="3" w:name="Par4"/>
      <w:bookmarkEnd w:id="3"/>
      <w:r w:rsidRPr="005F3040">
        <w:rPr>
          <w:rFonts w:ascii="Times New Roman" w:hAnsi="Times New Roman" w:cs="Times New Roman"/>
          <w:color w:val="0D0D0D"/>
          <w:sz w:val="18"/>
          <w:szCs w:val="18"/>
        </w:rPr>
        <w:t xml:space="preserve">2) возникновение потребности в дополнительных объемах финансирования                          в соответствующем месяце за счет </w:t>
      </w:r>
      <w:proofErr w:type="gramStart"/>
      <w:r w:rsidRPr="005F3040">
        <w:rPr>
          <w:rFonts w:ascii="Times New Roman" w:hAnsi="Times New Roman" w:cs="Times New Roman"/>
          <w:color w:val="0D0D0D"/>
          <w:sz w:val="18"/>
          <w:szCs w:val="18"/>
        </w:rPr>
        <w:t>перераспределения объемов финансирования других месяцев текущего финансового года</w:t>
      </w:r>
      <w:proofErr w:type="gramEnd"/>
      <w:r w:rsidRPr="005F3040">
        <w:rPr>
          <w:rFonts w:ascii="Times New Roman" w:hAnsi="Times New Roman" w:cs="Times New Roman"/>
          <w:color w:val="0D0D0D"/>
          <w:sz w:val="18"/>
          <w:szCs w:val="18"/>
        </w:rPr>
        <w:t>;</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 изменение помесячного распределения доходов местного бюджета                    за счет целевых средств;</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4) в случае выделения (перераспределения) средств резервного фонда администрации </w:t>
      </w:r>
      <w:r w:rsidRPr="005F3040">
        <w:rPr>
          <w:rFonts w:ascii="Times New Roman" w:hAnsi="Times New Roman" w:cs="Times New Roman"/>
          <w:color w:val="0D0D0D" w:themeColor="text1" w:themeTint="F2"/>
          <w:sz w:val="18"/>
          <w:szCs w:val="18"/>
        </w:rPr>
        <w:t xml:space="preserve">Красносельского сельсовета Чановского района  </w:t>
      </w:r>
      <w:r w:rsidRPr="005F3040">
        <w:rPr>
          <w:rFonts w:ascii="Times New Roman" w:hAnsi="Times New Roman" w:cs="Times New Roman"/>
          <w:color w:val="0D0D0D"/>
          <w:sz w:val="18"/>
          <w:szCs w:val="18"/>
        </w:rPr>
        <w:t>Новосибирской области;</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7) </w:t>
      </w:r>
      <w:r w:rsidRPr="005F3040">
        <w:rPr>
          <w:rFonts w:ascii="Times New Roman" w:hAnsi="Times New Roman" w:cs="Times New Roman"/>
          <w:sz w:val="18"/>
          <w:szCs w:val="18"/>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w:t>
      </w:r>
      <w:proofErr w:type="gramStart"/>
      <w:r w:rsidRPr="005F3040">
        <w:rPr>
          <w:rFonts w:ascii="Times New Roman" w:hAnsi="Times New Roman" w:cs="Times New Roman"/>
          <w:color w:val="0D0D0D"/>
          <w:sz w:val="18"/>
          <w:szCs w:val="18"/>
        </w:rPr>
        <w:t>направляемых</w:t>
      </w:r>
      <w:proofErr w:type="gramEnd"/>
      <w:r w:rsidRPr="005F3040">
        <w:rPr>
          <w:rFonts w:ascii="Times New Roman" w:hAnsi="Times New Roman" w:cs="Times New Roman"/>
          <w:color w:val="0D0D0D"/>
          <w:sz w:val="18"/>
          <w:szCs w:val="18"/>
        </w:rPr>
        <w:t xml:space="preserve"> с целью:</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б) внесения изменений в кассовый план по расходам в объеме неиспользованных остатков бюджетных средств за отчетный период;</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5F3040" w:rsidRPr="005F3040" w:rsidRDefault="005F3040" w:rsidP="005F3040">
      <w:pPr>
        <w:pStyle w:val="a3"/>
        <w:jc w:val="both"/>
        <w:rPr>
          <w:rFonts w:ascii="Times New Roman" w:hAnsi="Times New Roman" w:cs="Times New Roman"/>
          <w:color w:val="0D0D0D"/>
          <w:sz w:val="18"/>
          <w:szCs w:val="18"/>
        </w:rPr>
      </w:pPr>
      <w:proofErr w:type="spellStart"/>
      <w:r w:rsidRPr="005F3040">
        <w:rPr>
          <w:rFonts w:ascii="Times New Roman" w:hAnsi="Times New Roman" w:cs="Times New Roman"/>
          <w:color w:val="0D0D0D"/>
          <w:sz w:val="18"/>
          <w:szCs w:val="18"/>
        </w:rPr>
        <w:t>д</w:t>
      </w:r>
      <w:proofErr w:type="spellEnd"/>
      <w:r w:rsidRPr="005F3040">
        <w:rPr>
          <w:rFonts w:ascii="Times New Roman" w:hAnsi="Times New Roman" w:cs="Times New Roman"/>
          <w:color w:val="0D0D0D"/>
          <w:sz w:val="18"/>
          <w:szCs w:val="18"/>
        </w:rPr>
        <w:t>) финансирования осуществления капитальных вложений;</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lastRenderedPageBreak/>
        <w:t>е) финансирования реконструкции и обслуживания объектов дорожного хозяйства в разрезе направлений и объектов;</w:t>
      </w:r>
    </w:p>
    <w:p w:rsidR="005F3040" w:rsidRPr="005F3040" w:rsidRDefault="005F3040" w:rsidP="005F3040">
      <w:pPr>
        <w:pStyle w:val="a3"/>
        <w:jc w:val="both"/>
        <w:rPr>
          <w:rFonts w:ascii="Times New Roman" w:hAnsi="Times New Roman" w:cs="Times New Roman"/>
          <w:color w:val="0D0D0D"/>
          <w:sz w:val="18"/>
          <w:szCs w:val="18"/>
        </w:rPr>
      </w:pPr>
      <w:proofErr w:type="spellStart"/>
      <w:r w:rsidRPr="005F3040">
        <w:rPr>
          <w:rFonts w:ascii="Times New Roman" w:hAnsi="Times New Roman" w:cs="Times New Roman"/>
          <w:color w:val="0D0D0D"/>
          <w:sz w:val="18"/>
          <w:szCs w:val="18"/>
        </w:rPr>
        <w:t>з</w:t>
      </w:r>
      <w:proofErr w:type="spellEnd"/>
      <w:r w:rsidRPr="005F3040">
        <w:rPr>
          <w:rFonts w:ascii="Times New Roman" w:hAnsi="Times New Roman" w:cs="Times New Roman"/>
          <w:color w:val="0D0D0D"/>
          <w:sz w:val="18"/>
          <w:szCs w:val="18"/>
        </w:rPr>
        <w:t>) обеспечения граждан жилыми помещениями;</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и) выполнения обязательств муниципального образования Новосибирской области на условиях </w:t>
      </w:r>
      <w:proofErr w:type="spellStart"/>
      <w:r w:rsidRPr="005F3040">
        <w:rPr>
          <w:rFonts w:ascii="Times New Roman" w:hAnsi="Times New Roman" w:cs="Times New Roman"/>
          <w:color w:val="0D0D0D"/>
          <w:sz w:val="18"/>
          <w:szCs w:val="18"/>
        </w:rPr>
        <w:t>софинансирования</w:t>
      </w:r>
      <w:proofErr w:type="spellEnd"/>
      <w:r w:rsidRPr="005F3040">
        <w:rPr>
          <w:rFonts w:ascii="Times New Roman" w:hAnsi="Times New Roman" w:cs="Times New Roman"/>
          <w:color w:val="0D0D0D"/>
          <w:sz w:val="18"/>
          <w:szCs w:val="18"/>
        </w:rPr>
        <w:t xml:space="preserve"> с областным и федеральным бюджетами; </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к) обеспечения исполнения судебных актов, предусматривающих обращение взыскания на средства местного бюджета;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о внесении изменений в части расходов за счет целевых средств;</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3) о внесении изменений в случае использования (перераспределения) средств резервного фонда администрации </w:t>
      </w:r>
      <w:r w:rsidRPr="005F3040">
        <w:rPr>
          <w:rFonts w:ascii="Times New Roman" w:hAnsi="Times New Roman" w:cs="Times New Roman"/>
          <w:color w:val="0D0D0D" w:themeColor="text1" w:themeTint="F2"/>
          <w:sz w:val="18"/>
          <w:szCs w:val="18"/>
        </w:rPr>
        <w:t xml:space="preserve">Красносельского сельсовета Чановского района  </w:t>
      </w:r>
      <w:r w:rsidRPr="005F3040">
        <w:rPr>
          <w:rFonts w:ascii="Times New Roman" w:hAnsi="Times New Roman" w:cs="Times New Roman"/>
          <w:color w:val="0D0D0D"/>
          <w:sz w:val="18"/>
          <w:szCs w:val="18"/>
        </w:rPr>
        <w:t>Новосибирской области.</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основание для внесения изменений в кассовый план по расходам;</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причины и обоснования предлагаемых изменений;</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Pr="005F3040">
        <w:rPr>
          <w:rFonts w:ascii="Times New Roman" w:hAnsi="Times New Roman" w:cs="Times New Roman"/>
          <w:color w:val="0D0D0D" w:themeColor="text1" w:themeTint="F2"/>
          <w:sz w:val="18"/>
          <w:szCs w:val="18"/>
        </w:rPr>
        <w:t xml:space="preserve">Красносельского сельсовета Чановского района  </w:t>
      </w:r>
      <w:r w:rsidRPr="005F3040">
        <w:rPr>
          <w:rFonts w:ascii="Times New Roman" w:hAnsi="Times New Roman" w:cs="Times New Roman"/>
          <w:color w:val="0D0D0D"/>
          <w:sz w:val="18"/>
          <w:szCs w:val="18"/>
        </w:rPr>
        <w:t xml:space="preserve">Новосибирской области; расходов, осуществляемых за счет средств резервного фонда администрации </w:t>
      </w:r>
      <w:r w:rsidRPr="005F3040">
        <w:rPr>
          <w:rFonts w:ascii="Times New Roman" w:hAnsi="Times New Roman" w:cs="Times New Roman"/>
          <w:color w:val="0D0D0D" w:themeColor="text1" w:themeTint="F2"/>
          <w:sz w:val="18"/>
          <w:szCs w:val="18"/>
        </w:rPr>
        <w:t xml:space="preserve">Красносельского сельсовета Чановского района  </w:t>
      </w:r>
      <w:r w:rsidRPr="005F3040">
        <w:rPr>
          <w:rFonts w:ascii="Times New Roman" w:hAnsi="Times New Roman" w:cs="Times New Roman"/>
          <w:color w:val="0D0D0D"/>
          <w:sz w:val="18"/>
          <w:szCs w:val="18"/>
        </w:rPr>
        <w:t>Новосибирской области);</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4) иные документы, необходимые для согласования представленных изменений в зависимости от причин и оснований для их внесения.</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40. Поступившее предложение рассматривается финансовым органом в течение </w:t>
      </w:r>
      <w:r w:rsidRPr="005F3040">
        <w:rPr>
          <w:rFonts w:ascii="Times New Roman" w:hAnsi="Times New Roman" w:cs="Times New Roman"/>
          <w:sz w:val="18"/>
          <w:szCs w:val="18"/>
        </w:rPr>
        <w:t xml:space="preserve">десяти рабочих </w:t>
      </w:r>
      <w:r w:rsidRPr="005F3040">
        <w:rPr>
          <w:rFonts w:ascii="Times New Roman" w:hAnsi="Times New Roman" w:cs="Times New Roman"/>
          <w:color w:val="0D0D0D"/>
          <w:sz w:val="18"/>
          <w:szCs w:val="18"/>
        </w:rPr>
        <w:t>дней со дня его поступления.</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 В течение данного срока финансовым органом осуществляется проверка поступившего предложения </w:t>
      </w:r>
      <w:proofErr w:type="gramStart"/>
      <w:r w:rsidRPr="005F3040">
        <w:rPr>
          <w:rFonts w:ascii="Times New Roman" w:hAnsi="Times New Roman" w:cs="Times New Roman"/>
          <w:color w:val="0D0D0D"/>
          <w:sz w:val="18"/>
          <w:szCs w:val="18"/>
        </w:rPr>
        <w:t>на</w:t>
      </w:r>
      <w:proofErr w:type="gramEnd"/>
      <w:r w:rsidRPr="005F3040">
        <w:rPr>
          <w:rFonts w:ascii="Times New Roman" w:hAnsi="Times New Roman" w:cs="Times New Roman"/>
          <w:color w:val="0D0D0D"/>
          <w:sz w:val="18"/>
          <w:szCs w:val="18"/>
        </w:rPr>
        <w:t>:</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правильность применения бюджетной классификации Российской Федерации;</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 полноту и достоверность представленной информации.</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sz w:val="18"/>
          <w:szCs w:val="18"/>
        </w:rPr>
        <w:t>41. </w:t>
      </w:r>
      <w:r w:rsidRPr="005F3040">
        <w:rPr>
          <w:rFonts w:ascii="Times New Roman" w:hAnsi="Times New Roman" w:cs="Times New Roman"/>
          <w:sz w:val="18"/>
          <w:szCs w:val="18"/>
        </w:rPr>
        <w:t xml:space="preserve">В случае наличия замечаний по результатам </w:t>
      </w:r>
      <w:proofErr w:type="gramStart"/>
      <w:r w:rsidRPr="005F3040">
        <w:rPr>
          <w:rFonts w:ascii="Times New Roman" w:hAnsi="Times New Roman" w:cs="Times New Roman"/>
          <w:sz w:val="18"/>
          <w:szCs w:val="18"/>
        </w:rPr>
        <w:t xml:space="preserve">проверки предложения </w:t>
      </w:r>
      <w:r w:rsidRPr="005F3040">
        <w:rPr>
          <w:rFonts w:ascii="Times New Roman" w:hAnsi="Times New Roman" w:cs="Times New Roman"/>
          <w:color w:val="0D0D0D"/>
          <w:sz w:val="18"/>
          <w:szCs w:val="18"/>
        </w:rPr>
        <w:t>главного распорядителя средств местного бюджета</w:t>
      </w:r>
      <w:proofErr w:type="gramEnd"/>
      <w:r w:rsidRPr="005F3040">
        <w:rPr>
          <w:rFonts w:ascii="Times New Roman" w:hAnsi="Times New Roman" w:cs="Times New Roman"/>
          <w:sz w:val="18"/>
          <w:szCs w:val="1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В отношении предложения </w:t>
      </w:r>
      <w:r w:rsidRPr="005F3040">
        <w:rPr>
          <w:rFonts w:ascii="Times New Roman" w:hAnsi="Times New Roman" w:cs="Times New Roman"/>
          <w:color w:val="0D0D0D"/>
          <w:sz w:val="18"/>
          <w:szCs w:val="18"/>
        </w:rPr>
        <w:t>главного распорядителя средств местного бюджета</w:t>
      </w:r>
      <w:r w:rsidRPr="005F3040">
        <w:rPr>
          <w:rFonts w:ascii="Times New Roman" w:hAnsi="Times New Roman" w:cs="Times New Roman"/>
          <w:sz w:val="18"/>
          <w:szCs w:val="18"/>
        </w:rPr>
        <w:t>, поступившего с доработки, осуществляется проверка, предусмотренная пунктом 3</w:t>
      </w:r>
      <w:hyperlink r:id="rId13" w:history="1">
        <w:r w:rsidRPr="005F3040">
          <w:rPr>
            <w:rFonts w:ascii="Times New Roman" w:hAnsi="Times New Roman" w:cs="Times New Roman"/>
            <w:sz w:val="18"/>
            <w:szCs w:val="18"/>
          </w:rPr>
          <w:t>2</w:t>
        </w:r>
      </w:hyperlink>
      <w:r w:rsidRPr="005F3040">
        <w:rPr>
          <w:rFonts w:ascii="Times New Roman" w:hAnsi="Times New Roman" w:cs="Times New Roman"/>
          <w:sz w:val="18"/>
          <w:szCs w:val="18"/>
        </w:rPr>
        <w:t xml:space="preserve"> настоящего Порядка.</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42. В случае отсутствия замечаний по результатам </w:t>
      </w:r>
      <w:proofErr w:type="gramStart"/>
      <w:r w:rsidRPr="005F3040">
        <w:rPr>
          <w:rFonts w:ascii="Times New Roman" w:hAnsi="Times New Roman" w:cs="Times New Roman"/>
          <w:sz w:val="18"/>
          <w:szCs w:val="18"/>
        </w:rPr>
        <w:t xml:space="preserve">проверки предложения </w:t>
      </w:r>
      <w:r w:rsidRPr="005F3040">
        <w:rPr>
          <w:rFonts w:ascii="Times New Roman" w:hAnsi="Times New Roman" w:cs="Times New Roman"/>
          <w:color w:val="0D0D0D"/>
          <w:sz w:val="18"/>
          <w:szCs w:val="18"/>
        </w:rPr>
        <w:t>главного распорядителя средств местного бюджета</w:t>
      </w:r>
      <w:proofErr w:type="gramEnd"/>
      <w:r w:rsidRPr="005F3040">
        <w:rPr>
          <w:rFonts w:ascii="Times New Roman" w:hAnsi="Times New Roman" w:cs="Times New Roman"/>
          <w:color w:val="0D0D0D"/>
          <w:sz w:val="18"/>
          <w:szCs w:val="18"/>
        </w:rPr>
        <w:t xml:space="preserve"> рассматривает</w:t>
      </w:r>
      <w:r w:rsidRPr="005F3040">
        <w:rPr>
          <w:rFonts w:ascii="Times New Roman" w:hAnsi="Times New Roman" w:cs="Times New Roman"/>
          <w:sz w:val="18"/>
          <w:szCs w:val="18"/>
        </w:rPr>
        <w:t xml:space="preserve"> руководитель финансового органа и принимает решение об утверждении предлагаемых изменений либо об их отклонении.</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43. В случае принятия руководителем финансового органа решения об утверждении предложенных </w:t>
      </w:r>
      <w:r w:rsidRPr="005F3040">
        <w:rPr>
          <w:rFonts w:ascii="Times New Roman" w:hAnsi="Times New Roman" w:cs="Times New Roman"/>
          <w:color w:val="0D0D0D"/>
          <w:sz w:val="18"/>
          <w:szCs w:val="18"/>
        </w:rPr>
        <w:t>главным распорядителем средств местного бюджета</w:t>
      </w:r>
      <w:r w:rsidRPr="005F3040">
        <w:rPr>
          <w:rFonts w:ascii="Times New Roman" w:hAnsi="Times New Roman" w:cs="Times New Roman"/>
          <w:sz w:val="18"/>
          <w:szCs w:val="18"/>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44. В случае принятия руководителем финансового органа решения об отклонении предложенных </w:t>
      </w:r>
      <w:r w:rsidRPr="005F3040">
        <w:rPr>
          <w:rFonts w:ascii="Times New Roman" w:hAnsi="Times New Roman" w:cs="Times New Roman"/>
          <w:color w:val="0D0D0D"/>
          <w:sz w:val="18"/>
          <w:szCs w:val="18"/>
        </w:rPr>
        <w:t>главным распорядителем средств местного бюджета</w:t>
      </w:r>
      <w:r w:rsidRPr="005F3040">
        <w:rPr>
          <w:rFonts w:ascii="Times New Roman" w:hAnsi="Times New Roman" w:cs="Times New Roman"/>
          <w:sz w:val="18"/>
          <w:szCs w:val="18"/>
        </w:rPr>
        <w:t xml:space="preserve"> изменений в кассовый план по расходам, финансовый орган в течение одного рабочего дня уведомляет </w:t>
      </w:r>
      <w:r w:rsidRPr="005F3040">
        <w:rPr>
          <w:rFonts w:ascii="Times New Roman" w:hAnsi="Times New Roman" w:cs="Times New Roman"/>
          <w:color w:val="0D0D0D"/>
          <w:sz w:val="18"/>
          <w:szCs w:val="18"/>
        </w:rPr>
        <w:t>главного распорядителя средств местного бюджета</w:t>
      </w:r>
      <w:r w:rsidRPr="005F3040">
        <w:rPr>
          <w:rFonts w:ascii="Times New Roman" w:hAnsi="Times New Roman" w:cs="Times New Roman"/>
          <w:sz w:val="18"/>
          <w:szCs w:val="18"/>
        </w:rPr>
        <w:t xml:space="preserve"> о причинах отклонения предложенных изменений.</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45. </w:t>
      </w:r>
      <w:proofErr w:type="gramStart"/>
      <w:r w:rsidRPr="005F3040">
        <w:rPr>
          <w:rFonts w:ascii="Times New Roman" w:hAnsi="Times New Roman" w:cs="Times New Roman"/>
          <w:color w:val="0D0D0D"/>
          <w:sz w:val="18"/>
          <w:szCs w:val="18"/>
        </w:rPr>
        <w:t xml:space="preserve">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w:t>
      </w:r>
      <w:r w:rsidRPr="005F3040">
        <w:rPr>
          <w:rFonts w:ascii="Times New Roman" w:hAnsi="Times New Roman" w:cs="Times New Roman"/>
          <w:color w:val="0D0D0D" w:themeColor="text1" w:themeTint="F2"/>
          <w:sz w:val="18"/>
          <w:szCs w:val="18"/>
        </w:rPr>
        <w:t xml:space="preserve">Красносельского сельсовета Чановского района  Новосибирской области </w:t>
      </w:r>
      <w:r w:rsidRPr="005F3040">
        <w:rPr>
          <w:rFonts w:ascii="Times New Roman" w:hAnsi="Times New Roman" w:cs="Times New Roman"/>
          <w:color w:val="0D0D0D"/>
          <w:sz w:val="18"/>
          <w:szCs w:val="18"/>
        </w:rPr>
        <w:t>с детализацией по месяцам по межбюджетным трансфертам, по форме согласно приложению № 5 к настоящему Порядку.</w:t>
      </w:r>
      <w:proofErr w:type="gramEnd"/>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46. </w:t>
      </w:r>
      <w:proofErr w:type="gramStart"/>
      <w:r w:rsidRPr="005F3040">
        <w:rPr>
          <w:rFonts w:ascii="Times New Roman" w:hAnsi="Times New Roman" w:cs="Times New Roman"/>
          <w:color w:val="0D0D0D"/>
          <w:sz w:val="18"/>
          <w:szCs w:val="18"/>
        </w:rPr>
        <w:t>При направлении предложения о внесении изменений в кассовый план по расходам в целях</w:t>
      </w:r>
      <w:proofErr w:type="gramEnd"/>
      <w:r w:rsidRPr="005F3040">
        <w:rPr>
          <w:rFonts w:ascii="Times New Roman" w:hAnsi="Times New Roman" w:cs="Times New Roman"/>
          <w:color w:val="0D0D0D"/>
          <w:sz w:val="18"/>
          <w:szCs w:val="18"/>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1) копия распоряжения администрации </w:t>
      </w:r>
      <w:r w:rsidRPr="005F3040">
        <w:rPr>
          <w:rFonts w:ascii="Times New Roman" w:hAnsi="Times New Roman" w:cs="Times New Roman"/>
          <w:color w:val="0D0D0D" w:themeColor="text1" w:themeTint="F2"/>
          <w:sz w:val="18"/>
          <w:szCs w:val="18"/>
        </w:rPr>
        <w:t xml:space="preserve">Красносельского сельсовета Чановского района  </w:t>
      </w:r>
      <w:r w:rsidRPr="005F3040">
        <w:rPr>
          <w:rFonts w:ascii="Times New Roman" w:hAnsi="Times New Roman" w:cs="Times New Roman"/>
          <w:color w:val="0D0D0D"/>
          <w:sz w:val="18"/>
          <w:szCs w:val="18"/>
        </w:rPr>
        <w:t>Новосибирской области о выделение средств из резервного фонда администрации муниципального образования;</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документы, подтверждающие выполнение работ, предоставление услуг (при наличии).</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3. Ведение кассового плана по источникам финансирования дефицита</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color w:val="0D0D0D"/>
          <w:sz w:val="18"/>
          <w:szCs w:val="18"/>
        </w:rPr>
      </w:pPr>
      <w:bookmarkStart w:id="4" w:name="Par1"/>
      <w:bookmarkEnd w:id="4"/>
      <w:r w:rsidRPr="005F3040">
        <w:rPr>
          <w:rFonts w:ascii="Times New Roman" w:hAnsi="Times New Roman" w:cs="Times New Roman"/>
          <w:color w:val="0D0D0D"/>
          <w:sz w:val="18"/>
          <w:szCs w:val="18"/>
        </w:rPr>
        <w:t xml:space="preserve">47. Внесение изменений </w:t>
      </w:r>
      <w:proofErr w:type="gramStart"/>
      <w:r w:rsidRPr="005F3040">
        <w:rPr>
          <w:rFonts w:ascii="Times New Roman" w:hAnsi="Times New Roman" w:cs="Times New Roman"/>
          <w:color w:val="0D0D0D"/>
          <w:sz w:val="18"/>
          <w:szCs w:val="18"/>
        </w:rPr>
        <w:t>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w:t>
      </w:r>
      <w:proofErr w:type="gramEnd"/>
      <w:r w:rsidRPr="005F3040">
        <w:rPr>
          <w:rFonts w:ascii="Times New Roman" w:hAnsi="Times New Roman" w:cs="Times New Roman"/>
          <w:color w:val="0D0D0D"/>
          <w:sz w:val="18"/>
          <w:szCs w:val="18"/>
        </w:rPr>
        <w:t xml:space="preserve"> осуществляется в соответствии с Порядком составления и ведения сводной бюджетной росписи местного бюджета.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sz w:val="18"/>
          <w:szCs w:val="18"/>
        </w:rPr>
        <w:t xml:space="preserve">48.1. </w:t>
      </w:r>
      <w:r w:rsidRPr="005F3040">
        <w:rPr>
          <w:rFonts w:ascii="Times New Roman" w:hAnsi="Times New Roman" w:cs="Times New Roman"/>
          <w:sz w:val="18"/>
          <w:szCs w:val="18"/>
        </w:rPr>
        <w:t xml:space="preserve">Внесение изменений в сумму остатков бюджетных средств на едином счете местного бюджета на </w:t>
      </w:r>
      <w:proofErr w:type="gramStart"/>
      <w:r w:rsidRPr="005F3040">
        <w:rPr>
          <w:rFonts w:ascii="Times New Roman" w:hAnsi="Times New Roman" w:cs="Times New Roman"/>
          <w:sz w:val="18"/>
          <w:szCs w:val="18"/>
        </w:rPr>
        <w:t>начало</w:t>
      </w:r>
      <w:proofErr w:type="gramEnd"/>
      <w:r w:rsidRPr="005F3040">
        <w:rPr>
          <w:rFonts w:ascii="Times New Roman" w:hAnsi="Times New Roman" w:cs="Times New Roman"/>
          <w:sz w:val="18"/>
          <w:szCs w:val="18"/>
        </w:rPr>
        <w:t xml:space="preserve"> и конец планируемого периода осуществляется финансовым органом самостоятельно.</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sz w:val="18"/>
          <w:szCs w:val="18"/>
        </w:rPr>
        <w:t>1) </w:t>
      </w:r>
      <w:r w:rsidRPr="005F3040">
        <w:rPr>
          <w:rFonts w:ascii="Times New Roman" w:hAnsi="Times New Roman" w:cs="Times New Roman"/>
          <w:sz w:val="18"/>
          <w:szCs w:val="18"/>
        </w:rPr>
        <w:t xml:space="preserve">основание </w:t>
      </w:r>
      <w:r w:rsidRPr="005F3040">
        <w:rPr>
          <w:rFonts w:ascii="Times New Roman" w:hAnsi="Times New Roman" w:cs="Times New Roman"/>
          <w:color w:val="0D0D0D"/>
          <w:sz w:val="18"/>
          <w:szCs w:val="18"/>
        </w:rPr>
        <w:t>для внесения изменений в кассовый план по источникам финансирования дефицита</w:t>
      </w:r>
      <w:r w:rsidRPr="005F3040">
        <w:rPr>
          <w:rFonts w:ascii="Times New Roman" w:hAnsi="Times New Roman" w:cs="Times New Roman"/>
          <w:sz w:val="18"/>
          <w:szCs w:val="18"/>
        </w:rPr>
        <w:t>;</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sz w:val="18"/>
          <w:szCs w:val="18"/>
        </w:rPr>
        <w:t>2) </w:t>
      </w:r>
      <w:r w:rsidRPr="005F3040">
        <w:rPr>
          <w:rFonts w:ascii="Times New Roman" w:hAnsi="Times New Roman" w:cs="Times New Roman"/>
          <w:color w:val="0D0D0D"/>
          <w:sz w:val="18"/>
          <w:szCs w:val="18"/>
        </w:rPr>
        <w:t>причины и обоснования для внесения изменений в кассовый план по источникам финансирования дефицита;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 иные документы, необходимые для согласования представленных изменений в зависимости от причин и оснований для их внесения.</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51. Поступившее предложение рассматривается финансовым органом в течение </w:t>
      </w:r>
      <w:r w:rsidRPr="005F3040">
        <w:rPr>
          <w:rFonts w:ascii="Times New Roman" w:hAnsi="Times New Roman" w:cs="Times New Roman"/>
          <w:sz w:val="18"/>
          <w:szCs w:val="18"/>
        </w:rPr>
        <w:t xml:space="preserve">десяти рабочих </w:t>
      </w:r>
      <w:r w:rsidRPr="005F3040">
        <w:rPr>
          <w:rFonts w:ascii="Times New Roman" w:hAnsi="Times New Roman" w:cs="Times New Roman"/>
          <w:color w:val="0D0D0D"/>
          <w:sz w:val="18"/>
          <w:szCs w:val="18"/>
        </w:rPr>
        <w:t>дней со дня его поступления.</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lastRenderedPageBreak/>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5F3040">
        <w:rPr>
          <w:rFonts w:ascii="Times New Roman" w:hAnsi="Times New Roman" w:cs="Times New Roman"/>
          <w:color w:val="0D0D0D"/>
          <w:sz w:val="18"/>
          <w:szCs w:val="18"/>
        </w:rPr>
        <w:t>на</w:t>
      </w:r>
      <w:proofErr w:type="gramEnd"/>
      <w:r w:rsidRPr="005F3040">
        <w:rPr>
          <w:rFonts w:ascii="Times New Roman" w:hAnsi="Times New Roman" w:cs="Times New Roman"/>
          <w:color w:val="0D0D0D"/>
          <w:sz w:val="18"/>
          <w:szCs w:val="18"/>
        </w:rPr>
        <w:t>:</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правильность применения бюджетной классификации Российской Федерации;</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 полноту и достоверность представленной информации.</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sz w:val="18"/>
          <w:szCs w:val="18"/>
        </w:rPr>
        <w:t>52. </w:t>
      </w:r>
      <w:r w:rsidRPr="005F3040">
        <w:rPr>
          <w:rFonts w:ascii="Times New Roman" w:hAnsi="Times New Roman" w:cs="Times New Roman"/>
          <w:sz w:val="18"/>
          <w:szCs w:val="18"/>
        </w:rPr>
        <w:t xml:space="preserve">В случае наличия замечаний по результатам проверки предложения </w:t>
      </w:r>
      <w:r w:rsidRPr="005F3040">
        <w:rPr>
          <w:rFonts w:ascii="Times New Roman" w:hAnsi="Times New Roman" w:cs="Times New Roman"/>
          <w:color w:val="0D0D0D"/>
          <w:sz w:val="18"/>
          <w:szCs w:val="18"/>
        </w:rPr>
        <w:t xml:space="preserve">главного администратора источников </w:t>
      </w:r>
      <w:r w:rsidRPr="005F3040">
        <w:rPr>
          <w:rFonts w:ascii="Times New Roman" w:hAnsi="Times New Roman" w:cs="Times New Roman"/>
          <w:sz w:val="18"/>
          <w:szCs w:val="18"/>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sz w:val="18"/>
          <w:szCs w:val="18"/>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«Web-исполнение»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5F3040" w:rsidRPr="005F3040" w:rsidRDefault="005F3040" w:rsidP="005F3040">
      <w:pPr>
        <w:pStyle w:val="a3"/>
        <w:jc w:val="both"/>
        <w:rPr>
          <w:rFonts w:ascii="Times New Roman" w:hAnsi="Times New Roman" w:cs="Times New Roman"/>
          <w:color w:val="0D0D0D"/>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3. Ведение кассового плана в части доходов и расходов</w:t>
      </w: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местного бюджета за счет федеральных целевых средств</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        58. Внесение изменений в кассовый план по доходам и расходам бюджета муниципального образования </w:t>
      </w:r>
      <w:r w:rsidRPr="005F3040">
        <w:rPr>
          <w:rFonts w:ascii="Times New Roman" w:hAnsi="Times New Roman" w:cs="Times New Roman"/>
          <w:sz w:val="18"/>
          <w:szCs w:val="18"/>
        </w:rPr>
        <w:t xml:space="preserve">за счет целевых федеральных средств осуществляется на основании и в соответствии с </w:t>
      </w:r>
      <w:r w:rsidRPr="005F3040">
        <w:rPr>
          <w:rFonts w:ascii="Times New Roman" w:hAnsi="Times New Roman" w:cs="Times New Roman"/>
          <w:color w:val="0D0D0D"/>
          <w:sz w:val="18"/>
          <w:szCs w:val="18"/>
        </w:rPr>
        <w:t>уведомлениями о предоставлении из областного бюджета субсидий, субвенций, иных межбюджетных трансфертов, имеющих целевое назначение.</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 xml:space="preserve">      59. </w:t>
      </w:r>
      <w:proofErr w:type="gramStart"/>
      <w:r w:rsidRPr="005F3040">
        <w:rPr>
          <w:rFonts w:ascii="Times New Roman" w:hAnsi="Times New Roman" w:cs="Times New Roman"/>
          <w:color w:val="0D0D0D"/>
          <w:sz w:val="18"/>
          <w:szCs w:val="18"/>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5F3040">
        <w:rPr>
          <w:rFonts w:ascii="Times New Roman" w:hAnsi="Times New Roman" w:cs="Times New Roman"/>
          <w:color w:val="0D0D0D"/>
          <w:sz w:val="18"/>
          <w:szCs w:val="18"/>
        </w:rPr>
        <w:t>софинансирования</w:t>
      </w:r>
      <w:proofErr w:type="spellEnd"/>
      <w:r w:rsidRPr="005F3040">
        <w:rPr>
          <w:rFonts w:ascii="Times New Roman" w:hAnsi="Times New Roman" w:cs="Times New Roman"/>
          <w:color w:val="0D0D0D"/>
          <w:sz w:val="18"/>
          <w:szCs w:val="18"/>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5F3040">
        <w:rPr>
          <w:rFonts w:ascii="Times New Roman" w:hAnsi="Times New Roman" w:cs="Times New Roman"/>
          <w:color w:val="0D0D0D"/>
          <w:sz w:val="18"/>
          <w:szCs w:val="18"/>
        </w:rPr>
        <w:t>софинансирования</w:t>
      </w:r>
      <w:proofErr w:type="spellEnd"/>
      <w:r w:rsidRPr="005F3040">
        <w:rPr>
          <w:rFonts w:ascii="Times New Roman" w:hAnsi="Times New Roman" w:cs="Times New Roman"/>
          <w:color w:val="0D0D0D"/>
          <w:sz w:val="18"/>
          <w:szCs w:val="18"/>
        </w:rPr>
        <w:t>».</w:t>
      </w:r>
      <w:proofErr w:type="gramEnd"/>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4. Ведение кассового плана по кодам аналитического учета</w:t>
      </w:r>
    </w:p>
    <w:p w:rsidR="005F3040" w:rsidRPr="005F3040" w:rsidRDefault="005F3040" w:rsidP="005F3040">
      <w:pPr>
        <w:pStyle w:val="a3"/>
        <w:jc w:val="center"/>
        <w:rPr>
          <w:rFonts w:ascii="Times New Roman" w:hAnsi="Times New Roman" w:cs="Times New Roman"/>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Ведение кассового плана по доходам по кодам аналитического учета</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color w:val="0D0D0D"/>
          <w:sz w:val="18"/>
          <w:szCs w:val="18"/>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lang w:val="en-US"/>
        </w:rPr>
        <w:t>IV</w:t>
      </w:r>
      <w:r w:rsidRPr="005F3040">
        <w:rPr>
          <w:rFonts w:ascii="Times New Roman" w:hAnsi="Times New Roman" w:cs="Times New Roman"/>
          <w:sz w:val="18"/>
          <w:szCs w:val="18"/>
        </w:rPr>
        <w:t>.</w:t>
      </w:r>
      <w:r w:rsidRPr="005F3040">
        <w:rPr>
          <w:rFonts w:ascii="Times New Roman" w:hAnsi="Times New Roman" w:cs="Times New Roman"/>
          <w:sz w:val="18"/>
          <w:szCs w:val="18"/>
          <w:lang w:val="en-US"/>
        </w:rPr>
        <w:t> </w:t>
      </w:r>
      <w:r w:rsidRPr="005F3040">
        <w:rPr>
          <w:rFonts w:ascii="Times New Roman" w:hAnsi="Times New Roman" w:cs="Times New Roman"/>
          <w:sz w:val="18"/>
          <w:szCs w:val="18"/>
        </w:rPr>
        <w:t>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w:t>
      </w:r>
    </w:p>
    <w:p w:rsidR="005F3040" w:rsidRPr="005F3040" w:rsidRDefault="005F3040" w:rsidP="005F3040">
      <w:pPr>
        <w:pStyle w:val="a3"/>
        <w:jc w:val="both"/>
        <w:rPr>
          <w:rFonts w:ascii="Times New Roman" w:hAnsi="Times New Roman" w:cs="Times New Roman"/>
          <w:sz w:val="18"/>
          <w:szCs w:val="18"/>
        </w:rPr>
      </w:pPr>
    </w:p>
    <w:p w:rsidR="005F3040" w:rsidRPr="005F3040" w:rsidRDefault="00350E69" w:rsidP="005F3040">
      <w:pPr>
        <w:pStyle w:val="a3"/>
        <w:jc w:val="both"/>
        <w:rPr>
          <w:rFonts w:ascii="Times New Roman" w:hAnsi="Times New Roman" w:cs="Times New Roman"/>
          <w:color w:val="0D0D0D"/>
          <w:sz w:val="18"/>
          <w:szCs w:val="18"/>
        </w:rPr>
      </w:pPr>
      <w:r>
        <w:rPr>
          <w:rFonts w:ascii="Times New Roman" w:hAnsi="Times New Roman" w:cs="Times New Roman"/>
          <w:sz w:val="18"/>
          <w:szCs w:val="18"/>
        </w:rPr>
        <w:t>61</w:t>
      </w:r>
      <w:r w:rsidR="005F3040" w:rsidRPr="005F3040">
        <w:rPr>
          <w:rFonts w:ascii="Times New Roman" w:hAnsi="Times New Roman" w:cs="Times New Roman"/>
          <w:sz w:val="18"/>
          <w:szCs w:val="18"/>
        </w:rPr>
        <w:t>. </w:t>
      </w:r>
      <w:r w:rsidR="005F3040" w:rsidRPr="005F3040">
        <w:rPr>
          <w:rFonts w:ascii="Times New Roman" w:hAnsi="Times New Roman" w:cs="Times New Roman"/>
          <w:color w:val="0D0D0D"/>
          <w:sz w:val="18"/>
          <w:szCs w:val="1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005F3040" w:rsidRPr="005F3040">
        <w:rPr>
          <w:rFonts w:ascii="Times New Roman" w:hAnsi="Times New Roman" w:cs="Times New Roman"/>
          <w:sz w:val="18"/>
          <w:szCs w:val="18"/>
        </w:rPr>
        <w:t>ПК «Web-исполнение»</w:t>
      </w:r>
      <w:r w:rsidR="005F3040" w:rsidRPr="005F3040">
        <w:rPr>
          <w:rFonts w:ascii="Times New Roman" w:hAnsi="Times New Roman" w:cs="Times New Roman"/>
          <w:color w:val="0D0D0D"/>
          <w:sz w:val="18"/>
          <w:szCs w:val="18"/>
        </w:rPr>
        <w:t xml:space="preserve"> с применением ЭП.</w:t>
      </w:r>
    </w:p>
    <w:p w:rsidR="005F3040" w:rsidRPr="005F3040" w:rsidRDefault="00350E69" w:rsidP="005F3040">
      <w:pPr>
        <w:pStyle w:val="a3"/>
        <w:jc w:val="both"/>
        <w:rPr>
          <w:rFonts w:ascii="Times New Roman" w:hAnsi="Times New Roman" w:cs="Times New Roman"/>
          <w:color w:val="0D0D0D"/>
          <w:sz w:val="18"/>
          <w:szCs w:val="18"/>
        </w:rPr>
      </w:pPr>
      <w:r>
        <w:rPr>
          <w:rFonts w:ascii="Times New Roman" w:hAnsi="Times New Roman" w:cs="Times New Roman"/>
          <w:color w:val="0D0D0D"/>
          <w:sz w:val="18"/>
          <w:szCs w:val="18"/>
        </w:rPr>
        <w:t>62</w:t>
      </w:r>
      <w:r w:rsidR="005F3040" w:rsidRPr="005F3040">
        <w:rPr>
          <w:rFonts w:ascii="Times New Roman" w:hAnsi="Times New Roman" w:cs="Times New Roman"/>
          <w:color w:val="0D0D0D"/>
          <w:sz w:val="18"/>
          <w:szCs w:val="18"/>
        </w:rPr>
        <w:t xml:space="preserve">. Наряду с электронными документами в рамках настоящего Порядка финансовый орган </w:t>
      </w:r>
      <w:r w:rsidR="005F3040" w:rsidRPr="005F3040">
        <w:rPr>
          <w:rFonts w:ascii="Times New Roman" w:hAnsi="Times New Roman" w:cs="Times New Roman"/>
          <w:color w:val="0D0D0D" w:themeColor="text1" w:themeTint="F2"/>
          <w:sz w:val="18"/>
          <w:szCs w:val="18"/>
        </w:rPr>
        <w:t xml:space="preserve">Красносельского сельсовета Чановского района  </w:t>
      </w:r>
      <w:r w:rsidR="005F3040" w:rsidRPr="005F3040">
        <w:rPr>
          <w:rFonts w:ascii="Times New Roman" w:hAnsi="Times New Roman" w:cs="Times New Roman"/>
          <w:color w:val="0D0D0D"/>
          <w:sz w:val="18"/>
          <w:szCs w:val="18"/>
        </w:rPr>
        <w:t>Новосибирской области на бумажном носителе утверждает и подписывает и (или) подписывает следующие документы:</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1)</w:t>
      </w:r>
      <w:r w:rsidRPr="005F3040">
        <w:rPr>
          <w:rFonts w:ascii="Times New Roman" w:hAnsi="Times New Roman" w:cs="Times New Roman"/>
          <w:sz w:val="18"/>
          <w:szCs w:val="18"/>
        </w:rPr>
        <w:t xml:space="preserve"> кассовый план </w:t>
      </w:r>
      <w:r w:rsidRPr="005F3040">
        <w:rPr>
          <w:rFonts w:ascii="Times New Roman" w:hAnsi="Times New Roman" w:cs="Times New Roman"/>
          <w:color w:val="0D0D0D"/>
          <w:sz w:val="18"/>
          <w:szCs w:val="18"/>
        </w:rPr>
        <w:t>местного бюджета муниципального образования Новосибирской области на 20 __ год с детализацией по месяцам</w:t>
      </w:r>
      <w:r w:rsidRPr="005F3040">
        <w:rPr>
          <w:rFonts w:ascii="Times New Roman" w:hAnsi="Times New Roman" w:cs="Times New Roman"/>
          <w:sz w:val="18"/>
          <w:szCs w:val="18"/>
        </w:rPr>
        <w:t xml:space="preserve"> </w:t>
      </w:r>
      <w:r w:rsidRPr="005F3040">
        <w:rPr>
          <w:rFonts w:ascii="Times New Roman" w:hAnsi="Times New Roman" w:cs="Times New Roman"/>
          <w:color w:val="0D0D0D"/>
          <w:sz w:val="18"/>
          <w:szCs w:val="18"/>
        </w:rPr>
        <w:t>согласно приложению № 1 к настоящему Порядку;</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2) график финансирования на (</w:t>
      </w:r>
      <w:proofErr w:type="spellStart"/>
      <w:r w:rsidRPr="005F3040">
        <w:rPr>
          <w:rFonts w:ascii="Times New Roman" w:hAnsi="Times New Roman" w:cs="Times New Roman"/>
          <w:color w:val="0D0D0D"/>
          <w:sz w:val="18"/>
          <w:szCs w:val="18"/>
        </w:rPr>
        <w:t>месяц_______</w:t>
      </w:r>
      <w:proofErr w:type="spellEnd"/>
      <w:r w:rsidRPr="005F3040">
        <w:rPr>
          <w:rFonts w:ascii="Times New Roman" w:hAnsi="Times New Roman" w:cs="Times New Roman"/>
          <w:color w:val="0D0D0D"/>
          <w:sz w:val="18"/>
          <w:szCs w:val="18"/>
        </w:rPr>
        <w:t>) 20___ года согласно приложению № 3 к настоящему Порядку;</w:t>
      </w:r>
    </w:p>
    <w:p w:rsidR="005F3040" w:rsidRPr="005F3040" w:rsidRDefault="005F3040" w:rsidP="005F3040">
      <w:pPr>
        <w:pStyle w:val="a3"/>
        <w:jc w:val="both"/>
        <w:rPr>
          <w:rFonts w:ascii="Times New Roman" w:hAnsi="Times New Roman" w:cs="Times New Roman"/>
          <w:color w:val="0D0D0D"/>
          <w:sz w:val="18"/>
          <w:szCs w:val="18"/>
        </w:rPr>
      </w:pPr>
      <w:r w:rsidRPr="005F3040">
        <w:rPr>
          <w:rFonts w:ascii="Times New Roman" w:hAnsi="Times New Roman" w:cs="Times New Roman"/>
          <w:color w:val="0D0D0D"/>
          <w:sz w:val="18"/>
          <w:szCs w:val="18"/>
        </w:rPr>
        <w:t>3) изменения в График финансирования на (</w:t>
      </w:r>
      <w:proofErr w:type="spellStart"/>
      <w:r w:rsidRPr="005F3040">
        <w:rPr>
          <w:rFonts w:ascii="Times New Roman" w:hAnsi="Times New Roman" w:cs="Times New Roman"/>
          <w:color w:val="0D0D0D"/>
          <w:sz w:val="18"/>
          <w:szCs w:val="18"/>
        </w:rPr>
        <w:t>месяц_______</w:t>
      </w:r>
      <w:proofErr w:type="spellEnd"/>
      <w:r w:rsidRPr="005F3040">
        <w:rPr>
          <w:rFonts w:ascii="Times New Roman" w:hAnsi="Times New Roman" w:cs="Times New Roman"/>
          <w:color w:val="0D0D0D"/>
          <w:sz w:val="18"/>
          <w:szCs w:val="18"/>
        </w:rPr>
        <w:t>) 20___ года согласно приложению № 4 к настоящему Порядку.</w:t>
      </w:r>
    </w:p>
    <w:p w:rsidR="005F3040" w:rsidRPr="005F3040" w:rsidRDefault="00350E69" w:rsidP="005F3040">
      <w:pPr>
        <w:pStyle w:val="a3"/>
        <w:jc w:val="both"/>
        <w:rPr>
          <w:rFonts w:ascii="Times New Roman" w:hAnsi="Times New Roman" w:cs="Times New Roman"/>
          <w:color w:val="0D0D0D"/>
          <w:sz w:val="18"/>
          <w:szCs w:val="18"/>
        </w:rPr>
      </w:pPr>
      <w:r>
        <w:rPr>
          <w:rFonts w:ascii="Times New Roman" w:hAnsi="Times New Roman" w:cs="Times New Roman"/>
          <w:color w:val="0D0D0D"/>
          <w:sz w:val="18"/>
          <w:szCs w:val="18"/>
        </w:rPr>
        <w:t>63</w:t>
      </w:r>
      <w:r w:rsidR="005F3040" w:rsidRPr="005F3040">
        <w:rPr>
          <w:rFonts w:ascii="Times New Roman" w:hAnsi="Times New Roman" w:cs="Times New Roman"/>
          <w:color w:val="0D0D0D"/>
          <w:sz w:val="18"/>
          <w:szCs w:val="18"/>
        </w:rPr>
        <w:t>. </w:t>
      </w:r>
      <w:proofErr w:type="gramStart"/>
      <w:r w:rsidR="005F3040" w:rsidRPr="005F3040">
        <w:rPr>
          <w:rFonts w:ascii="Times New Roman" w:hAnsi="Times New Roman" w:cs="Times New Roman"/>
          <w:color w:val="0D0D0D"/>
          <w:sz w:val="18"/>
          <w:szCs w:val="18"/>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005F3040" w:rsidRPr="005F3040">
        <w:rPr>
          <w:rFonts w:ascii="Times New Roman" w:hAnsi="Times New Roman" w:cs="Times New Roman"/>
          <w:sz w:val="18"/>
          <w:szCs w:val="18"/>
        </w:rPr>
        <w:t xml:space="preserve"> </w:t>
      </w:r>
      <w:r w:rsidR="005F3040" w:rsidRPr="005F3040">
        <w:rPr>
          <w:rFonts w:ascii="Times New Roman" w:hAnsi="Times New Roman" w:cs="Times New Roman"/>
          <w:color w:val="0D0D0D"/>
          <w:sz w:val="18"/>
          <w:szCs w:val="18"/>
        </w:rPr>
        <w:t>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w:t>
      </w:r>
      <w:proofErr w:type="gramEnd"/>
      <w:r w:rsidR="005F3040" w:rsidRPr="005F3040">
        <w:rPr>
          <w:rFonts w:ascii="Times New Roman" w:hAnsi="Times New Roman" w:cs="Times New Roman"/>
          <w:color w:val="0D0D0D"/>
          <w:sz w:val="18"/>
          <w:szCs w:val="18"/>
        </w:rPr>
        <w:t xml:space="preserve"> администратора источников финансирования дефицита бюджета (уполномоченное лицо). </w:t>
      </w:r>
    </w:p>
    <w:p w:rsidR="005F3040" w:rsidRPr="005F3040" w:rsidRDefault="00350E69" w:rsidP="005F3040">
      <w:pPr>
        <w:pStyle w:val="a3"/>
        <w:jc w:val="both"/>
        <w:rPr>
          <w:rFonts w:ascii="Times New Roman" w:hAnsi="Times New Roman" w:cs="Times New Roman"/>
          <w:sz w:val="18"/>
          <w:szCs w:val="18"/>
        </w:rPr>
      </w:pPr>
      <w:r>
        <w:rPr>
          <w:rFonts w:ascii="Times New Roman" w:hAnsi="Times New Roman" w:cs="Times New Roman"/>
          <w:sz w:val="18"/>
          <w:szCs w:val="18"/>
        </w:rPr>
        <w:lastRenderedPageBreak/>
        <w:t>64</w:t>
      </w:r>
      <w:r w:rsidR="005F3040" w:rsidRPr="005F3040">
        <w:rPr>
          <w:rFonts w:ascii="Times New Roman" w:hAnsi="Times New Roman" w:cs="Times New Roman"/>
          <w:sz w:val="18"/>
          <w:szCs w:val="18"/>
        </w:rPr>
        <w:t>.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005F3040" w:rsidRPr="005F3040">
        <w:rPr>
          <w:rFonts w:ascii="Times New Roman" w:hAnsi="Times New Roman" w:cs="Times New Roman"/>
          <w:color w:val="000000" w:themeColor="text1"/>
          <w:sz w:val="18"/>
          <w:szCs w:val="18"/>
        </w:rPr>
        <w:t xml:space="preserve"> </w:t>
      </w:r>
      <w:r w:rsidR="005F3040" w:rsidRPr="005F3040">
        <w:rPr>
          <w:rFonts w:ascii="Times New Roman" w:hAnsi="Times New Roman" w:cs="Times New Roman"/>
          <w:sz w:val="18"/>
          <w:szCs w:val="18"/>
        </w:rPr>
        <w:t>предоставляется доступ к ПК «Web-исполнение».</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 xml:space="preserve">Объем прав доступа к ПК «Web-исполнение» определяется в соответствии с заключенными в установленном порядке соглашениями (договорами) об информационном взаимодействии. </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6</w:t>
      </w:r>
      <w:r w:rsidR="00350E69">
        <w:rPr>
          <w:rFonts w:ascii="Times New Roman" w:hAnsi="Times New Roman" w:cs="Times New Roman"/>
          <w:sz w:val="18"/>
          <w:szCs w:val="18"/>
        </w:rPr>
        <w:t>5</w:t>
      </w:r>
      <w:r w:rsidRPr="005F3040">
        <w:rPr>
          <w:rFonts w:ascii="Times New Roman" w:hAnsi="Times New Roman" w:cs="Times New Roman"/>
          <w:sz w:val="18"/>
          <w:szCs w:val="18"/>
        </w:rPr>
        <w:t>. В случае отсутствия у участников бюджетного процесса технической возможности информационного взаимодействия в ПК «Web-исполнение»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6</w:t>
      </w:r>
      <w:r w:rsidR="00350E69">
        <w:rPr>
          <w:rFonts w:ascii="Times New Roman" w:hAnsi="Times New Roman" w:cs="Times New Roman"/>
          <w:sz w:val="18"/>
          <w:szCs w:val="18"/>
        </w:rPr>
        <w:t>6</w:t>
      </w:r>
      <w:r w:rsidRPr="005F3040">
        <w:rPr>
          <w:rFonts w:ascii="Times New Roman" w:hAnsi="Times New Roman" w:cs="Times New Roman"/>
          <w:sz w:val="18"/>
          <w:szCs w:val="18"/>
        </w:rPr>
        <w:t>. Документы, оформленные и направленные участниками бюджетного процесса в ПК «Web-исполнение», проходят автоматизированные контроли в соответствии с утвержденным Реестром контролей, применяемых в ПК «Web-исполнение».</w:t>
      </w:r>
    </w:p>
    <w:p w:rsidR="005F3040" w:rsidRPr="005F3040" w:rsidRDefault="00350E69" w:rsidP="005F3040">
      <w:pPr>
        <w:pStyle w:val="a3"/>
        <w:jc w:val="both"/>
        <w:rPr>
          <w:rFonts w:ascii="Times New Roman" w:hAnsi="Times New Roman" w:cs="Times New Roman"/>
          <w:sz w:val="18"/>
          <w:szCs w:val="18"/>
        </w:rPr>
      </w:pPr>
      <w:r>
        <w:rPr>
          <w:rFonts w:ascii="Times New Roman" w:hAnsi="Times New Roman" w:cs="Times New Roman"/>
          <w:sz w:val="18"/>
          <w:szCs w:val="18"/>
        </w:rPr>
        <w:t>67</w:t>
      </w:r>
      <w:r w:rsidR="005F3040" w:rsidRPr="005F3040">
        <w:rPr>
          <w:rFonts w:ascii="Times New Roman" w:hAnsi="Times New Roman" w:cs="Times New Roman"/>
          <w:sz w:val="18"/>
          <w:szCs w:val="18"/>
        </w:rPr>
        <w:t>. В случае выявления недостатков в содержании и (или) оформлении электронных документов, утвержденных (направленных)</w:t>
      </w:r>
      <w:r w:rsidR="005F3040" w:rsidRPr="005F3040">
        <w:rPr>
          <w:rFonts w:ascii="Times New Roman" w:hAnsi="Times New Roman" w:cs="Times New Roman"/>
          <w:i/>
          <w:sz w:val="18"/>
          <w:szCs w:val="18"/>
        </w:rPr>
        <w:t xml:space="preserve"> </w:t>
      </w:r>
      <w:r w:rsidR="005F3040" w:rsidRPr="005F3040">
        <w:rPr>
          <w:rFonts w:ascii="Times New Roman" w:hAnsi="Times New Roman" w:cs="Times New Roman"/>
          <w:sz w:val="18"/>
          <w:szCs w:val="18"/>
        </w:rPr>
        <w:t>участниками бюджетного процесса в ПК «Web-исполнение», финансовый орган в письменной форме</w:t>
      </w:r>
      <w:r w:rsidR="005F3040" w:rsidRPr="005F3040">
        <w:rPr>
          <w:rFonts w:ascii="Times New Roman" w:hAnsi="Times New Roman" w:cs="Times New Roman"/>
          <w:i/>
          <w:sz w:val="18"/>
          <w:szCs w:val="18"/>
        </w:rPr>
        <w:t xml:space="preserve"> </w:t>
      </w:r>
      <w:r w:rsidR="005F3040" w:rsidRPr="005F3040">
        <w:rPr>
          <w:rFonts w:ascii="Times New Roman" w:hAnsi="Times New Roman" w:cs="Times New Roman"/>
          <w:sz w:val="18"/>
          <w:szCs w:val="18"/>
        </w:rPr>
        <w:t>уведомляет участников бюджетного процесса о необходимости устранения выявленных недостатков с указанием срока устранения.</w:t>
      </w:r>
    </w:p>
    <w:p w:rsidR="005F3040" w:rsidRPr="005F3040" w:rsidRDefault="00350E69" w:rsidP="005F3040">
      <w:pPr>
        <w:pStyle w:val="a3"/>
        <w:jc w:val="both"/>
        <w:rPr>
          <w:rFonts w:ascii="Times New Roman" w:hAnsi="Times New Roman" w:cs="Times New Roman"/>
          <w:sz w:val="18"/>
          <w:szCs w:val="18"/>
        </w:rPr>
      </w:pPr>
      <w:bookmarkStart w:id="5" w:name="P302"/>
      <w:bookmarkEnd w:id="5"/>
      <w:r>
        <w:rPr>
          <w:rFonts w:ascii="Times New Roman" w:hAnsi="Times New Roman" w:cs="Times New Roman"/>
          <w:sz w:val="18"/>
          <w:szCs w:val="18"/>
        </w:rPr>
        <w:t>68</w:t>
      </w:r>
      <w:r w:rsidR="005F3040" w:rsidRPr="005F3040">
        <w:rPr>
          <w:rFonts w:ascii="Times New Roman" w:hAnsi="Times New Roman" w:cs="Times New Roman"/>
          <w:sz w:val="18"/>
          <w:szCs w:val="18"/>
        </w:rPr>
        <w:t>. Участники бюджетного процесса обеспечивают формирование и представление соответствующих исправленных электронных документов посредством ПК «Web-исполнение»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участниками бюджетного процесса исправления.</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9D62EA" w:rsidRPr="005F3040" w:rsidRDefault="009D62EA" w:rsidP="005F3040">
      <w:pPr>
        <w:pStyle w:val="a3"/>
        <w:jc w:val="both"/>
        <w:rPr>
          <w:rFonts w:ascii="Times New Roman" w:hAnsi="Times New Roman" w:cs="Times New Roman"/>
          <w:sz w:val="18"/>
          <w:szCs w:val="18"/>
        </w:rPr>
      </w:pPr>
      <w:r w:rsidRPr="009D62EA">
        <w:rPr>
          <w:rFonts w:ascii="Times New Roman" w:hAnsi="Times New Roman" w:cs="Times New Roman"/>
          <w:noProof/>
          <w:sz w:val="18"/>
          <w:szCs w:val="18"/>
        </w:rPr>
        <w:drawing>
          <wp:inline distT="0" distB="0" distL="0" distR="0">
            <wp:extent cx="6299835" cy="4855544"/>
            <wp:effectExtent l="1905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264"/>
                    <a:stretch/>
                  </pic:blipFill>
                  <pic:spPr bwMode="auto">
                    <a:xfrm>
                      <a:off x="0" y="0"/>
                      <a:ext cx="6299835" cy="485554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F3040" w:rsidRDefault="009D62EA" w:rsidP="005F3040">
      <w:pPr>
        <w:widowControl w:val="0"/>
        <w:autoSpaceDE w:val="0"/>
        <w:autoSpaceDN w:val="0"/>
        <w:ind w:firstLine="540"/>
        <w:jc w:val="center"/>
        <w:rPr>
          <w:sz w:val="18"/>
          <w:szCs w:val="18"/>
        </w:rPr>
      </w:pPr>
      <w:r w:rsidRPr="009D62EA">
        <w:rPr>
          <w:noProof/>
          <w:sz w:val="18"/>
          <w:szCs w:val="18"/>
        </w:rPr>
        <w:lastRenderedPageBreak/>
        <w:drawing>
          <wp:inline distT="0" distB="0" distL="0" distR="0">
            <wp:extent cx="6299835" cy="3931464"/>
            <wp:effectExtent l="1905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835" cy="3931464"/>
                    </a:xfrm>
                    <a:prstGeom prst="rect">
                      <a:avLst/>
                    </a:prstGeom>
                    <a:noFill/>
                    <a:ln>
                      <a:noFill/>
                    </a:ln>
                  </pic:spPr>
                </pic:pic>
              </a:graphicData>
            </a:graphic>
          </wp:inline>
        </w:drawing>
      </w:r>
    </w:p>
    <w:p w:rsidR="009D62EA" w:rsidRPr="005F3040" w:rsidRDefault="009D62EA" w:rsidP="005F3040">
      <w:pPr>
        <w:widowControl w:val="0"/>
        <w:autoSpaceDE w:val="0"/>
        <w:autoSpaceDN w:val="0"/>
        <w:ind w:firstLine="540"/>
        <w:jc w:val="center"/>
        <w:rPr>
          <w:sz w:val="18"/>
          <w:szCs w:val="18"/>
        </w:rPr>
      </w:pPr>
      <w:r w:rsidRPr="009D62EA">
        <w:rPr>
          <w:noProof/>
          <w:sz w:val="18"/>
          <w:szCs w:val="18"/>
        </w:rPr>
        <w:drawing>
          <wp:inline distT="0" distB="0" distL="0" distR="0">
            <wp:extent cx="6299835" cy="4460109"/>
            <wp:effectExtent l="1905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835" cy="4460109"/>
                    </a:xfrm>
                    <a:prstGeom prst="rect">
                      <a:avLst/>
                    </a:prstGeom>
                    <a:noFill/>
                    <a:ln>
                      <a:noFill/>
                    </a:ln>
                  </pic:spPr>
                </pic:pic>
              </a:graphicData>
            </a:graphic>
          </wp:inline>
        </w:drawing>
      </w:r>
    </w:p>
    <w:p w:rsidR="005F3040" w:rsidRPr="005F3040" w:rsidRDefault="009D62EA" w:rsidP="005F3040">
      <w:pPr>
        <w:jc w:val="center"/>
        <w:rPr>
          <w:b/>
          <w:caps/>
          <w:sz w:val="18"/>
          <w:szCs w:val="18"/>
        </w:rPr>
      </w:pPr>
      <w:r w:rsidRPr="009D62EA">
        <w:rPr>
          <w:b/>
          <w:caps/>
          <w:noProof/>
          <w:sz w:val="18"/>
          <w:szCs w:val="18"/>
        </w:rPr>
        <w:lastRenderedPageBreak/>
        <w:drawing>
          <wp:inline distT="0" distB="0" distL="0" distR="0">
            <wp:extent cx="6299835" cy="4623135"/>
            <wp:effectExtent l="1905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835" cy="4623135"/>
                    </a:xfrm>
                    <a:prstGeom prst="rect">
                      <a:avLst/>
                    </a:prstGeom>
                    <a:noFill/>
                    <a:ln>
                      <a:noFill/>
                    </a:ln>
                  </pic:spPr>
                </pic:pic>
              </a:graphicData>
            </a:graphic>
          </wp:inline>
        </w:drawing>
      </w:r>
    </w:p>
    <w:p w:rsidR="009D62EA" w:rsidRDefault="009D62EA" w:rsidP="005F3040">
      <w:pPr>
        <w:jc w:val="center"/>
        <w:rPr>
          <w:b/>
          <w:caps/>
          <w:sz w:val="18"/>
          <w:szCs w:val="18"/>
        </w:rPr>
      </w:pPr>
    </w:p>
    <w:p w:rsidR="009D62EA" w:rsidRDefault="009D62EA" w:rsidP="005F3040">
      <w:pPr>
        <w:jc w:val="center"/>
        <w:rPr>
          <w:b/>
          <w:caps/>
          <w:sz w:val="18"/>
          <w:szCs w:val="18"/>
        </w:rPr>
      </w:pPr>
      <w:r w:rsidRPr="009D62EA">
        <w:rPr>
          <w:b/>
          <w:caps/>
          <w:noProof/>
          <w:sz w:val="18"/>
          <w:szCs w:val="18"/>
        </w:rPr>
        <w:drawing>
          <wp:inline distT="0" distB="0" distL="0" distR="0">
            <wp:extent cx="6299835" cy="3317546"/>
            <wp:effectExtent l="1905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835" cy="3317546"/>
                    </a:xfrm>
                    <a:prstGeom prst="rect">
                      <a:avLst/>
                    </a:prstGeom>
                    <a:noFill/>
                    <a:ln>
                      <a:noFill/>
                    </a:ln>
                  </pic:spPr>
                </pic:pic>
              </a:graphicData>
            </a:graphic>
          </wp:inline>
        </w:drawing>
      </w:r>
    </w:p>
    <w:p w:rsidR="009D62EA" w:rsidRDefault="009D62EA" w:rsidP="005F3040">
      <w:pPr>
        <w:jc w:val="center"/>
        <w:rPr>
          <w:b/>
          <w:caps/>
          <w:sz w:val="18"/>
          <w:szCs w:val="18"/>
        </w:rPr>
      </w:pPr>
    </w:p>
    <w:p w:rsidR="009D62EA" w:rsidRDefault="009D62EA" w:rsidP="005F3040">
      <w:pPr>
        <w:jc w:val="center"/>
        <w:rPr>
          <w:b/>
          <w:caps/>
          <w:sz w:val="18"/>
          <w:szCs w:val="18"/>
        </w:rPr>
      </w:pPr>
    </w:p>
    <w:p w:rsidR="009D62EA" w:rsidRDefault="009D62EA" w:rsidP="005F3040">
      <w:pPr>
        <w:jc w:val="center"/>
        <w:rPr>
          <w:b/>
          <w:caps/>
          <w:sz w:val="18"/>
          <w:szCs w:val="18"/>
        </w:rPr>
      </w:pPr>
    </w:p>
    <w:p w:rsidR="009D62EA" w:rsidRDefault="009D62EA" w:rsidP="005F3040">
      <w:pPr>
        <w:jc w:val="center"/>
        <w:rPr>
          <w:b/>
          <w:caps/>
          <w:sz w:val="18"/>
          <w:szCs w:val="18"/>
        </w:rPr>
      </w:pPr>
    </w:p>
    <w:p w:rsidR="009D62EA" w:rsidRDefault="009D62EA" w:rsidP="005F3040">
      <w:pPr>
        <w:jc w:val="center"/>
        <w:rPr>
          <w:b/>
          <w:caps/>
          <w:sz w:val="18"/>
          <w:szCs w:val="18"/>
        </w:rPr>
      </w:pPr>
    </w:p>
    <w:p w:rsidR="009D62EA" w:rsidRDefault="009D62EA" w:rsidP="005F3040">
      <w:pPr>
        <w:jc w:val="center"/>
        <w:rPr>
          <w:b/>
          <w:caps/>
          <w:sz w:val="18"/>
          <w:szCs w:val="18"/>
        </w:rPr>
      </w:pPr>
    </w:p>
    <w:p w:rsidR="005F3040" w:rsidRPr="005F3040" w:rsidRDefault="005F3040" w:rsidP="005F3040">
      <w:pPr>
        <w:jc w:val="center"/>
        <w:rPr>
          <w:b/>
          <w:caps/>
          <w:sz w:val="18"/>
          <w:szCs w:val="18"/>
        </w:rPr>
      </w:pPr>
      <w:r w:rsidRPr="005F3040">
        <w:rPr>
          <w:b/>
          <w:caps/>
          <w:sz w:val="18"/>
          <w:szCs w:val="18"/>
        </w:rPr>
        <w:lastRenderedPageBreak/>
        <w:t xml:space="preserve">АДМИНИСТРАЦИЯ </w:t>
      </w:r>
    </w:p>
    <w:p w:rsidR="005F3040" w:rsidRPr="005F3040" w:rsidRDefault="005F3040" w:rsidP="005F3040">
      <w:pPr>
        <w:jc w:val="center"/>
        <w:rPr>
          <w:b/>
          <w:caps/>
          <w:sz w:val="18"/>
          <w:szCs w:val="18"/>
        </w:rPr>
      </w:pPr>
      <w:r w:rsidRPr="005F3040">
        <w:rPr>
          <w:b/>
          <w:caps/>
          <w:sz w:val="18"/>
          <w:szCs w:val="18"/>
        </w:rPr>
        <w:t xml:space="preserve">КРАСНОСЕЛЬСКОГО СЕЛЬСОВЕТА  </w:t>
      </w:r>
      <w:r w:rsidRPr="005F3040">
        <w:rPr>
          <w:b/>
          <w:sz w:val="18"/>
          <w:szCs w:val="18"/>
        </w:rPr>
        <w:t>ЧАНОВСКОГО РАЙОНАНОВОСИБИРСКОЙ ОБЛАСТИ</w:t>
      </w:r>
    </w:p>
    <w:p w:rsidR="005F3040" w:rsidRPr="005F3040" w:rsidRDefault="005F3040" w:rsidP="005F3040">
      <w:pPr>
        <w:widowControl w:val="0"/>
        <w:autoSpaceDE w:val="0"/>
        <w:autoSpaceDN w:val="0"/>
        <w:adjustRightInd w:val="0"/>
        <w:jc w:val="center"/>
        <w:rPr>
          <w:b/>
          <w:bCs/>
          <w:sz w:val="18"/>
          <w:szCs w:val="18"/>
        </w:rPr>
      </w:pPr>
    </w:p>
    <w:p w:rsidR="005F3040" w:rsidRPr="005F3040" w:rsidRDefault="005F3040" w:rsidP="005F3040">
      <w:pPr>
        <w:widowControl w:val="0"/>
        <w:autoSpaceDE w:val="0"/>
        <w:autoSpaceDN w:val="0"/>
        <w:adjustRightInd w:val="0"/>
        <w:jc w:val="center"/>
        <w:rPr>
          <w:b/>
          <w:bCs/>
          <w:sz w:val="18"/>
          <w:szCs w:val="18"/>
        </w:rPr>
      </w:pPr>
    </w:p>
    <w:p w:rsidR="005F3040" w:rsidRPr="005F3040" w:rsidRDefault="005F3040" w:rsidP="005F3040">
      <w:pPr>
        <w:keepNext/>
        <w:jc w:val="center"/>
        <w:outlineLvl w:val="1"/>
        <w:rPr>
          <w:b/>
          <w:sz w:val="18"/>
          <w:szCs w:val="18"/>
        </w:rPr>
      </w:pPr>
      <w:r w:rsidRPr="005F3040">
        <w:rPr>
          <w:b/>
          <w:sz w:val="18"/>
          <w:szCs w:val="18"/>
        </w:rPr>
        <w:t>ПОСТАНОВЛЕНИЕ</w:t>
      </w:r>
    </w:p>
    <w:p w:rsidR="005F3040" w:rsidRPr="005F3040" w:rsidRDefault="005F3040" w:rsidP="005F3040">
      <w:pPr>
        <w:jc w:val="center"/>
        <w:rPr>
          <w:sz w:val="18"/>
          <w:szCs w:val="18"/>
        </w:rPr>
      </w:pPr>
    </w:p>
    <w:p w:rsidR="005F3040" w:rsidRPr="005F3040" w:rsidRDefault="005F3040" w:rsidP="005F3040">
      <w:pPr>
        <w:jc w:val="center"/>
        <w:rPr>
          <w:sz w:val="18"/>
          <w:szCs w:val="18"/>
        </w:rPr>
      </w:pPr>
    </w:p>
    <w:p w:rsidR="005F3040" w:rsidRPr="005F3040" w:rsidRDefault="005F3040" w:rsidP="005F3040">
      <w:pPr>
        <w:widowControl w:val="0"/>
        <w:autoSpaceDE w:val="0"/>
        <w:autoSpaceDN w:val="0"/>
        <w:adjustRightInd w:val="0"/>
        <w:jc w:val="center"/>
        <w:rPr>
          <w:sz w:val="18"/>
          <w:szCs w:val="18"/>
        </w:rPr>
      </w:pPr>
      <w:r w:rsidRPr="005F3040">
        <w:rPr>
          <w:sz w:val="18"/>
          <w:szCs w:val="18"/>
        </w:rPr>
        <w:t xml:space="preserve"> 15.11.2024  № 98-па</w:t>
      </w:r>
    </w:p>
    <w:p w:rsidR="005F3040" w:rsidRPr="005F3040" w:rsidRDefault="005F3040" w:rsidP="005F3040">
      <w:pPr>
        <w:widowControl w:val="0"/>
        <w:autoSpaceDE w:val="0"/>
        <w:autoSpaceDN w:val="0"/>
        <w:adjustRightInd w:val="0"/>
        <w:jc w:val="center"/>
        <w:rPr>
          <w:b/>
          <w:bCs/>
          <w:sz w:val="18"/>
          <w:szCs w:val="18"/>
        </w:rPr>
      </w:pPr>
    </w:p>
    <w:p w:rsidR="005F3040" w:rsidRPr="005F3040" w:rsidRDefault="005F3040" w:rsidP="005F3040">
      <w:pPr>
        <w:widowControl w:val="0"/>
        <w:autoSpaceDE w:val="0"/>
        <w:autoSpaceDN w:val="0"/>
        <w:adjustRightInd w:val="0"/>
        <w:jc w:val="center"/>
        <w:rPr>
          <w:b/>
          <w:bCs/>
          <w:sz w:val="18"/>
          <w:szCs w:val="18"/>
        </w:rPr>
      </w:pPr>
    </w:p>
    <w:p w:rsidR="005F3040" w:rsidRPr="005F3040" w:rsidRDefault="005F3040" w:rsidP="005F3040">
      <w:pPr>
        <w:numPr>
          <w:ilvl w:val="1"/>
          <w:numId w:val="0"/>
        </w:numPr>
        <w:jc w:val="center"/>
        <w:rPr>
          <w:sz w:val="18"/>
          <w:szCs w:val="18"/>
        </w:rPr>
      </w:pPr>
      <w:r w:rsidRPr="005F3040">
        <w:rPr>
          <w:bCs/>
          <w:sz w:val="18"/>
          <w:szCs w:val="18"/>
        </w:rPr>
        <w:t>Об утверждении Порядка составления и ведения сводной бюджетной росписи местного бюджета Красносельского сельсовета Чановского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5F3040">
        <w:rPr>
          <w:rFonts w:eastAsiaTheme="majorEastAsia"/>
          <w:iCs/>
          <w:spacing w:val="15"/>
          <w:sz w:val="18"/>
          <w:szCs w:val="18"/>
        </w:rPr>
        <w:t xml:space="preserve"> </w:t>
      </w:r>
    </w:p>
    <w:p w:rsidR="005F3040" w:rsidRPr="005F3040" w:rsidRDefault="005F3040" w:rsidP="005F3040">
      <w:pPr>
        <w:widowControl w:val="0"/>
        <w:autoSpaceDE w:val="0"/>
        <w:autoSpaceDN w:val="0"/>
        <w:adjustRightInd w:val="0"/>
        <w:ind w:firstLine="540"/>
        <w:jc w:val="both"/>
        <w:rPr>
          <w:sz w:val="18"/>
          <w:szCs w:val="18"/>
        </w:rPr>
      </w:pPr>
    </w:p>
    <w:p w:rsidR="005F3040" w:rsidRPr="005F3040" w:rsidRDefault="005F3040" w:rsidP="005F3040">
      <w:pPr>
        <w:widowControl w:val="0"/>
        <w:autoSpaceDE w:val="0"/>
        <w:autoSpaceDN w:val="0"/>
        <w:adjustRightInd w:val="0"/>
        <w:ind w:firstLine="540"/>
        <w:jc w:val="both"/>
        <w:rPr>
          <w:sz w:val="18"/>
          <w:szCs w:val="18"/>
        </w:rPr>
      </w:pPr>
    </w:p>
    <w:p w:rsidR="005F3040" w:rsidRPr="005F3040" w:rsidRDefault="005F3040" w:rsidP="005F3040">
      <w:pPr>
        <w:jc w:val="both"/>
        <w:rPr>
          <w:sz w:val="18"/>
          <w:szCs w:val="18"/>
        </w:rPr>
      </w:pPr>
      <w:r w:rsidRPr="005F3040">
        <w:rPr>
          <w:sz w:val="18"/>
          <w:szCs w:val="18"/>
        </w:rPr>
        <w:tab/>
      </w:r>
      <w:proofErr w:type="gramStart"/>
      <w:r w:rsidRPr="005F3040">
        <w:rPr>
          <w:sz w:val="18"/>
          <w:szCs w:val="18"/>
        </w:rPr>
        <w:t xml:space="preserve">В соответствии со </w:t>
      </w:r>
      <w:hyperlink r:id="rId19" w:history="1">
        <w:r w:rsidRPr="005F3040">
          <w:rPr>
            <w:sz w:val="18"/>
            <w:szCs w:val="18"/>
          </w:rPr>
          <w:t>статьями 217</w:t>
        </w:r>
      </w:hyperlink>
      <w:r w:rsidRPr="005F3040">
        <w:rPr>
          <w:sz w:val="18"/>
          <w:szCs w:val="18"/>
        </w:rPr>
        <w:t xml:space="preserve"> и </w:t>
      </w:r>
      <w:hyperlink r:id="rId20" w:history="1">
        <w:r w:rsidRPr="005F3040">
          <w:rPr>
            <w:sz w:val="18"/>
            <w:szCs w:val="18"/>
          </w:rPr>
          <w:t>219.1</w:t>
        </w:r>
      </w:hyperlink>
      <w:r w:rsidRPr="005F3040">
        <w:rPr>
          <w:sz w:val="18"/>
          <w:szCs w:val="18"/>
        </w:rPr>
        <w:t xml:space="preserve"> Бюджетного кодекса Российской Федерации и в целях организации исполнения бюджета Красносельского сельсовета Чановского района Новосибирской области по расходам и источникам финансирования дефицита бюджета Красносельского сельсовета Чановского района Новосибирской области, в соответствии Решением сессии Совета депутатов Красносельского сельсовета от 18.11.2014 № 168 «Об утверждении Положения «О бюджетном процессе в Красносельском сельсовете Чановского района Новосибирской области</w:t>
      </w:r>
      <w:proofErr w:type="gramEnd"/>
      <w:r w:rsidRPr="005F3040">
        <w:rPr>
          <w:sz w:val="18"/>
          <w:szCs w:val="18"/>
        </w:rPr>
        <w:t>», администрация Красносельского сельсовета Чановского района Новосибирской области ПОСТАНОВЛЯЕТ:</w:t>
      </w:r>
    </w:p>
    <w:p w:rsidR="005F3040" w:rsidRPr="005F3040" w:rsidRDefault="005F3040" w:rsidP="005F3040">
      <w:pPr>
        <w:widowControl w:val="0"/>
        <w:autoSpaceDE w:val="0"/>
        <w:autoSpaceDN w:val="0"/>
        <w:adjustRightInd w:val="0"/>
        <w:jc w:val="both"/>
        <w:rPr>
          <w:sz w:val="18"/>
          <w:szCs w:val="18"/>
        </w:rPr>
      </w:pPr>
      <w:r w:rsidRPr="005F3040">
        <w:rPr>
          <w:sz w:val="18"/>
          <w:szCs w:val="18"/>
        </w:rPr>
        <w:tab/>
        <w:t xml:space="preserve">1.Утвердить прилагаемый </w:t>
      </w:r>
      <w:hyperlink w:anchor="Par35" w:history="1">
        <w:r w:rsidRPr="005F3040">
          <w:rPr>
            <w:sz w:val="18"/>
            <w:szCs w:val="18"/>
          </w:rPr>
          <w:t>Порядок</w:t>
        </w:r>
      </w:hyperlink>
      <w:r w:rsidRPr="005F3040">
        <w:rPr>
          <w:sz w:val="18"/>
          <w:szCs w:val="18"/>
        </w:rPr>
        <w:t xml:space="preserve"> составления и ведения сводной бюджетной росписи  местного бюджета Красносельского сельсовета Чановского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5F3040">
        <w:rPr>
          <w:bCs/>
          <w:sz w:val="18"/>
          <w:szCs w:val="18"/>
        </w:rPr>
        <w:t xml:space="preserve"> а также утверждения (изменения) лимитов бюджетных обязательств</w:t>
      </w:r>
      <w:r w:rsidRPr="005F3040">
        <w:rPr>
          <w:sz w:val="18"/>
          <w:szCs w:val="18"/>
        </w:rPr>
        <w:t xml:space="preserve"> (далее – Порядок.)</w:t>
      </w:r>
    </w:p>
    <w:p w:rsidR="005F3040" w:rsidRPr="005F3040" w:rsidRDefault="005F3040" w:rsidP="005F3040">
      <w:pPr>
        <w:widowControl w:val="0"/>
        <w:autoSpaceDE w:val="0"/>
        <w:autoSpaceDN w:val="0"/>
        <w:adjustRightInd w:val="0"/>
        <w:jc w:val="both"/>
        <w:rPr>
          <w:sz w:val="18"/>
          <w:szCs w:val="18"/>
        </w:rPr>
      </w:pPr>
      <w:r w:rsidRPr="005F3040">
        <w:rPr>
          <w:sz w:val="18"/>
          <w:szCs w:val="18"/>
        </w:rPr>
        <w:t xml:space="preserve">         2. </w:t>
      </w:r>
      <w:proofErr w:type="gramStart"/>
      <w:r w:rsidRPr="005F3040">
        <w:rPr>
          <w:sz w:val="18"/>
          <w:szCs w:val="18"/>
        </w:rPr>
        <w:t>Признать утратившим силу постановление администрации Красносельского сельсовета Чановского района Новосибирской области от 24.07.2019  № 44/1-па « Об утверждении  Порядка составления и ведения сводной бюджетной росписи  местного бюджета Красносельского сельсовета Чановского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5F3040">
        <w:rPr>
          <w:bCs/>
          <w:sz w:val="18"/>
          <w:szCs w:val="18"/>
        </w:rPr>
        <w:t xml:space="preserve"> а также утверждения (изменения) лимитов бюджетных обязательств</w:t>
      </w:r>
      <w:r w:rsidRPr="005F3040">
        <w:rPr>
          <w:sz w:val="18"/>
          <w:szCs w:val="18"/>
        </w:rPr>
        <w:t>».</w:t>
      </w:r>
      <w:proofErr w:type="gramEnd"/>
    </w:p>
    <w:p w:rsidR="005F3040" w:rsidRPr="005F3040" w:rsidRDefault="005F3040" w:rsidP="005F3040">
      <w:pPr>
        <w:jc w:val="both"/>
        <w:rPr>
          <w:sz w:val="18"/>
          <w:szCs w:val="18"/>
        </w:rPr>
      </w:pPr>
      <w:r w:rsidRPr="005F3040">
        <w:rPr>
          <w:sz w:val="18"/>
          <w:szCs w:val="18"/>
        </w:rPr>
        <w:tab/>
        <w:t xml:space="preserve">3. </w:t>
      </w:r>
      <w:proofErr w:type="gramStart"/>
      <w:r w:rsidRPr="005F3040">
        <w:rPr>
          <w:sz w:val="18"/>
          <w:szCs w:val="18"/>
        </w:rPr>
        <w:t>Опубликовать настоящее постановление в  «Информационном бюллетени»  Красносельского сельсовета и на официальном сайте администрации Красносельского сельсовета Чановского района Новосибирской области.</w:t>
      </w:r>
      <w:proofErr w:type="gramEnd"/>
    </w:p>
    <w:p w:rsidR="005F3040" w:rsidRPr="005F3040" w:rsidRDefault="005F3040" w:rsidP="005F3040">
      <w:pPr>
        <w:shd w:val="clear" w:color="auto" w:fill="FFFFFF"/>
        <w:tabs>
          <w:tab w:val="left" w:pos="8280"/>
        </w:tabs>
        <w:jc w:val="both"/>
        <w:rPr>
          <w:spacing w:val="1"/>
          <w:sz w:val="18"/>
          <w:szCs w:val="18"/>
        </w:rPr>
      </w:pPr>
      <w:r w:rsidRPr="005F3040">
        <w:rPr>
          <w:sz w:val="18"/>
          <w:szCs w:val="18"/>
        </w:rPr>
        <w:t xml:space="preserve">          4. Действие настоящего постановления  </w:t>
      </w:r>
      <w:r w:rsidRPr="005F3040">
        <w:rPr>
          <w:spacing w:val="1"/>
          <w:sz w:val="18"/>
          <w:szCs w:val="18"/>
        </w:rPr>
        <w:t>распространяет свое действие на регулируемые правоотношения с 01.01.2025 года.</w:t>
      </w:r>
    </w:p>
    <w:p w:rsidR="005F3040" w:rsidRPr="005F3040" w:rsidRDefault="005F3040" w:rsidP="005F3040">
      <w:pPr>
        <w:shd w:val="clear" w:color="auto" w:fill="FFFFFF"/>
        <w:tabs>
          <w:tab w:val="left" w:pos="8280"/>
        </w:tabs>
        <w:jc w:val="both"/>
        <w:rPr>
          <w:sz w:val="18"/>
          <w:szCs w:val="18"/>
        </w:rPr>
      </w:pPr>
    </w:p>
    <w:p w:rsidR="005F3040" w:rsidRPr="005F3040" w:rsidRDefault="005F3040" w:rsidP="005F3040">
      <w:pPr>
        <w:rPr>
          <w:sz w:val="18"/>
          <w:szCs w:val="18"/>
        </w:rPr>
      </w:pPr>
      <w:r w:rsidRPr="005F3040">
        <w:rPr>
          <w:sz w:val="18"/>
          <w:szCs w:val="18"/>
        </w:rPr>
        <w:t>Глава Красносельского сельсовета</w:t>
      </w:r>
    </w:p>
    <w:p w:rsidR="005F3040" w:rsidRPr="005F3040" w:rsidRDefault="005F3040" w:rsidP="005F3040">
      <w:pPr>
        <w:rPr>
          <w:sz w:val="18"/>
          <w:szCs w:val="18"/>
        </w:rPr>
      </w:pPr>
      <w:r w:rsidRPr="005F3040">
        <w:rPr>
          <w:sz w:val="18"/>
          <w:szCs w:val="18"/>
        </w:rPr>
        <w:t xml:space="preserve">Чановского района Новосибирской области             </w:t>
      </w:r>
      <w:r w:rsidR="009D62EA">
        <w:rPr>
          <w:sz w:val="18"/>
          <w:szCs w:val="18"/>
        </w:rPr>
        <w:t xml:space="preserve">                                                                                </w:t>
      </w:r>
      <w:r w:rsidRPr="005F3040">
        <w:rPr>
          <w:sz w:val="18"/>
          <w:szCs w:val="18"/>
        </w:rPr>
        <w:t xml:space="preserve">                       А.И.Евдокимова                                                          </w:t>
      </w:r>
    </w:p>
    <w:p w:rsidR="005F3040" w:rsidRPr="005F3040" w:rsidRDefault="005F3040" w:rsidP="005F3040">
      <w:pPr>
        <w:rPr>
          <w:sz w:val="18"/>
          <w:szCs w:val="18"/>
        </w:rPr>
      </w:pPr>
    </w:p>
    <w:p w:rsidR="005F3040" w:rsidRPr="005F3040" w:rsidRDefault="005F3040" w:rsidP="005F3040">
      <w:pPr>
        <w:rPr>
          <w:sz w:val="18"/>
          <w:szCs w:val="18"/>
        </w:rPr>
      </w:pPr>
      <w:r w:rsidRPr="005F3040">
        <w:rPr>
          <w:sz w:val="18"/>
          <w:szCs w:val="18"/>
        </w:rPr>
        <w:t>О.В. Чувашева</w:t>
      </w:r>
    </w:p>
    <w:p w:rsidR="005F3040" w:rsidRPr="005F3040" w:rsidRDefault="005F3040" w:rsidP="005F3040">
      <w:pPr>
        <w:rPr>
          <w:sz w:val="18"/>
          <w:szCs w:val="18"/>
        </w:rPr>
      </w:pPr>
      <w:r w:rsidRPr="005F3040">
        <w:rPr>
          <w:sz w:val="18"/>
          <w:szCs w:val="18"/>
        </w:rPr>
        <w:t>36271</w:t>
      </w:r>
    </w:p>
    <w:p w:rsidR="005F3040" w:rsidRPr="005F3040" w:rsidRDefault="005F3040" w:rsidP="005F3040">
      <w:pPr>
        <w:jc w:val="right"/>
        <w:rPr>
          <w:sz w:val="18"/>
          <w:szCs w:val="18"/>
        </w:rPr>
      </w:pPr>
      <w:r w:rsidRPr="005F3040">
        <w:rPr>
          <w:sz w:val="18"/>
          <w:szCs w:val="18"/>
        </w:rPr>
        <w:t>Утвержден</w:t>
      </w:r>
    </w:p>
    <w:p w:rsidR="005F3040" w:rsidRPr="005F3040" w:rsidRDefault="005F3040" w:rsidP="005F3040">
      <w:pPr>
        <w:jc w:val="right"/>
        <w:rPr>
          <w:sz w:val="18"/>
          <w:szCs w:val="18"/>
        </w:rPr>
      </w:pPr>
      <w:r w:rsidRPr="005F3040">
        <w:rPr>
          <w:sz w:val="18"/>
          <w:szCs w:val="18"/>
        </w:rPr>
        <w:t>постановлением администрации</w:t>
      </w:r>
    </w:p>
    <w:p w:rsidR="005F3040" w:rsidRPr="005F3040" w:rsidRDefault="005F3040" w:rsidP="005F3040">
      <w:pPr>
        <w:jc w:val="right"/>
        <w:rPr>
          <w:sz w:val="18"/>
          <w:szCs w:val="18"/>
        </w:rPr>
      </w:pPr>
      <w:r w:rsidRPr="005F3040">
        <w:rPr>
          <w:sz w:val="18"/>
          <w:szCs w:val="18"/>
        </w:rPr>
        <w:t>Красносельского сельсовета</w:t>
      </w:r>
    </w:p>
    <w:p w:rsidR="005F3040" w:rsidRPr="005F3040" w:rsidRDefault="005F3040" w:rsidP="005F3040">
      <w:pPr>
        <w:jc w:val="right"/>
        <w:rPr>
          <w:sz w:val="18"/>
          <w:szCs w:val="18"/>
        </w:rPr>
      </w:pPr>
      <w:r w:rsidRPr="005F3040">
        <w:rPr>
          <w:sz w:val="18"/>
          <w:szCs w:val="18"/>
        </w:rPr>
        <w:t>Чановского района Новосибирской области</w:t>
      </w:r>
    </w:p>
    <w:p w:rsidR="005F3040" w:rsidRPr="005F3040" w:rsidRDefault="005F3040" w:rsidP="005F3040">
      <w:pPr>
        <w:ind w:left="567" w:hanging="567"/>
        <w:jc w:val="right"/>
        <w:rPr>
          <w:sz w:val="18"/>
          <w:szCs w:val="18"/>
        </w:rPr>
      </w:pPr>
      <w:r w:rsidRPr="005F3040">
        <w:rPr>
          <w:sz w:val="18"/>
          <w:szCs w:val="18"/>
        </w:rPr>
        <w:t xml:space="preserve">от 15.11.2024  № 98-па   </w:t>
      </w:r>
    </w:p>
    <w:p w:rsidR="005F3040" w:rsidRPr="005F3040" w:rsidRDefault="005F3040" w:rsidP="005F3040">
      <w:pPr>
        <w:pStyle w:val="ConsTitle"/>
        <w:jc w:val="both"/>
        <w:rPr>
          <w:rFonts w:ascii="Times New Roman" w:hAnsi="Times New Roman" w:cs="Times New Roman"/>
          <w:sz w:val="18"/>
          <w:szCs w:val="18"/>
        </w:rPr>
      </w:pPr>
    </w:p>
    <w:p w:rsidR="005F3040" w:rsidRPr="005F3040" w:rsidRDefault="005F3040" w:rsidP="005F3040">
      <w:pPr>
        <w:pStyle w:val="ConsTitle"/>
        <w:jc w:val="center"/>
        <w:rPr>
          <w:rFonts w:ascii="Times New Roman" w:hAnsi="Times New Roman" w:cs="Times New Roman"/>
          <w:sz w:val="18"/>
          <w:szCs w:val="18"/>
        </w:rPr>
      </w:pPr>
      <w:r w:rsidRPr="005F3040">
        <w:rPr>
          <w:rFonts w:ascii="Times New Roman" w:hAnsi="Times New Roman" w:cs="Times New Roman"/>
          <w:sz w:val="18"/>
          <w:szCs w:val="18"/>
        </w:rPr>
        <w:t>ПОРЯДОК</w:t>
      </w:r>
    </w:p>
    <w:p w:rsidR="005F3040" w:rsidRPr="005F3040" w:rsidRDefault="005F3040" w:rsidP="005F3040">
      <w:pPr>
        <w:jc w:val="center"/>
        <w:rPr>
          <w:b/>
          <w:bCs/>
          <w:sz w:val="18"/>
          <w:szCs w:val="18"/>
        </w:rPr>
      </w:pPr>
      <w:r w:rsidRPr="005F3040">
        <w:rPr>
          <w:b/>
          <w:bCs/>
          <w:sz w:val="18"/>
          <w:szCs w:val="18"/>
        </w:rPr>
        <w:t>составления и ведения сводной бюджетной росписи местного бюджета администрации Красносельского сельсовета Чановского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5F3040" w:rsidRPr="005F3040" w:rsidRDefault="005F3040" w:rsidP="005F3040">
      <w:pPr>
        <w:pStyle w:val="ConsPlusTitle"/>
        <w:jc w:val="center"/>
        <w:rPr>
          <w:b w:val="0"/>
          <w:sz w:val="18"/>
          <w:szCs w:val="18"/>
        </w:rPr>
      </w:pPr>
    </w:p>
    <w:p w:rsidR="005F3040" w:rsidRPr="005F3040" w:rsidRDefault="005F3040" w:rsidP="005F3040">
      <w:pPr>
        <w:widowControl w:val="0"/>
        <w:autoSpaceDE w:val="0"/>
        <w:autoSpaceDN w:val="0"/>
        <w:ind w:firstLine="540"/>
        <w:jc w:val="center"/>
        <w:rPr>
          <w:sz w:val="18"/>
          <w:szCs w:val="18"/>
        </w:rPr>
      </w:pPr>
      <w:r w:rsidRPr="005F3040">
        <w:rPr>
          <w:sz w:val="18"/>
          <w:szCs w:val="18"/>
        </w:rPr>
        <w:t>I. Общие положения</w:t>
      </w:r>
    </w:p>
    <w:p w:rsidR="005F3040" w:rsidRPr="005F3040" w:rsidRDefault="005F3040" w:rsidP="005F3040">
      <w:pPr>
        <w:widowControl w:val="0"/>
        <w:autoSpaceDE w:val="0"/>
        <w:autoSpaceDN w:val="0"/>
        <w:ind w:firstLine="709"/>
        <w:jc w:val="both"/>
        <w:rPr>
          <w:sz w:val="18"/>
          <w:szCs w:val="18"/>
        </w:rPr>
      </w:pPr>
    </w:p>
    <w:p w:rsidR="005F3040" w:rsidRPr="005F3040" w:rsidRDefault="005F3040" w:rsidP="005F3040">
      <w:pPr>
        <w:widowControl w:val="0"/>
        <w:autoSpaceDE w:val="0"/>
        <w:autoSpaceDN w:val="0"/>
        <w:ind w:firstLine="709"/>
        <w:jc w:val="both"/>
        <w:rPr>
          <w:sz w:val="18"/>
          <w:szCs w:val="18"/>
        </w:rPr>
      </w:pPr>
      <w:r w:rsidRPr="005F3040">
        <w:rPr>
          <w:sz w:val="18"/>
          <w:szCs w:val="18"/>
        </w:rPr>
        <w:t>1. </w:t>
      </w:r>
      <w:proofErr w:type="gramStart"/>
      <w:r w:rsidRPr="005F3040">
        <w:rPr>
          <w:sz w:val="18"/>
          <w:szCs w:val="18"/>
        </w:rPr>
        <w:t>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w:t>
      </w:r>
      <w:proofErr w:type="gramEnd"/>
      <w:r w:rsidRPr="005F3040">
        <w:rPr>
          <w:sz w:val="18"/>
          <w:szCs w:val="18"/>
        </w:rPr>
        <w:t xml:space="preserve"> местного бюджета по расходам и источникам финансирования дефицита бюджета.</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w:t>
      </w:r>
      <w:proofErr w:type="gramStart"/>
      <w:r w:rsidRPr="005F3040">
        <w:rPr>
          <w:sz w:val="18"/>
          <w:szCs w:val="18"/>
        </w:rPr>
        <w:t>Исполнение бюджета (ПК «Web-исполнение»)»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квалифицированной электронной подписи (далее – ЭП).</w:t>
      </w:r>
      <w:proofErr w:type="gramEnd"/>
    </w:p>
    <w:p w:rsidR="005F3040" w:rsidRPr="005F3040" w:rsidRDefault="005F3040" w:rsidP="005F3040">
      <w:pPr>
        <w:widowControl w:val="0"/>
        <w:autoSpaceDE w:val="0"/>
        <w:autoSpaceDN w:val="0"/>
        <w:ind w:firstLine="709"/>
        <w:jc w:val="both"/>
        <w:rPr>
          <w:sz w:val="18"/>
          <w:szCs w:val="18"/>
        </w:rPr>
      </w:pPr>
    </w:p>
    <w:p w:rsidR="005F3040" w:rsidRPr="005F3040" w:rsidRDefault="005F3040" w:rsidP="005F3040">
      <w:pPr>
        <w:jc w:val="center"/>
        <w:rPr>
          <w:rFonts w:eastAsia="Calibri"/>
          <w:sz w:val="18"/>
          <w:szCs w:val="18"/>
        </w:rPr>
      </w:pPr>
      <w:r w:rsidRPr="005F3040">
        <w:rPr>
          <w:rFonts w:eastAsia="Calibri"/>
          <w:sz w:val="18"/>
          <w:szCs w:val="18"/>
        </w:rPr>
        <w:t>II. Составление и ведение сводной бюджетной росписи. Лимиты бюджетных обязательств</w:t>
      </w:r>
    </w:p>
    <w:p w:rsidR="005F3040" w:rsidRPr="005F3040" w:rsidRDefault="005F3040" w:rsidP="005F3040">
      <w:pPr>
        <w:jc w:val="both"/>
        <w:rPr>
          <w:rFonts w:eastAsia="Calibri"/>
          <w:sz w:val="18"/>
          <w:szCs w:val="18"/>
        </w:rPr>
      </w:pPr>
    </w:p>
    <w:p w:rsidR="005F3040" w:rsidRPr="005F3040" w:rsidRDefault="005F3040" w:rsidP="005F3040">
      <w:pPr>
        <w:widowControl w:val="0"/>
        <w:autoSpaceDE w:val="0"/>
        <w:autoSpaceDN w:val="0"/>
        <w:jc w:val="center"/>
        <w:rPr>
          <w:bCs/>
          <w:sz w:val="18"/>
          <w:szCs w:val="18"/>
        </w:rPr>
      </w:pPr>
      <w:r w:rsidRPr="005F3040">
        <w:rPr>
          <w:bCs/>
          <w:sz w:val="18"/>
          <w:szCs w:val="18"/>
        </w:rPr>
        <w:t>1. Составление, утверждение сводной бюджетной росписи</w:t>
      </w:r>
    </w:p>
    <w:p w:rsidR="005F3040" w:rsidRPr="005F3040" w:rsidRDefault="005F3040" w:rsidP="005F3040">
      <w:pPr>
        <w:widowControl w:val="0"/>
        <w:autoSpaceDE w:val="0"/>
        <w:autoSpaceDN w:val="0"/>
        <w:jc w:val="center"/>
        <w:rPr>
          <w:bCs/>
          <w:sz w:val="18"/>
          <w:szCs w:val="18"/>
        </w:rPr>
      </w:pPr>
      <w:r w:rsidRPr="005F3040">
        <w:rPr>
          <w:bCs/>
          <w:sz w:val="18"/>
          <w:szCs w:val="18"/>
        </w:rPr>
        <w:t>и доведение ее показателей</w:t>
      </w:r>
    </w:p>
    <w:p w:rsidR="005F3040" w:rsidRPr="005F3040" w:rsidRDefault="005F3040" w:rsidP="005F3040">
      <w:pPr>
        <w:widowControl w:val="0"/>
        <w:autoSpaceDE w:val="0"/>
        <w:autoSpaceDN w:val="0"/>
        <w:ind w:firstLine="709"/>
        <w:jc w:val="both"/>
        <w:rPr>
          <w:sz w:val="18"/>
          <w:szCs w:val="18"/>
        </w:rPr>
      </w:pP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3. Сводная бюджетная роспись составляется финансовым органом муниципального образования (далее – финансовый орган) на очередной финансовый год и плановый период по форме, согласно приложению № 1 к настоящему Порядку. </w:t>
      </w:r>
    </w:p>
    <w:p w:rsidR="005F3040" w:rsidRPr="005F3040" w:rsidRDefault="005F3040" w:rsidP="005F3040">
      <w:pPr>
        <w:widowControl w:val="0"/>
        <w:autoSpaceDE w:val="0"/>
        <w:autoSpaceDN w:val="0"/>
        <w:ind w:firstLine="709"/>
        <w:jc w:val="both"/>
        <w:rPr>
          <w:sz w:val="18"/>
          <w:szCs w:val="18"/>
        </w:rPr>
      </w:pPr>
      <w:r w:rsidRPr="005F3040">
        <w:rPr>
          <w:sz w:val="18"/>
          <w:szCs w:val="18"/>
        </w:rPr>
        <w:t>В состав сводной бюджетной росписи включаются:</w:t>
      </w:r>
    </w:p>
    <w:p w:rsidR="005F3040" w:rsidRPr="005F3040" w:rsidRDefault="005F3040" w:rsidP="005F3040">
      <w:pPr>
        <w:widowControl w:val="0"/>
        <w:autoSpaceDE w:val="0"/>
        <w:autoSpaceDN w:val="0"/>
        <w:ind w:firstLine="709"/>
        <w:jc w:val="both"/>
        <w:rPr>
          <w:sz w:val="18"/>
          <w:szCs w:val="18"/>
        </w:rPr>
      </w:pPr>
      <w:r w:rsidRPr="005F3040">
        <w:rPr>
          <w:sz w:val="18"/>
          <w:szCs w:val="18"/>
        </w:rPr>
        <w:t>1) бюджетные ассигнования по расходам местного бюджета на очередной финансовый год и плановый период в разрезе:</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главных распорядителей средств; </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разделов, подразделов, целевых статей (муниципальных программ и </w:t>
      </w:r>
      <w:proofErr w:type="spellStart"/>
      <w:r w:rsidRPr="005F3040">
        <w:rPr>
          <w:sz w:val="18"/>
          <w:szCs w:val="18"/>
        </w:rPr>
        <w:t>непрограммных</w:t>
      </w:r>
      <w:proofErr w:type="spellEnd"/>
      <w:r w:rsidRPr="005F3040">
        <w:rPr>
          <w:sz w:val="18"/>
          <w:szCs w:val="18"/>
        </w:rPr>
        <w:t xml:space="preserve"> направлений деятельности); </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групп и подгрупп </w:t>
      </w:r>
      <w:proofErr w:type="gramStart"/>
      <w:r w:rsidRPr="005F3040">
        <w:rPr>
          <w:sz w:val="18"/>
          <w:szCs w:val="18"/>
        </w:rPr>
        <w:t>видов расходов классификации расходов местного бюджета</w:t>
      </w:r>
      <w:proofErr w:type="gramEnd"/>
      <w:r w:rsidRPr="005F3040">
        <w:rPr>
          <w:sz w:val="18"/>
          <w:szCs w:val="18"/>
        </w:rPr>
        <w:t>;</w:t>
      </w:r>
    </w:p>
    <w:p w:rsidR="005F3040" w:rsidRPr="005F3040" w:rsidRDefault="005F3040" w:rsidP="005F3040">
      <w:pPr>
        <w:widowControl w:val="0"/>
        <w:autoSpaceDE w:val="0"/>
        <w:autoSpaceDN w:val="0"/>
        <w:ind w:firstLine="709"/>
        <w:jc w:val="both"/>
        <w:rPr>
          <w:sz w:val="18"/>
          <w:szCs w:val="18"/>
        </w:rPr>
      </w:pPr>
      <w:r w:rsidRPr="005F3040">
        <w:rPr>
          <w:sz w:val="18"/>
          <w:szCs w:val="1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5F3040" w:rsidRPr="005F3040" w:rsidRDefault="005F3040" w:rsidP="005F3040">
      <w:pPr>
        <w:widowControl w:val="0"/>
        <w:autoSpaceDE w:val="0"/>
        <w:autoSpaceDN w:val="0"/>
        <w:ind w:firstLine="709"/>
        <w:jc w:val="both"/>
        <w:rPr>
          <w:sz w:val="18"/>
          <w:szCs w:val="18"/>
        </w:rPr>
      </w:pPr>
      <w:r w:rsidRPr="005F3040">
        <w:rPr>
          <w:sz w:val="18"/>
          <w:szCs w:val="1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5F3040" w:rsidRPr="005F3040" w:rsidRDefault="005F3040" w:rsidP="005F3040">
      <w:pPr>
        <w:widowControl w:val="0"/>
        <w:autoSpaceDE w:val="0"/>
        <w:autoSpaceDN w:val="0"/>
        <w:ind w:firstLine="709"/>
        <w:jc w:val="both"/>
        <w:rPr>
          <w:sz w:val="18"/>
          <w:szCs w:val="18"/>
        </w:rPr>
      </w:pPr>
      <w:r w:rsidRPr="005F3040">
        <w:rPr>
          <w:sz w:val="18"/>
          <w:szCs w:val="18"/>
        </w:rPr>
        <w:t>6. Утвержденные показатели сводной бюджетной росписи доводятся финансовым органом до начала очередного финансового года:</w:t>
      </w:r>
    </w:p>
    <w:p w:rsidR="005F3040" w:rsidRPr="005F3040" w:rsidRDefault="005F3040" w:rsidP="005F3040">
      <w:pPr>
        <w:widowControl w:val="0"/>
        <w:autoSpaceDE w:val="0"/>
        <w:autoSpaceDN w:val="0"/>
        <w:ind w:firstLine="709"/>
        <w:jc w:val="both"/>
        <w:rPr>
          <w:sz w:val="18"/>
          <w:szCs w:val="18"/>
        </w:rPr>
      </w:pPr>
      <w:r w:rsidRPr="005F3040">
        <w:rPr>
          <w:sz w:val="18"/>
          <w:szCs w:val="1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5F3040" w:rsidRPr="005F3040" w:rsidRDefault="005F3040" w:rsidP="005F3040">
      <w:pPr>
        <w:autoSpaceDE w:val="0"/>
        <w:autoSpaceDN w:val="0"/>
        <w:adjustRightInd w:val="0"/>
        <w:ind w:firstLine="709"/>
        <w:jc w:val="both"/>
        <w:rPr>
          <w:sz w:val="18"/>
          <w:szCs w:val="18"/>
        </w:rPr>
      </w:pPr>
      <w:r w:rsidRPr="005F3040">
        <w:rPr>
          <w:sz w:val="18"/>
          <w:szCs w:val="1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5F3040" w:rsidRPr="005F3040" w:rsidRDefault="005F3040" w:rsidP="005F3040">
      <w:pPr>
        <w:ind w:firstLine="709"/>
        <w:jc w:val="both"/>
        <w:rPr>
          <w:sz w:val="18"/>
          <w:szCs w:val="18"/>
        </w:rPr>
      </w:pPr>
    </w:p>
    <w:p w:rsidR="005F3040" w:rsidRPr="005F3040" w:rsidRDefault="005F3040" w:rsidP="005F3040">
      <w:pPr>
        <w:rPr>
          <w:rFonts w:eastAsia="Calibri"/>
          <w:sz w:val="18"/>
          <w:szCs w:val="18"/>
        </w:rPr>
      </w:pPr>
      <w:r w:rsidRPr="005F3040">
        <w:rPr>
          <w:rFonts w:eastAsia="Calibri"/>
          <w:sz w:val="18"/>
          <w:szCs w:val="18"/>
        </w:rPr>
        <w:t xml:space="preserve">2. Формирование, утверждение и доведение </w:t>
      </w:r>
      <w:r w:rsidRPr="005F3040">
        <w:rPr>
          <w:sz w:val="18"/>
          <w:szCs w:val="18"/>
        </w:rPr>
        <w:t>лимитов бюджетных обязательств</w:t>
      </w:r>
    </w:p>
    <w:p w:rsidR="005F3040" w:rsidRPr="005F3040" w:rsidRDefault="005F3040" w:rsidP="005F3040">
      <w:pPr>
        <w:widowControl w:val="0"/>
        <w:autoSpaceDE w:val="0"/>
        <w:autoSpaceDN w:val="0"/>
        <w:ind w:firstLine="709"/>
        <w:jc w:val="both"/>
        <w:rPr>
          <w:sz w:val="18"/>
          <w:szCs w:val="18"/>
        </w:rPr>
      </w:pPr>
    </w:p>
    <w:p w:rsidR="005F3040" w:rsidRPr="005F3040" w:rsidRDefault="005F3040" w:rsidP="005F3040">
      <w:pPr>
        <w:widowControl w:val="0"/>
        <w:autoSpaceDE w:val="0"/>
        <w:autoSpaceDN w:val="0"/>
        <w:ind w:firstLine="709"/>
        <w:jc w:val="both"/>
        <w:rPr>
          <w:sz w:val="18"/>
          <w:szCs w:val="18"/>
        </w:rPr>
      </w:pPr>
      <w:r w:rsidRPr="005F3040">
        <w:rPr>
          <w:sz w:val="18"/>
          <w:szCs w:val="18"/>
        </w:rPr>
        <w:t>8. Лимиты бюджетных обязательств составляются финансовым органом по форме согласно приложению № 4 к настоящему Порядку в разрезе:</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главных распорядителей средств; </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разделов, подразделов, целевых статей муниципальных программ и </w:t>
      </w:r>
      <w:proofErr w:type="spellStart"/>
      <w:r w:rsidRPr="005F3040">
        <w:rPr>
          <w:sz w:val="18"/>
          <w:szCs w:val="18"/>
        </w:rPr>
        <w:t>непрограммных</w:t>
      </w:r>
      <w:proofErr w:type="spellEnd"/>
      <w:r w:rsidRPr="005F3040">
        <w:rPr>
          <w:sz w:val="18"/>
          <w:szCs w:val="18"/>
        </w:rPr>
        <w:t xml:space="preserve"> направлений деятельности; </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групп, подгрупп и элементов </w:t>
      </w:r>
      <w:proofErr w:type="gramStart"/>
      <w:r w:rsidRPr="005F3040">
        <w:rPr>
          <w:sz w:val="18"/>
          <w:szCs w:val="18"/>
        </w:rPr>
        <w:t>видов расходов классификации расходов местного бюджета</w:t>
      </w:r>
      <w:proofErr w:type="gramEnd"/>
      <w:r w:rsidRPr="005F3040">
        <w:rPr>
          <w:sz w:val="18"/>
          <w:szCs w:val="18"/>
        </w:rPr>
        <w:t>.</w:t>
      </w:r>
    </w:p>
    <w:p w:rsidR="005F3040" w:rsidRPr="005F3040" w:rsidRDefault="005F3040" w:rsidP="005F3040">
      <w:pPr>
        <w:autoSpaceDE w:val="0"/>
        <w:autoSpaceDN w:val="0"/>
        <w:adjustRightInd w:val="0"/>
        <w:ind w:firstLine="709"/>
        <w:jc w:val="both"/>
        <w:rPr>
          <w:sz w:val="18"/>
          <w:szCs w:val="18"/>
        </w:rPr>
      </w:pPr>
      <w:r w:rsidRPr="005F3040">
        <w:rPr>
          <w:sz w:val="18"/>
          <w:szCs w:val="18"/>
        </w:rPr>
        <w:t xml:space="preserve">9. Формирование лимитов бюджетных обязательств осуществляется                             в разрезе кодов классификации расходов местного бюджета. </w:t>
      </w:r>
    </w:p>
    <w:p w:rsidR="005F3040" w:rsidRPr="005F3040" w:rsidRDefault="005F3040" w:rsidP="005F3040">
      <w:pPr>
        <w:autoSpaceDE w:val="0"/>
        <w:autoSpaceDN w:val="0"/>
        <w:adjustRightInd w:val="0"/>
        <w:ind w:firstLine="567"/>
        <w:jc w:val="both"/>
        <w:rPr>
          <w:sz w:val="18"/>
          <w:szCs w:val="18"/>
        </w:rPr>
      </w:pPr>
      <w:r w:rsidRPr="005F3040">
        <w:rPr>
          <w:sz w:val="18"/>
          <w:szCs w:val="18"/>
        </w:rPr>
        <w:t xml:space="preserve">10. До начала очередного финансового года руководителем </w:t>
      </w:r>
      <w:r w:rsidRPr="005F3040">
        <w:rPr>
          <w:sz w:val="18"/>
          <w:szCs w:val="1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5F3040" w:rsidRPr="005F3040" w:rsidRDefault="005F3040" w:rsidP="005F3040">
      <w:pPr>
        <w:autoSpaceDE w:val="0"/>
        <w:autoSpaceDN w:val="0"/>
        <w:adjustRightInd w:val="0"/>
        <w:ind w:firstLine="567"/>
        <w:jc w:val="both"/>
        <w:rPr>
          <w:sz w:val="18"/>
          <w:szCs w:val="18"/>
        </w:rPr>
      </w:pPr>
      <w:r w:rsidRPr="005F3040">
        <w:rPr>
          <w:sz w:val="18"/>
          <w:szCs w:val="18"/>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5F3040" w:rsidRPr="005F3040" w:rsidRDefault="005F3040" w:rsidP="005F3040">
      <w:pPr>
        <w:autoSpaceDE w:val="0"/>
        <w:autoSpaceDN w:val="0"/>
        <w:adjustRightInd w:val="0"/>
        <w:ind w:firstLine="709"/>
        <w:jc w:val="both"/>
        <w:rPr>
          <w:sz w:val="18"/>
          <w:szCs w:val="18"/>
          <w:u w:val="single"/>
        </w:rPr>
      </w:pPr>
      <w:r w:rsidRPr="005F3040">
        <w:rPr>
          <w:sz w:val="18"/>
          <w:szCs w:val="18"/>
        </w:rPr>
        <w:t>11. До начала очередного финансового года не утверждаются лимиты бюджетных обязательств:</w:t>
      </w:r>
    </w:p>
    <w:p w:rsidR="005F3040" w:rsidRPr="005F3040" w:rsidRDefault="005F3040" w:rsidP="005F3040">
      <w:pPr>
        <w:widowControl w:val="0"/>
        <w:autoSpaceDE w:val="0"/>
        <w:autoSpaceDN w:val="0"/>
        <w:ind w:firstLine="709"/>
        <w:jc w:val="both"/>
        <w:rPr>
          <w:sz w:val="18"/>
          <w:szCs w:val="18"/>
        </w:rPr>
      </w:pPr>
      <w:r w:rsidRPr="005F3040">
        <w:rPr>
          <w:sz w:val="18"/>
          <w:szCs w:val="18"/>
        </w:rPr>
        <w:t>1) по расходам бюджета, финансовое обеспечение которых осуществляется при выполнении условий, предусмотренных Решением о местном бюджете;</w:t>
      </w:r>
    </w:p>
    <w:p w:rsidR="005F3040" w:rsidRPr="005F3040" w:rsidRDefault="005F3040" w:rsidP="005F3040">
      <w:pPr>
        <w:autoSpaceDE w:val="0"/>
        <w:autoSpaceDN w:val="0"/>
        <w:adjustRightInd w:val="0"/>
        <w:ind w:firstLine="709"/>
        <w:jc w:val="both"/>
        <w:rPr>
          <w:sz w:val="18"/>
          <w:szCs w:val="18"/>
        </w:rPr>
      </w:pPr>
      <w:proofErr w:type="gramStart"/>
      <w:r w:rsidRPr="005F3040">
        <w:rPr>
          <w:sz w:val="18"/>
          <w:szCs w:val="18"/>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5F3040">
        <w:rPr>
          <w:rFonts w:ascii="Calibri" w:hAnsi="Calibri" w:cs="Calibri"/>
          <w:sz w:val="18"/>
          <w:szCs w:val="18"/>
        </w:rPr>
        <w:t xml:space="preserve"> </w:t>
      </w:r>
      <w:r w:rsidRPr="005F3040">
        <w:rPr>
          <w:sz w:val="18"/>
          <w:szCs w:val="18"/>
        </w:rPr>
        <w:t>и (или) по предложению</w:t>
      </w:r>
      <w:proofErr w:type="gramEnd"/>
      <w:r w:rsidRPr="005F3040">
        <w:rPr>
          <w:sz w:val="18"/>
          <w:szCs w:val="18"/>
        </w:rPr>
        <w:t xml:space="preserve"> главного распорядителя средств областного бюджета.</w:t>
      </w:r>
    </w:p>
    <w:p w:rsidR="005F3040" w:rsidRPr="005F3040" w:rsidRDefault="005F3040" w:rsidP="005F3040">
      <w:pPr>
        <w:widowControl w:val="0"/>
        <w:autoSpaceDE w:val="0"/>
        <w:autoSpaceDN w:val="0"/>
        <w:ind w:firstLine="709"/>
        <w:jc w:val="both"/>
        <w:rPr>
          <w:sz w:val="18"/>
          <w:szCs w:val="18"/>
        </w:rPr>
      </w:pPr>
      <w:r w:rsidRPr="005F3040">
        <w:rPr>
          <w:sz w:val="18"/>
          <w:szCs w:val="1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5F3040">
        <w:rPr>
          <w:sz w:val="18"/>
          <w:szCs w:val="18"/>
        </w:rPr>
        <w:t>дств св</w:t>
      </w:r>
      <w:proofErr w:type="gramEnd"/>
      <w:r w:rsidRPr="005F3040">
        <w:rPr>
          <w:sz w:val="18"/>
          <w:szCs w:val="18"/>
        </w:rPr>
        <w:t>едений, подтверждающих выполнение соответствующих условий, предусмотренных Решением о местном бюджете.</w:t>
      </w:r>
    </w:p>
    <w:p w:rsidR="005F3040" w:rsidRPr="005F3040" w:rsidRDefault="005F3040" w:rsidP="005F3040">
      <w:pPr>
        <w:autoSpaceDE w:val="0"/>
        <w:autoSpaceDN w:val="0"/>
        <w:adjustRightInd w:val="0"/>
        <w:ind w:firstLine="709"/>
        <w:jc w:val="both"/>
        <w:rPr>
          <w:sz w:val="18"/>
          <w:szCs w:val="18"/>
        </w:rPr>
      </w:pPr>
      <w:r w:rsidRPr="005F3040">
        <w:rPr>
          <w:color w:val="0D0D0D" w:themeColor="text1" w:themeTint="F2"/>
          <w:sz w:val="18"/>
          <w:szCs w:val="18"/>
        </w:rPr>
        <w:t>13. </w:t>
      </w:r>
      <w:r w:rsidRPr="005F3040">
        <w:rPr>
          <w:sz w:val="18"/>
          <w:szCs w:val="18"/>
        </w:rPr>
        <w:t xml:space="preserve">Лимиты бюджетных обязательств, указанные в подпункте 2 пункта 11 настоящего Порядка (дополнительно заблокированные лимиты бюджетных обязательств), </w:t>
      </w:r>
      <w:r w:rsidRPr="005F3040">
        <w:rPr>
          <w:color w:val="0D0D0D" w:themeColor="text1" w:themeTint="F2"/>
          <w:sz w:val="18"/>
          <w:szCs w:val="18"/>
        </w:rPr>
        <w:t>утверждаются в течение десяти рабочих дней со дня заключения</w:t>
      </w:r>
      <w:r w:rsidRPr="005F3040">
        <w:rPr>
          <w:sz w:val="18"/>
          <w:szCs w:val="18"/>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5F3040" w:rsidRPr="005F3040" w:rsidRDefault="005F3040" w:rsidP="005F3040">
      <w:pPr>
        <w:widowControl w:val="0"/>
        <w:autoSpaceDE w:val="0"/>
        <w:autoSpaceDN w:val="0"/>
        <w:ind w:firstLine="709"/>
        <w:jc w:val="both"/>
        <w:rPr>
          <w:sz w:val="18"/>
          <w:szCs w:val="18"/>
        </w:rPr>
      </w:pPr>
      <w:r w:rsidRPr="005F3040">
        <w:rPr>
          <w:sz w:val="18"/>
          <w:szCs w:val="18"/>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5F3040" w:rsidRPr="005F3040" w:rsidRDefault="005F3040" w:rsidP="005F3040">
      <w:pPr>
        <w:widowControl w:val="0"/>
        <w:autoSpaceDE w:val="0"/>
        <w:autoSpaceDN w:val="0"/>
        <w:ind w:firstLine="709"/>
        <w:jc w:val="both"/>
        <w:rPr>
          <w:sz w:val="18"/>
          <w:szCs w:val="18"/>
        </w:rPr>
      </w:pPr>
    </w:p>
    <w:p w:rsidR="005F3040" w:rsidRPr="005F3040" w:rsidRDefault="005F3040" w:rsidP="005F3040">
      <w:pPr>
        <w:widowControl w:val="0"/>
        <w:autoSpaceDE w:val="0"/>
        <w:autoSpaceDN w:val="0"/>
        <w:ind w:firstLine="709"/>
        <w:jc w:val="center"/>
        <w:outlineLvl w:val="1"/>
        <w:rPr>
          <w:sz w:val="18"/>
          <w:szCs w:val="18"/>
        </w:rPr>
      </w:pPr>
      <w:r w:rsidRPr="005F3040">
        <w:rPr>
          <w:sz w:val="18"/>
          <w:szCs w:val="18"/>
        </w:rPr>
        <w:t>3. Ведение сводной бюджетной росписи и изменение лимитов бюджетных обязательств</w:t>
      </w:r>
    </w:p>
    <w:p w:rsidR="005F3040" w:rsidRPr="005F3040" w:rsidRDefault="005F3040" w:rsidP="005F3040">
      <w:pPr>
        <w:widowControl w:val="0"/>
        <w:autoSpaceDE w:val="0"/>
        <w:autoSpaceDN w:val="0"/>
        <w:ind w:firstLine="709"/>
        <w:jc w:val="both"/>
        <w:outlineLvl w:val="1"/>
        <w:rPr>
          <w:sz w:val="18"/>
          <w:szCs w:val="18"/>
        </w:rPr>
      </w:pPr>
    </w:p>
    <w:p w:rsidR="005F3040" w:rsidRPr="005F3040" w:rsidRDefault="005F3040" w:rsidP="005F3040">
      <w:pPr>
        <w:ind w:firstLine="709"/>
        <w:jc w:val="both"/>
        <w:rPr>
          <w:rFonts w:eastAsia="Calibri"/>
          <w:sz w:val="18"/>
          <w:szCs w:val="18"/>
        </w:rPr>
      </w:pPr>
      <w:r w:rsidRPr="005F3040">
        <w:rPr>
          <w:sz w:val="18"/>
          <w:szCs w:val="18"/>
        </w:rPr>
        <w:t>15. </w:t>
      </w:r>
      <w:r w:rsidRPr="005F3040">
        <w:rPr>
          <w:rFonts w:eastAsia="Calibri"/>
          <w:sz w:val="18"/>
          <w:szCs w:val="1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5F3040" w:rsidRPr="005F3040" w:rsidRDefault="005F3040" w:rsidP="005F3040">
      <w:pPr>
        <w:widowControl w:val="0"/>
        <w:autoSpaceDE w:val="0"/>
        <w:autoSpaceDN w:val="0"/>
        <w:ind w:firstLine="709"/>
        <w:jc w:val="both"/>
        <w:rPr>
          <w:sz w:val="18"/>
          <w:szCs w:val="18"/>
        </w:rPr>
      </w:pPr>
      <w:r w:rsidRPr="005F3040">
        <w:rPr>
          <w:sz w:val="18"/>
          <w:szCs w:val="18"/>
        </w:rPr>
        <w:lastRenderedPageBreak/>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Без внесения изменений в Решение о местном бюджете изменения в сводную </w:t>
      </w:r>
      <w:r w:rsidRPr="005F3040">
        <w:rPr>
          <w:rFonts w:eastAsia="Calibri"/>
          <w:sz w:val="18"/>
          <w:szCs w:val="18"/>
        </w:rPr>
        <w:t xml:space="preserve">бюджетную роспись </w:t>
      </w:r>
      <w:r w:rsidRPr="005F3040">
        <w:rPr>
          <w:sz w:val="18"/>
          <w:szCs w:val="18"/>
        </w:rPr>
        <w:t>финансовым органом вносятся:</w:t>
      </w:r>
    </w:p>
    <w:p w:rsidR="005F3040" w:rsidRPr="005F3040" w:rsidRDefault="005F3040" w:rsidP="005F3040">
      <w:pPr>
        <w:widowControl w:val="0"/>
        <w:autoSpaceDE w:val="0"/>
        <w:autoSpaceDN w:val="0"/>
        <w:ind w:firstLine="709"/>
        <w:jc w:val="both"/>
        <w:rPr>
          <w:sz w:val="18"/>
          <w:szCs w:val="18"/>
        </w:rPr>
      </w:pPr>
      <w:r w:rsidRPr="005F3040">
        <w:rPr>
          <w:sz w:val="18"/>
          <w:szCs w:val="18"/>
        </w:rPr>
        <w:t>по основаниям, установленным бюджетным законодательством Российской Федерации;</w:t>
      </w:r>
    </w:p>
    <w:p w:rsidR="005F3040" w:rsidRPr="005F3040" w:rsidRDefault="005F3040" w:rsidP="005F3040">
      <w:pPr>
        <w:widowControl w:val="0"/>
        <w:autoSpaceDE w:val="0"/>
        <w:autoSpaceDN w:val="0"/>
        <w:ind w:firstLine="709"/>
        <w:jc w:val="both"/>
        <w:rPr>
          <w:sz w:val="18"/>
          <w:szCs w:val="18"/>
        </w:rPr>
      </w:pPr>
      <w:r w:rsidRPr="005F3040">
        <w:rPr>
          <w:sz w:val="18"/>
          <w:szCs w:val="18"/>
        </w:rPr>
        <w:t>по дополнительным основаниям, предусмотренным Решением о местном бюджете.</w:t>
      </w:r>
    </w:p>
    <w:p w:rsidR="005F3040" w:rsidRPr="005F3040" w:rsidRDefault="005F3040" w:rsidP="005F3040">
      <w:pPr>
        <w:widowControl w:val="0"/>
        <w:autoSpaceDE w:val="0"/>
        <w:autoSpaceDN w:val="0"/>
        <w:ind w:firstLine="709"/>
        <w:jc w:val="both"/>
        <w:rPr>
          <w:sz w:val="18"/>
          <w:szCs w:val="18"/>
        </w:rPr>
      </w:pPr>
      <w:r w:rsidRPr="005F3040">
        <w:rPr>
          <w:sz w:val="18"/>
          <w:szCs w:val="18"/>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5F3040" w:rsidRPr="005F3040" w:rsidRDefault="005F3040" w:rsidP="005F3040">
      <w:pPr>
        <w:widowControl w:val="0"/>
        <w:autoSpaceDE w:val="0"/>
        <w:autoSpaceDN w:val="0"/>
        <w:ind w:firstLine="709"/>
        <w:jc w:val="both"/>
        <w:rPr>
          <w:sz w:val="18"/>
          <w:szCs w:val="18"/>
        </w:rPr>
      </w:pPr>
      <w:r w:rsidRPr="005F3040">
        <w:rPr>
          <w:sz w:val="18"/>
          <w:szCs w:val="18"/>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5F3040" w:rsidRPr="005F3040" w:rsidRDefault="005F3040" w:rsidP="005F3040">
      <w:pPr>
        <w:widowControl w:val="0"/>
        <w:autoSpaceDE w:val="0"/>
        <w:autoSpaceDN w:val="0"/>
        <w:ind w:firstLine="709"/>
        <w:jc w:val="both"/>
        <w:rPr>
          <w:sz w:val="18"/>
          <w:szCs w:val="18"/>
        </w:rPr>
      </w:pPr>
      <w:r w:rsidRPr="005F3040">
        <w:rPr>
          <w:sz w:val="18"/>
          <w:szCs w:val="18"/>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5F3040" w:rsidRPr="005F3040" w:rsidRDefault="005F3040" w:rsidP="005F3040">
      <w:pPr>
        <w:widowControl w:val="0"/>
        <w:autoSpaceDE w:val="0"/>
        <w:autoSpaceDN w:val="0"/>
        <w:ind w:firstLine="709"/>
        <w:jc w:val="both"/>
        <w:rPr>
          <w:sz w:val="18"/>
          <w:szCs w:val="18"/>
        </w:rPr>
      </w:pPr>
      <w:r w:rsidRPr="005F3040">
        <w:rPr>
          <w:sz w:val="18"/>
          <w:szCs w:val="1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5F3040" w:rsidRPr="005F3040" w:rsidRDefault="005F3040" w:rsidP="005F3040">
      <w:pPr>
        <w:widowControl w:val="0"/>
        <w:autoSpaceDE w:val="0"/>
        <w:autoSpaceDN w:val="0"/>
        <w:ind w:firstLine="709"/>
        <w:jc w:val="both"/>
        <w:rPr>
          <w:sz w:val="18"/>
          <w:szCs w:val="18"/>
        </w:rPr>
      </w:pPr>
      <w:r w:rsidRPr="005F3040">
        <w:rPr>
          <w:sz w:val="18"/>
          <w:szCs w:val="1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5F3040" w:rsidRPr="005F3040" w:rsidRDefault="005F3040" w:rsidP="005F3040">
      <w:pPr>
        <w:widowControl w:val="0"/>
        <w:autoSpaceDE w:val="0"/>
        <w:autoSpaceDN w:val="0"/>
        <w:ind w:firstLine="709"/>
        <w:jc w:val="both"/>
        <w:rPr>
          <w:sz w:val="18"/>
          <w:szCs w:val="18"/>
        </w:rPr>
      </w:pPr>
      <w:r w:rsidRPr="005F3040">
        <w:rPr>
          <w:sz w:val="18"/>
          <w:szCs w:val="18"/>
        </w:rPr>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5F3040" w:rsidRPr="005F3040" w:rsidRDefault="005F3040" w:rsidP="005F3040">
      <w:pPr>
        <w:widowControl w:val="0"/>
        <w:autoSpaceDE w:val="0"/>
        <w:autoSpaceDN w:val="0"/>
        <w:ind w:firstLine="709"/>
        <w:jc w:val="both"/>
        <w:rPr>
          <w:sz w:val="18"/>
          <w:szCs w:val="18"/>
        </w:rPr>
      </w:pPr>
      <w:r w:rsidRPr="005F3040">
        <w:rPr>
          <w:sz w:val="18"/>
          <w:szCs w:val="18"/>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5F3040" w:rsidRPr="005F3040" w:rsidRDefault="005F3040" w:rsidP="005F3040">
      <w:pPr>
        <w:widowControl w:val="0"/>
        <w:autoSpaceDE w:val="0"/>
        <w:autoSpaceDN w:val="0"/>
        <w:ind w:firstLine="709"/>
        <w:jc w:val="both"/>
        <w:rPr>
          <w:sz w:val="18"/>
          <w:szCs w:val="18"/>
        </w:rPr>
      </w:pPr>
      <w:r w:rsidRPr="005F3040">
        <w:rPr>
          <w:sz w:val="18"/>
          <w:szCs w:val="18"/>
        </w:rPr>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1) основание для внесения изменений в сводную бюджетную роспись и лимиты бюджетных обязательств;</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2) причины и обоснования предлагаемых изменений;</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4)</w:t>
      </w:r>
      <w:r w:rsidRPr="005F3040">
        <w:rPr>
          <w:rFonts w:ascii="Times New Roman" w:hAnsi="Times New Roman" w:cs="Times New Roman"/>
          <w:sz w:val="18"/>
          <w:szCs w:val="18"/>
          <w:lang w:val="en-US"/>
        </w:rPr>
        <w:t> </w:t>
      </w:r>
      <w:r w:rsidRPr="005F3040">
        <w:rPr>
          <w:rFonts w:ascii="Times New Roman" w:hAnsi="Times New Roman" w:cs="Times New Roman"/>
          <w:sz w:val="18"/>
          <w:szCs w:val="1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5F3040" w:rsidRPr="005F3040" w:rsidRDefault="005F3040" w:rsidP="005F3040">
      <w:pPr>
        <w:pStyle w:val="ConsPlusNormal"/>
        <w:ind w:firstLine="709"/>
        <w:jc w:val="both"/>
        <w:rPr>
          <w:rFonts w:ascii="Times New Roman" w:hAnsi="Times New Roman" w:cs="Times New Roman"/>
          <w:sz w:val="18"/>
          <w:szCs w:val="18"/>
        </w:rPr>
      </w:pPr>
      <w:bookmarkStart w:id="6" w:name="Par122"/>
      <w:bookmarkEnd w:id="6"/>
      <w:r w:rsidRPr="005F3040">
        <w:rPr>
          <w:rFonts w:ascii="Times New Roman" w:hAnsi="Times New Roman" w:cs="Times New Roman"/>
          <w:sz w:val="18"/>
          <w:szCs w:val="18"/>
        </w:rPr>
        <w:t>22.</w:t>
      </w:r>
      <w:r w:rsidRPr="005F3040">
        <w:rPr>
          <w:rFonts w:ascii="Times New Roman" w:hAnsi="Times New Roman" w:cs="Times New Roman"/>
          <w:sz w:val="18"/>
          <w:szCs w:val="18"/>
          <w:lang w:val="en-US"/>
        </w:rPr>
        <w:t> </w:t>
      </w:r>
      <w:r w:rsidRPr="005F3040">
        <w:rPr>
          <w:rFonts w:ascii="Times New Roman" w:hAnsi="Times New Roman" w:cs="Times New Roman"/>
          <w:sz w:val="18"/>
          <w:szCs w:val="1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5F3040">
        <w:rPr>
          <w:rFonts w:ascii="Times New Roman" w:hAnsi="Times New Roman" w:cs="Times New Roman"/>
          <w:sz w:val="18"/>
          <w:szCs w:val="18"/>
        </w:rPr>
        <w:t>на</w:t>
      </w:r>
      <w:proofErr w:type="gramEnd"/>
      <w:r w:rsidRPr="005F3040">
        <w:rPr>
          <w:rFonts w:ascii="Times New Roman" w:hAnsi="Times New Roman" w:cs="Times New Roman"/>
          <w:sz w:val="18"/>
          <w:szCs w:val="18"/>
        </w:rPr>
        <w:t>:</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1)</w:t>
      </w:r>
      <w:r w:rsidRPr="005F3040">
        <w:rPr>
          <w:rFonts w:ascii="Times New Roman" w:hAnsi="Times New Roman" w:cs="Times New Roman"/>
          <w:sz w:val="18"/>
          <w:szCs w:val="18"/>
          <w:lang w:val="en-US"/>
        </w:rPr>
        <w:t> </w:t>
      </w:r>
      <w:r w:rsidRPr="005F3040">
        <w:rPr>
          <w:rFonts w:ascii="Times New Roman" w:hAnsi="Times New Roman" w:cs="Times New Roman"/>
          <w:sz w:val="18"/>
          <w:szCs w:val="1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2)</w:t>
      </w:r>
      <w:r w:rsidRPr="005F3040">
        <w:rPr>
          <w:rFonts w:ascii="Times New Roman" w:hAnsi="Times New Roman" w:cs="Times New Roman"/>
          <w:sz w:val="18"/>
          <w:szCs w:val="18"/>
          <w:lang w:val="en-US"/>
        </w:rPr>
        <w:t> </w:t>
      </w:r>
      <w:r w:rsidRPr="005F3040">
        <w:rPr>
          <w:rFonts w:ascii="Times New Roman" w:hAnsi="Times New Roman" w:cs="Times New Roman"/>
          <w:sz w:val="18"/>
          <w:szCs w:val="18"/>
        </w:rPr>
        <w:t>правильность применения бюджетной классификации Российской Федерации;</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3)</w:t>
      </w:r>
      <w:r w:rsidRPr="005F3040">
        <w:rPr>
          <w:rFonts w:ascii="Times New Roman" w:hAnsi="Times New Roman" w:cs="Times New Roman"/>
          <w:sz w:val="18"/>
          <w:szCs w:val="18"/>
          <w:lang w:val="en-US"/>
        </w:rPr>
        <w:t> </w:t>
      </w:r>
      <w:r w:rsidRPr="005F3040">
        <w:rPr>
          <w:rFonts w:ascii="Times New Roman" w:hAnsi="Times New Roman" w:cs="Times New Roman"/>
          <w:sz w:val="18"/>
          <w:szCs w:val="18"/>
        </w:rPr>
        <w:t>полноту и достоверность представленной информации.</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23.</w:t>
      </w:r>
      <w:r w:rsidRPr="005F3040">
        <w:rPr>
          <w:rFonts w:ascii="Times New Roman" w:hAnsi="Times New Roman" w:cs="Times New Roman"/>
          <w:sz w:val="18"/>
          <w:szCs w:val="18"/>
          <w:lang w:val="en-US"/>
        </w:rPr>
        <w:t> </w:t>
      </w:r>
      <w:r w:rsidRPr="005F3040">
        <w:rPr>
          <w:rFonts w:ascii="Times New Roman" w:hAnsi="Times New Roman" w:cs="Times New Roman"/>
          <w:sz w:val="18"/>
          <w:szCs w:val="1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21"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5F3040">
          <w:rPr>
            <w:rStyle w:val="a5"/>
            <w:rFonts w:ascii="Times New Roman" w:hAnsi="Times New Roman" w:cs="Times New Roman"/>
            <w:color w:val="000000" w:themeColor="text1"/>
            <w:sz w:val="18"/>
            <w:szCs w:val="18"/>
          </w:rPr>
          <w:t>2</w:t>
        </w:r>
      </w:hyperlink>
      <w:r w:rsidRPr="005F3040">
        <w:rPr>
          <w:rStyle w:val="a5"/>
          <w:rFonts w:ascii="Times New Roman" w:hAnsi="Times New Roman" w:cs="Times New Roman"/>
          <w:color w:val="000000" w:themeColor="text1"/>
          <w:sz w:val="18"/>
          <w:szCs w:val="18"/>
        </w:rPr>
        <w:t>2</w:t>
      </w:r>
      <w:r w:rsidRPr="005F3040">
        <w:rPr>
          <w:rFonts w:ascii="Times New Roman" w:hAnsi="Times New Roman" w:cs="Times New Roman"/>
          <w:sz w:val="18"/>
          <w:szCs w:val="18"/>
        </w:rPr>
        <w:t xml:space="preserve"> настоящего Порядка.</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24.</w:t>
      </w:r>
      <w:r w:rsidRPr="005F3040">
        <w:rPr>
          <w:rFonts w:ascii="Times New Roman" w:hAnsi="Times New Roman" w:cs="Times New Roman"/>
          <w:sz w:val="18"/>
          <w:szCs w:val="18"/>
          <w:lang w:val="en-US"/>
        </w:rPr>
        <w:t> </w:t>
      </w:r>
      <w:r w:rsidRPr="005F3040">
        <w:rPr>
          <w:rFonts w:ascii="Times New Roman" w:hAnsi="Times New Roman" w:cs="Times New Roman"/>
          <w:sz w:val="18"/>
          <w:szCs w:val="18"/>
        </w:rPr>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22" w:anchor="Par1040" w:tooltip="                               Уведомление N" w:history="1">
        <w:r w:rsidRPr="005F3040">
          <w:rPr>
            <w:rStyle w:val="a5"/>
            <w:rFonts w:ascii="Times New Roman" w:hAnsi="Times New Roman" w:cs="Times New Roman"/>
            <w:color w:val="000000" w:themeColor="text1"/>
            <w:sz w:val="18"/>
            <w:szCs w:val="18"/>
          </w:rPr>
          <w:t>Уведомление</w:t>
        </w:r>
      </w:hyperlink>
      <w:r w:rsidRPr="005F3040">
        <w:rPr>
          <w:rFonts w:ascii="Times New Roman" w:hAnsi="Times New Roman" w:cs="Times New Roman"/>
          <w:sz w:val="18"/>
          <w:szCs w:val="18"/>
        </w:rPr>
        <w:t xml:space="preserve"> об изменении бюджетных ассигнований и </w:t>
      </w:r>
      <w:hyperlink r:id="rId23" w:anchor="Par1131" w:tooltip="                               Уведомление N" w:history="1">
        <w:r w:rsidRPr="005F3040">
          <w:rPr>
            <w:rStyle w:val="a5"/>
            <w:rFonts w:ascii="Times New Roman" w:hAnsi="Times New Roman" w:cs="Times New Roman"/>
            <w:color w:val="000000" w:themeColor="text1"/>
            <w:sz w:val="18"/>
            <w:szCs w:val="18"/>
          </w:rPr>
          <w:t>Уведомление</w:t>
        </w:r>
      </w:hyperlink>
      <w:r w:rsidRPr="005F3040">
        <w:rPr>
          <w:rFonts w:ascii="Times New Roman" w:hAnsi="Times New Roman" w:cs="Times New Roman"/>
          <w:sz w:val="18"/>
          <w:szCs w:val="18"/>
        </w:rPr>
        <w:t xml:space="preserve"> об изменении лимитов бюджетных обязательств.</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lastRenderedPageBreak/>
        <w:t xml:space="preserve">26. В случае принятия руководителем финансового органа </w:t>
      </w:r>
      <w:proofErr w:type="gramStart"/>
      <w:r w:rsidRPr="005F3040">
        <w:rPr>
          <w:rFonts w:ascii="Times New Roman" w:hAnsi="Times New Roman" w:cs="Times New Roman"/>
          <w:sz w:val="18"/>
          <w:szCs w:val="18"/>
        </w:rPr>
        <w:t>решения</w:t>
      </w:r>
      <w:proofErr w:type="gramEnd"/>
      <w:r w:rsidRPr="005F3040">
        <w:rPr>
          <w:rFonts w:ascii="Times New Roman" w:hAnsi="Times New Roman" w:cs="Times New Roman"/>
          <w:sz w:val="18"/>
          <w:szCs w:val="1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 xml:space="preserve">27. Главный распорядитель средств в течение двух рабочих дней со дня получения </w:t>
      </w:r>
      <w:hyperlink r:id="rId24" w:anchor="Par1040" w:tooltip="                               Уведомление N" w:history="1">
        <w:proofErr w:type="gramStart"/>
        <w:r w:rsidRPr="005F3040">
          <w:rPr>
            <w:rStyle w:val="a5"/>
            <w:rFonts w:ascii="Times New Roman" w:hAnsi="Times New Roman" w:cs="Times New Roman"/>
            <w:color w:val="000000" w:themeColor="text1"/>
            <w:sz w:val="18"/>
            <w:szCs w:val="18"/>
          </w:rPr>
          <w:t>У</w:t>
        </w:r>
      </w:hyperlink>
      <w:r w:rsidRPr="005F3040">
        <w:rPr>
          <w:rStyle w:val="a5"/>
          <w:rFonts w:ascii="Times New Roman" w:hAnsi="Times New Roman" w:cs="Times New Roman"/>
          <w:color w:val="000000" w:themeColor="text1"/>
          <w:sz w:val="18"/>
          <w:szCs w:val="18"/>
        </w:rPr>
        <w:t>ведомления</w:t>
      </w:r>
      <w:proofErr w:type="gramEnd"/>
      <w:r w:rsidRPr="005F3040">
        <w:rPr>
          <w:rFonts w:ascii="Times New Roman" w:hAnsi="Times New Roman" w:cs="Times New Roman"/>
          <w:sz w:val="18"/>
          <w:szCs w:val="18"/>
        </w:rPr>
        <w:t xml:space="preserve"> об изменении бюджетных ассигнований и </w:t>
      </w:r>
      <w:hyperlink r:id="rId25" w:anchor="Par1131" w:tooltip="                               Уведомление N" w:history="1">
        <w:r w:rsidRPr="005F3040">
          <w:rPr>
            <w:rStyle w:val="a5"/>
            <w:rFonts w:ascii="Times New Roman" w:hAnsi="Times New Roman" w:cs="Times New Roman"/>
            <w:color w:val="000000" w:themeColor="text1"/>
            <w:sz w:val="18"/>
            <w:szCs w:val="18"/>
          </w:rPr>
          <w:t>У</w:t>
        </w:r>
      </w:hyperlink>
      <w:r w:rsidRPr="005F3040">
        <w:rPr>
          <w:rStyle w:val="a5"/>
          <w:rFonts w:ascii="Times New Roman" w:hAnsi="Times New Roman" w:cs="Times New Roman"/>
          <w:color w:val="000000" w:themeColor="text1"/>
          <w:sz w:val="18"/>
          <w:szCs w:val="18"/>
        </w:rPr>
        <w:t>ведомления</w:t>
      </w:r>
      <w:r w:rsidRPr="005F3040">
        <w:rPr>
          <w:rFonts w:ascii="Times New Roman" w:hAnsi="Times New Roman" w:cs="Times New Roman"/>
          <w:sz w:val="18"/>
          <w:szCs w:val="18"/>
        </w:rPr>
        <w:t xml:space="preserve">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w:t>
      </w:r>
      <w:r w:rsidRPr="005F3040">
        <w:rPr>
          <w:sz w:val="18"/>
          <w:szCs w:val="18"/>
        </w:rPr>
        <w:t xml:space="preserve"> </w:t>
      </w:r>
      <w:hyperlink r:id="rId26" w:anchor="Par1040" w:tooltip="                               Уведомление N" w:history="1">
        <w:r w:rsidRPr="005F3040">
          <w:rPr>
            <w:rStyle w:val="a5"/>
            <w:rFonts w:ascii="Times New Roman" w:hAnsi="Times New Roman" w:cs="Times New Roman"/>
            <w:color w:val="000000" w:themeColor="text1"/>
            <w:sz w:val="18"/>
            <w:szCs w:val="18"/>
          </w:rPr>
          <w:t>Уведомления</w:t>
        </w:r>
      </w:hyperlink>
      <w:r w:rsidRPr="005F3040">
        <w:rPr>
          <w:rFonts w:ascii="Times New Roman" w:hAnsi="Times New Roman" w:cs="Times New Roman"/>
          <w:sz w:val="18"/>
          <w:szCs w:val="18"/>
        </w:rPr>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28. </w:t>
      </w:r>
      <w:proofErr w:type="gramStart"/>
      <w:r w:rsidRPr="005F3040">
        <w:rPr>
          <w:rFonts w:ascii="Times New Roman" w:hAnsi="Times New Roman" w:cs="Times New Roman"/>
          <w:sz w:val="18"/>
          <w:szCs w:val="18"/>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5F3040" w:rsidRPr="005F3040" w:rsidRDefault="005F3040" w:rsidP="005F3040">
      <w:pPr>
        <w:pStyle w:val="ConsPlusNormal"/>
        <w:ind w:firstLine="709"/>
        <w:jc w:val="both"/>
        <w:rPr>
          <w:rFonts w:ascii="Times New Roman" w:hAnsi="Times New Roman" w:cs="Times New Roman"/>
          <w:sz w:val="18"/>
          <w:szCs w:val="18"/>
        </w:rPr>
      </w:pPr>
      <w:proofErr w:type="gramStart"/>
      <w:r w:rsidRPr="005F3040">
        <w:rPr>
          <w:rFonts w:ascii="Times New Roman" w:hAnsi="Times New Roman" w:cs="Times New Roman"/>
          <w:sz w:val="18"/>
          <w:szCs w:val="18"/>
        </w:rPr>
        <w:t>1)</w:t>
      </w:r>
      <w:r w:rsidRPr="005F3040">
        <w:rPr>
          <w:rFonts w:ascii="Times New Roman" w:hAnsi="Times New Roman" w:cs="Times New Roman"/>
          <w:sz w:val="18"/>
          <w:szCs w:val="18"/>
          <w:lang w:val="en-US"/>
        </w:rPr>
        <w:t> </w:t>
      </w:r>
      <w:r w:rsidRPr="005F3040">
        <w:rPr>
          <w:rFonts w:ascii="Times New Roman" w:hAnsi="Times New Roman" w:cs="Times New Roman"/>
          <w:sz w:val="18"/>
          <w:szCs w:val="1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 xml:space="preserve">2) </w:t>
      </w:r>
      <w:hyperlink r:id="rId27"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5F3040">
          <w:rPr>
            <w:rStyle w:val="a5"/>
            <w:rFonts w:ascii="Times New Roman" w:hAnsi="Times New Roman" w:cs="Times New Roman"/>
            <w:sz w:val="18"/>
            <w:szCs w:val="18"/>
          </w:rPr>
          <w:t>уведомления</w:t>
        </w:r>
      </w:hyperlink>
      <w:r w:rsidRPr="005F3040">
        <w:rPr>
          <w:rFonts w:ascii="Times New Roman" w:hAnsi="Times New Roman" w:cs="Times New Roman"/>
          <w:sz w:val="18"/>
          <w:szCs w:val="18"/>
        </w:rPr>
        <w:t xml:space="preserve"> по расчетам между бюджетами (код формы по ОКУД 0504817);</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3) 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 xml:space="preserve">29. </w:t>
      </w:r>
      <w:proofErr w:type="gramStart"/>
      <w:r w:rsidRPr="005F3040">
        <w:rPr>
          <w:rFonts w:ascii="Times New Roman" w:hAnsi="Times New Roman" w:cs="Times New Roman"/>
          <w:sz w:val="18"/>
          <w:szCs w:val="18"/>
        </w:rPr>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sidRPr="005F3040">
        <w:rPr>
          <w:rFonts w:ascii="Times New Roman" w:hAnsi="Times New Roman" w:cs="Times New Roman"/>
          <w:color w:val="0D0D0D" w:themeColor="text1" w:themeTint="F2"/>
          <w:sz w:val="18"/>
          <w:szCs w:val="18"/>
        </w:rPr>
        <w:t xml:space="preserve">источников (далее совместно </w:t>
      </w:r>
      <w:r w:rsidRPr="005F3040">
        <w:rPr>
          <w:color w:val="0D0D0D" w:themeColor="text1" w:themeTint="F2"/>
          <w:sz w:val="18"/>
          <w:szCs w:val="18"/>
        </w:rPr>
        <w:t>–</w:t>
      </w:r>
      <w:r w:rsidRPr="005F3040">
        <w:rPr>
          <w:rFonts w:ascii="Times New Roman" w:hAnsi="Times New Roman" w:cs="Times New Roman"/>
          <w:color w:val="0D0D0D" w:themeColor="text1" w:themeTint="F2"/>
          <w:sz w:val="18"/>
          <w:szCs w:val="18"/>
        </w:rPr>
        <w:t xml:space="preserve"> администраторы бюджетных средств), а также в связи с передачей муниципального </w:t>
      </w:r>
      <w:r w:rsidRPr="005F3040">
        <w:rPr>
          <w:rFonts w:ascii="Times New Roman" w:hAnsi="Times New Roman" w:cs="Times New Roman"/>
          <w:sz w:val="18"/>
          <w:szCs w:val="18"/>
        </w:rPr>
        <w:t>имущества, в финансовый орган дополнительно к предложению о внесении изменений в показатели сводной бюджетной росписи и лимиты бюджетных</w:t>
      </w:r>
      <w:proofErr w:type="gramEnd"/>
      <w:r w:rsidRPr="005F3040">
        <w:rPr>
          <w:rFonts w:ascii="Times New Roman" w:hAnsi="Times New Roman" w:cs="Times New Roman"/>
          <w:sz w:val="18"/>
          <w:szCs w:val="18"/>
        </w:rPr>
        <w:t xml:space="preserve"> обязатель</w:t>
      </w:r>
      <w:proofErr w:type="gramStart"/>
      <w:r w:rsidRPr="005F3040">
        <w:rPr>
          <w:rFonts w:ascii="Times New Roman" w:hAnsi="Times New Roman" w:cs="Times New Roman"/>
          <w:sz w:val="18"/>
          <w:szCs w:val="18"/>
        </w:rPr>
        <w:t>ств пр</w:t>
      </w:r>
      <w:proofErr w:type="gramEnd"/>
      <w:r w:rsidRPr="005F3040">
        <w:rPr>
          <w:rFonts w:ascii="Times New Roman" w:hAnsi="Times New Roman" w:cs="Times New Roman"/>
          <w:sz w:val="18"/>
          <w:szCs w:val="18"/>
        </w:rPr>
        <w:t xml:space="preserve">едставляется </w:t>
      </w:r>
      <w:r w:rsidRPr="005F3040">
        <w:rPr>
          <w:rFonts w:ascii="Times New Roman" w:hAnsi="Times New Roman" w:cs="Times New Roman"/>
          <w:color w:val="000000" w:themeColor="text1"/>
          <w:sz w:val="18"/>
          <w:szCs w:val="18"/>
        </w:rPr>
        <w:t>Акт приемки-передачи бюджетных ассигнований, лимитов бюджетных обязате</w:t>
      </w:r>
      <w:r w:rsidRPr="005F3040">
        <w:rPr>
          <w:rFonts w:ascii="Times New Roman" w:hAnsi="Times New Roman" w:cs="Times New Roman"/>
          <w:sz w:val="18"/>
          <w:szCs w:val="18"/>
        </w:rPr>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30. </w:t>
      </w:r>
      <w:proofErr w:type="gramStart"/>
      <w:r w:rsidRPr="005F3040">
        <w:rPr>
          <w:rFonts w:ascii="Times New Roman" w:hAnsi="Times New Roman" w:cs="Times New Roman"/>
          <w:sz w:val="18"/>
          <w:szCs w:val="1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1) изменение функций и полномочий администраторов бюджетных средств, а также в связи с передачей муниципального имущества;</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3) изменение кодов бюджетной классификации Российской Федерации и (или) изменение порядка применения бюджетной классификации.</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31. </w:t>
      </w:r>
      <w:proofErr w:type="gramStart"/>
      <w:r w:rsidRPr="005F3040">
        <w:rPr>
          <w:rFonts w:ascii="Times New Roman" w:hAnsi="Times New Roman" w:cs="Times New Roman"/>
          <w:sz w:val="18"/>
          <w:szCs w:val="18"/>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 xml:space="preserve">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5F3040">
        <w:rPr>
          <w:rFonts w:ascii="Times New Roman" w:hAnsi="Times New Roman" w:cs="Times New Roman"/>
          <w:sz w:val="18"/>
          <w:szCs w:val="18"/>
        </w:rPr>
        <w:t>недопущения превышения кассового расхода средств местного бюджета</w:t>
      </w:r>
      <w:proofErr w:type="gramEnd"/>
      <w:r w:rsidRPr="005F3040">
        <w:rPr>
          <w:rFonts w:ascii="Times New Roman" w:hAnsi="Times New Roman" w:cs="Times New Roman"/>
          <w:sz w:val="18"/>
          <w:szCs w:val="18"/>
        </w:rPr>
        <w:t>.</w:t>
      </w:r>
    </w:p>
    <w:p w:rsidR="005F3040" w:rsidRPr="005F3040" w:rsidRDefault="005F3040" w:rsidP="005F3040">
      <w:pPr>
        <w:spacing w:before="100" w:beforeAutospacing="1" w:after="100" w:afterAutospacing="1"/>
        <w:jc w:val="center"/>
        <w:rPr>
          <w:sz w:val="18"/>
          <w:szCs w:val="18"/>
        </w:rPr>
      </w:pPr>
      <w:r w:rsidRPr="005F3040">
        <w:rPr>
          <w:bCs/>
          <w:sz w:val="18"/>
          <w:szCs w:val="18"/>
        </w:rPr>
        <w:t>Внесение изменений в лимиты бюджетных обязательств без внесения изменений в сводную бюджетную роспись</w:t>
      </w:r>
    </w:p>
    <w:p w:rsidR="005F3040" w:rsidRPr="005F3040" w:rsidRDefault="005F3040" w:rsidP="005F3040">
      <w:pPr>
        <w:widowControl w:val="0"/>
        <w:autoSpaceDE w:val="0"/>
        <w:autoSpaceDN w:val="0"/>
        <w:ind w:firstLine="709"/>
        <w:jc w:val="both"/>
        <w:rPr>
          <w:sz w:val="18"/>
          <w:szCs w:val="18"/>
        </w:rPr>
      </w:pPr>
      <w:bookmarkStart w:id="7" w:name="dfash9acl9"/>
      <w:bookmarkStart w:id="8" w:name="bssPhr103"/>
      <w:bookmarkStart w:id="9" w:name="nsk_66_NPA_part1_611"/>
      <w:bookmarkEnd w:id="7"/>
      <w:bookmarkEnd w:id="8"/>
      <w:bookmarkEnd w:id="9"/>
      <w:r w:rsidRPr="005F3040">
        <w:rPr>
          <w:sz w:val="18"/>
          <w:szCs w:val="18"/>
        </w:rPr>
        <w:t>33. Внесение изменений в лимиты бюджетных обязательств без изменения бюджетных ассигнований производится в случаях:</w:t>
      </w:r>
    </w:p>
    <w:p w:rsidR="005F3040" w:rsidRPr="005F3040" w:rsidRDefault="005F3040" w:rsidP="005F3040">
      <w:pPr>
        <w:ind w:firstLine="709"/>
        <w:jc w:val="both"/>
        <w:rPr>
          <w:sz w:val="18"/>
          <w:szCs w:val="18"/>
        </w:rPr>
      </w:pPr>
      <w:bookmarkStart w:id="10" w:name="dfas4p78w2"/>
      <w:bookmarkStart w:id="11" w:name="bssPhr104"/>
      <w:bookmarkStart w:id="12" w:name="nsk_66_NPA_part1_612"/>
      <w:bookmarkEnd w:id="10"/>
      <w:bookmarkEnd w:id="11"/>
      <w:bookmarkEnd w:id="12"/>
      <w:r w:rsidRPr="005F3040">
        <w:rPr>
          <w:sz w:val="18"/>
          <w:szCs w:val="18"/>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5F3040">
        <w:rPr>
          <w:sz w:val="18"/>
          <w:szCs w:val="18"/>
        </w:rPr>
        <w:t>кодов видов расходов классификации расходов местного бюджета</w:t>
      </w:r>
      <w:proofErr w:type="gramEnd"/>
      <w:r w:rsidRPr="005F3040">
        <w:rPr>
          <w:sz w:val="18"/>
          <w:szCs w:val="18"/>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5F3040" w:rsidRPr="005F3040" w:rsidRDefault="005F3040" w:rsidP="005F3040">
      <w:pPr>
        <w:ind w:firstLine="709"/>
        <w:jc w:val="both"/>
        <w:rPr>
          <w:sz w:val="18"/>
          <w:szCs w:val="18"/>
        </w:rPr>
      </w:pPr>
      <w:bookmarkStart w:id="13" w:name="dfasm785kd"/>
      <w:bookmarkStart w:id="14" w:name="bssPhr105"/>
      <w:bookmarkStart w:id="15" w:name="nsk_66_NPA_part1_613"/>
      <w:bookmarkEnd w:id="13"/>
      <w:bookmarkEnd w:id="14"/>
      <w:bookmarkEnd w:id="15"/>
      <w:r w:rsidRPr="005F3040">
        <w:rPr>
          <w:sz w:val="18"/>
          <w:szCs w:val="1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6" w:name="dfasr6ahk6"/>
      <w:bookmarkStart w:id="17" w:name="bssPhr106"/>
      <w:bookmarkStart w:id="18" w:name="nsk_66_NPA_part1_614"/>
      <w:bookmarkEnd w:id="16"/>
      <w:bookmarkEnd w:id="17"/>
      <w:bookmarkEnd w:id="18"/>
    </w:p>
    <w:p w:rsidR="005F3040" w:rsidRPr="005F3040" w:rsidRDefault="005F3040" w:rsidP="005F3040">
      <w:pPr>
        <w:ind w:firstLine="709"/>
        <w:jc w:val="both"/>
        <w:rPr>
          <w:sz w:val="18"/>
          <w:szCs w:val="18"/>
        </w:rPr>
      </w:pPr>
      <w:r w:rsidRPr="005F3040">
        <w:rPr>
          <w:sz w:val="18"/>
          <w:szCs w:val="1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5F3040" w:rsidRPr="005F3040" w:rsidRDefault="005F3040" w:rsidP="005F3040">
      <w:pPr>
        <w:ind w:firstLine="709"/>
        <w:jc w:val="both"/>
        <w:rPr>
          <w:sz w:val="18"/>
          <w:szCs w:val="18"/>
        </w:rPr>
      </w:pPr>
      <w:bookmarkStart w:id="19" w:name="dfaszgcmmn"/>
      <w:bookmarkStart w:id="20" w:name="bssPhr107"/>
      <w:bookmarkStart w:id="21" w:name="nsk_66_NPA_part1_615"/>
      <w:bookmarkEnd w:id="19"/>
      <w:bookmarkEnd w:id="20"/>
      <w:bookmarkEnd w:id="21"/>
      <w:r w:rsidRPr="005F3040">
        <w:rPr>
          <w:sz w:val="18"/>
          <w:szCs w:val="18"/>
        </w:rPr>
        <w:t>4) перераспределения расходов за счет экономии по использованию в текущем финансовом году и плановом периоде бюджетных ассигнований;</w:t>
      </w:r>
    </w:p>
    <w:p w:rsidR="005F3040" w:rsidRPr="005F3040" w:rsidRDefault="005F3040" w:rsidP="005F3040">
      <w:pPr>
        <w:ind w:firstLine="709"/>
        <w:jc w:val="both"/>
        <w:rPr>
          <w:sz w:val="18"/>
          <w:szCs w:val="18"/>
        </w:rPr>
      </w:pPr>
      <w:bookmarkStart w:id="22" w:name="dfasiczegc"/>
      <w:bookmarkStart w:id="23" w:name="bssPhr108"/>
      <w:bookmarkStart w:id="24" w:name="nsk_66_NPA_part1_616"/>
      <w:bookmarkEnd w:id="22"/>
      <w:bookmarkEnd w:id="23"/>
      <w:bookmarkEnd w:id="24"/>
      <w:r w:rsidRPr="005F3040">
        <w:rPr>
          <w:sz w:val="18"/>
          <w:szCs w:val="18"/>
        </w:rPr>
        <w:t xml:space="preserve">5) изменения бюджетной классификации </w:t>
      </w:r>
      <w:proofErr w:type="gramStart"/>
      <w:r w:rsidRPr="005F3040">
        <w:rPr>
          <w:sz w:val="18"/>
          <w:szCs w:val="18"/>
        </w:rPr>
        <w:t>Российский</w:t>
      </w:r>
      <w:proofErr w:type="gramEnd"/>
      <w:r w:rsidRPr="005F3040">
        <w:rPr>
          <w:sz w:val="18"/>
          <w:szCs w:val="18"/>
        </w:rPr>
        <w:t xml:space="preserve"> Федерации и (или) изменения порядка ее применения;</w:t>
      </w:r>
    </w:p>
    <w:p w:rsidR="005F3040" w:rsidRPr="005F3040" w:rsidRDefault="005F3040" w:rsidP="005F3040">
      <w:pPr>
        <w:ind w:firstLine="709"/>
        <w:jc w:val="both"/>
        <w:rPr>
          <w:sz w:val="18"/>
          <w:szCs w:val="18"/>
        </w:rPr>
      </w:pPr>
      <w:bookmarkStart w:id="25" w:name="dfasaod66w"/>
      <w:bookmarkStart w:id="26" w:name="bssPhr109"/>
      <w:bookmarkStart w:id="27" w:name="nsk_66_NPA_part1_617"/>
      <w:bookmarkEnd w:id="25"/>
      <w:bookmarkEnd w:id="26"/>
      <w:bookmarkEnd w:id="27"/>
      <w:r w:rsidRPr="005F3040">
        <w:rPr>
          <w:sz w:val="18"/>
          <w:szCs w:val="18"/>
        </w:rPr>
        <w:t>6)</w:t>
      </w:r>
      <w:r w:rsidRPr="005F3040">
        <w:rPr>
          <w:sz w:val="18"/>
          <w:szCs w:val="18"/>
          <w:lang w:val="en-US"/>
        </w:rPr>
        <w:t> </w:t>
      </w:r>
      <w:r w:rsidRPr="005F3040">
        <w:rPr>
          <w:sz w:val="18"/>
          <w:szCs w:val="1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5F3040" w:rsidRPr="005F3040" w:rsidRDefault="005F3040" w:rsidP="005F3040">
      <w:pPr>
        <w:ind w:firstLine="709"/>
        <w:jc w:val="both"/>
        <w:rPr>
          <w:sz w:val="18"/>
          <w:szCs w:val="18"/>
        </w:rPr>
      </w:pPr>
      <w:bookmarkStart w:id="28" w:name="dfastt402s"/>
      <w:bookmarkStart w:id="29" w:name="bssPhr110"/>
      <w:bookmarkStart w:id="30" w:name="nsk_66_NPA_part1_618"/>
      <w:bookmarkEnd w:id="28"/>
      <w:bookmarkEnd w:id="29"/>
      <w:bookmarkEnd w:id="30"/>
      <w:r w:rsidRPr="005F3040">
        <w:rPr>
          <w:sz w:val="18"/>
          <w:szCs w:val="18"/>
        </w:rPr>
        <w:t>7)</w:t>
      </w:r>
      <w:r w:rsidRPr="005F3040">
        <w:rPr>
          <w:sz w:val="18"/>
          <w:szCs w:val="18"/>
          <w:lang w:val="en-US"/>
        </w:rPr>
        <w:t> </w:t>
      </w:r>
      <w:r w:rsidRPr="005F3040">
        <w:rPr>
          <w:sz w:val="18"/>
          <w:szCs w:val="1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5F3040">
        <w:rPr>
          <w:sz w:val="18"/>
          <w:szCs w:val="18"/>
        </w:rPr>
        <w:tab/>
        <w:t xml:space="preserve"> по расходам, по которым не были доведены лимиты бюджетных обязательств;</w:t>
      </w:r>
      <w:bookmarkStart w:id="31" w:name="dfaszexvkq"/>
      <w:bookmarkStart w:id="32" w:name="bssPhr111"/>
      <w:bookmarkStart w:id="33" w:name="nsk_66_NPA_part1_619"/>
      <w:bookmarkStart w:id="34" w:name="dfas3xd3zi"/>
      <w:bookmarkStart w:id="35" w:name="bssPhr116"/>
      <w:bookmarkStart w:id="36" w:name="nsk_66_NPA_part1_624"/>
      <w:bookmarkStart w:id="37" w:name="dfasf96fqx"/>
      <w:bookmarkStart w:id="38" w:name="bssPhr117"/>
      <w:bookmarkStart w:id="39" w:name="nsk_66_NPA_part1_625"/>
      <w:bookmarkEnd w:id="31"/>
      <w:bookmarkEnd w:id="32"/>
      <w:bookmarkEnd w:id="33"/>
      <w:bookmarkEnd w:id="34"/>
      <w:bookmarkEnd w:id="35"/>
      <w:bookmarkEnd w:id="36"/>
      <w:bookmarkEnd w:id="37"/>
      <w:bookmarkEnd w:id="38"/>
      <w:bookmarkEnd w:id="39"/>
    </w:p>
    <w:p w:rsidR="005F3040" w:rsidRPr="005F3040" w:rsidRDefault="005F3040" w:rsidP="005F3040">
      <w:pPr>
        <w:ind w:firstLine="709"/>
        <w:jc w:val="both"/>
        <w:rPr>
          <w:sz w:val="18"/>
          <w:szCs w:val="18"/>
        </w:rPr>
      </w:pPr>
      <w:bookmarkStart w:id="40" w:name="dfas5xuoeh"/>
      <w:bookmarkStart w:id="41" w:name="bssPhr118"/>
      <w:bookmarkStart w:id="42" w:name="nsk_66_NPA_part1_626"/>
      <w:bookmarkEnd w:id="40"/>
      <w:bookmarkEnd w:id="41"/>
      <w:bookmarkEnd w:id="42"/>
      <w:r w:rsidRPr="005F3040">
        <w:rPr>
          <w:sz w:val="18"/>
          <w:szCs w:val="18"/>
        </w:rPr>
        <w:lastRenderedPageBreak/>
        <w:t xml:space="preserve">8) перераспределения средств местного бюджета в рамках исполнения одного расходного обязательства между элементами </w:t>
      </w:r>
      <w:proofErr w:type="gramStart"/>
      <w:r w:rsidRPr="005F3040">
        <w:rPr>
          <w:sz w:val="18"/>
          <w:szCs w:val="18"/>
        </w:rPr>
        <w:t>кодов видов расходов классификации расходов местного бюджета</w:t>
      </w:r>
      <w:proofErr w:type="gramEnd"/>
      <w:r w:rsidRPr="005F3040">
        <w:rPr>
          <w:sz w:val="18"/>
          <w:szCs w:val="18"/>
        </w:rPr>
        <w:t xml:space="preserve"> на предоставление субсидий некоммерческим организациям (за исключением муниципальных учреждений);</w:t>
      </w:r>
    </w:p>
    <w:p w:rsidR="005F3040" w:rsidRPr="005F3040" w:rsidRDefault="005F3040" w:rsidP="005F3040">
      <w:pPr>
        <w:autoSpaceDE w:val="0"/>
        <w:autoSpaceDN w:val="0"/>
        <w:adjustRightInd w:val="0"/>
        <w:ind w:firstLine="709"/>
        <w:jc w:val="both"/>
        <w:rPr>
          <w:sz w:val="18"/>
          <w:szCs w:val="18"/>
        </w:rPr>
      </w:pPr>
      <w:r w:rsidRPr="005F3040">
        <w:rPr>
          <w:sz w:val="18"/>
          <w:szCs w:val="18"/>
        </w:rPr>
        <w:t>9)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rsidR="005F3040" w:rsidRPr="005F3040" w:rsidRDefault="005F3040" w:rsidP="005F3040">
      <w:pPr>
        <w:widowControl w:val="0"/>
        <w:autoSpaceDE w:val="0"/>
        <w:autoSpaceDN w:val="0"/>
        <w:ind w:firstLine="709"/>
        <w:jc w:val="both"/>
        <w:rPr>
          <w:sz w:val="18"/>
          <w:szCs w:val="18"/>
        </w:rPr>
      </w:pPr>
      <w:bookmarkStart w:id="43" w:name="dfashxkf3y"/>
      <w:bookmarkStart w:id="44" w:name="bssPhr119"/>
      <w:bookmarkStart w:id="45" w:name="nsk_66_NPA_part1_627"/>
      <w:bookmarkEnd w:id="43"/>
      <w:bookmarkEnd w:id="44"/>
      <w:bookmarkEnd w:id="45"/>
      <w:r w:rsidRPr="005F3040">
        <w:rPr>
          <w:sz w:val="18"/>
          <w:szCs w:val="18"/>
        </w:rPr>
        <w:t>34. </w:t>
      </w:r>
      <w:proofErr w:type="gramStart"/>
      <w:r w:rsidRPr="005F3040">
        <w:rPr>
          <w:sz w:val="18"/>
          <w:szCs w:val="18"/>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5F3040">
        <w:rPr>
          <w:sz w:val="18"/>
          <w:szCs w:val="18"/>
        </w:rPr>
        <w:t xml:space="preserve"> изменений в лимиты бюджетных обязательств, </w:t>
      </w:r>
      <w:proofErr w:type="gramStart"/>
      <w:r w:rsidRPr="005F3040">
        <w:rPr>
          <w:sz w:val="18"/>
          <w:szCs w:val="18"/>
        </w:rPr>
        <w:t>которое</w:t>
      </w:r>
      <w:proofErr w:type="gramEnd"/>
      <w:r w:rsidRPr="005F3040">
        <w:rPr>
          <w:sz w:val="18"/>
          <w:szCs w:val="18"/>
        </w:rPr>
        <w:t xml:space="preserve"> включает:</w:t>
      </w:r>
    </w:p>
    <w:p w:rsidR="005F3040" w:rsidRPr="005F3040" w:rsidRDefault="005F3040" w:rsidP="005F3040">
      <w:pPr>
        <w:widowControl w:val="0"/>
        <w:autoSpaceDE w:val="0"/>
        <w:autoSpaceDN w:val="0"/>
        <w:ind w:firstLine="709"/>
        <w:jc w:val="both"/>
        <w:rPr>
          <w:sz w:val="18"/>
          <w:szCs w:val="18"/>
        </w:rPr>
      </w:pPr>
      <w:bookmarkStart w:id="46" w:name="dfasyg25ci"/>
      <w:bookmarkStart w:id="47" w:name="bssPhr120"/>
      <w:bookmarkStart w:id="48" w:name="nsk_66_NPA_part1_628"/>
      <w:bookmarkEnd w:id="46"/>
      <w:bookmarkEnd w:id="47"/>
      <w:bookmarkEnd w:id="48"/>
      <w:r w:rsidRPr="005F3040">
        <w:rPr>
          <w:sz w:val="18"/>
          <w:szCs w:val="18"/>
        </w:rPr>
        <w:t>1) основание для внесения изменений в лимиты бюджетных обязательств;</w:t>
      </w:r>
    </w:p>
    <w:p w:rsidR="005F3040" w:rsidRPr="005F3040" w:rsidRDefault="005F3040" w:rsidP="005F3040">
      <w:pPr>
        <w:widowControl w:val="0"/>
        <w:autoSpaceDE w:val="0"/>
        <w:autoSpaceDN w:val="0"/>
        <w:ind w:firstLine="709"/>
        <w:jc w:val="both"/>
        <w:rPr>
          <w:sz w:val="18"/>
          <w:szCs w:val="18"/>
        </w:rPr>
      </w:pPr>
      <w:bookmarkStart w:id="49" w:name="dfas88fn6f"/>
      <w:bookmarkStart w:id="50" w:name="bssPhr121"/>
      <w:bookmarkStart w:id="51" w:name="nsk_66_NPA_part1_629"/>
      <w:bookmarkEnd w:id="49"/>
      <w:bookmarkEnd w:id="50"/>
      <w:bookmarkEnd w:id="51"/>
      <w:r w:rsidRPr="005F3040">
        <w:rPr>
          <w:sz w:val="18"/>
          <w:szCs w:val="18"/>
        </w:rPr>
        <w:t>2) причины и обоснования предлагаемых изменений;</w:t>
      </w:r>
    </w:p>
    <w:p w:rsidR="005F3040" w:rsidRPr="005F3040" w:rsidRDefault="005F3040" w:rsidP="005F3040">
      <w:pPr>
        <w:widowControl w:val="0"/>
        <w:autoSpaceDE w:val="0"/>
        <w:autoSpaceDN w:val="0"/>
        <w:ind w:firstLine="709"/>
        <w:jc w:val="both"/>
        <w:rPr>
          <w:sz w:val="18"/>
          <w:szCs w:val="18"/>
        </w:rPr>
      </w:pPr>
      <w:bookmarkStart w:id="52" w:name="dfas3r0bm1"/>
      <w:bookmarkStart w:id="53" w:name="bssPhr122"/>
      <w:bookmarkStart w:id="54" w:name="nsk_66_NPA_part1_630"/>
      <w:bookmarkStart w:id="55" w:name="dfaso2eqo5"/>
      <w:bookmarkStart w:id="56" w:name="bssPhr123"/>
      <w:bookmarkStart w:id="57" w:name="nsk_66_NPA_part1_631"/>
      <w:bookmarkEnd w:id="52"/>
      <w:bookmarkEnd w:id="53"/>
      <w:bookmarkEnd w:id="54"/>
      <w:bookmarkEnd w:id="55"/>
      <w:bookmarkEnd w:id="56"/>
      <w:bookmarkEnd w:id="57"/>
      <w:r w:rsidRPr="005F3040">
        <w:rPr>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F3040" w:rsidRPr="005F3040" w:rsidRDefault="005F3040" w:rsidP="005F3040">
      <w:pPr>
        <w:widowControl w:val="0"/>
        <w:autoSpaceDE w:val="0"/>
        <w:autoSpaceDN w:val="0"/>
        <w:ind w:firstLine="709"/>
        <w:jc w:val="both"/>
        <w:rPr>
          <w:sz w:val="18"/>
          <w:szCs w:val="18"/>
        </w:rPr>
      </w:pPr>
      <w:bookmarkStart w:id="58" w:name="dfas2rqf84"/>
      <w:bookmarkStart w:id="59" w:name="bssPhr124"/>
      <w:bookmarkStart w:id="60" w:name="nsk_66_NPA_part1_632"/>
      <w:bookmarkStart w:id="61" w:name="dfasfg3v96"/>
      <w:bookmarkStart w:id="62" w:name="bssPhr125"/>
      <w:bookmarkStart w:id="63" w:name="nsk_66_NPA_part1_633"/>
      <w:bookmarkEnd w:id="58"/>
      <w:bookmarkEnd w:id="59"/>
      <w:bookmarkEnd w:id="60"/>
      <w:bookmarkEnd w:id="61"/>
      <w:bookmarkEnd w:id="62"/>
      <w:bookmarkEnd w:id="63"/>
      <w:r w:rsidRPr="005F3040">
        <w:rPr>
          <w:sz w:val="18"/>
          <w:szCs w:val="18"/>
        </w:rPr>
        <w:t>4) иные документы, необходимые для согласования представленных изменений в зависимости от причин и оснований для их внесения.</w:t>
      </w:r>
    </w:p>
    <w:p w:rsidR="005F3040" w:rsidRPr="005F3040" w:rsidRDefault="005F3040" w:rsidP="005F3040">
      <w:pPr>
        <w:widowControl w:val="0"/>
        <w:autoSpaceDE w:val="0"/>
        <w:autoSpaceDN w:val="0"/>
        <w:ind w:firstLine="709"/>
        <w:jc w:val="both"/>
        <w:rPr>
          <w:sz w:val="18"/>
          <w:szCs w:val="18"/>
        </w:rPr>
      </w:pPr>
      <w:bookmarkStart w:id="64" w:name="dfask6un0b"/>
      <w:bookmarkStart w:id="65" w:name="bssPhr126"/>
      <w:bookmarkStart w:id="66" w:name="nsk_66_NPA_part1_634"/>
      <w:bookmarkEnd w:id="64"/>
      <w:bookmarkEnd w:id="65"/>
      <w:bookmarkEnd w:id="66"/>
      <w:r w:rsidRPr="005F3040">
        <w:rPr>
          <w:sz w:val="18"/>
          <w:szCs w:val="1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5F3040">
        <w:rPr>
          <w:sz w:val="18"/>
          <w:szCs w:val="18"/>
        </w:rPr>
        <w:t>на</w:t>
      </w:r>
      <w:proofErr w:type="gramEnd"/>
      <w:r w:rsidRPr="005F3040">
        <w:rPr>
          <w:sz w:val="18"/>
          <w:szCs w:val="18"/>
        </w:rPr>
        <w:t>:</w:t>
      </w:r>
    </w:p>
    <w:p w:rsidR="005F3040" w:rsidRPr="005F3040" w:rsidRDefault="005F3040" w:rsidP="005F3040">
      <w:pPr>
        <w:widowControl w:val="0"/>
        <w:autoSpaceDE w:val="0"/>
        <w:autoSpaceDN w:val="0"/>
        <w:ind w:firstLine="709"/>
        <w:jc w:val="both"/>
        <w:rPr>
          <w:sz w:val="18"/>
          <w:szCs w:val="18"/>
        </w:rPr>
      </w:pPr>
      <w:bookmarkStart w:id="67" w:name="dfastw8wps"/>
      <w:bookmarkStart w:id="68" w:name="bssPhr127"/>
      <w:bookmarkStart w:id="69" w:name="nsk_66_NPA_part1_635"/>
      <w:bookmarkEnd w:id="67"/>
      <w:bookmarkEnd w:id="68"/>
      <w:bookmarkEnd w:id="69"/>
      <w:r w:rsidRPr="005F3040">
        <w:rPr>
          <w:sz w:val="18"/>
          <w:szCs w:val="1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5F3040" w:rsidRPr="005F3040" w:rsidRDefault="005F3040" w:rsidP="005F3040">
      <w:pPr>
        <w:widowControl w:val="0"/>
        <w:autoSpaceDE w:val="0"/>
        <w:autoSpaceDN w:val="0"/>
        <w:ind w:firstLine="709"/>
        <w:jc w:val="both"/>
        <w:rPr>
          <w:sz w:val="18"/>
          <w:szCs w:val="18"/>
        </w:rPr>
      </w:pPr>
      <w:bookmarkStart w:id="70" w:name="dfasnb02yp"/>
      <w:bookmarkStart w:id="71" w:name="bssPhr128"/>
      <w:bookmarkStart w:id="72" w:name="nsk_66_NPA_part1_636"/>
      <w:bookmarkEnd w:id="70"/>
      <w:bookmarkEnd w:id="71"/>
      <w:bookmarkEnd w:id="72"/>
      <w:r w:rsidRPr="005F3040">
        <w:rPr>
          <w:sz w:val="18"/>
          <w:szCs w:val="18"/>
        </w:rPr>
        <w:t>2) правильность применения бюджетной классификации Российской Федерации;</w:t>
      </w:r>
    </w:p>
    <w:p w:rsidR="005F3040" w:rsidRPr="005F3040" w:rsidRDefault="005F3040" w:rsidP="005F3040">
      <w:pPr>
        <w:widowControl w:val="0"/>
        <w:autoSpaceDE w:val="0"/>
        <w:autoSpaceDN w:val="0"/>
        <w:ind w:firstLine="709"/>
        <w:jc w:val="both"/>
        <w:rPr>
          <w:sz w:val="18"/>
          <w:szCs w:val="18"/>
        </w:rPr>
      </w:pPr>
      <w:bookmarkStart w:id="73" w:name="dfasaq9hch"/>
      <w:bookmarkStart w:id="74" w:name="bssPhr129"/>
      <w:bookmarkStart w:id="75" w:name="nsk_66_NPA_part1_637"/>
      <w:bookmarkEnd w:id="73"/>
      <w:bookmarkEnd w:id="74"/>
      <w:bookmarkEnd w:id="75"/>
      <w:r w:rsidRPr="005F3040">
        <w:rPr>
          <w:sz w:val="18"/>
          <w:szCs w:val="18"/>
        </w:rPr>
        <w:t>3) полноту и достоверность представленной информации.</w:t>
      </w:r>
    </w:p>
    <w:p w:rsidR="005F3040" w:rsidRPr="005F3040" w:rsidRDefault="005F3040" w:rsidP="005F3040">
      <w:pPr>
        <w:widowControl w:val="0"/>
        <w:autoSpaceDE w:val="0"/>
        <w:autoSpaceDN w:val="0"/>
        <w:ind w:firstLine="709"/>
        <w:jc w:val="both"/>
        <w:rPr>
          <w:sz w:val="18"/>
          <w:szCs w:val="18"/>
        </w:rPr>
      </w:pPr>
      <w:bookmarkStart w:id="76" w:name="dfasr18vcn"/>
      <w:bookmarkStart w:id="77" w:name="bssPhr130"/>
      <w:bookmarkStart w:id="78" w:name="nsk_66_NPA_part1_638"/>
      <w:bookmarkStart w:id="79" w:name="dfaseeppl8"/>
      <w:bookmarkStart w:id="80" w:name="bssPhr131"/>
      <w:bookmarkStart w:id="81" w:name="nsk_66_NPA_part1_639"/>
      <w:bookmarkEnd w:id="76"/>
      <w:bookmarkEnd w:id="77"/>
      <w:bookmarkEnd w:id="78"/>
      <w:bookmarkEnd w:id="79"/>
      <w:bookmarkEnd w:id="80"/>
      <w:bookmarkEnd w:id="81"/>
      <w:r w:rsidRPr="005F3040">
        <w:rPr>
          <w:sz w:val="18"/>
          <w:szCs w:val="18"/>
        </w:rPr>
        <w:t>36. </w:t>
      </w:r>
      <w:proofErr w:type="gramStart"/>
      <w:r w:rsidRPr="005F3040">
        <w:rPr>
          <w:sz w:val="18"/>
          <w:szCs w:val="1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5F3040">
        <w:rPr>
          <w:sz w:val="18"/>
          <w:szCs w:val="1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F3040" w:rsidRPr="005F3040" w:rsidRDefault="005F3040" w:rsidP="005F3040">
      <w:pPr>
        <w:widowControl w:val="0"/>
        <w:autoSpaceDE w:val="0"/>
        <w:autoSpaceDN w:val="0"/>
        <w:ind w:firstLine="709"/>
        <w:jc w:val="both"/>
        <w:rPr>
          <w:sz w:val="18"/>
          <w:szCs w:val="18"/>
        </w:rPr>
      </w:pPr>
      <w:bookmarkStart w:id="82" w:name="dfasbsdnrn"/>
      <w:bookmarkStart w:id="83" w:name="bssPhr132"/>
      <w:bookmarkStart w:id="84" w:name="nsk_66_NPA_part1_640"/>
      <w:bookmarkEnd w:id="82"/>
      <w:bookmarkEnd w:id="83"/>
      <w:bookmarkEnd w:id="84"/>
      <w:r w:rsidRPr="005F3040">
        <w:rPr>
          <w:sz w:val="18"/>
          <w:szCs w:val="1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5F3040" w:rsidRPr="005F3040" w:rsidRDefault="005F3040" w:rsidP="005F3040">
      <w:pPr>
        <w:widowControl w:val="0"/>
        <w:autoSpaceDE w:val="0"/>
        <w:autoSpaceDN w:val="0"/>
        <w:ind w:firstLine="709"/>
        <w:jc w:val="both"/>
        <w:rPr>
          <w:sz w:val="18"/>
          <w:szCs w:val="18"/>
        </w:rPr>
      </w:pPr>
      <w:bookmarkStart w:id="85" w:name="dfashiq3l4"/>
      <w:bookmarkStart w:id="86" w:name="bssPhr133"/>
      <w:bookmarkStart w:id="87" w:name="nsk_66_NPA_part1_641"/>
      <w:bookmarkEnd w:id="85"/>
      <w:bookmarkEnd w:id="86"/>
      <w:bookmarkEnd w:id="87"/>
      <w:r w:rsidRPr="005F3040">
        <w:rPr>
          <w:sz w:val="18"/>
          <w:szCs w:val="18"/>
        </w:rPr>
        <w:t>37.В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5F3040" w:rsidRPr="005F3040" w:rsidRDefault="005F3040" w:rsidP="005F3040">
      <w:pPr>
        <w:widowControl w:val="0"/>
        <w:autoSpaceDE w:val="0"/>
        <w:autoSpaceDN w:val="0"/>
        <w:ind w:firstLine="709"/>
        <w:jc w:val="both"/>
        <w:rPr>
          <w:sz w:val="18"/>
          <w:szCs w:val="18"/>
        </w:rPr>
      </w:pPr>
      <w:bookmarkStart w:id="88" w:name="dfastuuw7y"/>
      <w:bookmarkStart w:id="89" w:name="bssPhr134"/>
      <w:bookmarkStart w:id="90" w:name="nsk_66_NPA_part1_642"/>
      <w:bookmarkEnd w:id="88"/>
      <w:bookmarkEnd w:id="89"/>
      <w:bookmarkEnd w:id="90"/>
      <w:r w:rsidRPr="005F3040">
        <w:rPr>
          <w:sz w:val="18"/>
          <w:szCs w:val="18"/>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5F3040" w:rsidRPr="005F3040" w:rsidRDefault="005F3040" w:rsidP="005F3040">
      <w:pPr>
        <w:widowControl w:val="0"/>
        <w:autoSpaceDE w:val="0"/>
        <w:autoSpaceDN w:val="0"/>
        <w:ind w:firstLine="709"/>
        <w:jc w:val="both"/>
        <w:rPr>
          <w:sz w:val="18"/>
          <w:szCs w:val="18"/>
        </w:rPr>
      </w:pPr>
      <w:bookmarkStart w:id="91" w:name="dfas2eviyo"/>
      <w:bookmarkStart w:id="92" w:name="bssPhr135"/>
      <w:bookmarkStart w:id="93" w:name="nsk_66_NPA_part1_643"/>
      <w:bookmarkEnd w:id="91"/>
      <w:bookmarkEnd w:id="92"/>
      <w:bookmarkEnd w:id="93"/>
      <w:r w:rsidRPr="005F3040">
        <w:rPr>
          <w:sz w:val="18"/>
          <w:szCs w:val="18"/>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5F3040" w:rsidRPr="005F3040" w:rsidRDefault="005F3040" w:rsidP="005F3040">
      <w:pPr>
        <w:pStyle w:val="ConsPlusNormal"/>
        <w:ind w:firstLine="709"/>
        <w:jc w:val="both"/>
        <w:rPr>
          <w:rFonts w:ascii="Times New Roman" w:hAnsi="Times New Roman" w:cs="Times New Roman"/>
          <w:sz w:val="18"/>
          <w:szCs w:val="18"/>
        </w:rPr>
      </w:pPr>
      <w:bookmarkStart w:id="94" w:name="dfas6bg0b8"/>
      <w:bookmarkStart w:id="95" w:name="bssPhr136"/>
      <w:bookmarkStart w:id="96" w:name="nsk_66_NPA_part1_644"/>
      <w:bookmarkEnd w:id="94"/>
      <w:bookmarkEnd w:id="95"/>
      <w:bookmarkEnd w:id="96"/>
      <w:r w:rsidRPr="005F3040">
        <w:rPr>
          <w:rFonts w:ascii="Times New Roman" w:hAnsi="Times New Roman" w:cs="Times New Roman"/>
          <w:sz w:val="18"/>
          <w:szCs w:val="18"/>
        </w:rPr>
        <w:t xml:space="preserve">39.  В случае принятия руководителем финансового органа </w:t>
      </w:r>
      <w:proofErr w:type="gramStart"/>
      <w:r w:rsidRPr="005F3040">
        <w:rPr>
          <w:rFonts w:ascii="Times New Roman" w:hAnsi="Times New Roman" w:cs="Times New Roman"/>
          <w:sz w:val="18"/>
          <w:szCs w:val="18"/>
        </w:rPr>
        <w:t>решения</w:t>
      </w:r>
      <w:proofErr w:type="gramEnd"/>
      <w:r w:rsidRPr="005F3040">
        <w:rPr>
          <w:rFonts w:ascii="Times New Roman" w:hAnsi="Times New Roman" w:cs="Times New Roman"/>
          <w:sz w:val="18"/>
          <w:szCs w:val="18"/>
        </w:rPr>
        <w:t xml:space="preserve">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5F3040" w:rsidRPr="005F3040" w:rsidRDefault="005F3040" w:rsidP="005F3040">
      <w:pPr>
        <w:pStyle w:val="ConsPlusNormal"/>
        <w:contextualSpacing/>
        <w:jc w:val="both"/>
        <w:rPr>
          <w:rFonts w:ascii="Times New Roman" w:hAnsi="Times New Roman" w:cs="Times New Roman"/>
          <w:sz w:val="18"/>
          <w:szCs w:val="18"/>
        </w:rPr>
      </w:pPr>
      <w:bookmarkStart w:id="97" w:name="dfasp9lxsl"/>
      <w:bookmarkStart w:id="98" w:name="bssPhr137"/>
      <w:bookmarkStart w:id="99" w:name="nsk_66_NPA_part1_645"/>
      <w:bookmarkStart w:id="100" w:name="dfas7ywvf9"/>
      <w:bookmarkStart w:id="101" w:name="bssPhr139"/>
      <w:bookmarkStart w:id="102" w:name="nsk_66_NPA_part1_647"/>
      <w:bookmarkEnd w:id="97"/>
      <w:bookmarkEnd w:id="98"/>
      <w:bookmarkEnd w:id="99"/>
      <w:bookmarkEnd w:id="100"/>
      <w:bookmarkEnd w:id="101"/>
      <w:bookmarkEnd w:id="102"/>
    </w:p>
    <w:p w:rsidR="005F3040" w:rsidRPr="005F3040" w:rsidRDefault="005F3040" w:rsidP="005F3040">
      <w:pPr>
        <w:pStyle w:val="ConsPlusNormal"/>
        <w:contextualSpacing/>
        <w:jc w:val="center"/>
        <w:rPr>
          <w:rFonts w:ascii="Times New Roman" w:hAnsi="Times New Roman" w:cs="Times New Roman"/>
          <w:sz w:val="18"/>
          <w:szCs w:val="18"/>
        </w:rPr>
      </w:pPr>
      <w:r w:rsidRPr="005F3040">
        <w:rPr>
          <w:rFonts w:ascii="Times New Roman" w:hAnsi="Times New Roman" w:cs="Times New Roman"/>
          <w:sz w:val="18"/>
          <w:szCs w:val="18"/>
        </w:rPr>
        <w:t>Внесение изменений в сводную бюджетную роспись</w:t>
      </w:r>
    </w:p>
    <w:p w:rsidR="005F3040" w:rsidRPr="005F3040" w:rsidRDefault="005F3040" w:rsidP="005F3040">
      <w:pPr>
        <w:pStyle w:val="ConsPlusNormal"/>
        <w:contextualSpacing/>
        <w:jc w:val="center"/>
        <w:rPr>
          <w:rFonts w:ascii="Times New Roman" w:hAnsi="Times New Roman" w:cs="Times New Roman"/>
          <w:sz w:val="18"/>
          <w:szCs w:val="18"/>
        </w:rPr>
      </w:pPr>
      <w:r w:rsidRPr="005F3040">
        <w:rPr>
          <w:rFonts w:ascii="Times New Roman" w:hAnsi="Times New Roman" w:cs="Times New Roman"/>
          <w:sz w:val="18"/>
          <w:szCs w:val="18"/>
        </w:rPr>
        <w:t>в части источников финансирования дефицита местного бюджета</w:t>
      </w:r>
    </w:p>
    <w:p w:rsidR="005F3040" w:rsidRPr="005F3040" w:rsidRDefault="005F3040" w:rsidP="005F3040">
      <w:pPr>
        <w:pStyle w:val="ConsPlusNormal"/>
        <w:contextualSpacing/>
        <w:jc w:val="center"/>
        <w:rPr>
          <w:rFonts w:ascii="Times New Roman" w:hAnsi="Times New Roman" w:cs="Times New Roman"/>
          <w:sz w:val="18"/>
          <w:szCs w:val="18"/>
        </w:rPr>
      </w:pPr>
      <w:r w:rsidRPr="005F3040">
        <w:rPr>
          <w:rFonts w:ascii="Times New Roman" w:hAnsi="Times New Roman" w:cs="Times New Roman"/>
          <w:sz w:val="18"/>
          <w:szCs w:val="18"/>
        </w:rPr>
        <w:t>без внесения изменений в решение о местном бюджете</w:t>
      </w:r>
    </w:p>
    <w:p w:rsidR="005F3040" w:rsidRPr="005F3040" w:rsidRDefault="005F3040" w:rsidP="005F3040">
      <w:pPr>
        <w:widowControl w:val="0"/>
        <w:autoSpaceDE w:val="0"/>
        <w:autoSpaceDN w:val="0"/>
        <w:adjustRightInd w:val="0"/>
        <w:ind w:firstLine="540"/>
        <w:jc w:val="both"/>
        <w:rPr>
          <w:rFonts w:ascii="Arial" w:eastAsiaTheme="minorEastAsia" w:hAnsi="Arial" w:cs="Arial"/>
          <w:sz w:val="18"/>
          <w:szCs w:val="18"/>
        </w:rPr>
      </w:pPr>
    </w:p>
    <w:p w:rsidR="005F3040" w:rsidRPr="005F3040" w:rsidRDefault="005F3040" w:rsidP="005F3040">
      <w:pPr>
        <w:widowControl w:val="0"/>
        <w:autoSpaceDE w:val="0"/>
        <w:autoSpaceDN w:val="0"/>
        <w:ind w:firstLine="709"/>
        <w:jc w:val="both"/>
        <w:rPr>
          <w:sz w:val="18"/>
          <w:szCs w:val="18"/>
        </w:rPr>
      </w:pPr>
      <w:r w:rsidRPr="005F3040">
        <w:rPr>
          <w:sz w:val="18"/>
          <w:szCs w:val="18"/>
        </w:rPr>
        <w:t>40. </w:t>
      </w:r>
      <w:proofErr w:type="gramStart"/>
      <w:r w:rsidRPr="005F3040">
        <w:rPr>
          <w:sz w:val="18"/>
          <w:szCs w:val="1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w:t>
      </w:r>
      <w:proofErr w:type="gramEnd"/>
      <w:r w:rsidRPr="005F3040">
        <w:rPr>
          <w:sz w:val="18"/>
          <w:szCs w:val="18"/>
        </w:rPr>
        <w:t xml:space="preserve"> 19 настоящего Порядка.</w:t>
      </w:r>
    </w:p>
    <w:p w:rsidR="005F3040" w:rsidRPr="005F3040" w:rsidRDefault="005F3040" w:rsidP="005F3040">
      <w:pPr>
        <w:widowControl w:val="0"/>
        <w:autoSpaceDE w:val="0"/>
        <w:autoSpaceDN w:val="0"/>
        <w:ind w:firstLine="709"/>
        <w:jc w:val="both"/>
        <w:rPr>
          <w:sz w:val="18"/>
          <w:szCs w:val="18"/>
        </w:rPr>
      </w:pPr>
      <w:r w:rsidRPr="005F3040">
        <w:rPr>
          <w:sz w:val="18"/>
          <w:szCs w:val="18"/>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5F3040" w:rsidRPr="005F3040" w:rsidRDefault="005F3040" w:rsidP="005F3040">
      <w:pPr>
        <w:widowControl w:val="0"/>
        <w:autoSpaceDE w:val="0"/>
        <w:autoSpaceDN w:val="0"/>
        <w:ind w:firstLine="709"/>
        <w:jc w:val="both"/>
        <w:rPr>
          <w:sz w:val="18"/>
          <w:szCs w:val="18"/>
        </w:rPr>
      </w:pPr>
      <w:r w:rsidRPr="005F3040">
        <w:rPr>
          <w:sz w:val="18"/>
          <w:szCs w:val="18"/>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 Внесение изменений в роспись источников оформляется по форме согласно приложению № 10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Внесение изменений в роспись источников осуществляется </w:t>
      </w:r>
      <w:proofErr w:type="gramStart"/>
      <w:r w:rsidRPr="005F3040">
        <w:rPr>
          <w:sz w:val="18"/>
          <w:szCs w:val="18"/>
        </w:rPr>
        <w:t>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w:t>
      </w:r>
      <w:proofErr w:type="gramEnd"/>
      <w:r w:rsidRPr="005F3040">
        <w:rPr>
          <w:sz w:val="18"/>
          <w:szCs w:val="18"/>
        </w:rPr>
        <w:t xml:space="preserve"> составления и ведения кассового плана исполнения местного бюджета, утвержденным финансовым органом.</w:t>
      </w:r>
    </w:p>
    <w:p w:rsidR="005F3040" w:rsidRPr="005F3040" w:rsidRDefault="005F3040" w:rsidP="005F3040">
      <w:pPr>
        <w:widowControl w:val="0"/>
        <w:autoSpaceDE w:val="0"/>
        <w:autoSpaceDN w:val="0"/>
        <w:ind w:firstLine="709"/>
        <w:jc w:val="both"/>
        <w:rPr>
          <w:sz w:val="18"/>
          <w:szCs w:val="18"/>
        </w:rPr>
      </w:pPr>
    </w:p>
    <w:p w:rsidR="005F3040" w:rsidRPr="005F3040" w:rsidRDefault="005F3040" w:rsidP="005F3040">
      <w:pPr>
        <w:widowControl w:val="0"/>
        <w:autoSpaceDE w:val="0"/>
        <w:autoSpaceDN w:val="0"/>
        <w:adjustRightInd w:val="0"/>
        <w:ind w:firstLine="540"/>
        <w:jc w:val="both"/>
        <w:rPr>
          <w:rFonts w:eastAsiaTheme="minorEastAsia"/>
          <w:sz w:val="18"/>
          <w:szCs w:val="18"/>
        </w:rPr>
      </w:pPr>
    </w:p>
    <w:p w:rsidR="005F3040" w:rsidRPr="005F3040" w:rsidRDefault="005F3040" w:rsidP="005F3040">
      <w:pPr>
        <w:widowControl w:val="0"/>
        <w:autoSpaceDE w:val="0"/>
        <w:autoSpaceDN w:val="0"/>
        <w:adjustRightInd w:val="0"/>
        <w:jc w:val="center"/>
        <w:outlineLvl w:val="3"/>
        <w:rPr>
          <w:rFonts w:eastAsiaTheme="minorEastAsia"/>
          <w:sz w:val="18"/>
          <w:szCs w:val="18"/>
        </w:rPr>
      </w:pPr>
      <w:r w:rsidRPr="005F3040">
        <w:rPr>
          <w:rFonts w:eastAsiaTheme="minorEastAsia"/>
          <w:sz w:val="18"/>
          <w:szCs w:val="18"/>
        </w:rPr>
        <w:t>Изменение показателей сводной бюджетной росписи и лимитов бюджетных обязательств, утвержденных на плановый период</w:t>
      </w:r>
    </w:p>
    <w:p w:rsidR="005F3040" w:rsidRPr="005F3040" w:rsidRDefault="005F3040" w:rsidP="005F3040">
      <w:pPr>
        <w:widowControl w:val="0"/>
        <w:autoSpaceDE w:val="0"/>
        <w:autoSpaceDN w:val="0"/>
        <w:adjustRightInd w:val="0"/>
        <w:ind w:firstLine="540"/>
        <w:jc w:val="both"/>
        <w:rPr>
          <w:rFonts w:eastAsiaTheme="minorEastAsia"/>
          <w:sz w:val="18"/>
          <w:szCs w:val="18"/>
        </w:rPr>
      </w:pPr>
    </w:p>
    <w:p w:rsidR="005F3040" w:rsidRPr="005F3040" w:rsidRDefault="005F3040" w:rsidP="005F3040">
      <w:pPr>
        <w:widowControl w:val="0"/>
        <w:autoSpaceDE w:val="0"/>
        <w:autoSpaceDN w:val="0"/>
        <w:ind w:firstLine="709"/>
        <w:jc w:val="both"/>
        <w:rPr>
          <w:sz w:val="18"/>
          <w:szCs w:val="18"/>
        </w:rPr>
      </w:pPr>
      <w:r w:rsidRPr="005F3040">
        <w:rPr>
          <w:sz w:val="18"/>
          <w:szCs w:val="18"/>
        </w:rPr>
        <w:t>41. </w:t>
      </w:r>
      <w:proofErr w:type="gramStart"/>
      <w:r w:rsidRPr="005F3040">
        <w:rPr>
          <w:sz w:val="18"/>
          <w:szCs w:val="18"/>
        </w:rPr>
        <w:t xml:space="preserve">После вступления в силу решения о местном бюджете на очередной финансовый год и плановый период </w:t>
      </w:r>
      <w:r w:rsidRPr="005F3040">
        <w:rPr>
          <w:sz w:val="18"/>
          <w:szCs w:val="18"/>
        </w:rPr>
        <w:lastRenderedPageBreak/>
        <w:t xml:space="preserve">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5F3040">
          <w:rPr>
            <w:sz w:val="18"/>
            <w:szCs w:val="18"/>
          </w:rPr>
          <w:t xml:space="preserve"> приложению № 1</w:t>
        </w:r>
      </w:hyperlink>
      <w:r w:rsidRPr="005F3040">
        <w:rPr>
          <w:sz w:val="18"/>
          <w:szCs w:val="18"/>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5F3040">
          <w:rPr>
            <w:sz w:val="18"/>
            <w:szCs w:val="18"/>
          </w:rPr>
          <w:t xml:space="preserve"> приложению № 1</w:t>
        </w:r>
      </w:hyperlink>
      <w:r w:rsidRPr="005F3040">
        <w:rPr>
          <w:sz w:val="18"/>
          <w:szCs w:val="18"/>
        </w:rPr>
        <w:t>2 к настоящему Порядку, предусматривающие прекращение действия</w:t>
      </w:r>
      <w:proofErr w:type="gramEnd"/>
      <w:r w:rsidRPr="005F3040">
        <w:rPr>
          <w:sz w:val="18"/>
          <w:szCs w:val="18"/>
        </w:rPr>
        <w:t xml:space="preserve"> утвержденных показателей сводной бюджетной росписи и лимитов бюджетных обязатель</w:t>
      </w:r>
      <w:proofErr w:type="gramStart"/>
      <w:r w:rsidRPr="005F3040">
        <w:rPr>
          <w:sz w:val="18"/>
          <w:szCs w:val="18"/>
        </w:rPr>
        <w:t>ств пл</w:t>
      </w:r>
      <w:proofErr w:type="gramEnd"/>
      <w:r w:rsidRPr="005F3040">
        <w:rPr>
          <w:sz w:val="18"/>
          <w:szCs w:val="18"/>
        </w:rPr>
        <w:t>анового периода (с учетом внесенных изменений в течение текущего финансового года).</w:t>
      </w:r>
    </w:p>
    <w:p w:rsidR="005F3040" w:rsidRPr="005F3040" w:rsidRDefault="005F3040" w:rsidP="005F3040">
      <w:pPr>
        <w:widowControl w:val="0"/>
        <w:autoSpaceDE w:val="0"/>
        <w:autoSpaceDN w:val="0"/>
        <w:ind w:firstLine="709"/>
        <w:jc w:val="both"/>
        <w:rPr>
          <w:sz w:val="18"/>
          <w:szCs w:val="18"/>
        </w:rPr>
      </w:pPr>
      <w:r w:rsidRPr="005F3040">
        <w:rPr>
          <w:sz w:val="18"/>
          <w:szCs w:val="18"/>
        </w:rPr>
        <w:t>42. Изменения показателей сводной бюджетной росписи и лимитов бюджетных обязатель</w:t>
      </w:r>
      <w:proofErr w:type="gramStart"/>
      <w:r w:rsidRPr="005F3040">
        <w:rPr>
          <w:sz w:val="18"/>
          <w:szCs w:val="18"/>
        </w:rPr>
        <w:t>ств пл</w:t>
      </w:r>
      <w:proofErr w:type="gramEnd"/>
      <w:r w:rsidRPr="005F3040">
        <w:rPr>
          <w:sz w:val="18"/>
          <w:szCs w:val="18"/>
        </w:rPr>
        <w:t xml:space="preserve">анового периода утверждаются руководителем финансового органа муниципального образования до начала очередного финансового года. </w:t>
      </w:r>
    </w:p>
    <w:p w:rsidR="005F3040" w:rsidRPr="005F3040" w:rsidRDefault="005F3040" w:rsidP="005F3040">
      <w:pPr>
        <w:widowControl w:val="0"/>
        <w:autoSpaceDE w:val="0"/>
        <w:autoSpaceDN w:val="0"/>
        <w:ind w:firstLine="709"/>
        <w:jc w:val="both"/>
        <w:rPr>
          <w:sz w:val="18"/>
          <w:szCs w:val="18"/>
        </w:rPr>
      </w:pPr>
      <w:r w:rsidRPr="005F3040">
        <w:rPr>
          <w:sz w:val="18"/>
          <w:szCs w:val="1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До главных администраторов источников финансовый орган доводит </w:t>
      </w:r>
      <w:hyperlink w:anchor="Par2045" w:tooltip="                               УВЕДОМЛЕНИЕ N" w:history="1">
        <w:r w:rsidRPr="005F3040">
          <w:rPr>
            <w:sz w:val="18"/>
            <w:szCs w:val="18"/>
          </w:rPr>
          <w:t>уведомления</w:t>
        </w:r>
      </w:hyperlink>
      <w:r w:rsidRPr="005F3040">
        <w:rPr>
          <w:sz w:val="18"/>
          <w:szCs w:val="1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43. После доведения финансовым органом уведомлений об изменении бюджетных ассигнований и лимитов бюджетных обязатель</w:t>
      </w:r>
      <w:proofErr w:type="gramStart"/>
      <w:r w:rsidRPr="005F3040">
        <w:rPr>
          <w:sz w:val="18"/>
          <w:szCs w:val="18"/>
        </w:rPr>
        <w:t>ств пл</w:t>
      </w:r>
      <w:proofErr w:type="gramEnd"/>
      <w:r w:rsidRPr="005F3040">
        <w:rPr>
          <w:sz w:val="18"/>
          <w:szCs w:val="1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5F3040" w:rsidRPr="005F3040" w:rsidRDefault="005F3040" w:rsidP="005F3040">
      <w:pPr>
        <w:widowControl w:val="0"/>
        <w:autoSpaceDE w:val="0"/>
        <w:autoSpaceDN w:val="0"/>
        <w:ind w:firstLine="709"/>
        <w:jc w:val="both"/>
        <w:rPr>
          <w:sz w:val="18"/>
          <w:szCs w:val="18"/>
        </w:rPr>
      </w:pPr>
    </w:p>
    <w:p w:rsidR="005F3040" w:rsidRPr="005F3040" w:rsidRDefault="005F3040" w:rsidP="005F3040">
      <w:pPr>
        <w:widowControl w:val="0"/>
        <w:autoSpaceDE w:val="0"/>
        <w:autoSpaceDN w:val="0"/>
        <w:adjustRightInd w:val="0"/>
        <w:jc w:val="center"/>
        <w:outlineLvl w:val="3"/>
        <w:rPr>
          <w:rFonts w:eastAsiaTheme="minorEastAsia"/>
          <w:sz w:val="18"/>
          <w:szCs w:val="18"/>
        </w:rPr>
      </w:pPr>
      <w:r w:rsidRPr="005F3040">
        <w:rPr>
          <w:rFonts w:eastAsiaTheme="minorEastAsia"/>
          <w:sz w:val="18"/>
          <w:szCs w:val="18"/>
        </w:rPr>
        <w:t>Ведение сводной бюджетной росписи и изменения лимитов</w:t>
      </w:r>
    </w:p>
    <w:p w:rsidR="005F3040" w:rsidRPr="005F3040" w:rsidRDefault="005F3040" w:rsidP="005F3040">
      <w:pPr>
        <w:widowControl w:val="0"/>
        <w:autoSpaceDE w:val="0"/>
        <w:autoSpaceDN w:val="0"/>
        <w:adjustRightInd w:val="0"/>
        <w:jc w:val="center"/>
        <w:rPr>
          <w:rFonts w:eastAsiaTheme="minorEastAsia"/>
          <w:sz w:val="18"/>
          <w:szCs w:val="18"/>
        </w:rPr>
      </w:pPr>
      <w:r w:rsidRPr="005F3040">
        <w:rPr>
          <w:rFonts w:eastAsiaTheme="minorEastAsia"/>
          <w:sz w:val="18"/>
          <w:szCs w:val="18"/>
        </w:rPr>
        <w:t xml:space="preserve">бюджетных обязательств, утвержденных на </w:t>
      </w:r>
      <w:proofErr w:type="gramStart"/>
      <w:r w:rsidRPr="005F3040">
        <w:rPr>
          <w:rFonts w:eastAsiaTheme="minorEastAsia"/>
          <w:sz w:val="18"/>
          <w:szCs w:val="18"/>
        </w:rPr>
        <w:t>плановый</w:t>
      </w:r>
      <w:proofErr w:type="gramEnd"/>
    </w:p>
    <w:p w:rsidR="005F3040" w:rsidRPr="005F3040" w:rsidRDefault="005F3040" w:rsidP="005F3040">
      <w:pPr>
        <w:widowControl w:val="0"/>
        <w:autoSpaceDE w:val="0"/>
        <w:autoSpaceDN w:val="0"/>
        <w:adjustRightInd w:val="0"/>
        <w:jc w:val="center"/>
        <w:rPr>
          <w:rFonts w:eastAsiaTheme="minorEastAsia"/>
          <w:sz w:val="18"/>
          <w:szCs w:val="18"/>
        </w:rPr>
      </w:pPr>
      <w:r w:rsidRPr="005F3040">
        <w:rPr>
          <w:rFonts w:eastAsiaTheme="minorEastAsia"/>
          <w:sz w:val="18"/>
          <w:szCs w:val="18"/>
        </w:rPr>
        <w:t>период, по кодам аналитического учета</w:t>
      </w:r>
    </w:p>
    <w:p w:rsidR="005F3040" w:rsidRPr="005F3040" w:rsidRDefault="005F3040" w:rsidP="005F3040">
      <w:pPr>
        <w:widowControl w:val="0"/>
        <w:autoSpaceDE w:val="0"/>
        <w:autoSpaceDN w:val="0"/>
        <w:adjustRightInd w:val="0"/>
        <w:ind w:firstLine="540"/>
        <w:jc w:val="both"/>
        <w:rPr>
          <w:rFonts w:eastAsiaTheme="minorEastAsia"/>
          <w:sz w:val="18"/>
          <w:szCs w:val="18"/>
        </w:rPr>
      </w:pP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44. </w:t>
      </w:r>
      <w:proofErr w:type="gramStart"/>
      <w:r w:rsidRPr="005F3040">
        <w:rPr>
          <w:sz w:val="18"/>
          <w:szCs w:val="18"/>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5F3040">
        <w:rPr>
          <w:sz w:val="18"/>
          <w:szCs w:val="18"/>
        </w:rPr>
        <w:t>СубКОСГУ</w:t>
      </w:r>
      <w:proofErr w:type="spellEnd"/>
      <w:r w:rsidRPr="005F3040">
        <w:rPr>
          <w:sz w:val="18"/>
          <w:szCs w:val="1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w:t>
      </w:r>
      <w:proofErr w:type="gramEnd"/>
      <w:r w:rsidRPr="005F3040">
        <w:rPr>
          <w:sz w:val="18"/>
          <w:szCs w:val="18"/>
        </w:rPr>
        <w:t xml:space="preserve"> средств. </w:t>
      </w:r>
    </w:p>
    <w:p w:rsidR="005F3040" w:rsidRPr="005F3040" w:rsidRDefault="005F3040" w:rsidP="005F3040">
      <w:pPr>
        <w:widowControl w:val="0"/>
        <w:autoSpaceDE w:val="0"/>
        <w:autoSpaceDN w:val="0"/>
        <w:ind w:firstLine="709"/>
        <w:jc w:val="both"/>
        <w:rPr>
          <w:sz w:val="18"/>
          <w:szCs w:val="18"/>
        </w:rPr>
      </w:pPr>
      <w:r w:rsidRPr="005F3040">
        <w:rPr>
          <w:sz w:val="18"/>
          <w:szCs w:val="18"/>
        </w:rPr>
        <w:t>45. </w:t>
      </w:r>
      <w:proofErr w:type="gramStart"/>
      <w:r w:rsidRPr="005F3040">
        <w:rPr>
          <w:sz w:val="18"/>
          <w:szCs w:val="1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5F3040" w:rsidRPr="005F3040" w:rsidRDefault="005F3040" w:rsidP="005F3040">
      <w:pPr>
        <w:widowControl w:val="0"/>
        <w:autoSpaceDE w:val="0"/>
        <w:autoSpaceDN w:val="0"/>
        <w:ind w:firstLine="709"/>
        <w:jc w:val="both"/>
        <w:rPr>
          <w:sz w:val="18"/>
          <w:szCs w:val="18"/>
        </w:rPr>
      </w:pPr>
      <w:r w:rsidRPr="005F3040">
        <w:rPr>
          <w:sz w:val="18"/>
          <w:szCs w:val="18"/>
        </w:rPr>
        <w:t>1) основание для внесения изменений по кодам аналитического учета;</w:t>
      </w:r>
    </w:p>
    <w:p w:rsidR="005F3040" w:rsidRPr="005F3040" w:rsidRDefault="005F3040" w:rsidP="005F3040">
      <w:pPr>
        <w:widowControl w:val="0"/>
        <w:autoSpaceDE w:val="0"/>
        <w:autoSpaceDN w:val="0"/>
        <w:ind w:firstLine="709"/>
        <w:jc w:val="both"/>
        <w:rPr>
          <w:sz w:val="18"/>
          <w:szCs w:val="18"/>
        </w:rPr>
      </w:pPr>
      <w:r w:rsidRPr="005F3040">
        <w:rPr>
          <w:sz w:val="18"/>
          <w:szCs w:val="18"/>
        </w:rPr>
        <w:t>2) причины и обоснования предлагаемых изменений;</w:t>
      </w:r>
    </w:p>
    <w:p w:rsidR="005F3040" w:rsidRPr="005F3040" w:rsidRDefault="005F3040" w:rsidP="005F3040">
      <w:pPr>
        <w:widowControl w:val="0"/>
        <w:autoSpaceDE w:val="0"/>
        <w:autoSpaceDN w:val="0"/>
        <w:ind w:firstLine="709"/>
        <w:jc w:val="both"/>
        <w:rPr>
          <w:sz w:val="18"/>
          <w:szCs w:val="18"/>
        </w:rPr>
      </w:pPr>
      <w:r w:rsidRPr="005F3040">
        <w:rPr>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F3040" w:rsidRPr="005F3040" w:rsidRDefault="005F3040" w:rsidP="005F3040">
      <w:pPr>
        <w:widowControl w:val="0"/>
        <w:autoSpaceDE w:val="0"/>
        <w:autoSpaceDN w:val="0"/>
        <w:ind w:firstLine="709"/>
        <w:jc w:val="both"/>
        <w:rPr>
          <w:sz w:val="18"/>
          <w:szCs w:val="18"/>
        </w:rPr>
      </w:pPr>
      <w:r w:rsidRPr="005F3040">
        <w:rPr>
          <w:sz w:val="18"/>
          <w:szCs w:val="18"/>
        </w:rPr>
        <w:t>4) иные документы, необходимые для согласования представленных изменений в зависимости от содержания причин и оснований для их внесения.</w:t>
      </w:r>
    </w:p>
    <w:p w:rsidR="005F3040" w:rsidRPr="005F3040" w:rsidRDefault="005F3040" w:rsidP="005F3040">
      <w:pPr>
        <w:widowControl w:val="0"/>
        <w:autoSpaceDE w:val="0"/>
        <w:autoSpaceDN w:val="0"/>
        <w:ind w:firstLine="709"/>
        <w:jc w:val="both"/>
        <w:rPr>
          <w:sz w:val="18"/>
          <w:szCs w:val="18"/>
        </w:rPr>
      </w:pPr>
      <w:bookmarkStart w:id="103" w:name="Par226"/>
      <w:bookmarkEnd w:id="103"/>
      <w:r w:rsidRPr="005F3040">
        <w:rPr>
          <w:sz w:val="18"/>
          <w:szCs w:val="1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 В течение данного срока финансовым органом осуществляется проверка поступившего предложения и прилагаемых материалов </w:t>
      </w:r>
      <w:proofErr w:type="gramStart"/>
      <w:r w:rsidRPr="005F3040">
        <w:rPr>
          <w:sz w:val="18"/>
          <w:szCs w:val="18"/>
        </w:rPr>
        <w:t>на</w:t>
      </w:r>
      <w:proofErr w:type="gramEnd"/>
      <w:r w:rsidRPr="005F3040">
        <w:rPr>
          <w:sz w:val="18"/>
          <w:szCs w:val="18"/>
        </w:rPr>
        <w:t>:</w:t>
      </w:r>
    </w:p>
    <w:p w:rsidR="005F3040" w:rsidRPr="005F3040" w:rsidRDefault="005F3040" w:rsidP="005F3040">
      <w:pPr>
        <w:widowControl w:val="0"/>
        <w:autoSpaceDE w:val="0"/>
        <w:autoSpaceDN w:val="0"/>
        <w:ind w:firstLine="709"/>
        <w:jc w:val="both"/>
        <w:rPr>
          <w:sz w:val="18"/>
          <w:szCs w:val="18"/>
        </w:rPr>
      </w:pPr>
      <w:r w:rsidRPr="005F3040">
        <w:rPr>
          <w:sz w:val="18"/>
          <w:szCs w:val="1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2) правильность применения бюджетной классификации Российской Федерации;</w:t>
      </w:r>
    </w:p>
    <w:p w:rsidR="005F3040" w:rsidRPr="005F3040" w:rsidRDefault="005F3040" w:rsidP="005F3040">
      <w:pPr>
        <w:widowControl w:val="0"/>
        <w:autoSpaceDE w:val="0"/>
        <w:autoSpaceDN w:val="0"/>
        <w:ind w:firstLine="709"/>
        <w:jc w:val="both"/>
        <w:rPr>
          <w:sz w:val="18"/>
          <w:szCs w:val="18"/>
        </w:rPr>
      </w:pPr>
      <w:r w:rsidRPr="005F3040">
        <w:rPr>
          <w:sz w:val="18"/>
          <w:szCs w:val="18"/>
        </w:rPr>
        <w:t>3) полноту и достоверность представленной информации.</w:t>
      </w:r>
    </w:p>
    <w:p w:rsidR="005F3040" w:rsidRPr="005F3040" w:rsidRDefault="005F3040" w:rsidP="005F3040">
      <w:pPr>
        <w:widowControl w:val="0"/>
        <w:autoSpaceDE w:val="0"/>
        <w:autoSpaceDN w:val="0"/>
        <w:ind w:firstLine="709"/>
        <w:jc w:val="both"/>
        <w:rPr>
          <w:sz w:val="18"/>
          <w:szCs w:val="18"/>
        </w:rPr>
      </w:pPr>
      <w:r w:rsidRPr="005F3040">
        <w:rPr>
          <w:sz w:val="18"/>
          <w:szCs w:val="18"/>
        </w:rPr>
        <w:t>47. </w:t>
      </w:r>
      <w:proofErr w:type="gramStart"/>
      <w:r w:rsidRPr="005F3040">
        <w:rPr>
          <w:sz w:val="18"/>
          <w:szCs w:val="1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5F3040">
        <w:rPr>
          <w:sz w:val="18"/>
          <w:szCs w:val="1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F3040" w:rsidRPr="005F3040" w:rsidRDefault="005F3040" w:rsidP="005F3040">
      <w:pPr>
        <w:widowControl w:val="0"/>
        <w:autoSpaceDE w:val="0"/>
        <w:autoSpaceDN w:val="0"/>
        <w:ind w:firstLine="709"/>
        <w:jc w:val="both"/>
        <w:rPr>
          <w:sz w:val="18"/>
          <w:szCs w:val="18"/>
        </w:rPr>
      </w:pPr>
      <w:r w:rsidRPr="005F3040">
        <w:rPr>
          <w:sz w:val="18"/>
          <w:szCs w:val="18"/>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48</w:t>
      </w:r>
      <w:r w:rsidRPr="005F3040">
        <w:rPr>
          <w:sz w:val="18"/>
          <w:szCs w:val="18"/>
        </w:rPr>
        <w:t>. </w:t>
      </w:r>
      <w:r w:rsidRPr="005F3040">
        <w:rPr>
          <w:rFonts w:ascii="Times New Roman" w:hAnsi="Times New Roman" w:cs="Times New Roman"/>
          <w:sz w:val="18"/>
          <w:szCs w:val="18"/>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5F3040" w:rsidRPr="005F3040" w:rsidRDefault="005F3040" w:rsidP="005F3040">
      <w:pPr>
        <w:pStyle w:val="ConsPlusNormal"/>
        <w:ind w:firstLine="709"/>
        <w:jc w:val="both"/>
        <w:rPr>
          <w:rFonts w:ascii="Times New Roman" w:hAnsi="Times New Roman" w:cs="Times New Roman"/>
          <w:sz w:val="18"/>
          <w:szCs w:val="18"/>
        </w:rPr>
      </w:pPr>
      <w:r w:rsidRPr="005F3040">
        <w:rPr>
          <w:rFonts w:ascii="Times New Roman" w:hAnsi="Times New Roman" w:cs="Times New Roman"/>
          <w:sz w:val="18"/>
          <w:szCs w:val="18"/>
        </w:rPr>
        <w:t xml:space="preserve">В случае принятия руководителем финансового органа </w:t>
      </w:r>
      <w:proofErr w:type="gramStart"/>
      <w:r w:rsidRPr="005F3040">
        <w:rPr>
          <w:rFonts w:ascii="Times New Roman" w:hAnsi="Times New Roman" w:cs="Times New Roman"/>
          <w:sz w:val="18"/>
          <w:szCs w:val="18"/>
        </w:rPr>
        <w:t>решения</w:t>
      </w:r>
      <w:proofErr w:type="gramEnd"/>
      <w:r w:rsidRPr="005F3040">
        <w:rPr>
          <w:rFonts w:ascii="Times New Roman" w:hAnsi="Times New Roman" w:cs="Times New Roman"/>
          <w:sz w:val="18"/>
          <w:szCs w:val="18"/>
        </w:rPr>
        <w:t xml:space="preserve">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5F3040" w:rsidRPr="005F3040" w:rsidRDefault="005F3040" w:rsidP="005F3040">
      <w:pPr>
        <w:pStyle w:val="ConsPlusNormal"/>
        <w:ind w:firstLine="709"/>
        <w:jc w:val="both"/>
        <w:rPr>
          <w:rFonts w:ascii="Times New Roman" w:hAnsi="Times New Roman" w:cs="Times New Roman"/>
          <w:sz w:val="18"/>
          <w:szCs w:val="18"/>
        </w:rPr>
      </w:pPr>
    </w:p>
    <w:p w:rsidR="005F3040" w:rsidRPr="005F3040" w:rsidRDefault="005F3040" w:rsidP="005F3040">
      <w:pPr>
        <w:widowControl w:val="0"/>
        <w:autoSpaceDE w:val="0"/>
        <w:autoSpaceDN w:val="0"/>
        <w:ind w:firstLine="709"/>
        <w:jc w:val="center"/>
        <w:rPr>
          <w:sz w:val="18"/>
          <w:szCs w:val="18"/>
        </w:rPr>
      </w:pPr>
    </w:p>
    <w:p w:rsidR="005F3040" w:rsidRPr="005F3040" w:rsidRDefault="005F3040" w:rsidP="005F3040">
      <w:pPr>
        <w:widowControl w:val="0"/>
        <w:autoSpaceDE w:val="0"/>
        <w:autoSpaceDN w:val="0"/>
        <w:jc w:val="center"/>
        <w:outlineLvl w:val="1"/>
        <w:rPr>
          <w:sz w:val="18"/>
          <w:szCs w:val="18"/>
        </w:rPr>
      </w:pPr>
      <w:r w:rsidRPr="005F3040">
        <w:rPr>
          <w:sz w:val="18"/>
          <w:szCs w:val="18"/>
        </w:rPr>
        <w:t>III. Составление и ведение бюджетных росписей</w:t>
      </w:r>
    </w:p>
    <w:p w:rsidR="005F3040" w:rsidRPr="005F3040" w:rsidRDefault="005F3040" w:rsidP="005F3040">
      <w:pPr>
        <w:widowControl w:val="0"/>
        <w:autoSpaceDE w:val="0"/>
        <w:autoSpaceDN w:val="0"/>
        <w:jc w:val="center"/>
        <w:rPr>
          <w:sz w:val="18"/>
          <w:szCs w:val="18"/>
        </w:rPr>
      </w:pPr>
      <w:r w:rsidRPr="005F3040">
        <w:rPr>
          <w:sz w:val="18"/>
          <w:szCs w:val="18"/>
        </w:rPr>
        <w:t>главных распорядителей (распорядителей)</w:t>
      </w:r>
    </w:p>
    <w:p w:rsidR="005F3040" w:rsidRPr="005F3040" w:rsidRDefault="005F3040" w:rsidP="005F3040">
      <w:pPr>
        <w:widowControl w:val="0"/>
        <w:autoSpaceDE w:val="0"/>
        <w:autoSpaceDN w:val="0"/>
        <w:jc w:val="center"/>
        <w:rPr>
          <w:sz w:val="18"/>
          <w:szCs w:val="18"/>
        </w:rPr>
      </w:pPr>
      <w:r w:rsidRPr="005F3040">
        <w:rPr>
          <w:sz w:val="18"/>
          <w:szCs w:val="18"/>
        </w:rPr>
        <w:t>средств и главных администраторов источников</w:t>
      </w:r>
    </w:p>
    <w:p w:rsidR="005F3040" w:rsidRPr="005F3040" w:rsidRDefault="005F3040" w:rsidP="005F3040">
      <w:pPr>
        <w:widowControl w:val="0"/>
        <w:autoSpaceDE w:val="0"/>
        <w:autoSpaceDN w:val="0"/>
        <w:ind w:firstLine="540"/>
        <w:jc w:val="center"/>
        <w:rPr>
          <w:sz w:val="18"/>
          <w:szCs w:val="18"/>
        </w:rPr>
      </w:pPr>
    </w:p>
    <w:p w:rsidR="005F3040" w:rsidRPr="005F3040" w:rsidRDefault="005F3040" w:rsidP="005F3040">
      <w:pPr>
        <w:widowControl w:val="0"/>
        <w:autoSpaceDE w:val="0"/>
        <w:autoSpaceDN w:val="0"/>
        <w:jc w:val="center"/>
        <w:outlineLvl w:val="2"/>
        <w:rPr>
          <w:sz w:val="18"/>
          <w:szCs w:val="18"/>
        </w:rPr>
      </w:pPr>
      <w:r w:rsidRPr="005F3040">
        <w:rPr>
          <w:sz w:val="18"/>
          <w:szCs w:val="18"/>
        </w:rPr>
        <w:t>1. Составление и утверждение бюджетных росписей</w:t>
      </w:r>
    </w:p>
    <w:p w:rsidR="005F3040" w:rsidRPr="005F3040" w:rsidRDefault="005F3040" w:rsidP="005F3040">
      <w:pPr>
        <w:widowControl w:val="0"/>
        <w:autoSpaceDE w:val="0"/>
        <w:autoSpaceDN w:val="0"/>
        <w:ind w:firstLine="540"/>
        <w:jc w:val="both"/>
        <w:rPr>
          <w:sz w:val="18"/>
          <w:szCs w:val="18"/>
        </w:rPr>
      </w:pPr>
    </w:p>
    <w:p w:rsidR="005F3040" w:rsidRPr="005F3040" w:rsidRDefault="005F3040" w:rsidP="005F3040">
      <w:pPr>
        <w:widowControl w:val="0"/>
        <w:autoSpaceDE w:val="0"/>
        <w:autoSpaceDN w:val="0"/>
        <w:ind w:firstLine="709"/>
        <w:jc w:val="both"/>
        <w:rPr>
          <w:sz w:val="18"/>
          <w:szCs w:val="18"/>
        </w:rPr>
      </w:pPr>
      <w:r w:rsidRPr="005F3040">
        <w:rPr>
          <w:sz w:val="18"/>
          <w:szCs w:val="1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5F3040" w:rsidRPr="005F3040" w:rsidRDefault="005F3040" w:rsidP="005F3040">
      <w:pPr>
        <w:widowControl w:val="0"/>
        <w:autoSpaceDE w:val="0"/>
        <w:autoSpaceDN w:val="0"/>
        <w:ind w:firstLine="709"/>
        <w:jc w:val="both"/>
        <w:rPr>
          <w:sz w:val="18"/>
          <w:szCs w:val="18"/>
        </w:rPr>
      </w:pPr>
      <w:r w:rsidRPr="005F3040">
        <w:rPr>
          <w:sz w:val="18"/>
          <w:szCs w:val="18"/>
        </w:rPr>
        <w:t>50. Бюджетные росписи главных распорядителей средств составляются по форме согласно приложению № 16 к настоящему Порядку в разрезе:</w:t>
      </w:r>
    </w:p>
    <w:p w:rsidR="005F3040" w:rsidRPr="005F3040" w:rsidRDefault="005F3040" w:rsidP="005F3040">
      <w:pPr>
        <w:widowControl w:val="0"/>
        <w:autoSpaceDE w:val="0"/>
        <w:autoSpaceDN w:val="0"/>
        <w:ind w:firstLine="709"/>
        <w:jc w:val="both"/>
        <w:rPr>
          <w:sz w:val="18"/>
          <w:szCs w:val="18"/>
        </w:rPr>
      </w:pPr>
      <w:r w:rsidRPr="005F3040">
        <w:rPr>
          <w:sz w:val="18"/>
          <w:szCs w:val="18"/>
        </w:rPr>
        <w:t>подведомственных получателей средств местного бюджета;</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разделов, подразделов, целевых статей (муниципальных программ и </w:t>
      </w:r>
      <w:proofErr w:type="spellStart"/>
      <w:r w:rsidRPr="005F3040">
        <w:rPr>
          <w:sz w:val="18"/>
          <w:szCs w:val="18"/>
        </w:rPr>
        <w:t>непрограммных</w:t>
      </w:r>
      <w:proofErr w:type="spellEnd"/>
      <w:r w:rsidRPr="005F3040">
        <w:rPr>
          <w:sz w:val="18"/>
          <w:szCs w:val="18"/>
        </w:rPr>
        <w:t xml:space="preserve"> направлений деятельности);</w:t>
      </w:r>
    </w:p>
    <w:p w:rsidR="005F3040" w:rsidRPr="005F3040" w:rsidRDefault="005F3040" w:rsidP="005F3040">
      <w:pPr>
        <w:widowControl w:val="0"/>
        <w:autoSpaceDE w:val="0"/>
        <w:autoSpaceDN w:val="0"/>
        <w:ind w:firstLine="709"/>
        <w:jc w:val="both"/>
        <w:rPr>
          <w:sz w:val="18"/>
          <w:szCs w:val="18"/>
        </w:rPr>
      </w:pPr>
      <w:r w:rsidRPr="005F3040">
        <w:rPr>
          <w:sz w:val="18"/>
          <w:szCs w:val="1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5F3040" w:rsidRPr="005F3040" w:rsidRDefault="005F3040" w:rsidP="005F3040">
      <w:pPr>
        <w:widowControl w:val="0"/>
        <w:autoSpaceDE w:val="0"/>
        <w:autoSpaceDN w:val="0"/>
        <w:ind w:firstLine="709"/>
        <w:jc w:val="both"/>
        <w:rPr>
          <w:sz w:val="18"/>
          <w:szCs w:val="18"/>
        </w:rPr>
      </w:pPr>
      <w:r w:rsidRPr="005F3040">
        <w:rPr>
          <w:sz w:val="18"/>
          <w:szCs w:val="18"/>
        </w:rPr>
        <w:t>муниципальных образований – получателей межбюджетных трансфертов из местного бюджета.</w:t>
      </w:r>
    </w:p>
    <w:p w:rsidR="005F3040" w:rsidRPr="005F3040" w:rsidRDefault="005F3040" w:rsidP="005F3040">
      <w:pPr>
        <w:widowControl w:val="0"/>
        <w:autoSpaceDE w:val="0"/>
        <w:autoSpaceDN w:val="0"/>
        <w:ind w:firstLine="709"/>
        <w:jc w:val="both"/>
        <w:rPr>
          <w:sz w:val="18"/>
          <w:szCs w:val="18"/>
        </w:rPr>
      </w:pPr>
      <w:r w:rsidRPr="005F3040">
        <w:rPr>
          <w:sz w:val="18"/>
          <w:szCs w:val="18"/>
        </w:rPr>
        <w:t>51. Бюджетные росписи главных администраторов источников составляются по форме согласно приложению № 17 к настоящему Порядку в разрезе:</w:t>
      </w:r>
    </w:p>
    <w:p w:rsidR="005F3040" w:rsidRPr="005F3040" w:rsidRDefault="005F3040" w:rsidP="005F3040">
      <w:pPr>
        <w:widowControl w:val="0"/>
        <w:autoSpaceDE w:val="0"/>
        <w:autoSpaceDN w:val="0"/>
        <w:ind w:firstLine="709"/>
        <w:jc w:val="both"/>
        <w:rPr>
          <w:sz w:val="18"/>
          <w:szCs w:val="18"/>
        </w:rPr>
      </w:pPr>
      <w:r w:rsidRPr="005F3040">
        <w:rPr>
          <w:sz w:val="18"/>
          <w:szCs w:val="18"/>
        </w:rPr>
        <w:t>администраторов источников финансирования дефицита местного бюджета (далее – администраторы источников);</w:t>
      </w:r>
    </w:p>
    <w:p w:rsidR="005F3040" w:rsidRPr="005F3040" w:rsidRDefault="005F3040" w:rsidP="005F3040">
      <w:pPr>
        <w:widowControl w:val="0"/>
        <w:autoSpaceDE w:val="0"/>
        <w:autoSpaceDN w:val="0"/>
        <w:ind w:firstLine="709"/>
        <w:jc w:val="both"/>
        <w:rPr>
          <w:sz w:val="18"/>
          <w:szCs w:val="18"/>
        </w:rPr>
      </w:pPr>
      <w:r w:rsidRPr="005F3040">
        <w:rPr>
          <w:sz w:val="18"/>
          <w:szCs w:val="1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5F3040" w:rsidRPr="005F3040" w:rsidRDefault="005F3040" w:rsidP="005F3040">
      <w:pPr>
        <w:widowControl w:val="0"/>
        <w:autoSpaceDE w:val="0"/>
        <w:autoSpaceDN w:val="0"/>
        <w:ind w:firstLine="709"/>
        <w:jc w:val="both"/>
        <w:rPr>
          <w:sz w:val="18"/>
          <w:szCs w:val="18"/>
        </w:rPr>
      </w:pPr>
      <w:r w:rsidRPr="005F3040">
        <w:rPr>
          <w:sz w:val="18"/>
          <w:szCs w:val="18"/>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5F3040" w:rsidRPr="005F3040" w:rsidRDefault="005F3040" w:rsidP="005F3040">
      <w:pPr>
        <w:widowControl w:val="0"/>
        <w:autoSpaceDE w:val="0"/>
        <w:autoSpaceDN w:val="0"/>
        <w:ind w:firstLine="709"/>
        <w:jc w:val="both"/>
        <w:rPr>
          <w:sz w:val="18"/>
          <w:szCs w:val="18"/>
        </w:rPr>
      </w:pPr>
      <w:r w:rsidRPr="005F3040">
        <w:rPr>
          <w:sz w:val="18"/>
          <w:szCs w:val="18"/>
        </w:rPr>
        <w:t>53. Утверждение показателей бюджетной росписи осуществляется администратором бюджетных средств до начала очередного финансового года.</w:t>
      </w:r>
    </w:p>
    <w:p w:rsidR="005F3040" w:rsidRPr="005F3040" w:rsidRDefault="005F3040" w:rsidP="005F3040">
      <w:pPr>
        <w:widowControl w:val="0"/>
        <w:autoSpaceDE w:val="0"/>
        <w:autoSpaceDN w:val="0"/>
        <w:ind w:firstLine="709"/>
        <w:jc w:val="both"/>
        <w:rPr>
          <w:sz w:val="18"/>
          <w:szCs w:val="18"/>
        </w:rPr>
      </w:pPr>
      <w:r w:rsidRPr="005F3040">
        <w:rPr>
          <w:sz w:val="18"/>
          <w:szCs w:val="18"/>
        </w:rPr>
        <w:t>54. Утвержденные показатели бюджетной росписи доводятся администратором бюджетных средств до начала очередного финансового года:</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1) до получателей средств местного бюджета – путем направления </w:t>
      </w:r>
      <w:hyperlink r:id="rId28" w:anchor="P2651" w:history="1">
        <w:r w:rsidRPr="005F3040">
          <w:rPr>
            <w:sz w:val="18"/>
            <w:szCs w:val="18"/>
          </w:rPr>
          <w:t>уведомлений</w:t>
        </w:r>
      </w:hyperlink>
      <w:r w:rsidRPr="005F3040">
        <w:rPr>
          <w:sz w:val="18"/>
          <w:szCs w:val="18"/>
        </w:rPr>
        <w:t xml:space="preserve"> о бюджетных ассигнованиях по форме согласно приложению № 18 к настоящему Порядку и </w:t>
      </w:r>
      <w:hyperlink r:id="rId29" w:anchor="P2732" w:history="1">
        <w:r w:rsidRPr="005F3040">
          <w:rPr>
            <w:sz w:val="18"/>
            <w:szCs w:val="18"/>
          </w:rPr>
          <w:t>уведомлений</w:t>
        </w:r>
      </w:hyperlink>
      <w:r w:rsidRPr="005F3040">
        <w:rPr>
          <w:sz w:val="18"/>
          <w:szCs w:val="18"/>
        </w:rPr>
        <w:t xml:space="preserve"> о лимитах бюджетных обязательств по форме согласно приложению № 19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2) до муниципальных образований – получателей межбюджетных трансфертов – путем направления </w:t>
      </w:r>
      <w:hyperlink r:id="rId30" w:anchor="P2817" w:history="1">
        <w:r w:rsidRPr="005F3040">
          <w:rPr>
            <w:sz w:val="18"/>
            <w:szCs w:val="18"/>
          </w:rPr>
          <w:t>уведомления</w:t>
        </w:r>
      </w:hyperlink>
      <w:r w:rsidRPr="005F3040">
        <w:rPr>
          <w:sz w:val="18"/>
          <w:szCs w:val="18"/>
        </w:rPr>
        <w:t xml:space="preserve"> о бюджетных ассигнованиях по форме согласно приложению № 18.1 к настоящему Порядку.</w:t>
      </w:r>
    </w:p>
    <w:p w:rsidR="005F3040" w:rsidRPr="005F3040" w:rsidRDefault="005F3040" w:rsidP="005F3040">
      <w:pPr>
        <w:widowControl w:val="0"/>
        <w:autoSpaceDE w:val="0"/>
        <w:autoSpaceDN w:val="0"/>
        <w:ind w:firstLine="709"/>
        <w:jc w:val="both"/>
        <w:rPr>
          <w:sz w:val="18"/>
          <w:szCs w:val="18"/>
        </w:rPr>
      </w:pPr>
    </w:p>
    <w:p w:rsidR="005F3040" w:rsidRPr="005F3040" w:rsidRDefault="005F3040" w:rsidP="005F3040">
      <w:pPr>
        <w:widowControl w:val="0"/>
        <w:autoSpaceDE w:val="0"/>
        <w:autoSpaceDN w:val="0"/>
        <w:jc w:val="center"/>
        <w:outlineLvl w:val="2"/>
        <w:rPr>
          <w:sz w:val="18"/>
          <w:szCs w:val="18"/>
        </w:rPr>
      </w:pPr>
      <w:r w:rsidRPr="005F3040">
        <w:rPr>
          <w:sz w:val="18"/>
          <w:szCs w:val="18"/>
        </w:rPr>
        <w:t>2. Ведение бюджетных росписей и изменение</w:t>
      </w:r>
    </w:p>
    <w:p w:rsidR="005F3040" w:rsidRPr="005F3040" w:rsidRDefault="005F3040" w:rsidP="005F3040">
      <w:pPr>
        <w:widowControl w:val="0"/>
        <w:autoSpaceDE w:val="0"/>
        <w:autoSpaceDN w:val="0"/>
        <w:jc w:val="center"/>
        <w:rPr>
          <w:sz w:val="18"/>
          <w:szCs w:val="18"/>
        </w:rPr>
      </w:pPr>
      <w:r w:rsidRPr="005F3040">
        <w:rPr>
          <w:sz w:val="18"/>
          <w:szCs w:val="18"/>
        </w:rPr>
        <w:t>лимитов бюджетных обязательств</w:t>
      </w:r>
    </w:p>
    <w:p w:rsidR="005F3040" w:rsidRPr="005F3040" w:rsidRDefault="005F3040" w:rsidP="005F3040">
      <w:pPr>
        <w:widowControl w:val="0"/>
        <w:autoSpaceDE w:val="0"/>
        <w:autoSpaceDN w:val="0"/>
        <w:ind w:firstLine="540"/>
        <w:jc w:val="both"/>
        <w:rPr>
          <w:sz w:val="18"/>
          <w:szCs w:val="18"/>
        </w:rPr>
      </w:pPr>
    </w:p>
    <w:p w:rsidR="005F3040" w:rsidRPr="005F3040" w:rsidRDefault="005F3040" w:rsidP="005F3040">
      <w:pPr>
        <w:widowControl w:val="0"/>
        <w:autoSpaceDE w:val="0"/>
        <w:autoSpaceDN w:val="0"/>
        <w:ind w:firstLine="709"/>
        <w:jc w:val="both"/>
        <w:rPr>
          <w:sz w:val="18"/>
          <w:szCs w:val="18"/>
        </w:rPr>
      </w:pPr>
      <w:r w:rsidRPr="005F3040">
        <w:rPr>
          <w:sz w:val="18"/>
          <w:szCs w:val="18"/>
        </w:rPr>
        <w:t>55. Ведением бюджетных росписей в целях настоящего Порядка является внесение изменений в показатели утвержденных бюджетных росписей.</w:t>
      </w:r>
    </w:p>
    <w:p w:rsidR="005F3040" w:rsidRPr="005F3040" w:rsidRDefault="005F3040" w:rsidP="005F3040">
      <w:pPr>
        <w:widowControl w:val="0"/>
        <w:autoSpaceDE w:val="0"/>
        <w:autoSpaceDN w:val="0"/>
        <w:ind w:firstLine="709"/>
        <w:jc w:val="both"/>
        <w:rPr>
          <w:sz w:val="18"/>
          <w:szCs w:val="18"/>
        </w:rPr>
      </w:pPr>
      <w:r w:rsidRPr="005F3040">
        <w:rPr>
          <w:sz w:val="18"/>
          <w:szCs w:val="18"/>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5F3040" w:rsidRPr="005F3040" w:rsidRDefault="005F3040" w:rsidP="005F3040">
      <w:pPr>
        <w:widowControl w:val="0"/>
        <w:autoSpaceDE w:val="0"/>
        <w:autoSpaceDN w:val="0"/>
        <w:ind w:firstLine="709"/>
        <w:jc w:val="both"/>
        <w:rPr>
          <w:sz w:val="18"/>
          <w:szCs w:val="18"/>
        </w:rPr>
      </w:pPr>
      <w:r w:rsidRPr="005F3040">
        <w:rPr>
          <w:sz w:val="18"/>
          <w:szCs w:val="1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5F3040" w:rsidRPr="005F3040" w:rsidRDefault="005F3040" w:rsidP="005F3040">
      <w:pPr>
        <w:widowControl w:val="0"/>
        <w:autoSpaceDE w:val="0"/>
        <w:autoSpaceDN w:val="0"/>
        <w:ind w:firstLine="709"/>
        <w:jc w:val="both"/>
        <w:rPr>
          <w:sz w:val="18"/>
          <w:szCs w:val="18"/>
        </w:rPr>
      </w:pPr>
      <w:r w:rsidRPr="005F3040">
        <w:rPr>
          <w:sz w:val="18"/>
          <w:szCs w:val="1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5F3040" w:rsidRPr="005F3040" w:rsidRDefault="005F3040" w:rsidP="005F3040">
      <w:pPr>
        <w:widowControl w:val="0"/>
        <w:autoSpaceDE w:val="0"/>
        <w:autoSpaceDN w:val="0"/>
        <w:ind w:firstLine="709"/>
        <w:jc w:val="both"/>
        <w:rPr>
          <w:sz w:val="18"/>
          <w:szCs w:val="18"/>
        </w:rPr>
      </w:pPr>
      <w:r w:rsidRPr="005F3040">
        <w:rPr>
          <w:sz w:val="18"/>
          <w:szCs w:val="18"/>
        </w:rPr>
        <w:t>1) об изменении бюджетных ассигнований по форме согласно приложению № 20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2) об изменении лимитов бюджетных обязательств по форме согласно приложению № 21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5F3040" w:rsidRPr="005F3040" w:rsidRDefault="005F3040" w:rsidP="005F3040">
      <w:pPr>
        <w:widowControl w:val="0"/>
        <w:autoSpaceDE w:val="0"/>
        <w:autoSpaceDN w:val="0"/>
        <w:ind w:firstLine="709"/>
        <w:jc w:val="both"/>
        <w:rPr>
          <w:sz w:val="18"/>
          <w:szCs w:val="18"/>
        </w:rPr>
      </w:pPr>
      <w:r w:rsidRPr="005F3040">
        <w:rPr>
          <w:sz w:val="18"/>
          <w:szCs w:val="18"/>
        </w:rPr>
        <w:t>57. </w:t>
      </w:r>
      <w:proofErr w:type="gramStart"/>
      <w:r w:rsidRPr="005F3040">
        <w:rPr>
          <w:sz w:val="18"/>
          <w:szCs w:val="18"/>
        </w:rPr>
        <w:t>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roofErr w:type="gramEnd"/>
    </w:p>
    <w:p w:rsidR="005F3040" w:rsidRPr="005F3040" w:rsidRDefault="005F3040" w:rsidP="005F3040">
      <w:pPr>
        <w:widowControl w:val="0"/>
        <w:autoSpaceDE w:val="0"/>
        <w:autoSpaceDN w:val="0"/>
        <w:ind w:firstLine="540"/>
        <w:jc w:val="center"/>
        <w:rPr>
          <w:sz w:val="18"/>
          <w:szCs w:val="18"/>
        </w:rPr>
      </w:pPr>
    </w:p>
    <w:p w:rsidR="005F3040" w:rsidRPr="005F3040" w:rsidRDefault="005F3040" w:rsidP="005F3040">
      <w:pPr>
        <w:widowControl w:val="0"/>
        <w:autoSpaceDE w:val="0"/>
        <w:autoSpaceDN w:val="0"/>
        <w:jc w:val="center"/>
        <w:outlineLvl w:val="3"/>
        <w:rPr>
          <w:sz w:val="18"/>
          <w:szCs w:val="18"/>
        </w:rPr>
      </w:pPr>
      <w:r w:rsidRPr="005F3040">
        <w:rPr>
          <w:sz w:val="18"/>
          <w:szCs w:val="18"/>
        </w:rPr>
        <w:t>Изменение утвержденных показателей бюджетных</w:t>
      </w:r>
    </w:p>
    <w:p w:rsidR="005F3040" w:rsidRPr="005F3040" w:rsidRDefault="005F3040" w:rsidP="005F3040">
      <w:pPr>
        <w:widowControl w:val="0"/>
        <w:autoSpaceDE w:val="0"/>
        <w:autoSpaceDN w:val="0"/>
        <w:jc w:val="center"/>
        <w:rPr>
          <w:sz w:val="18"/>
          <w:szCs w:val="18"/>
        </w:rPr>
      </w:pPr>
      <w:r w:rsidRPr="005F3040">
        <w:rPr>
          <w:sz w:val="18"/>
          <w:szCs w:val="18"/>
        </w:rPr>
        <w:t>росписей и лимитов бюджетных обязатель</w:t>
      </w:r>
      <w:proofErr w:type="gramStart"/>
      <w:r w:rsidRPr="005F3040">
        <w:rPr>
          <w:sz w:val="18"/>
          <w:szCs w:val="18"/>
        </w:rPr>
        <w:t>ств пл</w:t>
      </w:r>
      <w:proofErr w:type="gramEnd"/>
      <w:r w:rsidRPr="005F3040">
        <w:rPr>
          <w:sz w:val="18"/>
          <w:szCs w:val="18"/>
        </w:rPr>
        <w:t>анового периода</w:t>
      </w:r>
    </w:p>
    <w:p w:rsidR="005F3040" w:rsidRPr="005F3040" w:rsidRDefault="005F3040" w:rsidP="005F3040">
      <w:pPr>
        <w:widowControl w:val="0"/>
        <w:autoSpaceDE w:val="0"/>
        <w:autoSpaceDN w:val="0"/>
        <w:ind w:firstLine="540"/>
        <w:jc w:val="both"/>
        <w:rPr>
          <w:sz w:val="18"/>
          <w:szCs w:val="18"/>
        </w:rPr>
      </w:pP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58. После доведения финансовым органом уведомлений об изменении бюджетных ассигнований и лимитов бюджетных обязательств планового периода </w:t>
      </w:r>
      <w:proofErr w:type="gramStart"/>
      <w:r w:rsidRPr="005F3040">
        <w:rPr>
          <w:sz w:val="18"/>
          <w:szCs w:val="18"/>
        </w:rPr>
        <w:t>в связи с вступлением в силу решения о бюджете на очередной финансовый год</w:t>
      </w:r>
      <w:proofErr w:type="gramEnd"/>
      <w:r w:rsidRPr="005F3040">
        <w:rPr>
          <w:sz w:val="18"/>
          <w:szCs w:val="18"/>
        </w:rPr>
        <w:t xml:space="preserve">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5F3040" w:rsidRPr="005F3040" w:rsidRDefault="005F3040" w:rsidP="005F3040">
      <w:pPr>
        <w:widowControl w:val="0"/>
        <w:autoSpaceDE w:val="0"/>
        <w:autoSpaceDN w:val="0"/>
        <w:ind w:firstLine="709"/>
        <w:jc w:val="both"/>
        <w:rPr>
          <w:sz w:val="18"/>
          <w:szCs w:val="18"/>
        </w:rPr>
      </w:pPr>
      <w:r w:rsidRPr="005F3040">
        <w:rPr>
          <w:sz w:val="18"/>
          <w:szCs w:val="18"/>
        </w:rPr>
        <w:t>1) об изменении бюджетных ассигнований планового периода по форме согласно приложению № 23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2) об изменении лимитов бюджетных обязатель</w:t>
      </w:r>
      <w:proofErr w:type="gramStart"/>
      <w:r w:rsidRPr="005F3040">
        <w:rPr>
          <w:sz w:val="18"/>
          <w:szCs w:val="18"/>
        </w:rPr>
        <w:t>ств пл</w:t>
      </w:r>
      <w:proofErr w:type="gramEnd"/>
      <w:r w:rsidRPr="005F3040">
        <w:rPr>
          <w:sz w:val="18"/>
          <w:szCs w:val="18"/>
        </w:rPr>
        <w:t>анового периода по форме согласно приложению № 24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5F3040" w:rsidRPr="005F3040" w:rsidRDefault="005F3040" w:rsidP="005F3040">
      <w:pPr>
        <w:widowControl w:val="0"/>
        <w:autoSpaceDE w:val="0"/>
        <w:autoSpaceDN w:val="0"/>
        <w:ind w:firstLine="709"/>
        <w:jc w:val="both"/>
        <w:rPr>
          <w:sz w:val="18"/>
          <w:szCs w:val="18"/>
        </w:rPr>
      </w:pPr>
    </w:p>
    <w:p w:rsidR="005F3040" w:rsidRPr="005F3040" w:rsidRDefault="005F3040" w:rsidP="005F3040">
      <w:pPr>
        <w:widowControl w:val="0"/>
        <w:autoSpaceDE w:val="0"/>
        <w:autoSpaceDN w:val="0"/>
        <w:jc w:val="center"/>
        <w:outlineLvl w:val="1"/>
        <w:rPr>
          <w:sz w:val="18"/>
          <w:szCs w:val="18"/>
        </w:rPr>
      </w:pPr>
      <w:r w:rsidRPr="005F3040">
        <w:rPr>
          <w:sz w:val="18"/>
          <w:szCs w:val="18"/>
        </w:rPr>
        <w:t>IV. Правила и особенности подготовки документов и</w:t>
      </w:r>
    </w:p>
    <w:p w:rsidR="005F3040" w:rsidRPr="005F3040" w:rsidRDefault="005F3040" w:rsidP="005F3040">
      <w:pPr>
        <w:widowControl w:val="0"/>
        <w:autoSpaceDE w:val="0"/>
        <w:autoSpaceDN w:val="0"/>
        <w:jc w:val="center"/>
        <w:rPr>
          <w:sz w:val="18"/>
          <w:szCs w:val="18"/>
        </w:rPr>
      </w:pPr>
      <w:r w:rsidRPr="005F3040">
        <w:rPr>
          <w:sz w:val="18"/>
          <w:szCs w:val="18"/>
        </w:rPr>
        <w:lastRenderedPageBreak/>
        <w:t>взаимодействия администраторов (распорядителей,</w:t>
      </w:r>
      <w:r w:rsidRPr="005F3040">
        <w:rPr>
          <w:color w:val="FF0000"/>
          <w:sz w:val="18"/>
          <w:szCs w:val="18"/>
        </w:rPr>
        <w:t xml:space="preserve"> </w:t>
      </w:r>
      <w:r w:rsidRPr="005F3040">
        <w:rPr>
          <w:sz w:val="18"/>
          <w:szCs w:val="18"/>
        </w:rPr>
        <w:t>получателей)</w:t>
      </w:r>
    </w:p>
    <w:p w:rsidR="005F3040" w:rsidRPr="005F3040" w:rsidRDefault="005F3040" w:rsidP="005F3040">
      <w:pPr>
        <w:widowControl w:val="0"/>
        <w:autoSpaceDE w:val="0"/>
        <w:autoSpaceDN w:val="0"/>
        <w:jc w:val="center"/>
        <w:rPr>
          <w:sz w:val="18"/>
          <w:szCs w:val="18"/>
        </w:rPr>
      </w:pPr>
      <w:r w:rsidRPr="005F3040">
        <w:rPr>
          <w:sz w:val="18"/>
          <w:szCs w:val="18"/>
        </w:rPr>
        <w:t xml:space="preserve">бюджетных средств при составлении и ведении </w:t>
      </w:r>
      <w:proofErr w:type="gramStart"/>
      <w:r w:rsidRPr="005F3040">
        <w:rPr>
          <w:sz w:val="18"/>
          <w:szCs w:val="18"/>
        </w:rPr>
        <w:t>сводной</w:t>
      </w:r>
      <w:proofErr w:type="gramEnd"/>
    </w:p>
    <w:p w:rsidR="005F3040" w:rsidRPr="005F3040" w:rsidRDefault="005F3040" w:rsidP="005F3040">
      <w:pPr>
        <w:widowControl w:val="0"/>
        <w:autoSpaceDE w:val="0"/>
        <w:autoSpaceDN w:val="0"/>
        <w:jc w:val="center"/>
        <w:rPr>
          <w:sz w:val="18"/>
          <w:szCs w:val="18"/>
        </w:rPr>
      </w:pPr>
      <w:r w:rsidRPr="005F3040">
        <w:rPr>
          <w:sz w:val="18"/>
          <w:szCs w:val="18"/>
        </w:rPr>
        <w:t>бюджетной росписи, бюджетных росписей</w:t>
      </w:r>
    </w:p>
    <w:p w:rsidR="005F3040" w:rsidRPr="005F3040" w:rsidRDefault="005F3040" w:rsidP="005F3040">
      <w:pPr>
        <w:widowControl w:val="0"/>
        <w:autoSpaceDE w:val="0"/>
        <w:autoSpaceDN w:val="0"/>
        <w:ind w:firstLine="540"/>
        <w:jc w:val="both"/>
        <w:rPr>
          <w:sz w:val="18"/>
          <w:szCs w:val="18"/>
        </w:rPr>
      </w:pPr>
    </w:p>
    <w:p w:rsidR="005F3040" w:rsidRPr="005F3040" w:rsidRDefault="005F3040" w:rsidP="005F3040">
      <w:pPr>
        <w:widowControl w:val="0"/>
        <w:autoSpaceDE w:val="0"/>
        <w:autoSpaceDN w:val="0"/>
        <w:ind w:firstLine="709"/>
        <w:jc w:val="both"/>
        <w:rPr>
          <w:sz w:val="18"/>
          <w:szCs w:val="18"/>
        </w:rPr>
      </w:pPr>
      <w:r w:rsidRPr="005F3040">
        <w:rPr>
          <w:sz w:val="18"/>
          <w:szCs w:val="18"/>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r w:rsidRPr="005F3040">
        <w:rPr>
          <w:sz w:val="18"/>
          <w:szCs w:val="18"/>
          <w:lang w:val="en-US"/>
        </w:rPr>
        <w:t>Web</w:t>
      </w:r>
      <w:r w:rsidRPr="005F3040">
        <w:rPr>
          <w:sz w:val="18"/>
          <w:szCs w:val="18"/>
        </w:rPr>
        <w:t>-исполнение» с применением ЭП.</w:t>
      </w:r>
    </w:p>
    <w:p w:rsidR="005F3040" w:rsidRPr="005F3040" w:rsidRDefault="005F3040" w:rsidP="005F3040">
      <w:pPr>
        <w:widowControl w:val="0"/>
        <w:autoSpaceDE w:val="0"/>
        <w:autoSpaceDN w:val="0"/>
        <w:ind w:firstLine="709"/>
        <w:jc w:val="both"/>
        <w:rPr>
          <w:sz w:val="18"/>
          <w:szCs w:val="18"/>
        </w:rPr>
      </w:pPr>
      <w:r w:rsidRPr="005F3040">
        <w:rPr>
          <w:sz w:val="18"/>
          <w:szCs w:val="1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1) сводная бюджетная роспись по форме согласно </w:t>
      </w:r>
      <w:hyperlink w:anchor="P337" w:history="1">
        <w:r w:rsidRPr="005F3040">
          <w:rPr>
            <w:color w:val="000000" w:themeColor="text1"/>
            <w:sz w:val="18"/>
            <w:szCs w:val="18"/>
          </w:rPr>
          <w:t>приложению № 1</w:t>
        </w:r>
      </w:hyperlink>
      <w:r w:rsidRPr="005F3040">
        <w:rPr>
          <w:sz w:val="18"/>
          <w:szCs w:val="18"/>
        </w:rPr>
        <w:t xml:space="preserve">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2) лимиты бюджетных обязательств по форме согласно </w:t>
      </w:r>
      <w:r w:rsidRPr="005F3040">
        <w:rPr>
          <w:rFonts w:eastAsiaTheme="minorEastAsia"/>
          <w:sz w:val="18"/>
          <w:szCs w:val="18"/>
        </w:rPr>
        <w:t>приложению № </w:t>
      </w:r>
      <w:r w:rsidRPr="005F3040">
        <w:rPr>
          <w:sz w:val="18"/>
          <w:szCs w:val="18"/>
        </w:rPr>
        <w:t>4 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3) изменения сводной бюджетной росписи на плановый период по форме согласно </w:t>
      </w:r>
      <w:r w:rsidRPr="005F3040">
        <w:rPr>
          <w:rFonts w:eastAsiaTheme="minorEastAsia"/>
          <w:sz w:val="18"/>
          <w:szCs w:val="18"/>
        </w:rPr>
        <w:t>приложению № 11</w:t>
      </w:r>
      <w:r w:rsidRPr="005F3040">
        <w:rPr>
          <w:sz w:val="18"/>
          <w:szCs w:val="18"/>
        </w:rPr>
        <w:t>к настоящему Порядку;</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4) изменения лимитов бюджетных обязательств на плановый период по форме согласно </w:t>
      </w:r>
      <w:r w:rsidRPr="005F3040">
        <w:rPr>
          <w:rFonts w:eastAsiaTheme="minorEastAsia"/>
          <w:sz w:val="18"/>
          <w:szCs w:val="18"/>
        </w:rPr>
        <w:t xml:space="preserve">приложению № 12 </w:t>
      </w:r>
      <w:r w:rsidRPr="005F3040">
        <w:rPr>
          <w:sz w:val="18"/>
          <w:szCs w:val="18"/>
        </w:rPr>
        <w:t>к настоящему Порядку.</w:t>
      </w:r>
    </w:p>
    <w:p w:rsidR="005F3040" w:rsidRPr="005F3040" w:rsidRDefault="005F3040" w:rsidP="005F3040">
      <w:pPr>
        <w:widowControl w:val="0"/>
        <w:autoSpaceDE w:val="0"/>
        <w:autoSpaceDN w:val="0"/>
        <w:adjustRightInd w:val="0"/>
        <w:ind w:firstLine="709"/>
        <w:jc w:val="both"/>
        <w:rPr>
          <w:color w:val="0D0D0D"/>
          <w:sz w:val="18"/>
          <w:szCs w:val="18"/>
        </w:rPr>
      </w:pPr>
      <w:r w:rsidRPr="005F3040">
        <w:rPr>
          <w:sz w:val="18"/>
          <w:szCs w:val="18"/>
        </w:rPr>
        <w:t>61. </w:t>
      </w:r>
      <w:proofErr w:type="gramStart"/>
      <w:r w:rsidRPr="005F3040">
        <w:rPr>
          <w:color w:val="0D0D0D"/>
          <w:sz w:val="18"/>
          <w:szCs w:val="18"/>
        </w:rPr>
        <w:t xml:space="preserve">В рамках </w:t>
      </w:r>
      <w:r w:rsidRPr="005F3040">
        <w:rPr>
          <w:sz w:val="18"/>
          <w:szCs w:val="18"/>
        </w:rPr>
        <w:t>составления, утверждения и ведения сводной бюджетной росписи, лимитов бюджетных обязательств, бюджетных росписей</w:t>
      </w:r>
      <w:r w:rsidRPr="005F3040">
        <w:rPr>
          <w:color w:val="0D0D0D"/>
          <w:sz w:val="18"/>
          <w:szCs w:val="18"/>
        </w:rPr>
        <w:t xml:space="preserve"> исполнителем при формировании печатных форм документов финансовым органом, главным распорядителем средств,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5F3040" w:rsidRPr="005F3040" w:rsidRDefault="005F3040" w:rsidP="005F3040">
      <w:pPr>
        <w:widowControl w:val="0"/>
        <w:autoSpaceDE w:val="0"/>
        <w:autoSpaceDN w:val="0"/>
        <w:ind w:firstLine="709"/>
        <w:jc w:val="both"/>
        <w:rPr>
          <w:sz w:val="18"/>
          <w:szCs w:val="18"/>
        </w:rPr>
      </w:pPr>
      <w:r w:rsidRPr="005F3040">
        <w:rPr>
          <w:sz w:val="18"/>
          <w:szCs w:val="18"/>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5F3040">
        <w:rPr>
          <w:sz w:val="18"/>
          <w:szCs w:val="18"/>
          <w:lang w:val="en-US"/>
        </w:rPr>
        <w:t>Web</w:t>
      </w:r>
      <w:r w:rsidRPr="005F3040">
        <w:rPr>
          <w:sz w:val="18"/>
          <w:szCs w:val="1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5F3040" w:rsidRPr="005F3040" w:rsidRDefault="005F3040" w:rsidP="005F3040">
      <w:pPr>
        <w:widowControl w:val="0"/>
        <w:autoSpaceDE w:val="0"/>
        <w:autoSpaceDN w:val="0"/>
        <w:ind w:firstLine="709"/>
        <w:jc w:val="both"/>
        <w:rPr>
          <w:sz w:val="18"/>
          <w:szCs w:val="18"/>
        </w:rPr>
      </w:pPr>
      <w:r w:rsidRPr="005F3040">
        <w:rPr>
          <w:sz w:val="18"/>
          <w:szCs w:val="18"/>
        </w:rPr>
        <w:t>63.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5F3040">
        <w:rPr>
          <w:sz w:val="18"/>
          <w:szCs w:val="18"/>
          <w:lang w:val="en-US"/>
        </w:rPr>
        <w:t>Web</w:t>
      </w:r>
      <w:r w:rsidRPr="005F3040">
        <w:rPr>
          <w:sz w:val="18"/>
          <w:szCs w:val="1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5F3040" w:rsidRPr="005F3040" w:rsidRDefault="005F3040" w:rsidP="005F3040">
      <w:pPr>
        <w:widowControl w:val="0"/>
        <w:autoSpaceDE w:val="0"/>
        <w:autoSpaceDN w:val="0"/>
        <w:ind w:firstLine="709"/>
        <w:jc w:val="both"/>
        <w:rPr>
          <w:sz w:val="18"/>
          <w:szCs w:val="18"/>
        </w:rPr>
      </w:pPr>
      <w:r w:rsidRPr="005F3040">
        <w:rPr>
          <w:sz w:val="18"/>
          <w:szCs w:val="18"/>
        </w:rPr>
        <w:t>64. Документы, оформленные и направленные администраторами бюджетных средств, получателями средств местного бюджета в ПК «</w:t>
      </w:r>
      <w:r w:rsidRPr="005F3040">
        <w:rPr>
          <w:sz w:val="18"/>
          <w:szCs w:val="18"/>
          <w:lang w:val="en-US"/>
        </w:rPr>
        <w:t>Web</w:t>
      </w:r>
      <w:r w:rsidRPr="005F3040">
        <w:rPr>
          <w:sz w:val="18"/>
          <w:szCs w:val="18"/>
        </w:rPr>
        <w:t>-исполнение», проходят автоматизированные контроли в соответствии с утвержденным Реестром контролей, применяемых в ПК «</w:t>
      </w:r>
      <w:r w:rsidRPr="005F3040">
        <w:rPr>
          <w:sz w:val="18"/>
          <w:szCs w:val="18"/>
          <w:lang w:val="en-US"/>
        </w:rPr>
        <w:t>Web</w:t>
      </w:r>
      <w:r w:rsidRPr="005F3040">
        <w:rPr>
          <w:sz w:val="18"/>
          <w:szCs w:val="18"/>
        </w:rPr>
        <w:t>-исполнение».</w:t>
      </w:r>
    </w:p>
    <w:p w:rsidR="005F3040" w:rsidRPr="005F3040" w:rsidRDefault="005F3040" w:rsidP="005F3040">
      <w:pPr>
        <w:widowControl w:val="0"/>
        <w:autoSpaceDE w:val="0"/>
        <w:autoSpaceDN w:val="0"/>
        <w:ind w:firstLine="709"/>
        <w:jc w:val="both"/>
        <w:rPr>
          <w:sz w:val="18"/>
          <w:szCs w:val="18"/>
        </w:rPr>
      </w:pPr>
      <w:r w:rsidRPr="005F3040">
        <w:rPr>
          <w:sz w:val="18"/>
          <w:szCs w:val="18"/>
        </w:rPr>
        <w:t>65.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5F3040">
        <w:rPr>
          <w:sz w:val="18"/>
          <w:szCs w:val="18"/>
          <w:lang w:val="en-US"/>
        </w:rPr>
        <w:t>Web</w:t>
      </w:r>
      <w:r w:rsidRPr="005F3040">
        <w:rPr>
          <w:sz w:val="18"/>
          <w:szCs w:val="18"/>
        </w:rPr>
        <w:t>-исполнение», посредством ПК «</w:t>
      </w:r>
      <w:r w:rsidRPr="005F3040">
        <w:rPr>
          <w:sz w:val="18"/>
          <w:szCs w:val="18"/>
          <w:lang w:val="en-US"/>
        </w:rPr>
        <w:t>Web</w:t>
      </w:r>
      <w:r w:rsidRPr="005F3040">
        <w:rPr>
          <w:sz w:val="18"/>
          <w:szCs w:val="18"/>
        </w:rPr>
        <w:t>-исполнение» финансовый орган в письменной форме</w:t>
      </w:r>
      <w:r w:rsidRPr="005F3040">
        <w:rPr>
          <w:i/>
          <w:sz w:val="18"/>
          <w:szCs w:val="18"/>
        </w:rPr>
        <w:t xml:space="preserve"> </w:t>
      </w:r>
      <w:r w:rsidRPr="005F3040">
        <w:rPr>
          <w:sz w:val="18"/>
          <w:szCs w:val="18"/>
        </w:rPr>
        <w:t>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5F3040" w:rsidRPr="005F3040" w:rsidRDefault="005F3040" w:rsidP="005F3040">
      <w:pPr>
        <w:widowControl w:val="0"/>
        <w:autoSpaceDE w:val="0"/>
        <w:autoSpaceDN w:val="0"/>
        <w:ind w:firstLine="709"/>
        <w:jc w:val="both"/>
        <w:rPr>
          <w:sz w:val="18"/>
          <w:szCs w:val="18"/>
        </w:rPr>
      </w:pPr>
      <w:r w:rsidRPr="005F3040">
        <w:rPr>
          <w:sz w:val="18"/>
          <w:szCs w:val="18"/>
        </w:rPr>
        <w:t>66.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5F3040">
        <w:rPr>
          <w:sz w:val="18"/>
          <w:szCs w:val="18"/>
          <w:lang w:val="en-US"/>
        </w:rPr>
        <w:t>Web</w:t>
      </w:r>
      <w:r w:rsidRPr="005F3040">
        <w:rPr>
          <w:sz w:val="18"/>
          <w:szCs w:val="18"/>
        </w:rPr>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5F3040" w:rsidRPr="005F3040" w:rsidRDefault="005F3040" w:rsidP="005F3040">
      <w:pPr>
        <w:widowControl w:val="0"/>
        <w:autoSpaceDE w:val="0"/>
        <w:autoSpaceDN w:val="0"/>
        <w:ind w:firstLine="709"/>
        <w:jc w:val="both"/>
        <w:rPr>
          <w:sz w:val="18"/>
          <w:szCs w:val="18"/>
        </w:rPr>
      </w:pPr>
      <w:r w:rsidRPr="005F3040">
        <w:rPr>
          <w:sz w:val="18"/>
          <w:szCs w:val="18"/>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5F3040" w:rsidRPr="005F3040" w:rsidRDefault="005F3040" w:rsidP="005F3040">
      <w:pPr>
        <w:widowControl w:val="0"/>
        <w:autoSpaceDE w:val="0"/>
        <w:autoSpaceDN w:val="0"/>
        <w:ind w:firstLine="709"/>
        <w:jc w:val="both"/>
        <w:rPr>
          <w:sz w:val="18"/>
          <w:szCs w:val="18"/>
        </w:rPr>
      </w:pPr>
      <w:r w:rsidRPr="005F3040">
        <w:rPr>
          <w:sz w:val="18"/>
          <w:szCs w:val="18"/>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5F3040" w:rsidRPr="005F3040" w:rsidRDefault="005F3040" w:rsidP="005F3040">
      <w:pPr>
        <w:widowControl w:val="0"/>
        <w:autoSpaceDE w:val="0"/>
        <w:autoSpaceDN w:val="0"/>
        <w:ind w:firstLine="709"/>
        <w:jc w:val="both"/>
        <w:rPr>
          <w:sz w:val="18"/>
          <w:szCs w:val="18"/>
        </w:rPr>
      </w:pPr>
      <w:r w:rsidRPr="005F3040">
        <w:rPr>
          <w:sz w:val="18"/>
          <w:szCs w:val="1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5F3040" w:rsidRPr="005F3040" w:rsidRDefault="005F3040" w:rsidP="005F3040">
      <w:pPr>
        <w:jc w:val="right"/>
        <w:rPr>
          <w:sz w:val="18"/>
          <w:szCs w:val="18"/>
        </w:rPr>
      </w:pPr>
    </w:p>
    <w:p w:rsidR="005F3040" w:rsidRPr="005F3040" w:rsidRDefault="005F3040" w:rsidP="005F3040">
      <w:pPr>
        <w:jc w:val="right"/>
        <w:rPr>
          <w:sz w:val="18"/>
          <w:szCs w:val="18"/>
        </w:rPr>
      </w:pPr>
    </w:p>
    <w:p w:rsidR="005F3040" w:rsidRPr="005F3040" w:rsidRDefault="005F3040" w:rsidP="005F3040">
      <w:pPr>
        <w:jc w:val="right"/>
        <w:rPr>
          <w:sz w:val="18"/>
          <w:szCs w:val="18"/>
        </w:rPr>
      </w:pPr>
    </w:p>
    <w:p w:rsidR="005F3040" w:rsidRPr="005F3040" w:rsidRDefault="005F3040" w:rsidP="005F3040">
      <w:pPr>
        <w:jc w:val="right"/>
        <w:rPr>
          <w:sz w:val="18"/>
          <w:szCs w:val="18"/>
        </w:rPr>
      </w:pPr>
    </w:p>
    <w:p w:rsidR="005F3040" w:rsidRPr="009D62EA" w:rsidRDefault="005F3040" w:rsidP="005F3040">
      <w:pPr>
        <w:pStyle w:val="ConsPlusNormal"/>
        <w:ind w:firstLine="708"/>
        <w:jc w:val="right"/>
        <w:outlineLvl w:val="1"/>
        <w:rPr>
          <w:rFonts w:ascii="Times New Roman" w:hAnsi="Times New Roman" w:cs="Times New Roman"/>
          <w:sz w:val="18"/>
          <w:szCs w:val="18"/>
        </w:rPr>
      </w:pPr>
      <w:r w:rsidRPr="009D62EA">
        <w:rPr>
          <w:rFonts w:ascii="Times New Roman" w:hAnsi="Times New Roman" w:cs="Times New Roman"/>
          <w:sz w:val="18"/>
          <w:szCs w:val="18"/>
        </w:rPr>
        <w:t>Приложение N 1</w:t>
      </w:r>
    </w:p>
    <w:p w:rsidR="005F3040" w:rsidRPr="005F3040" w:rsidRDefault="005F3040" w:rsidP="005F3040">
      <w:pPr>
        <w:pStyle w:val="ConsPlusNormal"/>
        <w:rPr>
          <w:sz w:val="18"/>
          <w:szCs w:val="18"/>
        </w:rPr>
      </w:pPr>
    </w:p>
    <w:tbl>
      <w:tblPr>
        <w:tblW w:w="10207" w:type="dxa"/>
        <w:jc w:val="center"/>
        <w:tblLayout w:type="fixed"/>
        <w:tblCellMar>
          <w:top w:w="113" w:type="dxa"/>
          <w:left w:w="113" w:type="dxa"/>
          <w:bottom w:w="113" w:type="dxa"/>
          <w:right w:w="113" w:type="dxa"/>
        </w:tblCellMar>
        <w:tblLook w:val="0000"/>
      </w:tblPr>
      <w:tblGrid>
        <w:gridCol w:w="10207"/>
      </w:tblGrid>
      <w:tr w:rsidR="005F3040" w:rsidRPr="00335E79" w:rsidTr="005F3040">
        <w:trPr>
          <w:jc w:val="center"/>
        </w:trPr>
        <w:tc>
          <w:tcPr>
            <w:tcW w:w="10147" w:type="dxa"/>
            <w:tcBorders>
              <w:left w:val="single" w:sz="24" w:space="0" w:color="CED3F1"/>
              <w:right w:val="single" w:sz="24" w:space="0" w:color="F4F3F8"/>
            </w:tcBorders>
            <w:shd w:val="clear" w:color="auto" w:fill="F4F3F8"/>
          </w:tcPr>
          <w:p w:rsidR="005F3040" w:rsidRPr="00335E79" w:rsidRDefault="005F3040" w:rsidP="005F3040">
            <w:pPr>
              <w:pStyle w:val="ConsPlusNormal"/>
              <w:jc w:val="right"/>
              <w:rPr>
                <w:rFonts w:ascii="Times New Roman" w:hAnsi="Times New Roman" w:cs="Times New Roman"/>
                <w:color w:val="000000" w:themeColor="text1"/>
                <w:sz w:val="18"/>
                <w:szCs w:val="18"/>
              </w:rPr>
            </w:pPr>
            <w:r w:rsidRPr="00335E79">
              <w:rPr>
                <w:rFonts w:ascii="Times New Roman" w:hAnsi="Times New Roman" w:cs="Times New Roman"/>
                <w:color w:val="000000" w:themeColor="text1"/>
                <w:sz w:val="18"/>
                <w:szCs w:val="18"/>
              </w:rPr>
              <w:t>к Порядку</w:t>
            </w:r>
          </w:p>
          <w:p w:rsidR="005F3040" w:rsidRPr="00335E79" w:rsidRDefault="005F3040" w:rsidP="005F3040">
            <w:pPr>
              <w:pStyle w:val="ConsPlusNormal"/>
              <w:jc w:val="right"/>
              <w:rPr>
                <w:rFonts w:ascii="Times New Roman" w:hAnsi="Times New Roman" w:cs="Times New Roman"/>
                <w:color w:val="000000" w:themeColor="text1"/>
                <w:sz w:val="18"/>
                <w:szCs w:val="18"/>
              </w:rPr>
            </w:pPr>
            <w:r w:rsidRPr="00335E79">
              <w:rPr>
                <w:rFonts w:ascii="Times New Roman" w:hAnsi="Times New Roman" w:cs="Times New Roman"/>
                <w:color w:val="000000" w:themeColor="text1"/>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rPr>
                <w:rFonts w:ascii="Times New Roman" w:hAnsi="Times New Roman" w:cs="Times New Roman"/>
                <w:color w:val="000000" w:themeColor="text1"/>
                <w:sz w:val="18"/>
                <w:szCs w:val="18"/>
              </w:rPr>
            </w:pPr>
            <w:r w:rsidRPr="00335E79">
              <w:rPr>
                <w:rFonts w:ascii="Times New Roman" w:hAnsi="Times New Roman" w:cs="Times New Roman"/>
                <w:color w:val="000000" w:themeColor="text1"/>
                <w:sz w:val="18"/>
                <w:szCs w:val="18"/>
              </w:rPr>
              <w:t xml:space="preserve">муниципального образования ________________________ </w:t>
            </w:r>
          </w:p>
          <w:p w:rsidR="005F3040" w:rsidRPr="00335E79" w:rsidRDefault="005F3040" w:rsidP="005F3040">
            <w:pPr>
              <w:pStyle w:val="ConsPlusNormal"/>
              <w:jc w:val="right"/>
              <w:rPr>
                <w:rFonts w:ascii="Times New Roman" w:hAnsi="Times New Roman" w:cs="Times New Roman"/>
                <w:color w:val="000000" w:themeColor="text1"/>
                <w:sz w:val="18"/>
                <w:szCs w:val="18"/>
              </w:rPr>
            </w:pPr>
            <w:r w:rsidRPr="00335E79">
              <w:rPr>
                <w:rFonts w:ascii="Times New Roman" w:hAnsi="Times New Roman" w:cs="Times New Roman"/>
                <w:color w:val="000000" w:themeColor="text1"/>
                <w:sz w:val="18"/>
                <w:szCs w:val="18"/>
              </w:rPr>
              <w:t xml:space="preserve">Новосибирской области, бюджетных росписей </w:t>
            </w:r>
          </w:p>
          <w:p w:rsidR="005F3040" w:rsidRPr="00335E79" w:rsidRDefault="005F3040" w:rsidP="005F3040">
            <w:pPr>
              <w:pStyle w:val="ConsPlusNormal"/>
              <w:jc w:val="right"/>
              <w:rPr>
                <w:rFonts w:ascii="Times New Roman" w:hAnsi="Times New Roman" w:cs="Times New Roman"/>
                <w:color w:val="000000" w:themeColor="text1"/>
                <w:sz w:val="18"/>
                <w:szCs w:val="18"/>
              </w:rPr>
            </w:pPr>
            <w:r w:rsidRPr="00335E79">
              <w:rPr>
                <w:rFonts w:ascii="Times New Roman" w:hAnsi="Times New Roman" w:cs="Times New Roman"/>
                <w:color w:val="000000" w:themeColor="text1"/>
                <w:sz w:val="18"/>
                <w:szCs w:val="18"/>
              </w:rPr>
              <w:t xml:space="preserve">главных распорядителей средств </w:t>
            </w:r>
          </w:p>
          <w:p w:rsidR="005F3040" w:rsidRPr="00335E79" w:rsidRDefault="005F3040" w:rsidP="005F3040">
            <w:pPr>
              <w:pStyle w:val="ConsPlusNormal"/>
              <w:jc w:val="right"/>
              <w:rPr>
                <w:rFonts w:ascii="Times New Roman" w:hAnsi="Times New Roman" w:cs="Times New Roman"/>
                <w:color w:val="000000" w:themeColor="text1"/>
                <w:sz w:val="18"/>
                <w:szCs w:val="18"/>
              </w:rPr>
            </w:pPr>
            <w:r w:rsidRPr="00335E79">
              <w:rPr>
                <w:rFonts w:ascii="Times New Roman" w:hAnsi="Times New Roman" w:cs="Times New Roman"/>
                <w:color w:val="000000" w:themeColor="text1"/>
                <w:sz w:val="18"/>
                <w:szCs w:val="18"/>
              </w:rPr>
              <w:t>местного бюджета и главных администраторов</w:t>
            </w:r>
          </w:p>
          <w:p w:rsidR="005F3040" w:rsidRPr="00335E79" w:rsidRDefault="005F3040" w:rsidP="005F3040">
            <w:pPr>
              <w:pStyle w:val="ConsPlusNormal"/>
              <w:jc w:val="right"/>
              <w:rPr>
                <w:rFonts w:ascii="Times New Roman" w:hAnsi="Times New Roman" w:cs="Times New Roman"/>
                <w:color w:val="000000" w:themeColor="text1"/>
                <w:sz w:val="18"/>
                <w:szCs w:val="18"/>
              </w:rPr>
            </w:pPr>
            <w:r w:rsidRPr="00335E79">
              <w:rPr>
                <w:rFonts w:ascii="Times New Roman" w:hAnsi="Times New Roman" w:cs="Times New Roman"/>
                <w:color w:val="000000" w:themeColor="text1"/>
                <w:sz w:val="18"/>
                <w:szCs w:val="18"/>
              </w:rPr>
              <w:t>источников финансирования дефицита местного бюджета</w:t>
            </w: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УТВЕРЖДАЮ:</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lastRenderedPageBreak/>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(наименование должности)</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фамилия, инициалы)</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 ___________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04" w:name="Par337"/>
      <w:bookmarkEnd w:id="104"/>
      <w:r w:rsidRPr="00335E79">
        <w:rPr>
          <w:rFonts w:ascii="Times New Roman" w:hAnsi="Times New Roman" w:cs="Times New Roman"/>
          <w:sz w:val="18"/>
          <w:szCs w:val="18"/>
        </w:rPr>
        <w:t>Сводная бюджетная роспись</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местного бюджета администрации Красносельского сельсовета Чановского района</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Новосибирской области на 20__ год и плановый период 20___ - 20___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center"/>
        <w:outlineLvl w:val="2"/>
        <w:rPr>
          <w:rFonts w:ascii="Times New Roman" w:hAnsi="Times New Roman" w:cs="Times New Roman"/>
          <w:sz w:val="18"/>
          <w:szCs w:val="18"/>
        </w:rPr>
      </w:pPr>
      <w:r w:rsidRPr="00335E79">
        <w:rPr>
          <w:rFonts w:ascii="Times New Roman" w:hAnsi="Times New Roman" w:cs="Times New Roman"/>
          <w:sz w:val="18"/>
          <w:szCs w:val="18"/>
        </w:rPr>
        <w:t>Раздел 1. Бюджетные ассигнования по расходам местного</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бюджета администрации Красносельского сельсовета Чановского района Новосибирской области  в разрезе главных  распорядителей, разделов, подразделов, целевых статей</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 xml:space="preserve">(муниципальных программ и </w:t>
      </w:r>
      <w:proofErr w:type="spellStart"/>
      <w:r w:rsidRPr="00335E79">
        <w:rPr>
          <w:rFonts w:ascii="Times New Roman" w:hAnsi="Times New Roman" w:cs="Times New Roman"/>
          <w:sz w:val="18"/>
          <w:szCs w:val="18"/>
        </w:rPr>
        <w:t>непрограммных</w:t>
      </w:r>
      <w:proofErr w:type="spellEnd"/>
      <w:r w:rsidRPr="00335E79">
        <w:rPr>
          <w:rFonts w:ascii="Times New Roman" w:hAnsi="Times New Roman" w:cs="Times New Roman"/>
          <w:sz w:val="18"/>
          <w:szCs w:val="18"/>
        </w:rPr>
        <w:t xml:space="preserve"> направлений деятельности), групп и подгрупп</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видов расходов классификации расходов местного бюджета</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5F3040" w:rsidRPr="00335E79" w:rsidTr="005F3040">
        <w:tc>
          <w:tcPr>
            <w:tcW w:w="1984"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98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center"/>
        <w:outlineLvl w:val="2"/>
        <w:rPr>
          <w:rFonts w:ascii="Times New Roman" w:hAnsi="Times New Roman" w:cs="Times New Roman"/>
          <w:sz w:val="18"/>
          <w:szCs w:val="18"/>
        </w:rPr>
      </w:pPr>
      <w:r w:rsidRPr="00335E79">
        <w:rPr>
          <w:rFonts w:ascii="Times New Roman" w:hAnsi="Times New Roman" w:cs="Times New Roman"/>
          <w:sz w:val="18"/>
          <w:szCs w:val="18"/>
        </w:rPr>
        <w:t>Раздел 2. Бюджетные ассигнования по источникам</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финансирования дефицита бюджета администрации Красносельского сельсовета Чановского района  Новосибирской области в разрезе главных администраторов источников финансирования</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дефицита местного бюджета и кодов источников</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финансирования дефицита местного бюджета классификации</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дефицитов бюджетов</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700"/>
        <w:gridCol w:w="3969"/>
        <w:gridCol w:w="1133"/>
        <w:gridCol w:w="1133"/>
        <w:gridCol w:w="1133"/>
      </w:tblGrid>
      <w:tr w:rsidR="005F3040" w:rsidRPr="00335E79" w:rsidTr="005F3040">
        <w:tc>
          <w:tcPr>
            <w:tcW w:w="1700"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70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w:t>
            </w:r>
          </w:p>
        </w:tc>
      </w:tr>
      <w:tr w:rsidR="005F3040" w:rsidRPr="00335E79" w:rsidTr="005F3040">
        <w:tc>
          <w:tcPr>
            <w:tcW w:w="170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r>
      <w:tr w:rsidR="005F3040" w:rsidRPr="00335E79" w:rsidTr="005F3040">
        <w:tc>
          <w:tcPr>
            <w:tcW w:w="170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70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2</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lastRenderedPageBreak/>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05" w:name="Par460"/>
      <w:bookmarkEnd w:id="105"/>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 бюджетных ассигнованиях по расходам администрации Красносельского сельсовета Чановского района Новосибирской области</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Наименование органа,          _________________________</w:t>
      </w:r>
    </w:p>
    <w:p w:rsidR="005F3040" w:rsidRPr="00335E79" w:rsidRDefault="005F3040" w:rsidP="005F3040">
      <w:pPr>
        <w:pStyle w:val="ConsPlusNonformat"/>
        <w:jc w:val="both"/>
        <w:rPr>
          <w:rFonts w:ascii="Times New Roman" w:hAnsi="Times New Roman" w:cs="Times New Roman"/>
          <w:sz w:val="18"/>
          <w:szCs w:val="18"/>
        </w:rPr>
      </w:pPr>
      <w:proofErr w:type="gramStart"/>
      <w:r w:rsidRPr="00335E79">
        <w:rPr>
          <w:rFonts w:ascii="Times New Roman" w:hAnsi="Times New Roman" w:cs="Times New Roman"/>
          <w:sz w:val="18"/>
          <w:szCs w:val="18"/>
        </w:rPr>
        <w:t>исполняющего</w:t>
      </w:r>
      <w:proofErr w:type="gramEnd"/>
      <w:r w:rsidRPr="00335E79">
        <w:rPr>
          <w:rFonts w:ascii="Times New Roman" w:hAnsi="Times New Roman" w:cs="Times New Roman"/>
          <w:sz w:val="18"/>
          <w:szCs w:val="18"/>
        </w:rPr>
        <w:t xml:space="preserve"> бюджет           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распорядитель         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Основание                     _____________________________________________</w:t>
      </w:r>
    </w:p>
    <w:tbl>
      <w:tblPr>
        <w:tblpPr w:leftFromText="180" w:rightFromText="180" w:vertAnchor="text" w:horzAnchor="margin" w:tblpXSpec="center" w:tblpY="116"/>
        <w:tblW w:w="9639" w:type="dxa"/>
        <w:jc w:val="center"/>
        <w:tblLayout w:type="fixed"/>
        <w:tblCellMar>
          <w:top w:w="102" w:type="dxa"/>
          <w:left w:w="62" w:type="dxa"/>
          <w:bottom w:w="102" w:type="dxa"/>
          <w:right w:w="62" w:type="dxa"/>
        </w:tblCellMar>
        <w:tblLook w:val="0000"/>
      </w:tblPr>
      <w:tblGrid>
        <w:gridCol w:w="2123"/>
        <w:gridCol w:w="991"/>
        <w:gridCol w:w="850"/>
        <w:gridCol w:w="993"/>
        <w:gridCol w:w="1135"/>
        <w:gridCol w:w="1133"/>
        <w:gridCol w:w="1134"/>
        <w:gridCol w:w="1280"/>
      </w:tblGrid>
      <w:tr w:rsidR="005F3040" w:rsidRPr="00335E79" w:rsidTr="005F3040">
        <w:trPr>
          <w:trHeight w:val="390"/>
          <w:jc w:val="center"/>
        </w:trPr>
        <w:tc>
          <w:tcPr>
            <w:tcW w:w="2123" w:type="dxa"/>
            <w:vMerge w:val="restart"/>
            <w:tcBorders>
              <w:top w:val="single" w:sz="4" w:space="0" w:color="auto"/>
              <w:left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p>
          <w:p w:rsidR="005F3040" w:rsidRPr="00335E79" w:rsidRDefault="005F3040" w:rsidP="005F3040">
            <w:pPr>
              <w:pStyle w:val="ConsPlusNormal"/>
              <w:jc w:val="center"/>
              <w:rPr>
                <w:rFonts w:ascii="Times New Roman" w:hAnsi="Times New Roman" w:cs="Times New Roman"/>
                <w:sz w:val="18"/>
                <w:szCs w:val="18"/>
              </w:rPr>
            </w:pP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rPr>
          <w:jc w:val="center"/>
        </w:trPr>
        <w:tc>
          <w:tcPr>
            <w:tcW w:w="2123" w:type="dxa"/>
            <w:vMerge/>
            <w:tcBorders>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13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2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rPr>
          <w:jc w:val="center"/>
        </w:trPr>
        <w:tc>
          <w:tcPr>
            <w:tcW w:w="21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99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2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r>
      <w:tr w:rsidR="005F3040" w:rsidRPr="00335E79" w:rsidTr="005F3040">
        <w:trPr>
          <w:jc w:val="center"/>
        </w:trPr>
        <w:tc>
          <w:tcPr>
            <w:tcW w:w="21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rPr>
          <w:jc w:val="center"/>
        </w:trPr>
        <w:tc>
          <w:tcPr>
            <w:tcW w:w="21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rPr>
          <w:jc w:val="center"/>
        </w:trPr>
        <w:tc>
          <w:tcPr>
            <w:tcW w:w="6092" w:type="dxa"/>
            <w:gridSpan w:val="5"/>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Руководитель финансового органа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3</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06" w:name="Par531"/>
      <w:bookmarkEnd w:id="106"/>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 бюджетных ассигнованиях по источникам финансирования</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дефицита местного бюджета администрации Красносельского сельсовета Чановского района Новосибирской области</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от 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Наименование органа, исполняющего бюджет   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администратор источников</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финансирования дефицита местного  бюджета 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Единица измерения: тыс. руб.               ___________________  └─────────┘</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Основание   __________________________________________________</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701"/>
        <w:gridCol w:w="3969"/>
        <w:gridCol w:w="1133"/>
        <w:gridCol w:w="1133"/>
        <w:gridCol w:w="1133"/>
      </w:tblGrid>
      <w:tr w:rsidR="005F3040" w:rsidRPr="00335E79" w:rsidTr="005F3040">
        <w:tc>
          <w:tcPr>
            <w:tcW w:w="1701"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701"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70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r>
      <w:tr w:rsidR="005F3040" w:rsidRPr="00335E79" w:rsidTr="005F3040">
        <w:tc>
          <w:tcPr>
            <w:tcW w:w="170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70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70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70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Руководитель финансового органа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4</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УТВЕРЖДАЮ:</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(наименование должности)</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фамилия, инициалы)</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   " ___________ 20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07" w:name="Par614"/>
      <w:bookmarkEnd w:id="107"/>
      <w:r w:rsidRPr="00335E79">
        <w:rPr>
          <w:rFonts w:ascii="Times New Roman" w:hAnsi="Times New Roman" w:cs="Times New Roman"/>
          <w:sz w:val="18"/>
          <w:szCs w:val="18"/>
        </w:rPr>
        <w:t xml:space="preserve">Лимиты бюджетных обязательств местного бюджета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rmal"/>
        <w:ind w:firstLine="540"/>
        <w:jc w:val="center"/>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5F3040" w:rsidRPr="00335E79" w:rsidTr="005F3040">
        <w:tc>
          <w:tcPr>
            <w:tcW w:w="1984"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98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077" w:type="dxa"/>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907" w:type="dxa"/>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98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5</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08" w:name="Par719"/>
      <w:bookmarkEnd w:id="108"/>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о лимитах бюджетных обязательств местного бюджета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от ____________________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Наименование органа,</w:t>
      </w:r>
    </w:p>
    <w:p w:rsidR="005F3040" w:rsidRPr="00335E79" w:rsidRDefault="005F3040" w:rsidP="005F3040">
      <w:pPr>
        <w:pStyle w:val="ConsPlusNonformat"/>
        <w:jc w:val="both"/>
        <w:rPr>
          <w:rFonts w:ascii="Times New Roman" w:hAnsi="Times New Roman" w:cs="Times New Roman"/>
          <w:sz w:val="18"/>
          <w:szCs w:val="18"/>
        </w:rPr>
      </w:pPr>
      <w:proofErr w:type="gramStart"/>
      <w:r w:rsidRPr="00335E79">
        <w:rPr>
          <w:rFonts w:ascii="Times New Roman" w:hAnsi="Times New Roman" w:cs="Times New Roman"/>
          <w:sz w:val="18"/>
          <w:szCs w:val="18"/>
        </w:rPr>
        <w:t>исполняющего</w:t>
      </w:r>
      <w:proofErr w:type="gramEnd"/>
      <w:r w:rsidRPr="00335E79">
        <w:rPr>
          <w:rFonts w:ascii="Times New Roman" w:hAnsi="Times New Roman" w:cs="Times New Roman"/>
          <w:sz w:val="18"/>
          <w:szCs w:val="18"/>
        </w:rPr>
        <w:t xml:space="preserve"> бюджет   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распорядитель 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Основание             __________________________________</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268"/>
        <w:gridCol w:w="680"/>
        <w:gridCol w:w="680"/>
        <w:gridCol w:w="1077"/>
        <w:gridCol w:w="964"/>
        <w:gridCol w:w="1134"/>
        <w:gridCol w:w="1134"/>
        <w:gridCol w:w="1134"/>
      </w:tblGrid>
      <w:tr w:rsidR="005F3040" w:rsidRPr="00335E79" w:rsidTr="005F3040">
        <w:tc>
          <w:tcPr>
            <w:tcW w:w="2268"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2268"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4" w:type="dxa"/>
            <w:tcBorders>
              <w:top w:val="single" w:sz="4" w:space="0" w:color="auto"/>
              <w:left w:val="single" w:sz="4" w:space="0" w:color="auto"/>
              <w:bottom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96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Руководитель финансового органа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6</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09" w:name="Par1040"/>
      <w:bookmarkEnd w:id="109"/>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об изменении бюджетных ассигнований местного бюджета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lastRenderedPageBreak/>
        <w:t>на 20___ год и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Наименование органа,  __________________________________</w:t>
      </w:r>
    </w:p>
    <w:p w:rsidR="005F3040" w:rsidRPr="00335E79" w:rsidRDefault="005F3040" w:rsidP="005F3040">
      <w:pPr>
        <w:pStyle w:val="ConsPlusNonformat"/>
        <w:jc w:val="both"/>
        <w:rPr>
          <w:rFonts w:ascii="Times New Roman" w:hAnsi="Times New Roman" w:cs="Times New Roman"/>
          <w:sz w:val="18"/>
          <w:szCs w:val="18"/>
        </w:rPr>
      </w:pPr>
      <w:proofErr w:type="gramStart"/>
      <w:r w:rsidRPr="00335E79">
        <w:rPr>
          <w:rFonts w:ascii="Times New Roman" w:hAnsi="Times New Roman" w:cs="Times New Roman"/>
          <w:sz w:val="18"/>
          <w:szCs w:val="18"/>
        </w:rPr>
        <w:t>исполняющего</w:t>
      </w:r>
      <w:proofErr w:type="gramEnd"/>
      <w:r w:rsidRPr="00335E79">
        <w:rPr>
          <w:rFonts w:ascii="Times New Roman" w:hAnsi="Times New Roman" w:cs="Times New Roman"/>
          <w:sz w:val="18"/>
          <w:szCs w:val="18"/>
        </w:rPr>
        <w:t xml:space="preserve"> бюджет</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распорядитель 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Основание для внесения изменения _______________________</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474"/>
        <w:gridCol w:w="624"/>
        <w:gridCol w:w="624"/>
        <w:gridCol w:w="907"/>
        <w:gridCol w:w="680"/>
        <w:gridCol w:w="1020"/>
        <w:gridCol w:w="1020"/>
        <w:gridCol w:w="1020"/>
        <w:gridCol w:w="850"/>
        <w:gridCol w:w="850"/>
      </w:tblGrid>
      <w:tr w:rsidR="005F3040" w:rsidRPr="00335E79" w:rsidTr="005F3040">
        <w:tc>
          <w:tcPr>
            <w:tcW w:w="1474"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Бюджетные ассигнования</w:t>
            </w:r>
          </w:p>
        </w:tc>
      </w:tr>
      <w:tr w:rsidR="005F3040" w:rsidRPr="00335E79" w:rsidTr="005F3040">
        <w:tc>
          <w:tcPr>
            <w:tcW w:w="147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24"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текущие изменения</w:t>
            </w:r>
            <w:proofErr w:type="gramStart"/>
            <w:r w:rsidRPr="00335E79">
              <w:rPr>
                <w:rFonts w:ascii="Times New Roman" w:hAnsi="Times New Roman" w:cs="Times New Roman"/>
                <w:sz w:val="18"/>
                <w:szCs w:val="18"/>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Изменения</w:t>
            </w:r>
            <w:proofErr w:type="gramStart"/>
            <w:r w:rsidRPr="00335E79">
              <w:rPr>
                <w:rFonts w:ascii="Times New Roman" w:hAnsi="Times New Roman" w:cs="Times New Roman"/>
                <w:sz w:val="18"/>
                <w:szCs w:val="18"/>
              </w:rPr>
              <w:t xml:space="preserve"> (+, -)</w:t>
            </w:r>
            <w:proofErr w:type="gramEnd"/>
          </w:p>
        </w:tc>
      </w:tr>
      <w:tr w:rsidR="005F3040" w:rsidRPr="00335E79" w:rsidTr="005F3040">
        <w:tc>
          <w:tcPr>
            <w:tcW w:w="147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8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62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62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10</w:t>
            </w: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Руководитель финансового органа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7</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10" w:name="Par1131"/>
      <w:bookmarkEnd w:id="110"/>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об изменении лимитов бюджетных обязательств местного бюджета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Наименование органа,  __________________________________</w:t>
      </w:r>
    </w:p>
    <w:p w:rsidR="005F3040" w:rsidRPr="00335E79" w:rsidRDefault="005F3040" w:rsidP="005F3040">
      <w:pPr>
        <w:pStyle w:val="ConsPlusNonformat"/>
        <w:jc w:val="both"/>
        <w:rPr>
          <w:rFonts w:ascii="Times New Roman" w:hAnsi="Times New Roman" w:cs="Times New Roman"/>
          <w:sz w:val="18"/>
          <w:szCs w:val="18"/>
        </w:rPr>
      </w:pPr>
      <w:proofErr w:type="gramStart"/>
      <w:r w:rsidRPr="00335E79">
        <w:rPr>
          <w:rFonts w:ascii="Times New Roman" w:hAnsi="Times New Roman" w:cs="Times New Roman"/>
          <w:sz w:val="18"/>
          <w:szCs w:val="18"/>
        </w:rPr>
        <w:t>исполняющего</w:t>
      </w:r>
      <w:proofErr w:type="gramEnd"/>
      <w:r w:rsidRPr="00335E79">
        <w:rPr>
          <w:rFonts w:ascii="Times New Roman" w:hAnsi="Times New Roman" w:cs="Times New Roman"/>
          <w:sz w:val="18"/>
          <w:szCs w:val="18"/>
        </w:rPr>
        <w:t xml:space="preserve"> бюджет</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распорядитель 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Основание для внесения изменения _______________________</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474"/>
        <w:gridCol w:w="624"/>
        <w:gridCol w:w="623"/>
        <w:gridCol w:w="907"/>
        <w:gridCol w:w="680"/>
        <w:gridCol w:w="1020"/>
        <w:gridCol w:w="1020"/>
        <w:gridCol w:w="1020"/>
        <w:gridCol w:w="850"/>
        <w:gridCol w:w="850"/>
      </w:tblGrid>
      <w:tr w:rsidR="005F3040" w:rsidRPr="00335E79" w:rsidTr="005F3040">
        <w:tc>
          <w:tcPr>
            <w:tcW w:w="1474"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Лимиты бюджетных обязательств</w:t>
            </w:r>
          </w:p>
        </w:tc>
      </w:tr>
      <w:tr w:rsidR="005F3040" w:rsidRPr="00335E79" w:rsidTr="005F3040">
        <w:tc>
          <w:tcPr>
            <w:tcW w:w="147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24"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w:t>
            </w:r>
            <w:r w:rsidRPr="00335E79">
              <w:rPr>
                <w:rFonts w:ascii="Times New Roman" w:hAnsi="Times New Roman" w:cs="Times New Roman"/>
                <w:sz w:val="18"/>
                <w:szCs w:val="18"/>
              </w:rPr>
              <w:lastRenderedPageBreak/>
              <w:t>ла</w:t>
            </w:r>
          </w:p>
        </w:tc>
        <w:tc>
          <w:tcPr>
            <w:tcW w:w="62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lastRenderedPageBreak/>
              <w:t>подра</w:t>
            </w:r>
            <w:r w:rsidRPr="00335E79">
              <w:rPr>
                <w:rFonts w:ascii="Times New Roman" w:hAnsi="Times New Roman" w:cs="Times New Roman"/>
                <w:sz w:val="18"/>
                <w:szCs w:val="18"/>
              </w:rPr>
              <w:lastRenderedPageBreak/>
              <w:t>здела</w:t>
            </w:r>
          </w:p>
        </w:tc>
        <w:tc>
          <w:tcPr>
            <w:tcW w:w="907"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lastRenderedPageBreak/>
              <w:t xml:space="preserve">целевой </w:t>
            </w:r>
            <w:r w:rsidRPr="00335E79">
              <w:rPr>
                <w:rFonts w:ascii="Times New Roman" w:hAnsi="Times New Roman" w:cs="Times New Roman"/>
                <w:sz w:val="18"/>
                <w:szCs w:val="18"/>
              </w:rPr>
              <w:lastRenderedPageBreak/>
              <w:t>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lastRenderedPageBreak/>
              <w:t xml:space="preserve">вида </w:t>
            </w:r>
            <w:r w:rsidRPr="00335E79">
              <w:rPr>
                <w:rFonts w:ascii="Times New Roman" w:hAnsi="Times New Roman" w:cs="Times New Roman"/>
                <w:sz w:val="18"/>
                <w:szCs w:val="18"/>
              </w:rPr>
              <w:lastRenderedPageBreak/>
              <w:t>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lastRenderedPageBreak/>
              <w:t xml:space="preserve">на 20___ </w:t>
            </w:r>
            <w:r w:rsidRPr="00335E79">
              <w:rPr>
                <w:rFonts w:ascii="Times New Roman" w:hAnsi="Times New Roman" w:cs="Times New Roman"/>
                <w:sz w:val="18"/>
                <w:szCs w:val="18"/>
              </w:rPr>
              <w:lastRenderedPageBreak/>
              <w:t>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lastRenderedPageBreak/>
              <w:t xml:space="preserve">текущие </w:t>
            </w:r>
            <w:r w:rsidRPr="00335E79">
              <w:rPr>
                <w:rFonts w:ascii="Times New Roman" w:hAnsi="Times New Roman" w:cs="Times New Roman"/>
                <w:sz w:val="18"/>
                <w:szCs w:val="18"/>
              </w:rPr>
              <w:lastRenderedPageBreak/>
              <w:t>изменения</w:t>
            </w:r>
            <w:proofErr w:type="gramStart"/>
            <w:r w:rsidRPr="00335E79">
              <w:rPr>
                <w:rFonts w:ascii="Times New Roman" w:hAnsi="Times New Roman" w:cs="Times New Roman"/>
                <w:sz w:val="18"/>
                <w:szCs w:val="18"/>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lastRenderedPageBreak/>
              <w:t xml:space="preserve">ИТОГО на </w:t>
            </w:r>
            <w:r w:rsidRPr="00335E79">
              <w:rPr>
                <w:rFonts w:ascii="Times New Roman" w:hAnsi="Times New Roman" w:cs="Times New Roman"/>
                <w:sz w:val="18"/>
                <w:szCs w:val="18"/>
              </w:rPr>
              <w:lastRenderedPageBreak/>
              <w:t>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lastRenderedPageBreak/>
              <w:t>Изменения</w:t>
            </w:r>
            <w:proofErr w:type="gramStart"/>
            <w:r w:rsidRPr="00335E79">
              <w:rPr>
                <w:rFonts w:ascii="Times New Roman" w:hAnsi="Times New Roman" w:cs="Times New Roman"/>
                <w:sz w:val="18"/>
                <w:szCs w:val="18"/>
              </w:rPr>
              <w:t xml:space="preserve"> (+, -)</w:t>
            </w:r>
            <w:proofErr w:type="gramEnd"/>
          </w:p>
        </w:tc>
      </w:tr>
      <w:tr w:rsidR="005F3040" w:rsidRPr="00335E79" w:rsidTr="005F3040">
        <w:tc>
          <w:tcPr>
            <w:tcW w:w="147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8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10</w:t>
            </w: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Руководитель финансового органа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8</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rPr>
          <w:rFonts w:ascii="Times New Roman" w:hAnsi="Times New Roman" w:cs="Times New Roman"/>
          <w:sz w:val="18"/>
          <w:szCs w:val="18"/>
        </w:rPr>
      </w:pPr>
    </w:p>
    <w:tbl>
      <w:tblPr>
        <w:tblW w:w="10207" w:type="dxa"/>
        <w:jc w:val="center"/>
        <w:tblLayout w:type="fixed"/>
        <w:tblCellMar>
          <w:top w:w="113" w:type="dxa"/>
          <w:left w:w="113" w:type="dxa"/>
          <w:bottom w:w="113" w:type="dxa"/>
          <w:right w:w="113" w:type="dxa"/>
        </w:tblCellMar>
        <w:tblLook w:val="0000"/>
      </w:tblPr>
      <w:tblGrid>
        <w:gridCol w:w="10207"/>
      </w:tblGrid>
      <w:tr w:rsidR="005F3040" w:rsidRPr="00335E79" w:rsidTr="005F3040">
        <w:trPr>
          <w:jc w:val="center"/>
        </w:trPr>
        <w:tc>
          <w:tcPr>
            <w:tcW w:w="10147" w:type="dxa"/>
            <w:tcBorders>
              <w:left w:val="single" w:sz="24" w:space="0" w:color="CED3F1"/>
              <w:right w:val="single" w:sz="24" w:space="0" w:color="F4F3F8"/>
            </w:tcBorders>
            <w:shd w:val="clear" w:color="auto" w:fill="F4F3F8"/>
          </w:tcPr>
          <w:p w:rsidR="005F3040" w:rsidRPr="00335E79" w:rsidRDefault="005F3040" w:rsidP="005F3040">
            <w:pPr>
              <w:pStyle w:val="ConsPlusNormal"/>
              <w:jc w:val="center"/>
              <w:rPr>
                <w:rFonts w:ascii="Times New Roman" w:hAnsi="Times New Roman" w:cs="Times New Roman"/>
                <w:color w:val="392C69"/>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11" w:name="Par1225"/>
      <w:bookmarkEnd w:id="111"/>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об изменении бюджетных ассигнований по источникам финансирования дефицита</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местного бюджета администрации Красносельского сельсовета Чановского района Новосибирской области</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Наименование органа, ___________________________________</w:t>
      </w:r>
    </w:p>
    <w:p w:rsidR="005F3040" w:rsidRPr="00335E79" w:rsidRDefault="005F3040" w:rsidP="005F3040">
      <w:pPr>
        <w:pStyle w:val="ConsPlusNonformat"/>
        <w:jc w:val="both"/>
        <w:rPr>
          <w:rFonts w:ascii="Times New Roman" w:hAnsi="Times New Roman" w:cs="Times New Roman"/>
          <w:sz w:val="18"/>
          <w:szCs w:val="18"/>
        </w:rPr>
      </w:pPr>
      <w:proofErr w:type="gramStart"/>
      <w:r w:rsidRPr="00335E79">
        <w:rPr>
          <w:rFonts w:ascii="Times New Roman" w:hAnsi="Times New Roman" w:cs="Times New Roman"/>
          <w:sz w:val="18"/>
          <w:szCs w:val="18"/>
        </w:rPr>
        <w:t>исполняющего</w:t>
      </w:r>
      <w:proofErr w:type="gramEnd"/>
      <w:r w:rsidRPr="00335E79">
        <w:rPr>
          <w:rFonts w:ascii="Times New Roman" w:hAnsi="Times New Roman" w:cs="Times New Roman"/>
          <w:sz w:val="18"/>
          <w:szCs w:val="18"/>
        </w:rPr>
        <w:t xml:space="preserve"> бюджет</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администратор источников финансирования дефицита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местного бюджета   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Основание для внесения изменения _______________________</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417"/>
        <w:gridCol w:w="1417"/>
        <w:gridCol w:w="1247"/>
        <w:gridCol w:w="1247"/>
        <w:gridCol w:w="1247"/>
        <w:gridCol w:w="1247"/>
        <w:gridCol w:w="1247"/>
      </w:tblGrid>
      <w:tr w:rsidR="005F3040" w:rsidRPr="00335E79" w:rsidTr="005F3040">
        <w:tc>
          <w:tcPr>
            <w:tcW w:w="1417" w:type="dxa"/>
            <w:vMerge w:val="restart"/>
            <w:tcBorders>
              <w:top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Бюджетные ассигнования</w:t>
            </w:r>
          </w:p>
        </w:tc>
      </w:tr>
      <w:tr w:rsidR="005F3040" w:rsidRPr="00335E79" w:rsidTr="005F3040">
        <w:tc>
          <w:tcPr>
            <w:tcW w:w="1417" w:type="dxa"/>
            <w:vMerge/>
            <w:tcBorders>
              <w:top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247"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текущие изменения</w:t>
            </w:r>
            <w:proofErr w:type="gramStart"/>
            <w:r w:rsidRPr="00335E79">
              <w:rPr>
                <w:rFonts w:ascii="Times New Roman" w:hAnsi="Times New Roman" w:cs="Times New Roman"/>
                <w:sz w:val="18"/>
                <w:szCs w:val="18"/>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Изменения</w:t>
            </w:r>
            <w:proofErr w:type="gramStart"/>
            <w:r w:rsidRPr="00335E79">
              <w:rPr>
                <w:rFonts w:ascii="Times New Roman" w:hAnsi="Times New Roman" w:cs="Times New Roman"/>
                <w:sz w:val="18"/>
                <w:szCs w:val="18"/>
              </w:rPr>
              <w:t xml:space="preserve"> (+, -)</w:t>
            </w:r>
            <w:proofErr w:type="gramEnd"/>
          </w:p>
        </w:tc>
      </w:tr>
      <w:tr w:rsidR="005F3040" w:rsidRPr="00335E79" w:rsidTr="005F3040">
        <w:tc>
          <w:tcPr>
            <w:tcW w:w="1417" w:type="dxa"/>
            <w:vMerge/>
            <w:tcBorders>
              <w:top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417" w:type="dxa"/>
            <w:tcBorders>
              <w:top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r>
      <w:tr w:rsidR="005F3040" w:rsidRPr="00335E79" w:rsidTr="005F3040">
        <w:tc>
          <w:tcPr>
            <w:tcW w:w="1417" w:type="dxa"/>
            <w:tcBorders>
              <w:top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17" w:type="dxa"/>
            <w:tcBorders>
              <w:top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17" w:type="dxa"/>
            <w:tcBorders>
              <w:top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Руководитель финансового органа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9</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center"/>
        <w:rPr>
          <w:rFonts w:ascii="Times New Roman" w:hAnsi="Times New Roman" w:cs="Times New Roman"/>
          <w:sz w:val="18"/>
          <w:szCs w:val="18"/>
        </w:rPr>
      </w:pPr>
      <w:bookmarkStart w:id="112" w:name="Par1455"/>
      <w:bookmarkEnd w:id="112"/>
      <w:r w:rsidRPr="00335E79">
        <w:rPr>
          <w:rFonts w:ascii="Times New Roman" w:hAnsi="Times New Roman" w:cs="Times New Roman"/>
          <w:sz w:val="18"/>
          <w:szCs w:val="18"/>
        </w:rPr>
        <w:t>Акт</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приемки-передачи бюджетных ассигнований, лимитов</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бюджетных обязательств участников бюджетного процесса</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5F3040" w:rsidRPr="00335E79" w:rsidTr="005F3040">
        <w:tc>
          <w:tcPr>
            <w:tcW w:w="2381" w:type="dxa"/>
            <w:vAlign w:val="bottom"/>
          </w:tcPr>
          <w:p w:rsidR="005F3040" w:rsidRPr="00335E79" w:rsidRDefault="005F3040" w:rsidP="005F3040">
            <w:pPr>
              <w:pStyle w:val="ConsPlusNormal"/>
              <w:rPr>
                <w:rFonts w:ascii="Times New Roman" w:hAnsi="Times New Roman" w:cs="Times New Roman"/>
                <w:sz w:val="18"/>
                <w:szCs w:val="18"/>
              </w:rPr>
            </w:pPr>
          </w:p>
        </w:tc>
        <w:tc>
          <w:tcPr>
            <w:tcW w:w="3061" w:type="dxa"/>
            <w:vAlign w:val="bottom"/>
          </w:tcPr>
          <w:p w:rsidR="005F3040" w:rsidRPr="00335E79" w:rsidRDefault="005F3040" w:rsidP="005F3040">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5F3040" w:rsidRPr="00335E79" w:rsidRDefault="005F3040" w:rsidP="005F3040">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КОДЫ</w:t>
            </w:r>
          </w:p>
        </w:tc>
      </w:tr>
      <w:tr w:rsidR="005F3040" w:rsidRPr="00335E79" w:rsidTr="005F3040">
        <w:tc>
          <w:tcPr>
            <w:tcW w:w="2381" w:type="dxa"/>
            <w:vAlign w:val="bottom"/>
          </w:tcPr>
          <w:p w:rsidR="005F3040" w:rsidRPr="00335E79" w:rsidRDefault="005F3040" w:rsidP="005F3040">
            <w:pPr>
              <w:pStyle w:val="ConsPlusNormal"/>
              <w:rPr>
                <w:rFonts w:ascii="Times New Roman" w:hAnsi="Times New Roman" w:cs="Times New Roman"/>
                <w:sz w:val="18"/>
                <w:szCs w:val="18"/>
              </w:rPr>
            </w:pPr>
          </w:p>
        </w:tc>
        <w:tc>
          <w:tcPr>
            <w:tcW w:w="3061" w:type="dxa"/>
            <w:vAlign w:val="bottom"/>
          </w:tcPr>
          <w:p w:rsidR="005F3040" w:rsidRPr="00335E79" w:rsidRDefault="005F3040" w:rsidP="005F3040">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 xml:space="preserve">Форма по </w:t>
            </w:r>
            <w:hyperlink r:id="rId39"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335E79">
                <w:rPr>
                  <w:rFonts w:ascii="Times New Roman" w:hAnsi="Times New Roman" w:cs="Times New Roman"/>
                  <w:color w:val="0000FF"/>
                  <w:sz w:val="18"/>
                  <w:szCs w:val="18"/>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0501069</w:t>
            </w:r>
          </w:p>
        </w:tc>
      </w:tr>
      <w:tr w:rsidR="005F3040" w:rsidRPr="00335E79" w:rsidTr="005F3040">
        <w:tc>
          <w:tcPr>
            <w:tcW w:w="2381" w:type="dxa"/>
            <w:vAlign w:val="bottom"/>
          </w:tcPr>
          <w:p w:rsidR="005F3040" w:rsidRPr="00335E79" w:rsidRDefault="005F3040" w:rsidP="005F3040">
            <w:pPr>
              <w:pStyle w:val="ConsPlusNormal"/>
              <w:rPr>
                <w:rFonts w:ascii="Times New Roman" w:hAnsi="Times New Roman" w:cs="Times New Roman"/>
                <w:sz w:val="18"/>
                <w:szCs w:val="18"/>
              </w:rPr>
            </w:pPr>
          </w:p>
        </w:tc>
        <w:tc>
          <w:tcPr>
            <w:tcW w:w="3061" w:type="dxa"/>
            <w:vAlign w:val="bottom"/>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на "___" _________ 20___ г.</w:t>
            </w:r>
          </w:p>
        </w:tc>
        <w:tc>
          <w:tcPr>
            <w:tcW w:w="1927" w:type="dxa"/>
            <w:tcBorders>
              <w:right w:val="single" w:sz="4" w:space="0" w:color="auto"/>
            </w:tcBorders>
            <w:vAlign w:val="bottom"/>
          </w:tcPr>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381" w:type="dxa"/>
            <w:vAlign w:val="bottom"/>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Главный распорядитель средств местного бюджета (передающий)</w:t>
            </w:r>
          </w:p>
        </w:tc>
        <w:tc>
          <w:tcPr>
            <w:tcW w:w="3061" w:type="dxa"/>
            <w:tcBorders>
              <w:bottom w:val="single" w:sz="4" w:space="0" w:color="auto"/>
            </w:tcBorders>
            <w:vAlign w:val="bottom"/>
          </w:tcPr>
          <w:p w:rsidR="005F3040" w:rsidRPr="00335E79" w:rsidRDefault="005F3040" w:rsidP="005F3040">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381" w:type="dxa"/>
            <w:vAlign w:val="bottom"/>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5F3040" w:rsidRPr="00335E79" w:rsidRDefault="005F3040" w:rsidP="005F3040">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381" w:type="dxa"/>
            <w:vAlign w:val="bottom"/>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Единица измерения: тыс. руб.</w:t>
            </w:r>
          </w:p>
        </w:tc>
        <w:tc>
          <w:tcPr>
            <w:tcW w:w="3061" w:type="dxa"/>
            <w:tcBorders>
              <w:top w:val="single" w:sz="4" w:space="0" w:color="auto"/>
            </w:tcBorders>
            <w:vAlign w:val="bottom"/>
          </w:tcPr>
          <w:p w:rsidR="005F3040" w:rsidRPr="00335E79" w:rsidRDefault="005F3040" w:rsidP="005F3040">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 xml:space="preserve">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384</w:t>
            </w:r>
          </w:p>
        </w:tc>
      </w:tr>
      <w:tr w:rsidR="005F3040" w:rsidRPr="00335E79" w:rsidTr="005F3040">
        <w:tc>
          <w:tcPr>
            <w:tcW w:w="2381" w:type="dxa"/>
            <w:vAlign w:val="bottom"/>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5F3040" w:rsidRPr="00335E79" w:rsidRDefault="005F3040" w:rsidP="005F3040">
            <w:pPr>
              <w:pStyle w:val="ConsPlusNormal"/>
              <w:rPr>
                <w:rFonts w:ascii="Times New Roman" w:hAnsi="Times New Roman" w:cs="Times New Roman"/>
                <w:sz w:val="18"/>
                <w:szCs w:val="18"/>
              </w:rPr>
            </w:pPr>
          </w:p>
        </w:tc>
        <w:tc>
          <w:tcPr>
            <w:tcW w:w="1927" w:type="dxa"/>
            <w:vAlign w:val="bottom"/>
          </w:tcPr>
          <w:p w:rsidR="005F3040" w:rsidRPr="00335E79" w:rsidRDefault="005F3040" w:rsidP="005F3040">
            <w:pPr>
              <w:pStyle w:val="ConsPlusNormal"/>
              <w:rPr>
                <w:rFonts w:ascii="Times New Roman" w:hAnsi="Times New Roman" w:cs="Times New Roman"/>
                <w:sz w:val="18"/>
                <w:szCs w:val="18"/>
              </w:rPr>
            </w:pPr>
          </w:p>
        </w:tc>
        <w:tc>
          <w:tcPr>
            <w:tcW w:w="1700" w:type="dxa"/>
            <w:tcBorders>
              <w:top w:val="single" w:sz="4" w:space="0" w:color="auto"/>
            </w:tcBorders>
            <w:vAlign w:val="bottom"/>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outlineLvl w:val="2"/>
        <w:rPr>
          <w:rFonts w:ascii="Times New Roman" w:hAnsi="Times New Roman" w:cs="Times New Roman"/>
          <w:sz w:val="18"/>
          <w:szCs w:val="18"/>
        </w:rPr>
      </w:pPr>
      <w:r w:rsidRPr="00335E79">
        <w:rPr>
          <w:rFonts w:ascii="Times New Roman" w:hAnsi="Times New Roman" w:cs="Times New Roman"/>
          <w:sz w:val="18"/>
          <w:szCs w:val="18"/>
        </w:rPr>
        <w:t>Раздел 1. Бюджетные ассигнования по расходам местного бюджета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sectPr w:rsidR="005F3040" w:rsidRPr="00335E79" w:rsidSect="005F3040">
          <w:footerReference w:type="default" r:id="rId41"/>
          <w:pgSz w:w="11906"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5F3040" w:rsidRPr="00335E79" w:rsidTr="005F3040">
        <w:tc>
          <w:tcPr>
            <w:tcW w:w="2381"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 на год</w:t>
            </w:r>
          </w:p>
        </w:tc>
      </w:tr>
      <w:tr w:rsidR="005F3040" w:rsidRPr="00335E79" w:rsidTr="005F3040">
        <w:trPr>
          <w:trHeight w:val="230"/>
        </w:trPr>
        <w:tc>
          <w:tcPr>
            <w:tcW w:w="2381"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p>
        </w:tc>
      </w:tr>
      <w:tr w:rsidR="005F3040" w:rsidRPr="00335E79" w:rsidTr="005F3040">
        <w:tc>
          <w:tcPr>
            <w:tcW w:w="2381"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20__ год</w:t>
            </w:r>
          </w:p>
        </w:tc>
      </w:tr>
      <w:tr w:rsidR="005F3040" w:rsidRPr="00335E79" w:rsidTr="005F3040">
        <w:tc>
          <w:tcPr>
            <w:tcW w:w="238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10</w:t>
            </w:r>
          </w:p>
        </w:tc>
      </w:tr>
      <w:tr w:rsidR="005F3040" w:rsidRPr="00335E79" w:rsidTr="005F3040">
        <w:tc>
          <w:tcPr>
            <w:tcW w:w="238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38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38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38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0199" w:type="dxa"/>
            <w:gridSpan w:val="7"/>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outlineLvl w:val="2"/>
        <w:rPr>
          <w:rFonts w:ascii="Times New Roman" w:hAnsi="Times New Roman" w:cs="Times New Roman"/>
          <w:sz w:val="18"/>
          <w:szCs w:val="18"/>
        </w:rPr>
      </w:pPr>
      <w:r w:rsidRPr="00335E79">
        <w:rPr>
          <w:rFonts w:ascii="Times New Roman" w:hAnsi="Times New Roman" w:cs="Times New Roman"/>
          <w:sz w:val="18"/>
          <w:szCs w:val="18"/>
        </w:rPr>
        <w:t>Раздел 2. Лимиты бюджетных обязательств</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5F3040" w:rsidRPr="00335E79" w:rsidTr="005F3040">
        <w:tc>
          <w:tcPr>
            <w:tcW w:w="2381"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 на год</w:t>
            </w:r>
          </w:p>
        </w:tc>
      </w:tr>
      <w:tr w:rsidR="005F3040" w:rsidRPr="00335E79" w:rsidTr="005F3040">
        <w:trPr>
          <w:trHeight w:val="230"/>
        </w:trPr>
        <w:tc>
          <w:tcPr>
            <w:tcW w:w="2381"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p>
        </w:tc>
      </w:tr>
      <w:tr w:rsidR="005F3040" w:rsidRPr="00335E79" w:rsidTr="005F3040">
        <w:tc>
          <w:tcPr>
            <w:tcW w:w="2381"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20__ год</w:t>
            </w:r>
          </w:p>
        </w:tc>
      </w:tr>
      <w:tr w:rsidR="005F3040" w:rsidRPr="00335E79" w:rsidTr="005F3040">
        <w:tc>
          <w:tcPr>
            <w:tcW w:w="238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10</w:t>
            </w:r>
          </w:p>
        </w:tc>
      </w:tr>
      <w:tr w:rsidR="005F3040" w:rsidRPr="00335E79" w:rsidTr="005F3040">
        <w:tc>
          <w:tcPr>
            <w:tcW w:w="238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38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38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0199" w:type="dxa"/>
            <w:gridSpan w:val="7"/>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both"/>
              <w:rPr>
                <w:rFonts w:ascii="Times New Roman" w:hAnsi="Times New Roman" w:cs="Times New Roman"/>
                <w:sz w:val="18"/>
                <w:szCs w:val="18"/>
              </w:rPr>
            </w:pPr>
            <w:r w:rsidRPr="00335E79">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Передающая сторона:                                     Принимающая сторона: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lastRenderedPageBreak/>
        <w:t xml:space="preserve">Руководитель                                            </w:t>
      </w:r>
      <w:proofErr w:type="spellStart"/>
      <w:proofErr w:type="gramStart"/>
      <w:r w:rsidRPr="00335E79">
        <w:rPr>
          <w:rFonts w:ascii="Times New Roman" w:hAnsi="Times New Roman" w:cs="Times New Roman"/>
          <w:sz w:val="18"/>
          <w:szCs w:val="18"/>
        </w:rPr>
        <w:t>Руководитель</w:t>
      </w:r>
      <w:proofErr w:type="spellEnd"/>
      <w:proofErr w:type="gramEnd"/>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(уполномоченное лицо) __________ _________ ____________ (уполномоченное лицо) __________ _________ 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roofErr w:type="gramStart"/>
      <w:r w:rsidRPr="00335E79">
        <w:rPr>
          <w:rFonts w:ascii="Times New Roman" w:hAnsi="Times New Roman" w:cs="Times New Roman"/>
          <w:sz w:val="18"/>
          <w:szCs w:val="18"/>
        </w:rPr>
        <w:t>(должность) (подпись) (расшифровка                      (должность) (подпись) (расшифровка</w:t>
      </w:r>
      <w:proofErr w:type="gramEnd"/>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roofErr w:type="gramStart"/>
      <w:r w:rsidRPr="00335E79">
        <w:rPr>
          <w:rFonts w:ascii="Times New Roman" w:hAnsi="Times New Roman" w:cs="Times New Roman"/>
          <w:sz w:val="18"/>
          <w:szCs w:val="18"/>
        </w:rPr>
        <w:t>подписи)                                                 подписи)</w:t>
      </w:r>
      <w:proofErr w:type="gramEnd"/>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бухгалтер                                       Главный бухгалтер</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(уполномоченное лицо) __________ _________ ____________ (уполномоченное лицо) __________ _________ 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roofErr w:type="gramStart"/>
      <w:r w:rsidRPr="00335E79">
        <w:rPr>
          <w:rFonts w:ascii="Times New Roman" w:hAnsi="Times New Roman" w:cs="Times New Roman"/>
          <w:sz w:val="18"/>
          <w:szCs w:val="18"/>
        </w:rPr>
        <w:t>(должность) (подпись) (расшифровка                      (должность) (подпись) (расшифровка</w:t>
      </w:r>
      <w:proofErr w:type="gramEnd"/>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roofErr w:type="gramStart"/>
      <w:r w:rsidRPr="00335E79">
        <w:rPr>
          <w:rFonts w:ascii="Times New Roman" w:hAnsi="Times New Roman" w:cs="Times New Roman"/>
          <w:sz w:val="18"/>
          <w:szCs w:val="18"/>
        </w:rPr>
        <w:t>подписи)                                                 подписи)</w:t>
      </w:r>
      <w:proofErr w:type="gramEnd"/>
    </w:p>
    <w:p w:rsidR="005F3040" w:rsidRPr="00335E79" w:rsidRDefault="005F3040" w:rsidP="005F3040">
      <w:pPr>
        <w:pStyle w:val="ConsPlusNonformat"/>
        <w:jc w:val="both"/>
        <w:rPr>
          <w:rFonts w:ascii="Times New Roman" w:hAnsi="Times New Roman" w:cs="Times New Roman"/>
          <w:sz w:val="18"/>
          <w:szCs w:val="18"/>
        </w:rPr>
        <w:sectPr w:rsidR="005F3040" w:rsidRPr="00335E79">
          <w:headerReference w:type="default" r:id="rId42"/>
          <w:footerReference w:type="default" r:id="rId43"/>
          <w:pgSz w:w="16838" w:h="11906" w:orient="landscape"/>
          <w:pgMar w:top="1133" w:right="1440" w:bottom="566" w:left="1440" w:header="0" w:footer="0" w:gutter="0"/>
          <w:cols w:space="720"/>
          <w:noEndnote/>
        </w:sectPr>
      </w:pPr>
      <w:r w:rsidRPr="00335E79">
        <w:rPr>
          <w:rFonts w:ascii="Times New Roman" w:hAnsi="Times New Roman" w:cs="Times New Roman"/>
          <w:sz w:val="18"/>
          <w:szCs w:val="18"/>
        </w:rPr>
        <w:t>"____" __________________ 20___ г.                     "_____" _________________ 20___ г</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lastRenderedPageBreak/>
        <w:t>Приложение N 10</w:t>
      </w: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w:t>
      </w:r>
      <w:proofErr w:type="gramStart"/>
      <w:r w:rsidRPr="00335E79">
        <w:rPr>
          <w:rFonts w:ascii="Times New Roman" w:hAnsi="Times New Roman" w:cs="Times New Roman"/>
          <w:sz w:val="18"/>
          <w:szCs w:val="18"/>
        </w:rPr>
        <w:t>сводной</w:t>
      </w:r>
      <w:proofErr w:type="gramEnd"/>
      <w:r w:rsidRPr="00335E79">
        <w:rPr>
          <w:rFonts w:ascii="Times New Roman" w:hAnsi="Times New Roman" w:cs="Times New Roman"/>
          <w:sz w:val="18"/>
          <w:szCs w:val="18"/>
        </w:rPr>
        <w:t xml:space="preserve"> бюджетной</w:t>
      </w: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росписи областного бюджета Новосибирской</w:t>
      </w: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области, бюджетных росписей главных</w:t>
      </w: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распорядителей средств</w:t>
      </w: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 xml:space="preserve">областного бюджета </w:t>
      </w:r>
      <w:proofErr w:type="gramStart"/>
      <w:r w:rsidRPr="00335E79">
        <w:rPr>
          <w:rFonts w:ascii="Times New Roman" w:hAnsi="Times New Roman" w:cs="Times New Roman"/>
          <w:sz w:val="18"/>
          <w:szCs w:val="18"/>
        </w:rPr>
        <w:t>Новосибирской</w:t>
      </w:r>
      <w:proofErr w:type="gramEnd"/>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области и главных администраторов</w:t>
      </w: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w:t>
      </w: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дефицита областного бюджета</w:t>
      </w: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Новосибирской области</w:t>
      </w:r>
    </w:p>
    <w:p w:rsidR="005F3040" w:rsidRPr="00335E79" w:rsidRDefault="005F3040" w:rsidP="005F3040">
      <w:pPr>
        <w:pStyle w:val="ConsPlusNormal"/>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bookmarkStart w:id="113" w:name="Par1649"/>
      <w:bookmarkEnd w:id="113"/>
      <w:r w:rsidRPr="00335E79">
        <w:rPr>
          <w:rFonts w:ascii="Times New Roman" w:hAnsi="Times New Roman" w:cs="Times New Roman"/>
          <w:sz w:val="18"/>
          <w:szCs w:val="18"/>
        </w:rPr>
        <w:t xml:space="preserve">                                  Справка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об изменении росписи источников финансирования дефицита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местного бюджета администрации Красносельского сельсовета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на 20___ год</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и плановый период 20___ и 20___ годов</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roofErr w:type="gramStart"/>
      <w:r w:rsidRPr="00335E79">
        <w:rPr>
          <w:rFonts w:ascii="Times New Roman" w:hAnsi="Times New Roman" w:cs="Times New Roman"/>
          <w:sz w:val="18"/>
          <w:szCs w:val="18"/>
        </w:rPr>
        <w:t>(наименование и код главного администратора источников</w:t>
      </w:r>
      <w:proofErr w:type="gramEnd"/>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финансирования дефицита местного бюджета)</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5329"/>
        <w:gridCol w:w="1247"/>
        <w:gridCol w:w="1247"/>
        <w:gridCol w:w="1247"/>
      </w:tblGrid>
      <w:tr w:rsidR="005F3040" w:rsidRPr="00335E79" w:rsidTr="005F3040">
        <w:tc>
          <w:tcPr>
            <w:tcW w:w="5329"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 изменений</w:t>
            </w:r>
            <w:proofErr w:type="gramStart"/>
            <w:r w:rsidRPr="00335E79">
              <w:rPr>
                <w:rFonts w:ascii="Times New Roman" w:hAnsi="Times New Roman" w:cs="Times New Roman"/>
                <w:sz w:val="18"/>
                <w:szCs w:val="18"/>
              </w:rPr>
              <w:t xml:space="preserve"> (+, -)</w:t>
            </w:r>
            <w:proofErr w:type="gramEnd"/>
          </w:p>
        </w:tc>
      </w:tr>
      <w:tr w:rsidR="005F3040" w:rsidRPr="00335E79" w:rsidTr="005F3040">
        <w:tc>
          <w:tcPr>
            <w:tcW w:w="5329"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532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r>
      <w:tr w:rsidR="005F3040" w:rsidRPr="00335E79" w:rsidTr="005F3040">
        <w:tc>
          <w:tcPr>
            <w:tcW w:w="532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532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532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Руководитель финансового органа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11</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УТВЕРЖДАЮ:</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(наименование должности)</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фамилия, инициалы)</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14" w:name="Par1720"/>
      <w:bookmarkEnd w:id="114"/>
      <w:r w:rsidRPr="00335E79">
        <w:rPr>
          <w:rFonts w:ascii="Times New Roman" w:hAnsi="Times New Roman" w:cs="Times New Roman"/>
          <w:sz w:val="18"/>
          <w:szCs w:val="18"/>
        </w:rPr>
        <w:t>Изменения</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сводной бюджетной росписи расходов местного бюджета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планового периода 20___ - 20___ годов в разрезе</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ведомственной структуры расходов местного бюджета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center"/>
        <w:outlineLvl w:val="2"/>
        <w:rPr>
          <w:rFonts w:ascii="Times New Roman" w:hAnsi="Times New Roman" w:cs="Times New Roman"/>
          <w:sz w:val="18"/>
          <w:szCs w:val="18"/>
        </w:rPr>
      </w:pPr>
      <w:r w:rsidRPr="00335E79">
        <w:rPr>
          <w:rFonts w:ascii="Times New Roman" w:hAnsi="Times New Roman" w:cs="Times New Roman"/>
          <w:sz w:val="18"/>
          <w:szCs w:val="18"/>
        </w:rPr>
        <w:t>Раздел 1. Изменения бюджетных ассигнований по расходам</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местного бюджета администрации Красносельского сельсовета</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 разрезе главных распорядителей, разделов, подразделов, целевых статей</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 xml:space="preserve">(муниципальных программ и </w:t>
      </w:r>
      <w:proofErr w:type="spellStart"/>
      <w:r w:rsidRPr="00335E79">
        <w:rPr>
          <w:rFonts w:ascii="Times New Roman" w:hAnsi="Times New Roman" w:cs="Times New Roman"/>
          <w:sz w:val="18"/>
          <w:szCs w:val="18"/>
        </w:rPr>
        <w:t>непрограммных</w:t>
      </w:r>
      <w:proofErr w:type="spellEnd"/>
      <w:r w:rsidRPr="00335E79">
        <w:rPr>
          <w:rFonts w:ascii="Times New Roman" w:hAnsi="Times New Roman" w:cs="Times New Roman"/>
          <w:sz w:val="18"/>
          <w:szCs w:val="18"/>
        </w:rPr>
        <w:t xml:space="preserve"> направлений деятельности), групп и подгрупп</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видов расходов классификации расходов местного бюджета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5F3040" w:rsidRPr="00335E79" w:rsidTr="005F3040">
        <w:tc>
          <w:tcPr>
            <w:tcW w:w="1133"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13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p>
        </w:tc>
      </w:tr>
      <w:tr w:rsidR="005F3040" w:rsidRPr="00335E79" w:rsidTr="005F3040">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r>
      <w:tr w:rsidR="005F3040" w:rsidRPr="00335E79" w:rsidTr="005F3040">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6798" w:type="dxa"/>
            <w:gridSpan w:val="6"/>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center"/>
        <w:outlineLvl w:val="2"/>
        <w:rPr>
          <w:rFonts w:ascii="Times New Roman" w:hAnsi="Times New Roman" w:cs="Times New Roman"/>
          <w:sz w:val="18"/>
          <w:szCs w:val="18"/>
        </w:rPr>
      </w:pPr>
      <w:r w:rsidRPr="00335E79">
        <w:rPr>
          <w:rFonts w:ascii="Times New Roman" w:hAnsi="Times New Roman" w:cs="Times New Roman"/>
          <w:sz w:val="18"/>
          <w:szCs w:val="18"/>
        </w:rPr>
        <w:t>Раздел 2. Изменения бюджетных ассигнований по источникам</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внутреннего финансирования дефицита бюджета администрации Красносельского сельсовета Чановского района Новосибирской</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области в разрезе главных администраторов источников</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финансирования дефицита местного бюджета и кодов</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классификации источников финансирования дефицитов бюджетов</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531"/>
        <w:gridCol w:w="5272"/>
        <w:gridCol w:w="1133"/>
        <w:gridCol w:w="1133"/>
      </w:tblGrid>
      <w:tr w:rsidR="005F3040" w:rsidRPr="00335E79" w:rsidTr="005F3040">
        <w:tc>
          <w:tcPr>
            <w:tcW w:w="153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53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527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r>
      <w:tr w:rsidR="005F3040" w:rsidRPr="00335E79" w:rsidTr="005F3040">
        <w:tc>
          <w:tcPr>
            <w:tcW w:w="153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527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53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53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527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12</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lastRenderedPageBreak/>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УТВЕРЖДАЮ:</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(наименование должности)</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фамилия, инициалы)</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15" w:name="Par1837"/>
      <w:bookmarkEnd w:id="115"/>
      <w:r w:rsidRPr="00335E79">
        <w:rPr>
          <w:rFonts w:ascii="Times New Roman" w:hAnsi="Times New Roman" w:cs="Times New Roman"/>
          <w:sz w:val="18"/>
          <w:szCs w:val="18"/>
        </w:rPr>
        <w:t>Изменения</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лимитов бюджетных обязательств местного бюджета администрации Красносельского сельсовета Чановского района Новосибирской области</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планового периода 20___ - 20___ годов в разрезе </w:t>
      </w:r>
      <w:proofErr w:type="gramStart"/>
      <w:r w:rsidRPr="00335E79">
        <w:rPr>
          <w:rFonts w:ascii="Times New Roman" w:hAnsi="Times New Roman" w:cs="Times New Roman"/>
          <w:sz w:val="18"/>
          <w:szCs w:val="18"/>
        </w:rPr>
        <w:t>ведомственной</w:t>
      </w:r>
      <w:proofErr w:type="gramEnd"/>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структуры расходов областного бюджета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5F3040" w:rsidRPr="00335E79" w:rsidTr="005F3040">
        <w:tc>
          <w:tcPr>
            <w:tcW w:w="1133"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13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p>
        </w:tc>
      </w:tr>
      <w:tr w:rsidR="005F3040" w:rsidRPr="00335E79" w:rsidTr="005F3040">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r>
      <w:tr w:rsidR="005F3040" w:rsidRPr="00335E79" w:rsidTr="005F3040">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6798" w:type="dxa"/>
            <w:gridSpan w:val="6"/>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13</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16" w:name="Par1902"/>
      <w:bookmarkEnd w:id="116"/>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об изменении бюджетных ассигнований местного бюджета 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Наименование органа,          _________________________</w:t>
      </w:r>
    </w:p>
    <w:p w:rsidR="005F3040" w:rsidRPr="00335E79" w:rsidRDefault="005F3040" w:rsidP="005F3040">
      <w:pPr>
        <w:pStyle w:val="ConsPlusNonformat"/>
        <w:jc w:val="both"/>
        <w:rPr>
          <w:rFonts w:ascii="Times New Roman" w:hAnsi="Times New Roman" w:cs="Times New Roman"/>
          <w:sz w:val="18"/>
          <w:szCs w:val="18"/>
        </w:rPr>
      </w:pPr>
      <w:proofErr w:type="gramStart"/>
      <w:r w:rsidRPr="00335E79">
        <w:rPr>
          <w:rFonts w:ascii="Times New Roman" w:hAnsi="Times New Roman" w:cs="Times New Roman"/>
          <w:sz w:val="18"/>
          <w:szCs w:val="18"/>
        </w:rPr>
        <w:lastRenderedPageBreak/>
        <w:t>исполняющего</w:t>
      </w:r>
      <w:proofErr w:type="gramEnd"/>
      <w:r w:rsidRPr="00335E79">
        <w:rPr>
          <w:rFonts w:ascii="Times New Roman" w:hAnsi="Times New Roman" w:cs="Times New Roman"/>
          <w:sz w:val="18"/>
          <w:szCs w:val="18"/>
        </w:rPr>
        <w:t xml:space="preserve"> бюджет           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распорядитель         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Основание                     _____________________________________________</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F3040" w:rsidRPr="00335E79" w:rsidTr="005F3040">
        <w:tc>
          <w:tcPr>
            <w:tcW w:w="1417"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41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r>
      <w:tr w:rsidR="005F3040" w:rsidRPr="00335E79" w:rsidTr="005F3040">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6801" w:type="dxa"/>
            <w:gridSpan w:val="5"/>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Руководитель финансового органа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14</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17" w:name="Par1967"/>
      <w:bookmarkEnd w:id="117"/>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об изменении </w:t>
      </w:r>
      <w:proofErr w:type="gramStart"/>
      <w:r w:rsidRPr="00335E79">
        <w:rPr>
          <w:rFonts w:ascii="Times New Roman" w:hAnsi="Times New Roman" w:cs="Times New Roman"/>
          <w:sz w:val="18"/>
          <w:szCs w:val="18"/>
        </w:rPr>
        <w:t>лимитов бюджетных обязательств местного  бюджета администрации Красносельского сельсовета</w:t>
      </w:r>
      <w:proofErr w:type="gramEnd"/>
      <w:r w:rsidRPr="00335E79">
        <w:rPr>
          <w:rFonts w:ascii="Times New Roman" w:hAnsi="Times New Roman" w:cs="Times New Roman"/>
          <w:sz w:val="18"/>
          <w:szCs w:val="18"/>
        </w:rPr>
        <w:t xml:space="preserve"> Чановского района Новосибирской области</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 на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Наименование органа,</w:t>
      </w:r>
    </w:p>
    <w:p w:rsidR="005F3040" w:rsidRPr="00335E79" w:rsidRDefault="005F3040" w:rsidP="005F3040">
      <w:pPr>
        <w:pStyle w:val="ConsPlusNonformat"/>
        <w:jc w:val="both"/>
        <w:rPr>
          <w:rFonts w:ascii="Times New Roman" w:hAnsi="Times New Roman" w:cs="Times New Roman"/>
          <w:sz w:val="18"/>
          <w:szCs w:val="18"/>
        </w:rPr>
      </w:pPr>
      <w:proofErr w:type="gramStart"/>
      <w:r w:rsidRPr="00335E79">
        <w:rPr>
          <w:rFonts w:ascii="Times New Roman" w:hAnsi="Times New Roman" w:cs="Times New Roman"/>
          <w:sz w:val="18"/>
          <w:szCs w:val="18"/>
        </w:rPr>
        <w:t>исполняющего</w:t>
      </w:r>
      <w:proofErr w:type="gramEnd"/>
      <w:r w:rsidRPr="00335E79">
        <w:rPr>
          <w:rFonts w:ascii="Times New Roman" w:hAnsi="Times New Roman" w:cs="Times New Roman"/>
          <w:sz w:val="18"/>
          <w:szCs w:val="18"/>
        </w:rPr>
        <w:t xml:space="preserve"> бюджет           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распорядитель         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tblPr>
      <w:tblGrid>
        <w:gridCol w:w="113"/>
        <w:gridCol w:w="1474"/>
        <w:gridCol w:w="1361"/>
        <w:gridCol w:w="1417"/>
        <w:gridCol w:w="1417"/>
        <w:gridCol w:w="1133"/>
        <w:gridCol w:w="1133"/>
        <w:gridCol w:w="1133"/>
        <w:gridCol w:w="1026"/>
      </w:tblGrid>
      <w:tr w:rsidR="005F3040" w:rsidRPr="00335E79" w:rsidTr="005F3040">
        <w:trPr>
          <w:jc w:val="center"/>
        </w:trPr>
        <w:tc>
          <w:tcPr>
            <w:tcW w:w="10207" w:type="dxa"/>
            <w:gridSpan w:val="9"/>
            <w:tcBorders>
              <w:left w:val="single" w:sz="24" w:space="0" w:color="CED3F1"/>
              <w:right w:val="single" w:sz="24" w:space="0" w:color="F4F3F8"/>
            </w:tcBorders>
            <w:shd w:val="clear" w:color="auto" w:fill="F4F3F8"/>
          </w:tcPr>
          <w:p w:rsidR="005F3040" w:rsidRPr="00335E79" w:rsidRDefault="005F3040" w:rsidP="005F3040">
            <w:pPr>
              <w:pStyle w:val="ConsPlusNormal"/>
              <w:jc w:val="both"/>
              <w:rPr>
                <w:rFonts w:ascii="Times New Roman" w:hAnsi="Times New Roman" w:cs="Times New Roman"/>
                <w:color w:val="392C69"/>
                <w:sz w:val="18"/>
                <w:szCs w:val="18"/>
              </w:rPr>
            </w:pPr>
          </w:p>
        </w:tc>
      </w:tr>
      <w:tr w:rsidR="005F3040" w:rsidRPr="00335E79" w:rsidTr="005F3040">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36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r>
      <w:tr w:rsidR="005F3040" w:rsidRPr="00335E79" w:rsidTr="005F3040">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Руководитель финансового органа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15</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составления и ведения сводной бюджетной росписи </w:t>
      </w:r>
      <w:r w:rsidRPr="00335E79">
        <w:rPr>
          <w:rFonts w:ascii="Times New Roman" w:hAnsi="Times New Roman" w:cs="Times New Roman"/>
          <w:color w:val="000000" w:themeColor="text1"/>
          <w:sz w:val="18"/>
          <w:szCs w:val="18"/>
        </w:rPr>
        <w:t>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18" w:name="Par2045"/>
      <w:bookmarkEnd w:id="118"/>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Об изменении бюджетных ассигнований по источникам финансирования дефицита местного</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бюджета 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Наименование органа, исполняющего бюджет   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администратор источников</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финансирования дефицита местного бюджета 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Единица измерения: тыс. руб.               ___________________  └─────────┘</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Основание   __________________________________________________</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701"/>
        <w:gridCol w:w="5102"/>
        <w:gridCol w:w="1133"/>
        <w:gridCol w:w="1133"/>
      </w:tblGrid>
      <w:tr w:rsidR="005F3040" w:rsidRPr="00335E79" w:rsidTr="005F3040">
        <w:tc>
          <w:tcPr>
            <w:tcW w:w="1701"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701"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5102"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70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510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r>
      <w:tr w:rsidR="005F3040" w:rsidRPr="00335E79" w:rsidTr="005F3040">
        <w:tc>
          <w:tcPr>
            <w:tcW w:w="170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70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70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701"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lastRenderedPageBreak/>
        <w:t>Руководитель финансового органа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16</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19" w:name="Par2505"/>
      <w:bookmarkEnd w:id="119"/>
      <w:r w:rsidRPr="00335E79">
        <w:rPr>
          <w:rFonts w:ascii="Times New Roman" w:hAnsi="Times New Roman" w:cs="Times New Roman"/>
          <w:sz w:val="18"/>
          <w:szCs w:val="18"/>
        </w:rPr>
        <w:t>Роспись расходов местного бюджета администрации Красносельского сельсовета Чановского района Новосибирской области</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распорядитель средств _____________________________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5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9147" w:type="dxa"/>
        <w:tblInd w:w="62" w:type="dxa"/>
        <w:tblLayout w:type="fixed"/>
        <w:tblCellMar>
          <w:top w:w="102" w:type="dxa"/>
          <w:left w:w="62" w:type="dxa"/>
          <w:bottom w:w="102" w:type="dxa"/>
          <w:right w:w="62" w:type="dxa"/>
        </w:tblCellMar>
        <w:tblLook w:val="0000"/>
      </w:tblPr>
      <w:tblGrid>
        <w:gridCol w:w="2268"/>
        <w:gridCol w:w="737"/>
        <w:gridCol w:w="737"/>
        <w:gridCol w:w="1020"/>
        <w:gridCol w:w="983"/>
        <w:gridCol w:w="1228"/>
        <w:gridCol w:w="1275"/>
        <w:gridCol w:w="899"/>
      </w:tblGrid>
      <w:tr w:rsidR="005F3040" w:rsidRPr="00335E79" w:rsidTr="005F3040">
        <w:tc>
          <w:tcPr>
            <w:tcW w:w="2268"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Распорядитель/получатель средств местного бюджета</w:t>
            </w:r>
          </w:p>
        </w:tc>
        <w:tc>
          <w:tcPr>
            <w:tcW w:w="3477"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2268"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98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22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89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98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22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27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89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8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8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8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Главный распорядитель</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средств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17</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rPr>
          <w:rFonts w:ascii="Times New Roman" w:hAnsi="Times New Roman" w:cs="Times New Roman"/>
          <w:sz w:val="18"/>
          <w:szCs w:val="18"/>
        </w:rPr>
      </w:pPr>
    </w:p>
    <w:tbl>
      <w:tblPr>
        <w:tblW w:w="10207" w:type="dxa"/>
        <w:jc w:val="center"/>
        <w:tblLayout w:type="fixed"/>
        <w:tblCellMar>
          <w:top w:w="113" w:type="dxa"/>
          <w:left w:w="113" w:type="dxa"/>
          <w:bottom w:w="113" w:type="dxa"/>
          <w:right w:w="113" w:type="dxa"/>
        </w:tblCellMar>
        <w:tblLook w:val="0000"/>
      </w:tblPr>
      <w:tblGrid>
        <w:gridCol w:w="10207"/>
      </w:tblGrid>
      <w:tr w:rsidR="005F3040" w:rsidRPr="00335E79" w:rsidTr="005F3040">
        <w:trPr>
          <w:jc w:val="center"/>
        </w:trPr>
        <w:tc>
          <w:tcPr>
            <w:tcW w:w="10147" w:type="dxa"/>
            <w:tcBorders>
              <w:left w:val="single" w:sz="24" w:space="0" w:color="CED3F1"/>
              <w:right w:val="single" w:sz="24" w:space="0" w:color="F4F3F8"/>
            </w:tcBorders>
            <w:shd w:val="clear" w:color="auto" w:fill="F4F3F8"/>
          </w:tcPr>
          <w:p w:rsidR="005F3040" w:rsidRPr="00335E79" w:rsidRDefault="005F3040" w:rsidP="005F3040">
            <w:pPr>
              <w:pStyle w:val="ConsPlusNormal"/>
              <w:jc w:val="center"/>
              <w:rPr>
                <w:rFonts w:ascii="Times New Roman" w:hAnsi="Times New Roman" w:cs="Times New Roman"/>
                <w:color w:val="392C69"/>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УТВЕРЖДАЮ:</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(наименование должности)</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фамилия, инициалы)</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 ___________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20" w:name="Par2591"/>
      <w:bookmarkEnd w:id="120"/>
      <w:r w:rsidRPr="00335E79">
        <w:rPr>
          <w:rFonts w:ascii="Times New Roman" w:hAnsi="Times New Roman" w:cs="Times New Roman"/>
          <w:sz w:val="18"/>
          <w:szCs w:val="18"/>
        </w:rPr>
        <w:t>Роспись источников финансирования дефицита местного</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бюджета 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 в разрезе кодов источников</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финансирования дефицита местного бюджета администрации Красносельского сельсовета Чановского района классификации</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дефицитов бюджетов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Главный администратор источников финансирования дефицита</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бюджета 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5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134"/>
        <w:gridCol w:w="4535"/>
        <w:gridCol w:w="1133"/>
        <w:gridCol w:w="1133"/>
        <w:gridCol w:w="1133"/>
      </w:tblGrid>
      <w:tr w:rsidR="005F3040" w:rsidRPr="00335E79" w:rsidTr="005F3040">
        <w:tc>
          <w:tcPr>
            <w:tcW w:w="1134"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13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4535"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r>
      <w:tr w:rsidR="005F3040" w:rsidRPr="00335E79" w:rsidTr="005F3040">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453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453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18</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21" w:name="Par2651"/>
      <w:bookmarkEnd w:id="121"/>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 бюджетных ассигнованиях местного бюджета администрации Красносельского сельсовета Чановского района Новосибирской</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области на 20___ год и плановый период 20___ и 20___ годов</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(главный распорядитель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lastRenderedPageBreak/>
        <w:t xml:space="preserve">                  (получатель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(основание)</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5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5F3040" w:rsidRPr="00335E79" w:rsidTr="005F3040">
        <w:tc>
          <w:tcPr>
            <w:tcW w:w="5668"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r>
      <w:tr w:rsidR="005F3040" w:rsidRPr="00335E79" w:rsidTr="005F3040">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Главный распорядитель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средств местного бюджета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18.1</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о бюджетных ассигнованиях местного бюджета  администрации Красносельского сельсовета Чановского района </w:t>
      </w:r>
      <w:proofErr w:type="spellStart"/>
      <w:r w:rsidRPr="00335E79">
        <w:rPr>
          <w:rFonts w:ascii="Times New Roman" w:hAnsi="Times New Roman" w:cs="Times New Roman"/>
          <w:sz w:val="18"/>
          <w:szCs w:val="18"/>
        </w:rPr>
        <w:t>_Новосибирской</w:t>
      </w:r>
      <w:proofErr w:type="spellEnd"/>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области на 20___ год и плановый период 20___ и 20___ годов</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(главный распорядитель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(получатель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(наименование органа местного самоуправления)</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(основание)</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5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5F3040" w:rsidRPr="00335E79" w:rsidTr="005F3040">
        <w:tc>
          <w:tcPr>
            <w:tcW w:w="5668"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lastRenderedPageBreak/>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r>
      <w:tr w:rsidR="005F3040" w:rsidRPr="00335E79" w:rsidTr="005F3040">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Главный распорядитель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средств местного бюджета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19</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22" w:name="Par2732"/>
      <w:bookmarkEnd w:id="122"/>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 лимитах бюджетных обязательств местного</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бюджета 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(главный распорядитель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(получатель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Основание 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5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9396" w:type="dxa"/>
        <w:tblInd w:w="62" w:type="dxa"/>
        <w:tblLayout w:type="fixed"/>
        <w:tblCellMar>
          <w:top w:w="102" w:type="dxa"/>
          <w:left w:w="62" w:type="dxa"/>
          <w:bottom w:w="102" w:type="dxa"/>
          <w:right w:w="62" w:type="dxa"/>
        </w:tblCellMar>
        <w:tblLook w:val="0000"/>
      </w:tblPr>
      <w:tblGrid>
        <w:gridCol w:w="2268"/>
        <w:gridCol w:w="737"/>
        <w:gridCol w:w="737"/>
        <w:gridCol w:w="1020"/>
        <w:gridCol w:w="1050"/>
        <w:gridCol w:w="27"/>
        <w:gridCol w:w="1275"/>
        <w:gridCol w:w="1134"/>
        <w:gridCol w:w="1108"/>
        <w:gridCol w:w="40"/>
      </w:tblGrid>
      <w:tr w:rsidR="005F3040" w:rsidRPr="00335E79" w:rsidTr="005F3040">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Лимиты бюджетных обязательств</w:t>
            </w:r>
          </w:p>
        </w:tc>
      </w:tr>
      <w:tr w:rsidR="005F3040" w:rsidRPr="00335E79" w:rsidTr="005F3040">
        <w:tc>
          <w:tcPr>
            <w:tcW w:w="2268"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2268"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Главный распорядитель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lastRenderedPageBreak/>
        <w:t>средств местного бюджета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20</w:t>
      </w:r>
    </w:p>
    <w:p w:rsidR="005F3040" w:rsidRPr="00335E79" w:rsidRDefault="005F3040" w:rsidP="005F3040">
      <w:pPr>
        <w:pStyle w:val="ConsPlusNormal"/>
        <w:jc w:val="right"/>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23" w:name="Par2907"/>
      <w:bookmarkEnd w:id="123"/>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об изменении бюджетных ассигнований местного</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бюджета 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(главный распорядитель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(получатель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Основание 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5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9237" w:type="dxa"/>
        <w:tblInd w:w="62" w:type="dxa"/>
        <w:tblLayout w:type="fixed"/>
        <w:tblCellMar>
          <w:top w:w="102" w:type="dxa"/>
          <w:left w:w="62" w:type="dxa"/>
          <w:bottom w:w="102" w:type="dxa"/>
          <w:right w:w="62" w:type="dxa"/>
        </w:tblCellMar>
        <w:tblLook w:val="0000"/>
      </w:tblPr>
      <w:tblGrid>
        <w:gridCol w:w="963"/>
        <w:gridCol w:w="963"/>
        <w:gridCol w:w="963"/>
        <w:gridCol w:w="964"/>
        <w:gridCol w:w="1275"/>
        <w:gridCol w:w="992"/>
        <w:gridCol w:w="1077"/>
        <w:gridCol w:w="1020"/>
        <w:gridCol w:w="1020"/>
      </w:tblGrid>
      <w:tr w:rsidR="005F3040" w:rsidRPr="00335E79" w:rsidTr="005F3040">
        <w:tc>
          <w:tcPr>
            <w:tcW w:w="3853" w:type="dxa"/>
            <w:gridSpan w:val="4"/>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96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текущие изменения</w:t>
            </w:r>
            <w:proofErr w:type="gramStart"/>
            <w:r w:rsidRPr="00335E79">
              <w:rPr>
                <w:rFonts w:ascii="Times New Roman" w:hAnsi="Times New Roman" w:cs="Times New Roman"/>
                <w:sz w:val="18"/>
                <w:szCs w:val="18"/>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Изменения</w:t>
            </w:r>
            <w:proofErr w:type="gramStart"/>
            <w:r w:rsidRPr="00335E79">
              <w:rPr>
                <w:rFonts w:ascii="Times New Roman" w:hAnsi="Times New Roman" w:cs="Times New Roman"/>
                <w:sz w:val="18"/>
                <w:szCs w:val="18"/>
              </w:rPr>
              <w:t xml:space="preserve"> (+, -)</w:t>
            </w:r>
            <w:proofErr w:type="gramEnd"/>
          </w:p>
        </w:tc>
      </w:tr>
      <w:tr w:rsidR="005F3040" w:rsidRPr="00335E79" w:rsidTr="005F3040">
        <w:tc>
          <w:tcPr>
            <w:tcW w:w="96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96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10</w:t>
            </w:r>
          </w:p>
        </w:tc>
      </w:tr>
      <w:tr w:rsidR="005F3040" w:rsidRPr="00335E79" w:rsidTr="005F3040">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Главный распорядитель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средств местного бюджета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21</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24" w:name="Par3009"/>
      <w:bookmarkEnd w:id="124"/>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об изменении лимитов бюджетных обязательств местного</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бюджета 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(главный распорядитель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(получатель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Основание 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5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9289" w:type="dxa"/>
        <w:tblInd w:w="62" w:type="dxa"/>
        <w:tblLayout w:type="fixed"/>
        <w:tblCellMar>
          <w:top w:w="102" w:type="dxa"/>
          <w:left w:w="62" w:type="dxa"/>
          <w:bottom w:w="102" w:type="dxa"/>
          <w:right w:w="62" w:type="dxa"/>
        </w:tblCellMar>
        <w:tblLook w:val="0000"/>
      </w:tblPr>
      <w:tblGrid>
        <w:gridCol w:w="1474"/>
        <w:gridCol w:w="623"/>
        <w:gridCol w:w="623"/>
        <w:gridCol w:w="907"/>
        <w:gridCol w:w="559"/>
        <w:gridCol w:w="1255"/>
        <w:gridCol w:w="1276"/>
        <w:gridCol w:w="1020"/>
        <w:gridCol w:w="850"/>
        <w:gridCol w:w="702"/>
      </w:tblGrid>
      <w:tr w:rsidR="005F3040" w:rsidRPr="00335E79" w:rsidTr="005F3040">
        <w:tc>
          <w:tcPr>
            <w:tcW w:w="1474"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 показателя</w:t>
            </w:r>
          </w:p>
        </w:tc>
        <w:tc>
          <w:tcPr>
            <w:tcW w:w="2712" w:type="dxa"/>
            <w:gridSpan w:val="4"/>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47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2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559"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255"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текущие изменения</w:t>
            </w:r>
            <w:proofErr w:type="gramStart"/>
            <w:r w:rsidRPr="00335E79">
              <w:rPr>
                <w:rFonts w:ascii="Times New Roman" w:hAnsi="Times New Roman" w:cs="Times New Roman"/>
                <w:sz w:val="18"/>
                <w:szCs w:val="18"/>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 на год с изменениями</w:t>
            </w:r>
          </w:p>
        </w:tc>
        <w:tc>
          <w:tcPr>
            <w:tcW w:w="1552" w:type="dxa"/>
            <w:gridSpan w:val="2"/>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Изменения</w:t>
            </w:r>
            <w:proofErr w:type="gramStart"/>
            <w:r w:rsidRPr="00335E79">
              <w:rPr>
                <w:rFonts w:ascii="Times New Roman" w:hAnsi="Times New Roman" w:cs="Times New Roman"/>
                <w:sz w:val="18"/>
                <w:szCs w:val="18"/>
              </w:rPr>
              <w:t xml:space="preserve"> (+, -)</w:t>
            </w:r>
            <w:proofErr w:type="gramEnd"/>
          </w:p>
        </w:tc>
      </w:tr>
      <w:tr w:rsidR="005F3040" w:rsidRPr="00335E79" w:rsidTr="005F3040">
        <w:tc>
          <w:tcPr>
            <w:tcW w:w="1474"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559"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255"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70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55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255"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10</w:t>
            </w:r>
          </w:p>
        </w:tc>
        <w:tc>
          <w:tcPr>
            <w:tcW w:w="70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11</w:t>
            </w: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55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70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55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70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1474"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559"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70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Главный распорядитель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средств местного бюджета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335E79" w:rsidRPr="00335E79" w:rsidRDefault="00335E79"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Приложение№23</w:t>
      </w:r>
    </w:p>
    <w:p w:rsidR="005F3040" w:rsidRPr="00335E79" w:rsidRDefault="00335E79"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Порядку </w:t>
      </w:r>
      <w:r w:rsidR="005F3040"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администрации Красносельского сельсовета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 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25" w:name="Par3105"/>
      <w:bookmarkEnd w:id="125"/>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об изменении бюджетных ассигнований местного</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бюджета 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20___ год и 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(главный распорядитель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(получатель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(наименование органа местного самоуправления)</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Основание 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5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tbl>
      <w:tblPr>
        <w:tblW w:w="10317" w:type="dxa"/>
        <w:jc w:val="center"/>
        <w:tblLayout w:type="fixed"/>
        <w:tblCellMar>
          <w:top w:w="113" w:type="dxa"/>
          <w:left w:w="113" w:type="dxa"/>
          <w:bottom w:w="113" w:type="dxa"/>
          <w:right w:w="113" w:type="dxa"/>
        </w:tblCellMar>
        <w:tblLook w:val="0000"/>
      </w:tblPr>
      <w:tblGrid>
        <w:gridCol w:w="314"/>
        <w:gridCol w:w="818"/>
        <w:gridCol w:w="254"/>
        <w:gridCol w:w="818"/>
        <w:gridCol w:w="23"/>
        <w:gridCol w:w="938"/>
        <w:gridCol w:w="963"/>
        <w:gridCol w:w="942"/>
        <w:gridCol w:w="1101"/>
        <w:gridCol w:w="1020"/>
        <w:gridCol w:w="1077"/>
        <w:gridCol w:w="1020"/>
        <w:gridCol w:w="1020"/>
        <w:gridCol w:w="9"/>
      </w:tblGrid>
      <w:tr w:rsidR="005F3040" w:rsidRPr="00335E79" w:rsidTr="005F3040">
        <w:trPr>
          <w:gridBefore w:val="1"/>
          <w:gridAfter w:val="9"/>
          <w:wBefore w:w="314" w:type="dxa"/>
          <w:wAfter w:w="8090" w:type="dxa"/>
          <w:jc w:val="center"/>
        </w:trPr>
        <w:tc>
          <w:tcPr>
            <w:tcW w:w="818" w:type="dxa"/>
            <w:tcBorders>
              <w:left w:val="single" w:sz="24" w:space="0" w:color="CED3F1"/>
              <w:right w:val="single" w:sz="24" w:space="0" w:color="F4F3F8"/>
            </w:tcBorders>
            <w:shd w:val="clear" w:color="auto" w:fill="F4F3F8"/>
          </w:tcPr>
          <w:p w:rsidR="005F3040" w:rsidRPr="00335E79" w:rsidRDefault="005F3040" w:rsidP="005F3040">
            <w:pPr>
              <w:pStyle w:val="ConsPlusNormal"/>
              <w:jc w:val="both"/>
              <w:rPr>
                <w:rFonts w:ascii="Times New Roman" w:hAnsi="Times New Roman" w:cs="Times New Roman"/>
                <w:color w:val="392C69"/>
                <w:sz w:val="18"/>
                <w:szCs w:val="18"/>
              </w:rPr>
            </w:pPr>
          </w:p>
        </w:tc>
        <w:tc>
          <w:tcPr>
            <w:tcW w:w="1095" w:type="dxa"/>
            <w:gridSpan w:val="3"/>
            <w:tcBorders>
              <w:left w:val="single" w:sz="24" w:space="0" w:color="CED3F1"/>
              <w:right w:val="single" w:sz="24" w:space="0" w:color="F4F3F8"/>
            </w:tcBorders>
            <w:shd w:val="clear" w:color="auto" w:fill="F4F3F8"/>
          </w:tcPr>
          <w:p w:rsidR="005F3040" w:rsidRPr="00335E79" w:rsidRDefault="005F3040" w:rsidP="005F3040">
            <w:pPr>
              <w:pStyle w:val="ConsPlusNormal"/>
              <w:jc w:val="both"/>
              <w:rPr>
                <w:rFonts w:ascii="Times New Roman" w:hAnsi="Times New Roman" w:cs="Times New Roman"/>
                <w:color w:val="392C69"/>
                <w:sz w:val="18"/>
                <w:szCs w:val="18"/>
              </w:rPr>
            </w:pPr>
          </w:p>
        </w:tc>
      </w:tr>
      <w:tr w:rsidR="005F3040" w:rsidRPr="00335E79" w:rsidTr="005F3040">
        <w:tblPrEx>
          <w:jc w:val="left"/>
          <w:tblCellMar>
            <w:top w:w="102" w:type="dxa"/>
            <w:left w:w="62" w:type="dxa"/>
            <w:bottom w:w="102" w:type="dxa"/>
            <w:right w:w="62" w:type="dxa"/>
          </w:tblCellMar>
        </w:tblPrEx>
        <w:tc>
          <w:tcPr>
            <w:tcW w:w="1386" w:type="dxa"/>
            <w:gridSpan w:val="3"/>
            <w:vMerge w:val="restart"/>
            <w:tcBorders>
              <w:top w:val="single" w:sz="4" w:space="0" w:color="auto"/>
              <w:left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p w:rsidR="005F3040" w:rsidRPr="00335E79" w:rsidRDefault="005F3040" w:rsidP="005F3040">
            <w:pPr>
              <w:pStyle w:val="ConsPlusNormal"/>
              <w:jc w:val="center"/>
              <w:rPr>
                <w:rFonts w:ascii="Times New Roman" w:hAnsi="Times New Roman" w:cs="Times New Roman"/>
                <w:sz w:val="18"/>
                <w:szCs w:val="18"/>
              </w:rPr>
            </w:pPr>
          </w:p>
        </w:tc>
        <w:tc>
          <w:tcPr>
            <w:tcW w:w="3684" w:type="dxa"/>
            <w:gridSpan w:val="5"/>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p>
        </w:tc>
        <w:tc>
          <w:tcPr>
            <w:tcW w:w="818"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текущие изменения</w:t>
            </w:r>
            <w:proofErr w:type="gramStart"/>
            <w:r w:rsidRPr="00335E79">
              <w:rPr>
                <w:rFonts w:ascii="Times New Roman" w:hAnsi="Times New Roman" w:cs="Times New Roman"/>
                <w:sz w:val="18"/>
                <w:szCs w:val="18"/>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Изменения</w:t>
            </w:r>
            <w:proofErr w:type="gramStart"/>
            <w:r w:rsidRPr="00335E79">
              <w:rPr>
                <w:rFonts w:ascii="Times New Roman" w:hAnsi="Times New Roman" w:cs="Times New Roman"/>
                <w:sz w:val="18"/>
                <w:szCs w:val="18"/>
              </w:rPr>
              <w:t xml:space="preserve"> (+, -)</w:t>
            </w:r>
            <w:proofErr w:type="gramEnd"/>
          </w:p>
        </w:tc>
      </w:tr>
      <w:tr w:rsidR="005F3040" w:rsidRPr="00335E79" w:rsidTr="005F3040">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18"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1" w:type="dxa"/>
            <w:gridSpan w:val="2"/>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42"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01"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818"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961" w:type="dxa"/>
            <w:gridSpan w:val="2"/>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94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10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9</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10</w:t>
            </w:r>
          </w:p>
        </w:tc>
      </w:tr>
      <w:tr w:rsidR="005F3040" w:rsidRPr="00335E79" w:rsidTr="005F3040">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18"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1" w:type="dxa"/>
            <w:gridSpan w:val="2"/>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4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0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18"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1" w:type="dxa"/>
            <w:gridSpan w:val="2"/>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4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0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818"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1" w:type="dxa"/>
            <w:gridSpan w:val="2"/>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942"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101"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blPrEx>
          <w:jc w:val="left"/>
          <w:tblCellMar>
            <w:top w:w="102" w:type="dxa"/>
            <w:left w:w="62" w:type="dxa"/>
            <w:bottom w:w="102" w:type="dxa"/>
            <w:right w:w="62" w:type="dxa"/>
          </w:tblCellMar>
        </w:tblPrEx>
        <w:trPr>
          <w:gridAfter w:val="1"/>
          <w:wAfter w:w="9" w:type="dxa"/>
        </w:trPr>
        <w:tc>
          <w:tcPr>
            <w:tcW w:w="8268" w:type="dxa"/>
            <w:gridSpan w:val="11"/>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Главный распорядитель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средств местного бюджета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23</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26" w:name="Par3209"/>
      <w:bookmarkEnd w:id="126"/>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об изменении бюджетных ассигнований местного</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lastRenderedPageBreak/>
        <w:t xml:space="preserve">бюджета администрации Красносельского сельсовета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плановый период 20___ и 20___ годов</w:t>
      </w:r>
    </w:p>
    <w:p w:rsidR="005F3040" w:rsidRPr="00335E79" w:rsidRDefault="005F3040" w:rsidP="005F3040">
      <w:pPr>
        <w:pStyle w:val="ConsPlusNonformat"/>
        <w:jc w:val="center"/>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roofErr w:type="gramStart"/>
      <w:r w:rsidRPr="00335E79">
        <w:rPr>
          <w:rFonts w:ascii="Times New Roman" w:hAnsi="Times New Roman" w:cs="Times New Roman"/>
          <w:sz w:val="18"/>
          <w:szCs w:val="18"/>
        </w:rPr>
        <w:t>(главный распорядитель (средств местного бюджета)</w:t>
      </w:r>
      <w:proofErr w:type="gramEnd"/>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(получатель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Основание 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5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F3040" w:rsidRPr="00335E79" w:rsidTr="005F3040">
        <w:tc>
          <w:tcPr>
            <w:tcW w:w="1417"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41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r>
      <w:tr w:rsidR="005F3040" w:rsidRPr="00335E79" w:rsidTr="005F3040">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6801" w:type="dxa"/>
            <w:gridSpan w:val="5"/>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Главный распорядитель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средств местного бюджета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24</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tbl>
      <w:tblPr>
        <w:tblW w:w="10207" w:type="dxa"/>
        <w:jc w:val="center"/>
        <w:tblLayout w:type="fixed"/>
        <w:tblCellMar>
          <w:top w:w="113" w:type="dxa"/>
          <w:left w:w="113" w:type="dxa"/>
          <w:bottom w:w="113" w:type="dxa"/>
          <w:right w:w="113" w:type="dxa"/>
        </w:tblCellMar>
        <w:tblLook w:val="0000"/>
      </w:tblPr>
      <w:tblGrid>
        <w:gridCol w:w="10207"/>
      </w:tblGrid>
      <w:tr w:rsidR="005F3040" w:rsidRPr="00335E79" w:rsidTr="005F3040">
        <w:trPr>
          <w:jc w:val="center"/>
        </w:trPr>
        <w:tc>
          <w:tcPr>
            <w:tcW w:w="10207" w:type="dxa"/>
            <w:tcBorders>
              <w:left w:val="single" w:sz="24" w:space="0" w:color="CED3F1"/>
              <w:right w:val="single" w:sz="24" w:space="0" w:color="F4F3F8"/>
            </w:tcBorders>
            <w:shd w:val="clear" w:color="auto" w:fill="F4F3F8"/>
          </w:tcPr>
          <w:p w:rsidR="005F3040" w:rsidRPr="00335E79" w:rsidRDefault="005F3040" w:rsidP="005F3040">
            <w:pPr>
              <w:pStyle w:val="ConsPlusNormal"/>
              <w:jc w:val="both"/>
              <w:rPr>
                <w:rFonts w:ascii="Times New Roman" w:hAnsi="Times New Roman" w:cs="Times New Roman"/>
                <w:color w:val="392C69"/>
                <w:sz w:val="18"/>
                <w:szCs w:val="18"/>
              </w:rPr>
            </w:pPr>
          </w:p>
        </w:tc>
      </w:tr>
    </w:tbl>
    <w:p w:rsidR="005F3040" w:rsidRPr="00335E79" w:rsidRDefault="005F3040" w:rsidP="005F3040">
      <w:pPr>
        <w:pStyle w:val="ConsPlusNonformat"/>
        <w:spacing w:before="260"/>
        <w:jc w:val="center"/>
        <w:rPr>
          <w:rFonts w:ascii="Times New Roman" w:hAnsi="Times New Roman" w:cs="Times New Roman"/>
          <w:sz w:val="18"/>
          <w:szCs w:val="18"/>
        </w:rPr>
      </w:pPr>
      <w:bookmarkStart w:id="127" w:name="Par3280"/>
      <w:bookmarkEnd w:id="127"/>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об изменении </w:t>
      </w:r>
      <w:proofErr w:type="gramStart"/>
      <w:r w:rsidRPr="00335E79">
        <w:rPr>
          <w:rFonts w:ascii="Times New Roman" w:hAnsi="Times New Roman" w:cs="Times New Roman"/>
          <w:sz w:val="18"/>
          <w:szCs w:val="18"/>
        </w:rPr>
        <w:t>лимитов бюджетных обязательств местного бюджета администрации Красносельского сельсовета</w:t>
      </w:r>
      <w:proofErr w:type="gramEnd"/>
      <w:r w:rsidRPr="00335E79">
        <w:rPr>
          <w:rFonts w:ascii="Times New Roman" w:hAnsi="Times New Roman" w:cs="Times New Roman"/>
          <w:sz w:val="18"/>
          <w:szCs w:val="18"/>
        </w:rPr>
        <w:t xml:space="preserve"> Чановского района Новосибирской области </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 xml:space="preserve"> плановый период 20___ и 20___ годов</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(главный распорядитель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(получатель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Основание 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lastRenderedPageBreak/>
        <w:t xml:space="preserve">Единица измерения: тыс. рублей                          по </w:t>
      </w:r>
      <w:hyperlink r:id="rId5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F3040" w:rsidRPr="00335E79" w:rsidTr="005F3040">
        <w:tc>
          <w:tcPr>
            <w:tcW w:w="1417"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41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r>
      <w:tr w:rsidR="005F3040" w:rsidRPr="00335E79" w:rsidTr="005F3040">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6801" w:type="dxa"/>
            <w:gridSpan w:val="5"/>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Главный распорядитель средств местного бюджета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Приложение N 25</w:t>
      </w:r>
    </w:p>
    <w:p w:rsidR="005F3040" w:rsidRPr="00335E79" w:rsidRDefault="005F3040" w:rsidP="005F3040">
      <w:pPr>
        <w:pStyle w:val="ConsPlusNormal"/>
        <w:jc w:val="right"/>
        <w:outlineLvl w:val="1"/>
        <w:rPr>
          <w:rFonts w:ascii="Times New Roman" w:hAnsi="Times New Roman" w:cs="Times New Roman"/>
          <w:sz w:val="18"/>
          <w:szCs w:val="18"/>
        </w:rPr>
      </w:pP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к Порядку</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составления и ведения сводной бюджетной росписи местного бюджета</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администрации Красносельского сельсовета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Чановского района Новосибирской области, бюджетных росписей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 xml:space="preserve">главных распорядителей средств </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местного бюджета и главных администраторов</w:t>
      </w:r>
    </w:p>
    <w:p w:rsidR="005F3040" w:rsidRPr="00335E79" w:rsidRDefault="005F3040" w:rsidP="005F3040">
      <w:pPr>
        <w:pStyle w:val="ConsPlusNormal"/>
        <w:jc w:val="right"/>
        <w:outlineLvl w:val="1"/>
        <w:rPr>
          <w:rFonts w:ascii="Times New Roman" w:hAnsi="Times New Roman" w:cs="Times New Roman"/>
          <w:sz w:val="18"/>
          <w:szCs w:val="18"/>
        </w:rPr>
      </w:pPr>
      <w:r w:rsidRPr="00335E79">
        <w:rPr>
          <w:rFonts w:ascii="Times New Roman" w:hAnsi="Times New Roman" w:cs="Times New Roman"/>
          <w:sz w:val="18"/>
          <w:szCs w:val="18"/>
        </w:rPr>
        <w:t>источников финансирования дефицита местного бюджета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rmal"/>
        <w:jc w:val="right"/>
        <w:rPr>
          <w:rFonts w:ascii="Times New Roman" w:hAnsi="Times New Roman" w:cs="Times New Roman"/>
          <w:sz w:val="18"/>
          <w:szCs w:val="18"/>
        </w:rPr>
      </w:pPr>
      <w:r w:rsidRPr="00335E79">
        <w:rPr>
          <w:rFonts w:ascii="Times New Roman" w:hAnsi="Times New Roman" w:cs="Times New Roman"/>
          <w:sz w:val="18"/>
          <w:szCs w:val="18"/>
        </w:rPr>
        <w:t>Форма</w:t>
      </w:r>
    </w:p>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center"/>
        <w:rPr>
          <w:rFonts w:ascii="Times New Roman" w:hAnsi="Times New Roman" w:cs="Times New Roman"/>
          <w:sz w:val="18"/>
          <w:szCs w:val="18"/>
        </w:rPr>
      </w:pPr>
      <w:bookmarkStart w:id="128" w:name="Par3348"/>
      <w:bookmarkEnd w:id="128"/>
      <w:r w:rsidRPr="00335E79">
        <w:rPr>
          <w:rFonts w:ascii="Times New Roman" w:hAnsi="Times New Roman" w:cs="Times New Roman"/>
          <w:sz w:val="18"/>
          <w:szCs w:val="18"/>
        </w:rPr>
        <w:t>УВЕДОМЛЕНИЕ N</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об изменении бюджетных ассигнований по межбюджетным трансфертам</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местного бюджета  администрации Красносельского сельсовета Чановского района Новосибирской области</w:t>
      </w:r>
    </w:p>
    <w:p w:rsidR="005F3040" w:rsidRPr="00335E79" w:rsidRDefault="005F3040" w:rsidP="005F3040">
      <w:pPr>
        <w:pStyle w:val="ConsPlusNonformat"/>
        <w:jc w:val="center"/>
        <w:rPr>
          <w:rFonts w:ascii="Times New Roman" w:hAnsi="Times New Roman" w:cs="Times New Roman"/>
          <w:sz w:val="18"/>
          <w:szCs w:val="18"/>
        </w:rPr>
      </w:pPr>
      <w:r w:rsidRPr="00335E79">
        <w:rPr>
          <w:rFonts w:ascii="Times New Roman" w:hAnsi="Times New Roman" w:cs="Times New Roman"/>
          <w:sz w:val="18"/>
          <w:szCs w:val="18"/>
        </w:rPr>
        <w:t>на плановый период 20___ и 20___ годов</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от ___ __________ 20___ года</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(главный распорядитель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(получатель средств местного бюджета)</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___________________________________________________________________________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(наименование органа местного самоуправления)</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Основание ______________________________________________________</w:t>
      </w:r>
    </w:p>
    <w:p w:rsidR="005F3040" w:rsidRPr="00335E79" w:rsidRDefault="005F3040" w:rsidP="005F3040">
      <w:pPr>
        <w:pStyle w:val="ConsPlusNonformat"/>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Единица измерения: тыс. рублей                          по </w:t>
      </w:r>
      <w:hyperlink r:id="rId6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35E79">
          <w:rPr>
            <w:rFonts w:ascii="Times New Roman" w:hAnsi="Times New Roman" w:cs="Times New Roman"/>
            <w:color w:val="0000FF"/>
            <w:sz w:val="18"/>
            <w:szCs w:val="18"/>
          </w:rPr>
          <w:t>ОКЕИ</w:t>
        </w:r>
      </w:hyperlink>
      <w:r w:rsidRPr="00335E79">
        <w:rPr>
          <w:rFonts w:ascii="Times New Roman" w:hAnsi="Times New Roman" w:cs="Times New Roman"/>
          <w:sz w:val="18"/>
          <w:szCs w:val="18"/>
        </w:rPr>
        <w:t xml:space="preserve"> │   384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w:t>
      </w:r>
    </w:p>
    <w:p w:rsidR="005F3040" w:rsidRPr="00335E79" w:rsidRDefault="005F3040" w:rsidP="005F3040">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F3040" w:rsidRPr="00335E79" w:rsidTr="005F3040">
        <w:tc>
          <w:tcPr>
            <w:tcW w:w="1417" w:type="dxa"/>
            <w:vMerge w:val="restart"/>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Сумма</w:t>
            </w:r>
          </w:p>
        </w:tc>
      </w:tr>
      <w:tr w:rsidR="005F3040" w:rsidRPr="00335E79" w:rsidTr="005F3040">
        <w:tc>
          <w:tcPr>
            <w:tcW w:w="1417" w:type="dxa"/>
            <w:vMerge/>
            <w:tcBorders>
              <w:top w:val="single" w:sz="4" w:space="0" w:color="auto"/>
              <w:left w:val="single" w:sz="4" w:space="0" w:color="auto"/>
              <w:bottom w:val="single" w:sz="4" w:space="0" w:color="auto"/>
              <w:right w:val="single" w:sz="4" w:space="0" w:color="auto"/>
            </w:tcBorders>
          </w:tcPr>
          <w:p w:rsidR="005F3040" w:rsidRPr="00335E79" w:rsidRDefault="005F3040" w:rsidP="005F3040">
            <w:pPr>
              <w:pStyle w:val="ConsPlusNormal"/>
              <w:ind w:firstLine="540"/>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20___ год</w:t>
            </w:r>
          </w:p>
        </w:tc>
      </w:tr>
      <w:tr w:rsidR="005F3040" w:rsidRPr="00335E79" w:rsidTr="005F3040">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jc w:val="center"/>
              <w:rPr>
                <w:rFonts w:ascii="Times New Roman" w:hAnsi="Times New Roman" w:cs="Times New Roman"/>
                <w:sz w:val="18"/>
                <w:szCs w:val="18"/>
              </w:rPr>
            </w:pPr>
            <w:r w:rsidRPr="00335E79">
              <w:rPr>
                <w:rFonts w:ascii="Times New Roman" w:hAnsi="Times New Roman" w:cs="Times New Roman"/>
                <w:sz w:val="18"/>
                <w:szCs w:val="18"/>
              </w:rPr>
              <w:t>7</w:t>
            </w:r>
          </w:p>
        </w:tc>
      </w:tr>
      <w:tr w:rsidR="005F3040" w:rsidRPr="00335E79" w:rsidTr="005F3040">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r w:rsidR="005F3040" w:rsidRPr="00335E79" w:rsidTr="005F3040">
        <w:tc>
          <w:tcPr>
            <w:tcW w:w="6801" w:type="dxa"/>
            <w:gridSpan w:val="5"/>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r w:rsidRPr="00335E79">
              <w:rPr>
                <w:rFonts w:ascii="Times New Roman" w:hAnsi="Times New Roman" w:cs="Times New Roman"/>
                <w:sz w:val="18"/>
                <w:szCs w:val="18"/>
              </w:rPr>
              <w:lastRenderedPageBreak/>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5F3040" w:rsidRPr="00335E79" w:rsidRDefault="005F3040" w:rsidP="005F3040">
            <w:pPr>
              <w:pStyle w:val="ConsPlusNormal"/>
              <w:rPr>
                <w:rFonts w:ascii="Times New Roman" w:hAnsi="Times New Roman" w:cs="Times New Roman"/>
                <w:sz w:val="18"/>
                <w:szCs w:val="18"/>
              </w:rPr>
            </w:pPr>
          </w:p>
        </w:tc>
      </w:tr>
    </w:tbl>
    <w:p w:rsidR="005F3040" w:rsidRPr="00335E79" w:rsidRDefault="005F3040" w:rsidP="005F3040">
      <w:pPr>
        <w:pStyle w:val="ConsPlusNormal"/>
        <w:ind w:firstLine="540"/>
        <w:jc w:val="both"/>
        <w:rPr>
          <w:rFonts w:ascii="Times New Roman" w:hAnsi="Times New Roman" w:cs="Times New Roman"/>
          <w:sz w:val="18"/>
          <w:szCs w:val="18"/>
        </w:rPr>
      </w:pP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Главный распорядитель </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средств местного бюджета           _________ ____________________________</w:t>
      </w:r>
    </w:p>
    <w:p w:rsidR="005F3040" w:rsidRPr="00335E79" w:rsidRDefault="005F3040" w:rsidP="005F3040">
      <w:pPr>
        <w:pStyle w:val="ConsPlusNonformat"/>
        <w:jc w:val="both"/>
        <w:rPr>
          <w:rFonts w:ascii="Times New Roman" w:hAnsi="Times New Roman" w:cs="Times New Roman"/>
          <w:sz w:val="18"/>
          <w:szCs w:val="18"/>
        </w:rPr>
      </w:pPr>
      <w:r w:rsidRPr="00335E79">
        <w:rPr>
          <w:rFonts w:ascii="Times New Roman" w:hAnsi="Times New Roman" w:cs="Times New Roman"/>
          <w:sz w:val="18"/>
          <w:szCs w:val="18"/>
        </w:rPr>
        <w:t xml:space="preserve">                                     (подпись)     (расшифровка подписи)</w:t>
      </w:r>
    </w:p>
    <w:p w:rsidR="0060098C" w:rsidRPr="005F3040" w:rsidRDefault="0060098C" w:rsidP="0060098C">
      <w:pPr>
        <w:rPr>
          <w:sz w:val="18"/>
          <w:szCs w:val="18"/>
        </w:rPr>
      </w:pPr>
    </w:p>
    <w:p w:rsidR="00AC2C23" w:rsidRPr="005F3040" w:rsidRDefault="00AC2C23" w:rsidP="0060098C">
      <w:pPr>
        <w:rPr>
          <w:sz w:val="18"/>
          <w:szCs w:val="18"/>
        </w:rPr>
      </w:pPr>
    </w:p>
    <w:p w:rsidR="00AC2C23" w:rsidRPr="005F3040" w:rsidRDefault="00AC2C23" w:rsidP="0060098C">
      <w:pPr>
        <w:rPr>
          <w:sz w:val="18"/>
          <w:szCs w:val="18"/>
        </w:rPr>
      </w:pPr>
    </w:p>
    <w:p w:rsidR="005F3040" w:rsidRPr="005F3040" w:rsidRDefault="005F3040" w:rsidP="005F3040">
      <w:pPr>
        <w:pStyle w:val="af2"/>
        <w:tabs>
          <w:tab w:val="num" w:pos="0"/>
        </w:tabs>
        <w:autoSpaceDE w:val="0"/>
        <w:autoSpaceDN w:val="0"/>
        <w:adjustRightInd w:val="0"/>
        <w:spacing w:after="0" w:line="240" w:lineRule="auto"/>
        <w:ind w:left="432" w:hanging="432"/>
        <w:jc w:val="center"/>
        <w:outlineLvl w:val="0"/>
        <w:rPr>
          <w:rFonts w:ascii="Times New Roman" w:eastAsia="Times New Roman" w:hAnsi="Times New Roman" w:cs="Times New Roman"/>
          <w:b/>
          <w:bCs/>
          <w:sz w:val="18"/>
          <w:szCs w:val="18"/>
          <w:lang w:eastAsia="ru-RU"/>
        </w:rPr>
      </w:pPr>
      <w:r w:rsidRPr="005F3040">
        <w:rPr>
          <w:rFonts w:ascii="Times New Roman" w:eastAsia="Times New Roman" w:hAnsi="Times New Roman" w:cs="Times New Roman"/>
          <w:b/>
          <w:bCs/>
          <w:sz w:val="18"/>
          <w:szCs w:val="18"/>
          <w:lang w:eastAsia="ru-RU"/>
        </w:rPr>
        <w:t>АДМИНИСТРАЦИЯ</w:t>
      </w:r>
    </w:p>
    <w:p w:rsidR="005F3040" w:rsidRPr="005F3040" w:rsidRDefault="005F3040" w:rsidP="005F3040">
      <w:pPr>
        <w:pStyle w:val="af2"/>
        <w:tabs>
          <w:tab w:val="num" w:pos="0"/>
        </w:tabs>
        <w:spacing w:after="0" w:line="240" w:lineRule="auto"/>
        <w:ind w:left="432" w:hanging="432"/>
        <w:jc w:val="center"/>
        <w:rPr>
          <w:rFonts w:ascii="Times New Roman" w:hAnsi="Times New Roman" w:cs="Times New Roman"/>
          <w:b/>
          <w:i/>
          <w:sz w:val="18"/>
          <w:szCs w:val="18"/>
          <w:highlight w:val="green"/>
        </w:rPr>
      </w:pPr>
      <w:r w:rsidRPr="005F3040">
        <w:rPr>
          <w:rFonts w:ascii="Times New Roman" w:eastAsia="Times New Roman" w:hAnsi="Times New Roman" w:cs="Times New Roman"/>
          <w:b/>
          <w:bCs/>
          <w:sz w:val="18"/>
          <w:szCs w:val="18"/>
          <w:lang w:eastAsia="ru-RU"/>
        </w:rPr>
        <w:t>КРАСНОСЕЛЬСКОГО СЕЛЬСОВЕТА ЧАНОВСКОГО РАЙОНА НОВОСИБИРСКОЙ ОБЛАСТИ</w:t>
      </w:r>
    </w:p>
    <w:p w:rsidR="005F3040" w:rsidRPr="005F3040" w:rsidRDefault="005F3040" w:rsidP="005F3040">
      <w:pPr>
        <w:pStyle w:val="af2"/>
        <w:tabs>
          <w:tab w:val="num" w:pos="0"/>
        </w:tabs>
        <w:autoSpaceDE w:val="0"/>
        <w:autoSpaceDN w:val="0"/>
        <w:adjustRightInd w:val="0"/>
        <w:spacing w:after="0" w:line="240" w:lineRule="auto"/>
        <w:ind w:left="432" w:hanging="432"/>
        <w:jc w:val="center"/>
        <w:rPr>
          <w:rFonts w:ascii="Times New Roman" w:eastAsia="Times New Roman" w:hAnsi="Times New Roman" w:cs="Times New Roman"/>
          <w:b/>
          <w:bCs/>
          <w:sz w:val="18"/>
          <w:szCs w:val="18"/>
          <w:lang w:eastAsia="ru-RU"/>
        </w:rPr>
      </w:pPr>
    </w:p>
    <w:p w:rsidR="005F3040" w:rsidRPr="005F3040" w:rsidRDefault="005F3040" w:rsidP="005F3040">
      <w:pPr>
        <w:pStyle w:val="af2"/>
        <w:tabs>
          <w:tab w:val="num" w:pos="0"/>
        </w:tabs>
        <w:spacing w:after="200" w:line="276" w:lineRule="auto"/>
        <w:ind w:left="432" w:hanging="432"/>
        <w:jc w:val="center"/>
        <w:outlineLvl w:val="0"/>
        <w:rPr>
          <w:rFonts w:ascii="Times New Roman" w:hAnsi="Times New Roman" w:cs="Times New Roman"/>
          <w:b/>
          <w:bCs/>
          <w:spacing w:val="40"/>
          <w:sz w:val="18"/>
          <w:szCs w:val="18"/>
        </w:rPr>
      </w:pPr>
      <w:r w:rsidRPr="005F3040">
        <w:rPr>
          <w:rFonts w:ascii="Times New Roman" w:hAnsi="Times New Roman" w:cs="Times New Roman"/>
          <w:b/>
          <w:bCs/>
          <w:spacing w:val="40"/>
          <w:sz w:val="18"/>
          <w:szCs w:val="18"/>
        </w:rPr>
        <w:t>ПОСТАНОВЛЕНИЕ</w:t>
      </w:r>
    </w:p>
    <w:p w:rsidR="005F3040" w:rsidRPr="005F3040" w:rsidRDefault="005F3040" w:rsidP="005F3040">
      <w:pPr>
        <w:pStyle w:val="af2"/>
        <w:rPr>
          <w:rFonts w:ascii="Times New Roman" w:hAnsi="Times New Roman" w:cs="Times New Roman"/>
          <w:b/>
          <w:bCs/>
          <w:spacing w:val="40"/>
          <w:sz w:val="18"/>
          <w:szCs w:val="18"/>
        </w:rPr>
      </w:pPr>
    </w:p>
    <w:p w:rsidR="005F3040" w:rsidRPr="005F3040" w:rsidRDefault="005F3040" w:rsidP="005F3040">
      <w:pPr>
        <w:tabs>
          <w:tab w:val="center" w:pos="-1843"/>
          <w:tab w:val="left" w:pos="-1418"/>
          <w:tab w:val="right" w:pos="11907"/>
        </w:tabs>
        <w:autoSpaceDE w:val="0"/>
        <w:autoSpaceDN w:val="0"/>
        <w:ind w:right="-1"/>
        <w:jc w:val="center"/>
        <w:rPr>
          <w:bCs/>
          <w:sz w:val="18"/>
          <w:szCs w:val="18"/>
        </w:rPr>
      </w:pPr>
      <w:r w:rsidRPr="005F3040">
        <w:rPr>
          <w:bCs/>
          <w:sz w:val="18"/>
          <w:szCs w:val="18"/>
        </w:rPr>
        <w:t>18.11.2024 № 99-па</w:t>
      </w:r>
    </w:p>
    <w:p w:rsidR="005F3040" w:rsidRPr="00335E79" w:rsidRDefault="005F3040" w:rsidP="005F3040">
      <w:pPr>
        <w:pStyle w:val="af2"/>
        <w:tabs>
          <w:tab w:val="num" w:pos="0"/>
        </w:tabs>
        <w:autoSpaceDE w:val="0"/>
        <w:autoSpaceDN w:val="0"/>
        <w:adjustRightInd w:val="0"/>
        <w:spacing w:after="0" w:line="240" w:lineRule="auto"/>
        <w:ind w:left="432" w:hanging="432"/>
        <w:jc w:val="center"/>
        <w:rPr>
          <w:rFonts w:ascii="Times New Roman" w:eastAsia="Times New Roman" w:hAnsi="Times New Roman" w:cs="Times New Roman"/>
          <w:b/>
          <w:bCs/>
          <w:sz w:val="18"/>
          <w:szCs w:val="18"/>
          <w:lang w:eastAsia="ru-RU"/>
        </w:rPr>
      </w:pPr>
    </w:p>
    <w:p w:rsidR="005F3040" w:rsidRPr="00335E79" w:rsidRDefault="005F3040" w:rsidP="005F3040">
      <w:pPr>
        <w:pStyle w:val="ConsPlusNormal"/>
        <w:tabs>
          <w:tab w:val="num" w:pos="0"/>
        </w:tabs>
        <w:ind w:left="432" w:hanging="432"/>
        <w:jc w:val="center"/>
        <w:rPr>
          <w:rFonts w:ascii="Times New Roman" w:hAnsi="Times New Roman" w:cs="Times New Roman"/>
          <w:b/>
          <w:sz w:val="18"/>
          <w:szCs w:val="18"/>
        </w:rPr>
      </w:pPr>
      <w:r w:rsidRPr="00335E79">
        <w:rPr>
          <w:rFonts w:ascii="Times New Roman" w:hAnsi="Times New Roman" w:cs="Times New Roman"/>
          <w:sz w:val="18"/>
          <w:szCs w:val="18"/>
        </w:rPr>
        <w:t>О создании Единой комиссии по осуществлению закупок товаров, работ,</w:t>
      </w:r>
    </w:p>
    <w:p w:rsidR="005F3040" w:rsidRPr="00335E79" w:rsidRDefault="005F3040" w:rsidP="005F3040">
      <w:pPr>
        <w:pStyle w:val="af2"/>
        <w:tabs>
          <w:tab w:val="num" w:pos="0"/>
        </w:tabs>
        <w:ind w:left="432" w:hanging="432"/>
        <w:jc w:val="center"/>
        <w:rPr>
          <w:rFonts w:ascii="Times New Roman" w:hAnsi="Times New Roman" w:cs="Times New Roman"/>
          <w:sz w:val="18"/>
          <w:szCs w:val="18"/>
        </w:rPr>
      </w:pPr>
      <w:r w:rsidRPr="00335E79">
        <w:rPr>
          <w:rFonts w:ascii="Times New Roman" w:hAnsi="Times New Roman" w:cs="Times New Roman"/>
          <w:sz w:val="18"/>
          <w:szCs w:val="18"/>
        </w:rPr>
        <w:t>услуг для обеспечения муниципальных нужд</w:t>
      </w:r>
    </w:p>
    <w:p w:rsidR="005F3040" w:rsidRPr="005F3040" w:rsidRDefault="005F3040" w:rsidP="005F3040">
      <w:pPr>
        <w:pStyle w:val="consplustitle0"/>
        <w:spacing w:before="0" w:beforeAutospacing="0" w:after="0" w:afterAutospacing="0"/>
        <w:ind w:firstLine="567"/>
        <w:jc w:val="center"/>
        <w:rPr>
          <w:b/>
          <w:bCs/>
          <w:sz w:val="18"/>
          <w:szCs w:val="18"/>
        </w:rPr>
      </w:pP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В соответствии со статьей 39 Федерального закона от 05.04.2013 №44-ФЗ «О контрактной системе в сфере закупок товаров, работ, услуг для обеспечения государственных и муниципальных нужд», администрация Красносельского  сельсовета Чановского района Новосибирской области ПОСТАНОВЛЯЕТ:</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1. Утвердить прилагаемое Положение о закупках товаров, работ, услуг для обеспечения муниципальных нужд Красносельского  сельсовета Чановского района Новосибирской области.</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2.  Создать  единую комиссию по осуществлению закупок  товаров, работ, услуг для обеспечения муниципальных нужд администрации Красносельского сельсовета Чановского района Новосибирской области (Приложение №2).</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hAnsi="Times New Roman" w:cs="Times New Roman"/>
          <w:sz w:val="18"/>
          <w:szCs w:val="18"/>
        </w:rPr>
        <w:t>3. Признать утратившим силу постановление администрации Красносельского сельсовета Чановского района Новосибирской области от 23.12.2019 № 117-па «О создании  единой комиссии по осуществлению закупок товаров, работ, услуг для обеспечения муниципальных нужд администрации Красносельского сельсовета Чановского района Новосибирской области и утверждении Положения о единой комиссии» с изменениями от 29.12.2021 №122-па; от 10.01.2024 №1/1-па» .</w:t>
      </w:r>
    </w:p>
    <w:p w:rsidR="005F3040" w:rsidRPr="005F3040" w:rsidRDefault="005F3040" w:rsidP="005F3040">
      <w:pPr>
        <w:pStyle w:val="a3"/>
        <w:jc w:val="both"/>
        <w:rPr>
          <w:rFonts w:ascii="Times New Roman" w:hAnsi="Times New Roman" w:cs="Times New Roman"/>
          <w:sz w:val="18"/>
          <w:szCs w:val="18"/>
        </w:rPr>
      </w:pPr>
      <w:r w:rsidRPr="005F3040">
        <w:rPr>
          <w:rFonts w:ascii="Times New Roman" w:eastAsia="Times New Roman" w:hAnsi="Times New Roman" w:cs="Times New Roman"/>
          <w:sz w:val="18"/>
          <w:szCs w:val="18"/>
        </w:rPr>
        <w:t xml:space="preserve">  4. </w:t>
      </w:r>
      <w:r w:rsidRPr="005F3040">
        <w:rPr>
          <w:rFonts w:ascii="Times New Roman" w:hAnsi="Times New Roman" w:cs="Times New Roman"/>
          <w:sz w:val="18"/>
          <w:szCs w:val="18"/>
        </w:rPr>
        <w:t>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5F3040" w:rsidRPr="005F3040" w:rsidRDefault="005F3040" w:rsidP="005F3040">
      <w:pPr>
        <w:pStyle w:val="a3"/>
        <w:jc w:val="both"/>
        <w:rPr>
          <w:rFonts w:ascii="Times New Roman" w:eastAsia="Times New Roman" w:hAnsi="Times New Roman" w:cs="Times New Roman"/>
          <w:sz w:val="18"/>
          <w:szCs w:val="18"/>
        </w:rPr>
      </w:pPr>
      <w:r w:rsidRPr="005F3040">
        <w:rPr>
          <w:rFonts w:ascii="Times New Roman" w:eastAsia="Times New Roman" w:hAnsi="Times New Roman" w:cs="Times New Roman"/>
          <w:sz w:val="18"/>
          <w:szCs w:val="18"/>
        </w:rPr>
        <w:t xml:space="preserve">  5. </w:t>
      </w:r>
      <w:proofErr w:type="gramStart"/>
      <w:r w:rsidRPr="005F3040">
        <w:rPr>
          <w:rFonts w:ascii="Times New Roman" w:eastAsia="Times New Roman" w:hAnsi="Times New Roman" w:cs="Times New Roman"/>
          <w:sz w:val="18"/>
          <w:szCs w:val="18"/>
        </w:rPr>
        <w:t>Контроль за</w:t>
      </w:r>
      <w:proofErr w:type="gramEnd"/>
      <w:r w:rsidRPr="005F3040">
        <w:rPr>
          <w:rFonts w:ascii="Times New Roman" w:eastAsia="Times New Roman" w:hAnsi="Times New Roman" w:cs="Times New Roman"/>
          <w:sz w:val="18"/>
          <w:szCs w:val="18"/>
        </w:rPr>
        <w:t xml:space="preserve"> исполнением постановления оставляю за собой.</w:t>
      </w:r>
    </w:p>
    <w:p w:rsidR="005F3040" w:rsidRPr="005F3040" w:rsidRDefault="005F3040" w:rsidP="005F3040">
      <w:pPr>
        <w:pStyle w:val="a3"/>
        <w:jc w:val="both"/>
        <w:rPr>
          <w:rFonts w:ascii="Times New Roman" w:hAnsi="Times New Roman"/>
          <w:sz w:val="18"/>
          <w:szCs w:val="18"/>
        </w:rPr>
      </w:pPr>
    </w:p>
    <w:p w:rsidR="005F3040" w:rsidRPr="005F3040" w:rsidRDefault="005F3040" w:rsidP="005F3040">
      <w:pPr>
        <w:tabs>
          <w:tab w:val="left" w:pos="720"/>
          <w:tab w:val="left" w:pos="7245"/>
        </w:tabs>
        <w:rPr>
          <w:sz w:val="18"/>
          <w:szCs w:val="18"/>
        </w:rPr>
      </w:pPr>
      <w:r w:rsidRPr="005F3040">
        <w:rPr>
          <w:sz w:val="18"/>
          <w:szCs w:val="18"/>
        </w:rPr>
        <w:t>Глава Красносельского сельсовета</w:t>
      </w:r>
      <w:r w:rsidR="00335E79">
        <w:rPr>
          <w:sz w:val="18"/>
          <w:szCs w:val="18"/>
        </w:rPr>
        <w:t xml:space="preserve"> </w:t>
      </w:r>
    </w:p>
    <w:p w:rsidR="005F3040" w:rsidRPr="005F3040" w:rsidRDefault="005F3040" w:rsidP="005F3040">
      <w:pPr>
        <w:tabs>
          <w:tab w:val="left" w:pos="720"/>
          <w:tab w:val="left" w:pos="7245"/>
        </w:tabs>
        <w:rPr>
          <w:sz w:val="18"/>
          <w:szCs w:val="18"/>
        </w:rPr>
      </w:pPr>
      <w:r w:rsidRPr="005F3040">
        <w:rPr>
          <w:sz w:val="18"/>
          <w:szCs w:val="18"/>
        </w:rPr>
        <w:t xml:space="preserve">Чановского района Новосибирской области                    </w:t>
      </w:r>
      <w:r w:rsidR="00335E79">
        <w:rPr>
          <w:sz w:val="18"/>
          <w:szCs w:val="18"/>
        </w:rPr>
        <w:t xml:space="preserve">                                                                        </w:t>
      </w:r>
      <w:r w:rsidRPr="005F3040">
        <w:rPr>
          <w:sz w:val="18"/>
          <w:szCs w:val="18"/>
        </w:rPr>
        <w:t xml:space="preserve">                 А.И.Евдокимова</w:t>
      </w:r>
    </w:p>
    <w:p w:rsidR="005F3040" w:rsidRPr="005F3040" w:rsidRDefault="005F3040" w:rsidP="005F3040">
      <w:pPr>
        <w:tabs>
          <w:tab w:val="left" w:pos="720"/>
          <w:tab w:val="left" w:pos="7245"/>
        </w:tabs>
        <w:rPr>
          <w:sz w:val="18"/>
          <w:szCs w:val="18"/>
        </w:rPr>
      </w:pPr>
    </w:p>
    <w:p w:rsidR="005F3040" w:rsidRPr="005F3040" w:rsidRDefault="005F3040" w:rsidP="005F3040">
      <w:pPr>
        <w:tabs>
          <w:tab w:val="left" w:pos="720"/>
          <w:tab w:val="left" w:pos="7245"/>
        </w:tabs>
        <w:rPr>
          <w:sz w:val="18"/>
          <w:szCs w:val="18"/>
        </w:rPr>
      </w:pPr>
      <w:r w:rsidRPr="005F3040">
        <w:rPr>
          <w:sz w:val="18"/>
          <w:szCs w:val="18"/>
        </w:rPr>
        <w:t>О.В.Чувашева</w:t>
      </w:r>
    </w:p>
    <w:p w:rsidR="005F3040" w:rsidRPr="005F3040" w:rsidRDefault="005F3040" w:rsidP="005F3040">
      <w:pPr>
        <w:tabs>
          <w:tab w:val="left" w:pos="720"/>
          <w:tab w:val="left" w:pos="7245"/>
        </w:tabs>
        <w:rPr>
          <w:sz w:val="18"/>
          <w:szCs w:val="18"/>
        </w:rPr>
      </w:pPr>
      <w:r w:rsidRPr="005F3040">
        <w:rPr>
          <w:sz w:val="18"/>
          <w:szCs w:val="18"/>
        </w:rPr>
        <w:t>36-271</w:t>
      </w:r>
    </w:p>
    <w:p w:rsidR="005F3040" w:rsidRPr="005F3040" w:rsidRDefault="005F3040" w:rsidP="005F3040">
      <w:pPr>
        <w:pStyle w:val="a3"/>
        <w:jc w:val="right"/>
        <w:rPr>
          <w:rFonts w:ascii="Times New Roman" w:hAnsi="Times New Roman" w:cs="Times New Roman"/>
          <w:sz w:val="18"/>
          <w:szCs w:val="18"/>
        </w:rPr>
      </w:pPr>
      <w:r w:rsidRPr="005F3040">
        <w:rPr>
          <w:rFonts w:ascii="Times New Roman" w:hAnsi="Times New Roman" w:cs="Times New Roman"/>
          <w:sz w:val="18"/>
          <w:szCs w:val="18"/>
        </w:rPr>
        <w:t>Утверждено</w:t>
      </w:r>
    </w:p>
    <w:p w:rsidR="005F3040" w:rsidRPr="005F3040" w:rsidRDefault="005F3040" w:rsidP="005F3040">
      <w:pPr>
        <w:pStyle w:val="a3"/>
        <w:jc w:val="right"/>
        <w:rPr>
          <w:rFonts w:ascii="Times New Roman" w:hAnsi="Times New Roman" w:cs="Times New Roman"/>
          <w:sz w:val="18"/>
          <w:szCs w:val="18"/>
        </w:rPr>
      </w:pPr>
      <w:r w:rsidRPr="005F3040">
        <w:rPr>
          <w:rFonts w:ascii="Times New Roman" w:hAnsi="Times New Roman" w:cs="Times New Roman"/>
          <w:sz w:val="18"/>
          <w:szCs w:val="18"/>
        </w:rPr>
        <w:t>Постановлением администрации</w:t>
      </w:r>
    </w:p>
    <w:p w:rsidR="005F3040" w:rsidRPr="005F3040" w:rsidRDefault="005F3040" w:rsidP="005F3040">
      <w:pPr>
        <w:pStyle w:val="a3"/>
        <w:jc w:val="right"/>
        <w:rPr>
          <w:rFonts w:ascii="Times New Roman" w:hAnsi="Times New Roman" w:cs="Times New Roman"/>
          <w:sz w:val="18"/>
          <w:szCs w:val="18"/>
        </w:rPr>
      </w:pPr>
      <w:r w:rsidRPr="005F3040">
        <w:rPr>
          <w:rFonts w:ascii="Times New Roman" w:hAnsi="Times New Roman" w:cs="Times New Roman"/>
          <w:sz w:val="18"/>
          <w:szCs w:val="18"/>
        </w:rPr>
        <w:t>Красносельского сельсовета</w:t>
      </w:r>
    </w:p>
    <w:p w:rsidR="005F3040" w:rsidRPr="005F3040" w:rsidRDefault="005F3040" w:rsidP="005F3040">
      <w:pPr>
        <w:pStyle w:val="a3"/>
        <w:jc w:val="right"/>
        <w:rPr>
          <w:rFonts w:ascii="Times New Roman" w:hAnsi="Times New Roman" w:cs="Times New Roman"/>
          <w:sz w:val="18"/>
          <w:szCs w:val="18"/>
        </w:rPr>
      </w:pPr>
      <w:r w:rsidRPr="005F3040">
        <w:rPr>
          <w:rFonts w:ascii="Times New Roman" w:hAnsi="Times New Roman" w:cs="Times New Roman"/>
          <w:sz w:val="18"/>
          <w:szCs w:val="18"/>
        </w:rPr>
        <w:t>Чановского района Новосибирской области</w:t>
      </w:r>
    </w:p>
    <w:p w:rsidR="005F3040" w:rsidRPr="005F3040" w:rsidRDefault="005F3040" w:rsidP="005F3040">
      <w:pPr>
        <w:pStyle w:val="a3"/>
        <w:jc w:val="right"/>
        <w:rPr>
          <w:rFonts w:ascii="Times New Roman" w:hAnsi="Times New Roman" w:cs="Times New Roman"/>
          <w:sz w:val="18"/>
          <w:szCs w:val="18"/>
        </w:rPr>
      </w:pPr>
      <w:r w:rsidRPr="005F3040">
        <w:rPr>
          <w:rFonts w:ascii="Times New Roman" w:hAnsi="Times New Roman" w:cs="Times New Roman"/>
          <w:sz w:val="18"/>
          <w:szCs w:val="18"/>
        </w:rPr>
        <w:t xml:space="preserve">от 18.11.2024 № 99-па </w:t>
      </w: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both"/>
        <w:rPr>
          <w:rFonts w:ascii="Times New Roman" w:hAnsi="Times New Roman" w:cs="Times New Roman"/>
          <w:sz w:val="18"/>
          <w:szCs w:val="18"/>
        </w:rPr>
      </w:pPr>
    </w:p>
    <w:p w:rsidR="005F3040" w:rsidRPr="005F3040" w:rsidRDefault="005F3040" w:rsidP="005F3040">
      <w:pPr>
        <w:pStyle w:val="a3"/>
        <w:jc w:val="center"/>
        <w:rPr>
          <w:rFonts w:ascii="Times New Roman" w:hAnsi="Times New Roman" w:cs="Times New Roman"/>
          <w:sz w:val="18"/>
          <w:szCs w:val="18"/>
        </w:rPr>
      </w:pPr>
      <w:r w:rsidRPr="005F3040">
        <w:rPr>
          <w:rFonts w:ascii="Times New Roman" w:hAnsi="Times New Roman" w:cs="Times New Roman"/>
          <w:sz w:val="18"/>
          <w:szCs w:val="18"/>
        </w:rPr>
        <w:t>ПОЛОЖЕНИЕ</w:t>
      </w:r>
      <w:r w:rsidRPr="005F3040">
        <w:rPr>
          <w:rFonts w:ascii="Times New Roman" w:hAnsi="Times New Roman" w:cs="Times New Roman"/>
          <w:sz w:val="18"/>
          <w:szCs w:val="18"/>
        </w:rPr>
        <w:br/>
        <w:t>о единой комиссии по осуществлению закупок  товаров, работ, услуг для обеспечения муниципальных нужд администрации Красносельского сельсовета Чановского района Новосибирской области</w:t>
      </w:r>
    </w:p>
    <w:p w:rsidR="005F3040" w:rsidRPr="005F3040" w:rsidRDefault="005F3040" w:rsidP="005F3040">
      <w:pPr>
        <w:tabs>
          <w:tab w:val="left" w:pos="720"/>
          <w:tab w:val="left" w:pos="7245"/>
        </w:tabs>
        <w:rPr>
          <w:b/>
          <w:sz w:val="18"/>
          <w:szCs w:val="18"/>
        </w:rPr>
      </w:pPr>
    </w:p>
    <w:p w:rsidR="005F3040" w:rsidRPr="005F3040" w:rsidRDefault="005F3040" w:rsidP="005F3040">
      <w:pPr>
        <w:jc w:val="center"/>
        <w:rPr>
          <w:color w:val="000000"/>
          <w:sz w:val="18"/>
          <w:szCs w:val="18"/>
        </w:rPr>
      </w:pPr>
      <w:r w:rsidRPr="005F3040">
        <w:rPr>
          <w:b/>
          <w:bCs/>
          <w:color w:val="000000"/>
          <w:sz w:val="18"/>
          <w:szCs w:val="18"/>
        </w:rPr>
        <w:t>1. Общие положения</w:t>
      </w:r>
    </w:p>
    <w:p w:rsidR="005F3040" w:rsidRPr="005F3040" w:rsidRDefault="005F3040" w:rsidP="005F3040">
      <w:pPr>
        <w:ind w:firstLine="708"/>
        <w:jc w:val="both"/>
        <w:rPr>
          <w:color w:val="000000"/>
          <w:sz w:val="18"/>
          <w:szCs w:val="18"/>
        </w:rPr>
      </w:pPr>
      <w:r w:rsidRPr="005F3040">
        <w:rPr>
          <w:color w:val="000000"/>
          <w:sz w:val="18"/>
          <w:szCs w:val="18"/>
        </w:rPr>
        <w:t xml:space="preserve">1.1. </w:t>
      </w:r>
      <w:proofErr w:type="gramStart"/>
      <w:r w:rsidRPr="005F3040">
        <w:rPr>
          <w:color w:val="000000"/>
          <w:sz w:val="18"/>
          <w:szCs w:val="18"/>
        </w:rPr>
        <w:t>Настоящее Положение разработано в соответствии с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 и определяет цели создания, состав, функции и порядок работы Единой комиссии по осуществлению закупок товаров, работ, услуг (далее - Единая комиссия) для нужд администрация Красносельского сельсовета Чановского района Новосибирской области  (далее –  Заказчик).</w:t>
      </w:r>
      <w:proofErr w:type="gramEnd"/>
    </w:p>
    <w:p w:rsidR="005F3040" w:rsidRPr="005F3040" w:rsidRDefault="005F3040" w:rsidP="005F3040">
      <w:pPr>
        <w:ind w:firstLine="708"/>
        <w:jc w:val="both"/>
        <w:rPr>
          <w:color w:val="000000"/>
          <w:sz w:val="18"/>
          <w:szCs w:val="18"/>
        </w:rPr>
      </w:pPr>
      <w:r w:rsidRPr="005F3040">
        <w:rPr>
          <w:color w:val="000000"/>
          <w:sz w:val="18"/>
          <w:szCs w:val="18"/>
        </w:rPr>
        <w:t>1.2.</w:t>
      </w:r>
      <w:r w:rsidRPr="005F3040">
        <w:rPr>
          <w:color w:val="000000"/>
          <w:sz w:val="18"/>
          <w:szCs w:val="18"/>
        </w:rPr>
        <w:tab/>
        <w:t xml:space="preserve"> Основные понятия:</w:t>
      </w:r>
    </w:p>
    <w:p w:rsidR="005F3040" w:rsidRPr="005F3040" w:rsidRDefault="005F3040" w:rsidP="005F3040">
      <w:pPr>
        <w:jc w:val="both"/>
        <w:rPr>
          <w:color w:val="000000"/>
          <w:sz w:val="18"/>
          <w:szCs w:val="18"/>
        </w:rPr>
      </w:pPr>
      <w:proofErr w:type="gramStart"/>
      <w:r w:rsidRPr="005F3040">
        <w:rPr>
          <w:color w:val="000000"/>
          <w:sz w:val="18"/>
          <w:szCs w:val="18"/>
        </w:rPr>
        <w:t xml:space="preserve">–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w:t>
      </w:r>
      <w:r w:rsidRPr="005F3040">
        <w:rPr>
          <w:color w:val="000000"/>
          <w:sz w:val="18"/>
          <w:szCs w:val="18"/>
        </w:rPr>
        <w:lastRenderedPageBreak/>
        <w:t>работы, услуги для обеспечения государственных нужд (федеральных нужд, нужд субъекта РФ)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5F3040" w:rsidRPr="005F3040" w:rsidRDefault="005F3040" w:rsidP="005F3040">
      <w:pPr>
        <w:jc w:val="both"/>
        <w:rPr>
          <w:color w:val="000000"/>
          <w:sz w:val="18"/>
          <w:szCs w:val="18"/>
        </w:rPr>
      </w:pPr>
      <w:proofErr w:type="gramStart"/>
      <w:r w:rsidRPr="005F3040">
        <w:rPr>
          <w:color w:val="000000"/>
          <w:sz w:val="18"/>
          <w:szCs w:val="1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5F3040">
        <w:rPr>
          <w:color w:val="000000"/>
          <w:sz w:val="18"/>
          <w:szCs w:val="18"/>
        </w:rPr>
        <w:t xml:space="preserve"> предоставления информации при проведении финансовых операций (</w:t>
      </w:r>
      <w:proofErr w:type="spellStart"/>
      <w:r w:rsidRPr="005F3040">
        <w:rPr>
          <w:color w:val="000000"/>
          <w:sz w:val="18"/>
          <w:szCs w:val="18"/>
        </w:rPr>
        <w:t>офшорные</w:t>
      </w:r>
      <w:proofErr w:type="spellEnd"/>
      <w:r w:rsidRPr="005F3040">
        <w:rPr>
          <w:color w:val="000000"/>
          <w:sz w:val="18"/>
          <w:szCs w:val="18"/>
        </w:rPr>
        <w:t xml:space="preserve"> зоны) в отношении юридических лиц, или любое физическое лицо, в том числе зарегистрированное в качестве индивидуального предпринимателя;</w:t>
      </w:r>
    </w:p>
    <w:p w:rsidR="005F3040" w:rsidRPr="005F3040" w:rsidRDefault="005F3040" w:rsidP="005F3040">
      <w:pPr>
        <w:jc w:val="both"/>
        <w:rPr>
          <w:color w:val="000000"/>
          <w:sz w:val="18"/>
          <w:szCs w:val="18"/>
        </w:rPr>
      </w:pPr>
      <w:r w:rsidRPr="005F3040">
        <w:rPr>
          <w:color w:val="000000"/>
          <w:sz w:val="18"/>
          <w:szCs w:val="18"/>
        </w:rPr>
        <w:t>–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 – конкурентный способ определения поставщика.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w:t>
      </w:r>
    </w:p>
    <w:p w:rsidR="005F3040" w:rsidRPr="005F3040" w:rsidRDefault="005F3040" w:rsidP="005F3040">
      <w:pPr>
        <w:jc w:val="both"/>
        <w:rPr>
          <w:color w:val="000000"/>
          <w:sz w:val="18"/>
          <w:szCs w:val="18"/>
        </w:rPr>
      </w:pPr>
      <w:r w:rsidRPr="005F3040">
        <w:rPr>
          <w:color w:val="000000"/>
          <w:sz w:val="18"/>
          <w:szCs w:val="18"/>
        </w:rPr>
        <w:t xml:space="preserve">–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 – конкурентный способ определения поставщика. Победителем аукциона признается участник закупки, заявка на </w:t>
      </w:r>
      <w:proofErr w:type="gramStart"/>
      <w:r w:rsidRPr="005F3040">
        <w:rPr>
          <w:color w:val="000000"/>
          <w:sz w:val="18"/>
          <w:szCs w:val="18"/>
        </w:rPr>
        <w:t>участие</w:t>
      </w:r>
      <w:proofErr w:type="gramEnd"/>
      <w:r w:rsidRPr="005F3040">
        <w:rPr>
          <w:color w:val="000000"/>
          <w:sz w:val="18"/>
          <w:szCs w:val="18"/>
        </w:rPr>
        <w:t xml:space="preserve">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 24 ст. 22 Закона № 44-ФЗ) наиболее низкую цену контракта, наименьшую сумму цен таких единиц либо в случае, предусмотренном пунктом 9 части 3 статьи 49 Закона № 44-ФЗ, – наиболее высокий размер платы, подлежащей внесению участником закупки за заключение контракта;</w:t>
      </w:r>
    </w:p>
    <w:p w:rsidR="005F3040" w:rsidRPr="005F3040" w:rsidRDefault="005F3040" w:rsidP="005F3040">
      <w:pPr>
        <w:jc w:val="both"/>
        <w:rPr>
          <w:color w:val="000000"/>
          <w:sz w:val="18"/>
          <w:szCs w:val="18"/>
        </w:rPr>
      </w:pPr>
      <w:r w:rsidRPr="005F3040">
        <w:rPr>
          <w:color w:val="000000"/>
          <w:sz w:val="18"/>
          <w:szCs w:val="18"/>
        </w:rPr>
        <w:t xml:space="preserve">– запрос котировок в электронной форме (далее – электронный запрос котировок) – конкурентный способ определения поставщика. Победителем запроса котировок признается участник закупки, заявка на </w:t>
      </w:r>
      <w:proofErr w:type="gramStart"/>
      <w:r w:rsidRPr="005F3040">
        <w:rPr>
          <w:color w:val="000000"/>
          <w:sz w:val="18"/>
          <w:szCs w:val="18"/>
        </w:rPr>
        <w:t>участие</w:t>
      </w:r>
      <w:proofErr w:type="gramEnd"/>
      <w:r w:rsidRPr="005F3040">
        <w:rPr>
          <w:color w:val="000000"/>
          <w:sz w:val="18"/>
          <w:szCs w:val="18"/>
        </w:rPr>
        <w:t xml:space="preserve">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 24 ст. 22 Закона № 44-ФЗ).</w:t>
      </w:r>
    </w:p>
    <w:p w:rsidR="005F3040" w:rsidRPr="005F3040" w:rsidRDefault="005F3040" w:rsidP="005F3040">
      <w:pPr>
        <w:jc w:val="both"/>
        <w:rPr>
          <w:color w:val="000000"/>
          <w:sz w:val="18"/>
          <w:szCs w:val="18"/>
        </w:rPr>
      </w:pPr>
      <w:proofErr w:type="gramStart"/>
      <w:r w:rsidRPr="005F3040">
        <w:rPr>
          <w:color w:val="000000"/>
          <w:sz w:val="18"/>
          <w:szCs w:val="18"/>
        </w:rPr>
        <w:t>–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w:t>
      </w:r>
      <w:proofErr w:type="gramEnd"/>
      <w:r w:rsidRPr="005F3040">
        <w:rPr>
          <w:color w:val="000000"/>
          <w:sz w:val="18"/>
          <w:szCs w:val="18"/>
        </w:rPr>
        <w:t xml:space="preserve"> 12 статьи 93 Закона № 44-ФЗ;</w:t>
      </w:r>
    </w:p>
    <w:p w:rsidR="005F3040" w:rsidRPr="005F3040" w:rsidRDefault="005F3040" w:rsidP="005F3040">
      <w:pPr>
        <w:jc w:val="both"/>
        <w:rPr>
          <w:color w:val="000000"/>
          <w:sz w:val="18"/>
          <w:szCs w:val="18"/>
        </w:rPr>
      </w:pPr>
      <w:proofErr w:type="gramStart"/>
      <w:r w:rsidRPr="005F3040">
        <w:rPr>
          <w:color w:val="000000"/>
          <w:sz w:val="18"/>
          <w:szCs w:val="18"/>
        </w:rPr>
        <w:t>–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w:t>
      </w:r>
      <w:proofErr w:type="gramEnd"/>
      <w:r w:rsidRPr="005F3040">
        <w:rPr>
          <w:color w:val="000000"/>
          <w:sz w:val="18"/>
          <w:szCs w:val="18"/>
        </w:rPr>
        <w:t xml:space="preserve"> Закона № 44-ФЗ требованиям и включено в утвержденный Правительством Российской Федерации перечень операторов электронных площадок;</w:t>
      </w:r>
    </w:p>
    <w:p w:rsidR="005F3040" w:rsidRPr="005F3040" w:rsidRDefault="005F3040" w:rsidP="005F3040">
      <w:pPr>
        <w:jc w:val="both"/>
        <w:rPr>
          <w:color w:val="000000"/>
          <w:sz w:val="18"/>
          <w:szCs w:val="18"/>
        </w:rPr>
      </w:pPr>
      <w:r w:rsidRPr="005F3040">
        <w:rPr>
          <w:color w:val="000000"/>
          <w:sz w:val="18"/>
          <w:szCs w:val="18"/>
        </w:rPr>
        <w:t>– специализированная электронная площадка – соответствующая установленным в соответствии с пунктами 1 и 3 части 2 статьи 24.1 Закона №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5F3040" w:rsidRPr="005F3040" w:rsidRDefault="005F3040" w:rsidP="005F3040">
      <w:pPr>
        <w:jc w:val="both"/>
        <w:rPr>
          <w:color w:val="000000"/>
          <w:sz w:val="18"/>
          <w:szCs w:val="18"/>
        </w:rPr>
      </w:pPr>
      <w:proofErr w:type="gramStart"/>
      <w:r w:rsidRPr="005F3040">
        <w:rPr>
          <w:color w:val="000000"/>
          <w:sz w:val="18"/>
          <w:szCs w:val="18"/>
        </w:rPr>
        <w:t>–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 44-ФЗ требованиям и включено в утвержденный Правительством Российской Федерации перечень операторов специализированных электронных площадок.</w:t>
      </w:r>
      <w:proofErr w:type="gramEnd"/>
    </w:p>
    <w:p w:rsidR="005F3040" w:rsidRPr="005F3040" w:rsidRDefault="005F3040" w:rsidP="005F3040">
      <w:pPr>
        <w:ind w:firstLine="708"/>
        <w:jc w:val="both"/>
        <w:rPr>
          <w:color w:val="000000"/>
          <w:sz w:val="18"/>
          <w:szCs w:val="18"/>
        </w:rPr>
      </w:pPr>
      <w:r w:rsidRPr="005F3040">
        <w:rPr>
          <w:color w:val="000000"/>
          <w:sz w:val="18"/>
          <w:szCs w:val="18"/>
        </w:rPr>
        <w:t>1.4. Процедуры по определению поставщиков (подрядчиков, исполнителей) проводятся контрактной службой (контрактным управляющим) заказчика.</w:t>
      </w:r>
    </w:p>
    <w:p w:rsidR="005F3040" w:rsidRPr="005F3040" w:rsidRDefault="005F3040" w:rsidP="005F3040">
      <w:pPr>
        <w:ind w:firstLine="708"/>
        <w:jc w:val="both"/>
        <w:rPr>
          <w:color w:val="000000"/>
          <w:sz w:val="18"/>
          <w:szCs w:val="18"/>
        </w:rPr>
      </w:pPr>
      <w:r w:rsidRPr="005F3040">
        <w:rPr>
          <w:color w:val="000000"/>
          <w:sz w:val="18"/>
          <w:szCs w:val="18"/>
        </w:rPr>
        <w:t xml:space="preserve">1.5. </w:t>
      </w:r>
      <w:proofErr w:type="gramStart"/>
      <w:r w:rsidRPr="005F3040">
        <w:rPr>
          <w:color w:val="000000"/>
          <w:sz w:val="18"/>
          <w:szCs w:val="1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w:t>
      </w:r>
      <w:proofErr w:type="gramEnd"/>
      <w:r w:rsidRPr="005F3040">
        <w:rPr>
          <w:color w:val="000000"/>
          <w:sz w:val="18"/>
          <w:szCs w:val="18"/>
        </w:rPr>
        <w:t>). При этом создание Единой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5F3040" w:rsidRPr="005F3040" w:rsidRDefault="005F3040" w:rsidP="005F3040">
      <w:pPr>
        <w:ind w:firstLine="708"/>
        <w:jc w:val="both"/>
        <w:rPr>
          <w:color w:val="000000"/>
          <w:sz w:val="18"/>
          <w:szCs w:val="18"/>
        </w:rPr>
      </w:pPr>
      <w:r w:rsidRPr="005F3040">
        <w:rPr>
          <w:color w:val="000000"/>
          <w:sz w:val="18"/>
          <w:szCs w:val="18"/>
        </w:rPr>
        <w:t>1.6. В процессе осуществления своих полномочий Единая комиссия взаимодействует с контрактной службой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5F3040" w:rsidRPr="005F3040" w:rsidRDefault="005F3040" w:rsidP="005F3040">
      <w:pPr>
        <w:ind w:firstLine="708"/>
        <w:jc w:val="both"/>
        <w:rPr>
          <w:color w:val="000000"/>
          <w:sz w:val="18"/>
          <w:szCs w:val="18"/>
        </w:rPr>
      </w:pPr>
      <w:r w:rsidRPr="005F3040">
        <w:rPr>
          <w:color w:val="000000"/>
          <w:sz w:val="18"/>
          <w:szCs w:val="18"/>
        </w:rPr>
        <w:lastRenderedPageBreak/>
        <w:t>1.7. При отсутствии председателя Единой комиссии его обязанности исполняет заместитель председателя.</w:t>
      </w:r>
    </w:p>
    <w:p w:rsidR="005F3040" w:rsidRPr="005F3040" w:rsidRDefault="005F3040" w:rsidP="005F3040">
      <w:pPr>
        <w:ind w:firstLine="708"/>
        <w:jc w:val="center"/>
        <w:rPr>
          <w:b/>
          <w:bCs/>
          <w:color w:val="000000"/>
          <w:sz w:val="18"/>
          <w:szCs w:val="18"/>
        </w:rPr>
      </w:pPr>
      <w:r w:rsidRPr="005F3040">
        <w:rPr>
          <w:b/>
          <w:bCs/>
          <w:color w:val="000000"/>
          <w:sz w:val="18"/>
          <w:szCs w:val="18"/>
        </w:rPr>
        <w:t>2. Правовое регулирование</w:t>
      </w:r>
    </w:p>
    <w:p w:rsidR="005F3040" w:rsidRPr="005F3040" w:rsidRDefault="005F3040" w:rsidP="005F3040">
      <w:pPr>
        <w:ind w:firstLine="708"/>
        <w:jc w:val="both"/>
        <w:rPr>
          <w:color w:val="000000"/>
          <w:sz w:val="18"/>
          <w:szCs w:val="18"/>
        </w:rPr>
      </w:pPr>
      <w:proofErr w:type="gramStart"/>
      <w:r w:rsidRPr="005F3040">
        <w:rPr>
          <w:color w:val="000000"/>
          <w:sz w:val="18"/>
          <w:szCs w:val="18"/>
        </w:rPr>
        <w:t>Единая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Законом от 26.07.2006 № 135-ФЗ «О защите конкуренции» (далее – Закон о защите конкуренции),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локальными нормативными актами администрации Красносельского сельсовета Чановского района Новосибирской</w:t>
      </w:r>
      <w:proofErr w:type="gramEnd"/>
      <w:r w:rsidRPr="005F3040">
        <w:rPr>
          <w:color w:val="000000"/>
          <w:sz w:val="18"/>
          <w:szCs w:val="18"/>
        </w:rPr>
        <w:t xml:space="preserve"> области  и настоящим Положением, приказами и распоряжениями заказчика и настоящим положением.</w:t>
      </w:r>
    </w:p>
    <w:p w:rsidR="005F3040" w:rsidRPr="005F3040" w:rsidRDefault="005F3040" w:rsidP="005F3040">
      <w:pPr>
        <w:jc w:val="center"/>
        <w:rPr>
          <w:color w:val="000000"/>
          <w:sz w:val="18"/>
          <w:szCs w:val="18"/>
        </w:rPr>
      </w:pPr>
      <w:r w:rsidRPr="005F3040">
        <w:rPr>
          <w:b/>
          <w:bCs/>
          <w:color w:val="000000"/>
          <w:sz w:val="18"/>
          <w:szCs w:val="18"/>
        </w:rPr>
        <w:t>3. Цели создания и принципы работы Комиссии</w:t>
      </w:r>
    </w:p>
    <w:p w:rsidR="005F3040" w:rsidRPr="005F3040" w:rsidRDefault="005F3040" w:rsidP="005F3040">
      <w:pPr>
        <w:ind w:firstLine="708"/>
        <w:jc w:val="both"/>
        <w:rPr>
          <w:color w:val="000000"/>
          <w:sz w:val="18"/>
          <w:szCs w:val="18"/>
        </w:rPr>
      </w:pPr>
      <w:r w:rsidRPr="005F3040">
        <w:rPr>
          <w:color w:val="000000"/>
          <w:sz w:val="18"/>
          <w:szCs w:val="18"/>
        </w:rPr>
        <w:t>3.1.Единая комиссия создается в целях проведения:</w:t>
      </w:r>
    </w:p>
    <w:p w:rsidR="005F3040" w:rsidRPr="005F3040" w:rsidRDefault="005F3040" w:rsidP="005F3040">
      <w:pPr>
        <w:jc w:val="both"/>
        <w:rPr>
          <w:color w:val="000000"/>
          <w:sz w:val="18"/>
          <w:szCs w:val="18"/>
        </w:rPr>
      </w:pPr>
      <w:r w:rsidRPr="005F3040">
        <w:rPr>
          <w:color w:val="000000"/>
          <w:sz w:val="18"/>
          <w:szCs w:val="18"/>
        </w:rPr>
        <w:t>– конкурсов: электронный конкурс, закрытый электронный конкурс;</w:t>
      </w:r>
    </w:p>
    <w:p w:rsidR="005F3040" w:rsidRPr="005F3040" w:rsidRDefault="005F3040" w:rsidP="005F3040">
      <w:pPr>
        <w:jc w:val="both"/>
        <w:rPr>
          <w:color w:val="000000"/>
          <w:sz w:val="18"/>
          <w:szCs w:val="18"/>
        </w:rPr>
      </w:pPr>
      <w:r w:rsidRPr="005F3040">
        <w:rPr>
          <w:color w:val="000000"/>
          <w:sz w:val="18"/>
          <w:szCs w:val="18"/>
        </w:rPr>
        <w:t>– аукционов: электронный аукцион, закрытый электронный аукцион;</w:t>
      </w:r>
    </w:p>
    <w:p w:rsidR="005F3040" w:rsidRPr="005F3040" w:rsidRDefault="005F3040" w:rsidP="005F3040">
      <w:pPr>
        <w:jc w:val="both"/>
        <w:rPr>
          <w:color w:val="000000"/>
          <w:sz w:val="18"/>
          <w:szCs w:val="18"/>
        </w:rPr>
      </w:pPr>
      <w:r w:rsidRPr="005F3040">
        <w:rPr>
          <w:color w:val="000000"/>
          <w:sz w:val="18"/>
          <w:szCs w:val="18"/>
        </w:rPr>
        <w:t>– электронных запросов котировок.</w:t>
      </w:r>
    </w:p>
    <w:p w:rsidR="005F3040" w:rsidRPr="005F3040" w:rsidRDefault="005F3040" w:rsidP="005F3040">
      <w:pPr>
        <w:ind w:firstLine="708"/>
        <w:jc w:val="both"/>
        <w:rPr>
          <w:color w:val="000000"/>
          <w:sz w:val="18"/>
          <w:szCs w:val="18"/>
        </w:rPr>
      </w:pPr>
      <w:r w:rsidRPr="005F3040">
        <w:rPr>
          <w:color w:val="000000"/>
          <w:sz w:val="18"/>
          <w:szCs w:val="18"/>
        </w:rPr>
        <w:t>3.2. В своей деятельности Единая комиссия руководствуется следующими принципами.</w:t>
      </w:r>
    </w:p>
    <w:p w:rsidR="005F3040" w:rsidRPr="005F3040" w:rsidRDefault="005F3040" w:rsidP="005F3040">
      <w:pPr>
        <w:ind w:firstLine="708"/>
        <w:jc w:val="both"/>
        <w:rPr>
          <w:color w:val="000000"/>
          <w:sz w:val="18"/>
          <w:szCs w:val="18"/>
        </w:rPr>
      </w:pPr>
      <w:r w:rsidRPr="005F3040">
        <w:rPr>
          <w:color w:val="000000"/>
          <w:sz w:val="18"/>
          <w:szCs w:val="18"/>
        </w:rPr>
        <w:t>3.2.1. Эффективность и экономичность использования выделенных средств бюджета и внебюджетных источников финансирования.</w:t>
      </w:r>
    </w:p>
    <w:p w:rsidR="005F3040" w:rsidRPr="005F3040" w:rsidRDefault="005F3040" w:rsidP="005F3040">
      <w:pPr>
        <w:ind w:firstLine="708"/>
        <w:jc w:val="both"/>
        <w:rPr>
          <w:color w:val="000000"/>
          <w:sz w:val="18"/>
          <w:szCs w:val="18"/>
        </w:rPr>
      </w:pPr>
      <w:r w:rsidRPr="005F3040">
        <w:rPr>
          <w:color w:val="000000"/>
          <w:sz w:val="18"/>
          <w:szCs w:val="18"/>
        </w:rPr>
        <w:t>3.2.2. Публичность, гласность, открытость и прозрачность процедуры определения поставщиков (подрядчиков, исполнителей).</w:t>
      </w:r>
    </w:p>
    <w:p w:rsidR="005F3040" w:rsidRPr="005F3040" w:rsidRDefault="005F3040" w:rsidP="005F3040">
      <w:pPr>
        <w:ind w:firstLine="708"/>
        <w:jc w:val="both"/>
        <w:rPr>
          <w:color w:val="000000"/>
          <w:sz w:val="18"/>
          <w:szCs w:val="18"/>
        </w:rPr>
      </w:pPr>
      <w:r w:rsidRPr="005F3040">
        <w:rPr>
          <w:color w:val="000000"/>
          <w:sz w:val="18"/>
          <w:szCs w:val="18"/>
        </w:rPr>
        <w:t>3.2.3. Обеспечение добросовестной конкуренции, недопущение дискриминации, введения ограничений или преимуще</w:t>
      </w:r>
      <w:proofErr w:type="gramStart"/>
      <w:r w:rsidRPr="005F3040">
        <w:rPr>
          <w:color w:val="000000"/>
          <w:sz w:val="18"/>
          <w:szCs w:val="18"/>
        </w:rPr>
        <w:t>ств дл</w:t>
      </w:r>
      <w:proofErr w:type="gramEnd"/>
      <w:r w:rsidRPr="005F3040">
        <w:rPr>
          <w:color w:val="000000"/>
          <w:sz w:val="18"/>
          <w:szCs w:val="18"/>
        </w:rPr>
        <w:t>я отдельных участников закупки, за исключением случаев, если такие преимущества установлены действующим законодательством РФ.</w:t>
      </w:r>
    </w:p>
    <w:p w:rsidR="005F3040" w:rsidRPr="005F3040" w:rsidRDefault="005F3040" w:rsidP="005F3040">
      <w:pPr>
        <w:ind w:firstLine="708"/>
        <w:jc w:val="both"/>
        <w:rPr>
          <w:color w:val="000000"/>
          <w:sz w:val="18"/>
          <w:szCs w:val="18"/>
        </w:rPr>
      </w:pPr>
      <w:r w:rsidRPr="005F3040">
        <w:rPr>
          <w:color w:val="000000"/>
          <w:sz w:val="18"/>
          <w:szCs w:val="18"/>
        </w:rPr>
        <w:t>3.2.4. Устранение возможностей злоупотребления и коррупции при определении поставщиков (подрядчиков, исполнителей).</w:t>
      </w:r>
    </w:p>
    <w:p w:rsidR="005F3040" w:rsidRPr="005F3040" w:rsidRDefault="005F3040" w:rsidP="005F3040">
      <w:pPr>
        <w:ind w:firstLine="708"/>
        <w:jc w:val="both"/>
        <w:rPr>
          <w:color w:val="000000"/>
          <w:sz w:val="18"/>
          <w:szCs w:val="18"/>
        </w:rPr>
      </w:pPr>
      <w:r w:rsidRPr="005F3040">
        <w:rPr>
          <w:color w:val="000000"/>
          <w:sz w:val="18"/>
          <w:szCs w:val="1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5F3040" w:rsidRPr="005F3040" w:rsidRDefault="005F3040" w:rsidP="005F3040">
      <w:pPr>
        <w:jc w:val="center"/>
        <w:rPr>
          <w:b/>
          <w:bCs/>
          <w:color w:val="000000"/>
          <w:sz w:val="18"/>
          <w:szCs w:val="18"/>
        </w:rPr>
      </w:pPr>
      <w:r w:rsidRPr="005F3040">
        <w:rPr>
          <w:b/>
          <w:bCs/>
          <w:color w:val="000000"/>
          <w:sz w:val="18"/>
          <w:szCs w:val="18"/>
        </w:rPr>
        <w:t>4. Функции Единой комиссии</w:t>
      </w:r>
    </w:p>
    <w:p w:rsidR="005F3040" w:rsidRPr="005F3040" w:rsidRDefault="005F3040" w:rsidP="005F3040">
      <w:pPr>
        <w:jc w:val="center"/>
        <w:rPr>
          <w:color w:val="000000"/>
          <w:sz w:val="18"/>
          <w:szCs w:val="18"/>
        </w:rPr>
      </w:pPr>
      <w:r w:rsidRPr="005F3040">
        <w:rPr>
          <w:color w:val="000000"/>
          <w:sz w:val="18"/>
          <w:szCs w:val="18"/>
        </w:rPr>
        <w:t>ЭЛЕКТРОННЫЙ КОНКУРС</w:t>
      </w:r>
    </w:p>
    <w:p w:rsidR="005F3040" w:rsidRPr="005F3040" w:rsidRDefault="005F3040" w:rsidP="005F3040">
      <w:pPr>
        <w:ind w:firstLine="708"/>
        <w:jc w:val="both"/>
        <w:rPr>
          <w:color w:val="000000"/>
          <w:sz w:val="18"/>
          <w:szCs w:val="18"/>
        </w:rPr>
      </w:pPr>
      <w:r w:rsidRPr="005F3040">
        <w:rPr>
          <w:color w:val="000000"/>
          <w:sz w:val="18"/>
          <w:szCs w:val="18"/>
        </w:rPr>
        <w:t>4.1. При осуществлении процедуры определения поставщика (подрядчика, исполнителя) путем проведения электронного конкурса в обязанности Единой комиссии входит следующее.</w:t>
      </w:r>
    </w:p>
    <w:p w:rsidR="005F3040" w:rsidRPr="005F3040" w:rsidRDefault="005F3040" w:rsidP="005F3040">
      <w:pPr>
        <w:ind w:firstLine="708"/>
        <w:jc w:val="both"/>
        <w:rPr>
          <w:color w:val="000000"/>
          <w:sz w:val="18"/>
          <w:szCs w:val="18"/>
        </w:rPr>
      </w:pPr>
      <w:r w:rsidRPr="005F3040">
        <w:rPr>
          <w:color w:val="000000"/>
          <w:sz w:val="18"/>
          <w:szCs w:val="18"/>
        </w:rPr>
        <w:t>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Единой комиссии:</w:t>
      </w:r>
    </w:p>
    <w:p w:rsidR="005F3040" w:rsidRPr="005F3040" w:rsidRDefault="005F3040" w:rsidP="005F3040">
      <w:pPr>
        <w:spacing w:before="100" w:beforeAutospacing="1" w:after="100" w:afterAutospacing="1"/>
        <w:ind w:right="180" w:firstLine="420"/>
        <w:contextualSpacing/>
        <w:jc w:val="both"/>
        <w:rPr>
          <w:color w:val="000000"/>
          <w:sz w:val="18"/>
          <w:szCs w:val="18"/>
        </w:rPr>
      </w:pPr>
      <w:r w:rsidRPr="005F3040">
        <w:rPr>
          <w:color w:val="000000"/>
          <w:sz w:val="18"/>
          <w:szCs w:val="18"/>
        </w:rPr>
        <w:t>- 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F3040" w:rsidRPr="005F3040" w:rsidRDefault="005F3040" w:rsidP="005F3040">
      <w:pPr>
        <w:spacing w:after="100" w:afterAutospacing="1"/>
        <w:ind w:right="180" w:firstLine="360"/>
        <w:contextualSpacing/>
        <w:jc w:val="both"/>
        <w:rPr>
          <w:color w:val="000000"/>
          <w:sz w:val="18"/>
          <w:szCs w:val="18"/>
        </w:rPr>
      </w:pPr>
      <w:r w:rsidRPr="005F3040">
        <w:rPr>
          <w:color w:val="000000"/>
          <w:sz w:val="18"/>
          <w:szCs w:val="18"/>
        </w:rPr>
        <w:t xml:space="preserve">-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5F3040">
        <w:rPr>
          <w:color w:val="000000"/>
          <w:sz w:val="18"/>
          <w:szCs w:val="18"/>
        </w:rPr>
        <w:t>извещению</w:t>
      </w:r>
      <w:proofErr w:type="gramEnd"/>
      <w:r w:rsidRPr="005F3040">
        <w:rPr>
          <w:color w:val="000000"/>
          <w:sz w:val="18"/>
          <w:szCs w:val="18"/>
        </w:rPr>
        <w:t xml:space="preserve">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5F3040" w:rsidRPr="005F3040" w:rsidRDefault="005F3040" w:rsidP="005F3040">
      <w:pPr>
        <w:ind w:right="180"/>
        <w:jc w:val="both"/>
        <w:rPr>
          <w:color w:val="000000"/>
          <w:sz w:val="18"/>
          <w:szCs w:val="18"/>
        </w:rPr>
      </w:pPr>
      <w:r w:rsidRPr="005F3040">
        <w:rPr>
          <w:color w:val="000000"/>
          <w:sz w:val="18"/>
          <w:szCs w:val="18"/>
        </w:rPr>
        <w:t>- 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5F3040" w:rsidRPr="005F3040" w:rsidRDefault="005F3040" w:rsidP="005F3040">
      <w:pPr>
        <w:ind w:firstLine="709"/>
        <w:jc w:val="both"/>
        <w:rPr>
          <w:color w:val="000000"/>
          <w:sz w:val="18"/>
          <w:szCs w:val="18"/>
        </w:rPr>
      </w:pPr>
      <w:r w:rsidRPr="005F3040">
        <w:rPr>
          <w:color w:val="000000"/>
          <w:sz w:val="18"/>
          <w:szCs w:val="18"/>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5F3040" w:rsidRPr="005F3040" w:rsidRDefault="005F3040" w:rsidP="005F3040">
      <w:pPr>
        <w:numPr>
          <w:ilvl w:val="0"/>
          <w:numId w:val="35"/>
        </w:numPr>
        <w:tabs>
          <w:tab w:val="clear" w:pos="720"/>
          <w:tab w:val="num" w:pos="0"/>
        </w:tabs>
        <w:spacing w:before="100" w:beforeAutospacing="1" w:after="100" w:afterAutospacing="1"/>
        <w:ind w:left="0" w:right="180" w:firstLine="709"/>
        <w:contextualSpacing/>
        <w:jc w:val="both"/>
        <w:rPr>
          <w:color w:val="000000"/>
          <w:sz w:val="18"/>
          <w:szCs w:val="18"/>
        </w:rPr>
      </w:pPr>
      <w:r w:rsidRPr="005F3040">
        <w:rPr>
          <w:color w:val="000000"/>
          <w:sz w:val="18"/>
          <w:szCs w:val="18"/>
        </w:rPr>
        <w:t>научно-исследовательских, опытно-конструкторских и технологических работ;</w:t>
      </w:r>
    </w:p>
    <w:p w:rsidR="005F3040" w:rsidRPr="005F3040" w:rsidRDefault="005F3040" w:rsidP="005F3040">
      <w:pPr>
        <w:numPr>
          <w:ilvl w:val="0"/>
          <w:numId w:val="35"/>
        </w:numPr>
        <w:tabs>
          <w:tab w:val="clear" w:pos="720"/>
          <w:tab w:val="num" w:pos="0"/>
        </w:tabs>
        <w:spacing w:before="100" w:beforeAutospacing="1" w:after="100" w:afterAutospacing="1"/>
        <w:ind w:left="0" w:right="180" w:firstLine="709"/>
        <w:contextualSpacing/>
        <w:jc w:val="both"/>
        <w:rPr>
          <w:color w:val="000000"/>
          <w:sz w:val="18"/>
          <w:szCs w:val="18"/>
        </w:rPr>
      </w:pPr>
      <w:r w:rsidRPr="005F3040">
        <w:rPr>
          <w:color w:val="000000"/>
          <w:sz w:val="18"/>
          <w:szCs w:val="18"/>
        </w:rPr>
        <w:t>на создание произведения литературы или искусства;</w:t>
      </w:r>
    </w:p>
    <w:p w:rsidR="005F3040" w:rsidRPr="005F3040" w:rsidRDefault="005F3040" w:rsidP="005F3040">
      <w:pPr>
        <w:numPr>
          <w:ilvl w:val="0"/>
          <w:numId w:val="35"/>
        </w:numPr>
        <w:tabs>
          <w:tab w:val="clear" w:pos="720"/>
          <w:tab w:val="num" w:pos="0"/>
        </w:tabs>
        <w:spacing w:before="100" w:beforeAutospacing="1" w:after="100" w:afterAutospacing="1"/>
        <w:ind w:left="0" w:right="180" w:firstLine="709"/>
        <w:contextualSpacing/>
        <w:jc w:val="both"/>
        <w:rPr>
          <w:color w:val="000000"/>
          <w:sz w:val="18"/>
          <w:szCs w:val="18"/>
        </w:rPr>
      </w:pPr>
      <w:r w:rsidRPr="005F3040">
        <w:rPr>
          <w:color w:val="000000"/>
          <w:sz w:val="18"/>
          <w:szCs w:val="18"/>
        </w:rPr>
        <w:t>работ по сохранению объектов культурного наследия (памятников истории и культуры) народов Российской Федерации;</w:t>
      </w:r>
    </w:p>
    <w:p w:rsidR="005F3040" w:rsidRPr="005F3040" w:rsidRDefault="005F3040" w:rsidP="005F3040">
      <w:pPr>
        <w:numPr>
          <w:ilvl w:val="0"/>
          <w:numId w:val="35"/>
        </w:numPr>
        <w:tabs>
          <w:tab w:val="clear" w:pos="720"/>
          <w:tab w:val="num" w:pos="0"/>
        </w:tabs>
        <w:spacing w:after="100" w:afterAutospacing="1"/>
        <w:ind w:left="0" w:right="180" w:firstLine="709"/>
        <w:contextualSpacing/>
        <w:jc w:val="both"/>
        <w:rPr>
          <w:color w:val="000000"/>
          <w:sz w:val="18"/>
          <w:szCs w:val="18"/>
        </w:rPr>
      </w:pPr>
      <w:r w:rsidRPr="005F3040">
        <w:rPr>
          <w:color w:val="000000"/>
          <w:sz w:val="18"/>
          <w:szCs w:val="18"/>
        </w:rPr>
        <w:t>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5F3040" w:rsidRPr="005F3040" w:rsidRDefault="005F3040" w:rsidP="005F3040">
      <w:pPr>
        <w:numPr>
          <w:ilvl w:val="0"/>
          <w:numId w:val="35"/>
        </w:numPr>
        <w:tabs>
          <w:tab w:val="clear" w:pos="720"/>
          <w:tab w:val="num" w:pos="0"/>
        </w:tabs>
        <w:ind w:left="0" w:right="180" w:firstLine="709"/>
        <w:jc w:val="both"/>
        <w:rPr>
          <w:color w:val="000000"/>
          <w:sz w:val="18"/>
          <w:szCs w:val="18"/>
        </w:rPr>
      </w:pPr>
      <w:proofErr w:type="gramStart"/>
      <w:r w:rsidRPr="005F3040">
        <w:rPr>
          <w:color w:val="000000"/>
          <w:sz w:val="18"/>
          <w:szCs w:val="18"/>
        </w:rPr>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roofErr w:type="gramEnd"/>
    </w:p>
    <w:p w:rsidR="005F3040" w:rsidRPr="005F3040" w:rsidRDefault="005F3040" w:rsidP="005F3040">
      <w:pPr>
        <w:ind w:firstLine="709"/>
        <w:jc w:val="both"/>
        <w:rPr>
          <w:color w:val="000000"/>
          <w:sz w:val="18"/>
          <w:szCs w:val="18"/>
        </w:rPr>
      </w:pPr>
      <w:r w:rsidRPr="005F3040">
        <w:rPr>
          <w:color w:val="000000"/>
          <w:sz w:val="18"/>
          <w:szCs w:val="18"/>
        </w:rPr>
        <w:t xml:space="preserve">4.1.2.  </w:t>
      </w:r>
      <w:proofErr w:type="gramStart"/>
      <w:r w:rsidRPr="005F3040">
        <w:rPr>
          <w:color w:val="000000"/>
          <w:sz w:val="18"/>
          <w:szCs w:val="18"/>
        </w:rPr>
        <w:t>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Единой комиссии по осуществлению закупок:</w:t>
      </w:r>
      <w:proofErr w:type="gramEnd"/>
    </w:p>
    <w:p w:rsidR="005F3040" w:rsidRPr="005F3040" w:rsidRDefault="005F3040" w:rsidP="005F3040">
      <w:pPr>
        <w:spacing w:before="100" w:beforeAutospacing="1" w:after="100" w:afterAutospacing="1"/>
        <w:ind w:right="180" w:firstLine="420"/>
        <w:contextualSpacing/>
        <w:jc w:val="both"/>
        <w:rPr>
          <w:color w:val="000000"/>
          <w:sz w:val="18"/>
          <w:szCs w:val="18"/>
        </w:rPr>
      </w:pPr>
      <w:r w:rsidRPr="005F3040">
        <w:rPr>
          <w:color w:val="000000"/>
          <w:sz w:val="18"/>
          <w:szCs w:val="18"/>
        </w:rPr>
        <w:t>- 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5F3040" w:rsidRPr="005F3040" w:rsidRDefault="005F3040" w:rsidP="005F3040">
      <w:pPr>
        <w:ind w:right="181"/>
        <w:contextualSpacing/>
        <w:jc w:val="both"/>
        <w:rPr>
          <w:color w:val="000000"/>
          <w:sz w:val="18"/>
          <w:szCs w:val="18"/>
        </w:rPr>
      </w:pPr>
      <w:r w:rsidRPr="005F3040">
        <w:rPr>
          <w:color w:val="000000"/>
          <w:sz w:val="18"/>
          <w:szCs w:val="18"/>
        </w:rPr>
        <w:lastRenderedPageBreak/>
        <w:t xml:space="preserve">-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5F3040">
        <w:rPr>
          <w:color w:val="000000"/>
          <w:sz w:val="18"/>
          <w:szCs w:val="18"/>
        </w:rPr>
        <w:t>извещению</w:t>
      </w:r>
      <w:proofErr w:type="gramEnd"/>
      <w:r w:rsidRPr="005F3040">
        <w:rPr>
          <w:color w:val="000000"/>
          <w:sz w:val="18"/>
          <w:szCs w:val="18"/>
        </w:rPr>
        <w:t xml:space="preserve">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5F3040" w:rsidRPr="005F3040" w:rsidRDefault="005F3040" w:rsidP="005F3040">
      <w:pPr>
        <w:ind w:right="181"/>
        <w:jc w:val="both"/>
        <w:rPr>
          <w:color w:val="000000"/>
          <w:sz w:val="18"/>
          <w:szCs w:val="18"/>
        </w:rPr>
      </w:pPr>
      <w:r w:rsidRPr="005F3040">
        <w:rPr>
          <w:color w:val="000000"/>
          <w:sz w:val="18"/>
          <w:szCs w:val="18"/>
        </w:rPr>
        <w:t>- 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5F3040" w:rsidRPr="005F3040" w:rsidRDefault="005F3040" w:rsidP="005F3040">
      <w:pPr>
        <w:ind w:right="181" w:firstLine="709"/>
        <w:jc w:val="both"/>
        <w:rPr>
          <w:color w:val="000000"/>
          <w:sz w:val="18"/>
          <w:szCs w:val="18"/>
        </w:rPr>
      </w:pPr>
      <w:r w:rsidRPr="005F3040">
        <w:rPr>
          <w:color w:val="000000"/>
          <w:sz w:val="18"/>
          <w:szCs w:val="18"/>
        </w:rPr>
        <w:t>4.1.3.Не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Единой комиссии по осуществлению закупок:</w:t>
      </w:r>
    </w:p>
    <w:p w:rsidR="005F3040" w:rsidRPr="005F3040" w:rsidRDefault="005F3040" w:rsidP="005F3040">
      <w:pPr>
        <w:spacing w:before="100" w:beforeAutospacing="1" w:after="100" w:afterAutospacing="1"/>
        <w:ind w:right="180" w:firstLine="420"/>
        <w:contextualSpacing/>
        <w:jc w:val="both"/>
        <w:rPr>
          <w:color w:val="000000"/>
          <w:sz w:val="18"/>
          <w:szCs w:val="18"/>
        </w:rPr>
      </w:pPr>
      <w:r w:rsidRPr="005F3040">
        <w:rPr>
          <w:color w:val="000000"/>
          <w:sz w:val="18"/>
          <w:szCs w:val="18"/>
        </w:rPr>
        <w:t>- осуществляют оценку ценовых предложений по критерию, предусмотренному пунктом 1 части 1 статьи 32 Закона № 44-ФЗ;</w:t>
      </w:r>
    </w:p>
    <w:p w:rsidR="005F3040" w:rsidRPr="005F3040" w:rsidRDefault="005F3040" w:rsidP="005F3040">
      <w:pPr>
        <w:spacing w:after="100" w:afterAutospacing="1"/>
        <w:ind w:right="180" w:firstLine="420"/>
        <w:contextualSpacing/>
        <w:jc w:val="both"/>
        <w:rPr>
          <w:color w:val="000000"/>
          <w:sz w:val="18"/>
          <w:szCs w:val="18"/>
        </w:rPr>
      </w:pPr>
      <w:proofErr w:type="gramStart"/>
      <w:r w:rsidRPr="005F3040">
        <w:rPr>
          <w:color w:val="000000"/>
          <w:sz w:val="18"/>
          <w:szCs w:val="18"/>
        </w:rPr>
        <w:t>- на основании результатов оценки первых и вторых частей заявок на участие в закупке, содержащихся в протоколах, предусмотренных пунктами 4.1.1. и 4.1.2 настоящего положения о Единой 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w:t>
      </w:r>
      <w:proofErr w:type="gramEnd"/>
      <w:r w:rsidRPr="005F3040">
        <w:rPr>
          <w:color w:val="000000"/>
          <w:sz w:val="18"/>
          <w:szCs w:val="18"/>
        </w:rPr>
        <w:t>,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F3040" w:rsidRPr="005F3040" w:rsidRDefault="005F3040" w:rsidP="005F3040">
      <w:pPr>
        <w:ind w:right="181" w:firstLine="420"/>
        <w:jc w:val="both"/>
        <w:rPr>
          <w:color w:val="000000"/>
          <w:sz w:val="18"/>
          <w:szCs w:val="18"/>
        </w:rPr>
      </w:pPr>
      <w:r w:rsidRPr="005F3040">
        <w:rPr>
          <w:color w:val="000000"/>
          <w:sz w:val="18"/>
          <w:szCs w:val="18"/>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5F3040" w:rsidRPr="005F3040" w:rsidRDefault="005F3040" w:rsidP="005F3040">
      <w:pPr>
        <w:ind w:right="181" w:firstLine="709"/>
        <w:jc w:val="both"/>
        <w:rPr>
          <w:color w:val="000000"/>
          <w:sz w:val="18"/>
          <w:szCs w:val="18"/>
        </w:rPr>
      </w:pPr>
      <w:r w:rsidRPr="005F3040">
        <w:rPr>
          <w:color w:val="000000"/>
          <w:sz w:val="18"/>
          <w:szCs w:val="18"/>
        </w:rPr>
        <w:t>4.1.4. При осуществлении процедуры определения поставщика (подрядчика, исполнителя) путем проведения электронного конкурса Единая комиссия также выполняет иные действия в соответствии с положениями Закона № 44-ФЗ.</w:t>
      </w:r>
    </w:p>
    <w:p w:rsidR="005F3040" w:rsidRPr="005F3040" w:rsidRDefault="005F3040" w:rsidP="005F3040">
      <w:pPr>
        <w:ind w:right="181" w:firstLine="709"/>
        <w:jc w:val="center"/>
        <w:rPr>
          <w:color w:val="000000"/>
          <w:sz w:val="18"/>
          <w:szCs w:val="18"/>
        </w:rPr>
      </w:pPr>
      <w:r w:rsidRPr="005F3040">
        <w:rPr>
          <w:color w:val="000000"/>
          <w:sz w:val="18"/>
          <w:szCs w:val="18"/>
        </w:rPr>
        <w:t>ЭЛЕКТРОННЫЙ АУКЦИОН</w:t>
      </w:r>
    </w:p>
    <w:p w:rsidR="005F3040" w:rsidRPr="005F3040" w:rsidRDefault="005F3040" w:rsidP="005F3040">
      <w:pPr>
        <w:ind w:firstLine="708"/>
        <w:jc w:val="both"/>
        <w:rPr>
          <w:color w:val="000000"/>
          <w:sz w:val="18"/>
          <w:szCs w:val="18"/>
        </w:rPr>
      </w:pPr>
      <w:r w:rsidRPr="005F3040">
        <w:rPr>
          <w:color w:val="000000"/>
          <w:sz w:val="18"/>
          <w:szCs w:val="18"/>
        </w:rPr>
        <w:t>4.2.При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5F3040" w:rsidRPr="005F3040" w:rsidRDefault="005F3040" w:rsidP="005F3040">
      <w:pPr>
        <w:ind w:firstLine="708"/>
        <w:jc w:val="both"/>
        <w:rPr>
          <w:color w:val="000000"/>
          <w:sz w:val="18"/>
          <w:szCs w:val="18"/>
        </w:rPr>
      </w:pPr>
      <w:r w:rsidRPr="005F3040">
        <w:rPr>
          <w:color w:val="000000"/>
          <w:sz w:val="18"/>
          <w:szCs w:val="18"/>
        </w:rPr>
        <w:t>4.2.1.Не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5F3040" w:rsidRPr="005F3040" w:rsidRDefault="005F3040" w:rsidP="005F3040">
      <w:pPr>
        <w:spacing w:before="100" w:beforeAutospacing="1" w:after="100" w:afterAutospacing="1"/>
        <w:ind w:right="180"/>
        <w:contextualSpacing/>
        <w:jc w:val="both"/>
        <w:rPr>
          <w:color w:val="000000"/>
          <w:sz w:val="18"/>
          <w:szCs w:val="18"/>
        </w:rPr>
      </w:pPr>
      <w:r w:rsidRPr="005F3040">
        <w:rPr>
          <w:color w:val="000000"/>
          <w:sz w:val="18"/>
          <w:szCs w:val="18"/>
        </w:rPr>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5F3040" w:rsidRPr="005F3040" w:rsidRDefault="005F3040" w:rsidP="005F3040">
      <w:pPr>
        <w:spacing w:after="100" w:afterAutospacing="1"/>
        <w:ind w:right="180" w:firstLine="709"/>
        <w:contextualSpacing/>
        <w:jc w:val="both"/>
        <w:rPr>
          <w:color w:val="000000"/>
          <w:sz w:val="18"/>
          <w:szCs w:val="18"/>
        </w:rPr>
      </w:pPr>
      <w:proofErr w:type="gramStart"/>
      <w:r w:rsidRPr="005F3040">
        <w:rPr>
          <w:color w:val="000000"/>
          <w:sz w:val="18"/>
          <w:szCs w:val="18"/>
        </w:rPr>
        <w:t>- 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w:t>
      </w:r>
      <w:proofErr w:type="gramEnd"/>
      <w:r w:rsidRPr="005F3040">
        <w:rPr>
          <w:color w:val="000000"/>
          <w:sz w:val="18"/>
          <w:szCs w:val="18"/>
        </w:rPr>
        <w:t xml:space="preserve"> ценовые предложения после подачи ценового предложения, предусмотренного абзацем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5F3040" w:rsidRPr="005F3040" w:rsidRDefault="005F3040" w:rsidP="005F3040">
      <w:pPr>
        <w:ind w:right="180" w:firstLine="360"/>
        <w:jc w:val="both"/>
        <w:rPr>
          <w:color w:val="000000"/>
          <w:sz w:val="18"/>
          <w:szCs w:val="18"/>
        </w:rPr>
      </w:pPr>
      <w:r w:rsidRPr="005F3040">
        <w:rPr>
          <w:color w:val="000000"/>
          <w:sz w:val="18"/>
          <w:szCs w:val="18"/>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5F3040" w:rsidRPr="005F3040" w:rsidRDefault="005F3040" w:rsidP="005F3040">
      <w:pPr>
        <w:ind w:firstLine="708"/>
        <w:jc w:val="both"/>
        <w:rPr>
          <w:color w:val="000000"/>
          <w:sz w:val="18"/>
          <w:szCs w:val="18"/>
        </w:rPr>
      </w:pPr>
      <w:r w:rsidRPr="005F3040">
        <w:rPr>
          <w:color w:val="000000"/>
          <w:sz w:val="18"/>
          <w:szCs w:val="18"/>
        </w:rPr>
        <w:t>4.2.2.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 44-ФЗ.</w:t>
      </w:r>
    </w:p>
    <w:p w:rsidR="005F3040" w:rsidRPr="005F3040" w:rsidRDefault="005F3040" w:rsidP="005F3040">
      <w:pPr>
        <w:jc w:val="center"/>
        <w:rPr>
          <w:color w:val="000000"/>
          <w:sz w:val="18"/>
          <w:szCs w:val="18"/>
        </w:rPr>
      </w:pPr>
      <w:r w:rsidRPr="005F3040">
        <w:rPr>
          <w:color w:val="000000"/>
          <w:sz w:val="18"/>
          <w:szCs w:val="18"/>
        </w:rPr>
        <w:t>ЭЛЕКТРОННЫЙ ЗАПРОС КОТИРОВОК</w:t>
      </w:r>
    </w:p>
    <w:p w:rsidR="005F3040" w:rsidRPr="005F3040" w:rsidRDefault="005F3040" w:rsidP="005F3040">
      <w:pPr>
        <w:ind w:firstLine="708"/>
        <w:jc w:val="both"/>
        <w:rPr>
          <w:color w:val="000000"/>
          <w:sz w:val="18"/>
          <w:szCs w:val="18"/>
        </w:rPr>
      </w:pPr>
      <w:r w:rsidRPr="005F3040">
        <w:rPr>
          <w:color w:val="000000"/>
          <w:sz w:val="18"/>
          <w:szCs w:val="18"/>
        </w:rPr>
        <w:t>4.3. При осуществлении процедуры определения поставщика (подрядчика, исполнителя) путем электронного запроса котировок в функции Единой комиссии входит следующее.</w:t>
      </w:r>
    </w:p>
    <w:p w:rsidR="005F3040" w:rsidRPr="005F3040" w:rsidRDefault="005F3040" w:rsidP="005F3040">
      <w:pPr>
        <w:ind w:firstLine="708"/>
        <w:jc w:val="both"/>
        <w:rPr>
          <w:color w:val="000000"/>
          <w:sz w:val="18"/>
          <w:szCs w:val="18"/>
        </w:rPr>
      </w:pPr>
      <w:r w:rsidRPr="005F3040">
        <w:rPr>
          <w:color w:val="000000"/>
          <w:sz w:val="18"/>
          <w:szCs w:val="18"/>
        </w:rPr>
        <w:t>4.3.1.Не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5F3040" w:rsidRPr="005F3040" w:rsidRDefault="005F3040" w:rsidP="005F3040">
      <w:pPr>
        <w:spacing w:before="100" w:beforeAutospacing="1" w:after="100" w:afterAutospacing="1"/>
        <w:ind w:right="180" w:firstLine="709"/>
        <w:contextualSpacing/>
        <w:jc w:val="both"/>
        <w:rPr>
          <w:color w:val="000000"/>
          <w:sz w:val="18"/>
          <w:szCs w:val="18"/>
        </w:rPr>
      </w:pPr>
      <w:r w:rsidRPr="005F3040">
        <w:rPr>
          <w:color w:val="000000"/>
          <w:sz w:val="18"/>
          <w:szCs w:val="18"/>
        </w:rPr>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5F3040" w:rsidRPr="005F3040" w:rsidRDefault="005F3040" w:rsidP="005F3040">
      <w:pPr>
        <w:spacing w:after="100" w:afterAutospacing="1"/>
        <w:ind w:right="180" w:firstLine="360"/>
        <w:contextualSpacing/>
        <w:jc w:val="both"/>
        <w:rPr>
          <w:color w:val="000000"/>
          <w:sz w:val="18"/>
          <w:szCs w:val="18"/>
        </w:rPr>
      </w:pPr>
      <w:proofErr w:type="gramStart"/>
      <w:r w:rsidRPr="005F3040">
        <w:rPr>
          <w:color w:val="000000"/>
          <w:sz w:val="18"/>
          <w:szCs w:val="18"/>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w:t>
      </w:r>
      <w:proofErr w:type="gramEnd"/>
      <w:r w:rsidRPr="005F3040">
        <w:rPr>
          <w:color w:val="000000"/>
          <w:sz w:val="18"/>
          <w:szCs w:val="18"/>
        </w:rPr>
        <w:t xml:space="preserve"> Заявке на участие в </w:t>
      </w:r>
      <w:r w:rsidRPr="005F3040">
        <w:rPr>
          <w:color w:val="000000"/>
          <w:sz w:val="18"/>
          <w:szCs w:val="18"/>
        </w:rPr>
        <w:lastRenderedPageBreak/>
        <w:t>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5F3040" w:rsidRPr="005F3040" w:rsidRDefault="005F3040" w:rsidP="005F3040">
      <w:pPr>
        <w:ind w:right="180" w:firstLine="360"/>
        <w:jc w:val="both"/>
        <w:rPr>
          <w:color w:val="000000"/>
          <w:sz w:val="18"/>
          <w:szCs w:val="18"/>
        </w:rPr>
      </w:pPr>
      <w:r w:rsidRPr="005F3040">
        <w:rPr>
          <w:color w:val="000000"/>
          <w:sz w:val="18"/>
          <w:szCs w:val="18"/>
        </w:rPr>
        <w:t>- 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 </w:t>
      </w:r>
    </w:p>
    <w:p w:rsidR="005F3040" w:rsidRPr="005F3040" w:rsidRDefault="005F3040" w:rsidP="005F3040">
      <w:pPr>
        <w:ind w:firstLine="708"/>
        <w:jc w:val="both"/>
        <w:rPr>
          <w:color w:val="000000"/>
          <w:sz w:val="18"/>
          <w:szCs w:val="18"/>
        </w:rPr>
      </w:pPr>
      <w:r w:rsidRPr="005F3040">
        <w:rPr>
          <w:color w:val="000000"/>
          <w:sz w:val="18"/>
          <w:szCs w:val="18"/>
        </w:rPr>
        <w:t>4.3.2.При осуществлении процедуры определения поставщика (подрядчика, исполнителя) путем проведения электронного запроса котировок Единая комиссия также выполняет иные действия в соответствии с положениями Закона № 44-ФЗ.</w:t>
      </w:r>
    </w:p>
    <w:p w:rsidR="005F3040" w:rsidRPr="005F3040" w:rsidRDefault="005F3040" w:rsidP="005F3040">
      <w:pPr>
        <w:jc w:val="center"/>
        <w:rPr>
          <w:color w:val="000000"/>
          <w:sz w:val="18"/>
          <w:szCs w:val="18"/>
        </w:rPr>
      </w:pPr>
      <w:r w:rsidRPr="005F3040">
        <w:rPr>
          <w:color w:val="000000"/>
          <w:sz w:val="18"/>
          <w:szCs w:val="18"/>
        </w:rPr>
        <w:t>ЗАКРЫТЫЙ ЭЛЕКТРОННЫЙ КОНКУРС</w:t>
      </w:r>
    </w:p>
    <w:p w:rsidR="005F3040" w:rsidRPr="005F3040" w:rsidRDefault="005F3040" w:rsidP="005F3040">
      <w:pPr>
        <w:ind w:firstLine="708"/>
        <w:jc w:val="both"/>
        <w:rPr>
          <w:color w:val="000000"/>
          <w:sz w:val="18"/>
          <w:szCs w:val="18"/>
        </w:rPr>
      </w:pPr>
      <w:r w:rsidRPr="005F3040">
        <w:rPr>
          <w:color w:val="000000"/>
          <w:sz w:val="18"/>
          <w:szCs w:val="18"/>
        </w:rPr>
        <w:t>4.4.При осуществлении процедуры определения поставщика (подрядчика, исполнителя) путем проведения закрытого электронного конкурса в обязанности Единой комиссии входит следующее.</w:t>
      </w:r>
    </w:p>
    <w:p w:rsidR="005F3040" w:rsidRPr="005F3040" w:rsidRDefault="005F3040" w:rsidP="005F3040">
      <w:pPr>
        <w:ind w:firstLine="708"/>
        <w:jc w:val="both"/>
        <w:rPr>
          <w:color w:val="000000"/>
          <w:sz w:val="18"/>
          <w:szCs w:val="18"/>
        </w:rPr>
      </w:pPr>
      <w:r w:rsidRPr="005F3040">
        <w:rPr>
          <w:color w:val="000000"/>
          <w:sz w:val="18"/>
          <w:szCs w:val="18"/>
        </w:rPr>
        <w:t>4.4.1.В течение двух рабочих дней, следующих за днем получения заказчиком информации и документов, предусмотренных пунктом 5 части 1 статьи 75 Закона № 44-ФЗ, Единая комиссия по осуществлению закупок:</w:t>
      </w:r>
    </w:p>
    <w:p w:rsidR="005F3040" w:rsidRPr="005F3040" w:rsidRDefault="005F3040" w:rsidP="005F3040">
      <w:pPr>
        <w:spacing w:after="100" w:afterAutospacing="1"/>
        <w:ind w:right="180" w:firstLine="709"/>
        <w:contextualSpacing/>
        <w:jc w:val="both"/>
        <w:rPr>
          <w:color w:val="000000"/>
          <w:sz w:val="18"/>
          <w:szCs w:val="18"/>
        </w:rPr>
      </w:pPr>
      <w:proofErr w:type="gramStart"/>
      <w:r w:rsidRPr="005F3040">
        <w:rPr>
          <w:color w:val="000000"/>
          <w:sz w:val="18"/>
          <w:szCs w:val="18"/>
        </w:rPr>
        <w:t>- 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roofErr w:type="gramEnd"/>
    </w:p>
    <w:p w:rsidR="005F3040" w:rsidRPr="005F3040" w:rsidRDefault="005F3040" w:rsidP="005F3040">
      <w:pPr>
        <w:ind w:right="180"/>
        <w:jc w:val="both"/>
        <w:rPr>
          <w:color w:val="000000"/>
          <w:sz w:val="18"/>
          <w:szCs w:val="18"/>
        </w:rPr>
      </w:pPr>
      <w:r w:rsidRPr="005F3040">
        <w:rPr>
          <w:color w:val="000000"/>
          <w:sz w:val="18"/>
          <w:szCs w:val="18"/>
        </w:rPr>
        <w:t>- 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 </w:t>
      </w:r>
    </w:p>
    <w:p w:rsidR="005F3040" w:rsidRPr="005F3040" w:rsidRDefault="005F3040" w:rsidP="005F3040">
      <w:pPr>
        <w:ind w:firstLine="708"/>
        <w:jc w:val="both"/>
        <w:rPr>
          <w:color w:val="000000"/>
          <w:sz w:val="18"/>
          <w:szCs w:val="18"/>
        </w:rPr>
      </w:pPr>
      <w:r w:rsidRPr="005F3040">
        <w:rPr>
          <w:color w:val="000000"/>
          <w:sz w:val="18"/>
          <w:szCs w:val="18"/>
        </w:rPr>
        <w:t>4.4.2.Единая комиссия по осуществлению закупок принимает решение об отказе участнику закупки в предоставлении документации о закупке в случае:</w:t>
      </w:r>
    </w:p>
    <w:p w:rsidR="005F3040" w:rsidRPr="005F3040" w:rsidRDefault="005F3040" w:rsidP="005F3040">
      <w:pPr>
        <w:numPr>
          <w:ilvl w:val="0"/>
          <w:numId w:val="36"/>
        </w:numPr>
        <w:tabs>
          <w:tab w:val="clear" w:pos="720"/>
          <w:tab w:val="num" w:pos="0"/>
        </w:tabs>
        <w:spacing w:before="100" w:beforeAutospacing="1" w:after="100" w:afterAutospacing="1"/>
        <w:ind w:left="0" w:right="180" w:firstLine="709"/>
        <w:contextualSpacing/>
        <w:jc w:val="both"/>
        <w:rPr>
          <w:color w:val="000000"/>
          <w:sz w:val="18"/>
          <w:szCs w:val="18"/>
        </w:rPr>
      </w:pPr>
      <w:r w:rsidRPr="005F3040">
        <w:rPr>
          <w:color w:val="000000"/>
          <w:sz w:val="18"/>
          <w:szCs w:val="18"/>
        </w:rPr>
        <w:t>непредставления информации и документов, предусмотренных пунктом 5 части 1 статьи 75 Закона № 44-ФЗ, несоответствия таких информации и документов требованиям, установленным в приглашении;</w:t>
      </w:r>
    </w:p>
    <w:p w:rsidR="005F3040" w:rsidRPr="005F3040" w:rsidRDefault="005F3040" w:rsidP="005F3040">
      <w:pPr>
        <w:numPr>
          <w:ilvl w:val="0"/>
          <w:numId w:val="36"/>
        </w:numPr>
        <w:tabs>
          <w:tab w:val="clear" w:pos="720"/>
          <w:tab w:val="num" w:pos="0"/>
        </w:tabs>
        <w:spacing w:after="100" w:afterAutospacing="1"/>
        <w:ind w:left="0" w:right="180" w:firstLine="709"/>
        <w:contextualSpacing/>
        <w:jc w:val="both"/>
        <w:rPr>
          <w:color w:val="000000"/>
          <w:sz w:val="18"/>
          <w:szCs w:val="18"/>
        </w:rPr>
      </w:pPr>
      <w:r w:rsidRPr="005F3040">
        <w:rPr>
          <w:color w:val="000000"/>
          <w:sz w:val="18"/>
          <w:szCs w:val="18"/>
        </w:rPr>
        <w:t>несоответствия участника закупки требованиям, указанным в приглашении и предусмотренным пунктом 12 части 1 статьи 42 Закона № 44-ФЗ;</w:t>
      </w:r>
    </w:p>
    <w:p w:rsidR="005F3040" w:rsidRPr="005F3040" w:rsidRDefault="005F3040" w:rsidP="005F3040">
      <w:pPr>
        <w:numPr>
          <w:ilvl w:val="0"/>
          <w:numId w:val="36"/>
        </w:numPr>
        <w:tabs>
          <w:tab w:val="clear" w:pos="720"/>
          <w:tab w:val="num" w:pos="0"/>
        </w:tabs>
        <w:ind w:left="0" w:right="180" w:firstLine="709"/>
        <w:jc w:val="both"/>
        <w:rPr>
          <w:color w:val="000000"/>
          <w:sz w:val="18"/>
          <w:szCs w:val="18"/>
        </w:rPr>
      </w:pPr>
      <w:r w:rsidRPr="005F3040">
        <w:rPr>
          <w:color w:val="000000"/>
          <w:sz w:val="18"/>
          <w:szCs w:val="18"/>
        </w:rPr>
        <w:t>выявления недостоверной информации, содержащейся в информации и документах, предусмотренных пунктом 5 части 1 статьи 75 Закона № 44-ФЗ.</w:t>
      </w:r>
    </w:p>
    <w:p w:rsidR="005F3040" w:rsidRPr="005F3040" w:rsidRDefault="005F3040" w:rsidP="005F3040">
      <w:pPr>
        <w:ind w:firstLine="709"/>
        <w:jc w:val="both"/>
        <w:rPr>
          <w:color w:val="000000"/>
          <w:sz w:val="18"/>
          <w:szCs w:val="18"/>
        </w:rPr>
      </w:pPr>
      <w:r w:rsidRPr="005F3040">
        <w:rPr>
          <w:color w:val="000000"/>
          <w:sz w:val="18"/>
          <w:szCs w:val="18"/>
        </w:rPr>
        <w:t>4.4.3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5F3040" w:rsidRPr="005F3040" w:rsidRDefault="005F3040" w:rsidP="005F3040">
      <w:pPr>
        <w:spacing w:before="100" w:beforeAutospacing="1" w:after="100" w:afterAutospacing="1"/>
        <w:ind w:right="180"/>
        <w:contextualSpacing/>
        <w:jc w:val="both"/>
        <w:rPr>
          <w:color w:val="000000"/>
          <w:sz w:val="18"/>
          <w:szCs w:val="18"/>
        </w:rPr>
      </w:pPr>
      <w:r w:rsidRPr="005F3040">
        <w:rPr>
          <w:color w:val="000000"/>
          <w:sz w:val="18"/>
          <w:szCs w:val="18"/>
        </w:rPr>
        <w:t>-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5F3040" w:rsidRPr="005F3040" w:rsidRDefault="005F3040" w:rsidP="005F3040">
      <w:pPr>
        <w:spacing w:before="100" w:beforeAutospacing="1" w:after="100" w:afterAutospacing="1"/>
        <w:ind w:right="180"/>
        <w:contextualSpacing/>
        <w:jc w:val="both"/>
        <w:rPr>
          <w:color w:val="000000"/>
          <w:sz w:val="18"/>
          <w:szCs w:val="18"/>
        </w:rPr>
      </w:pPr>
      <w:r w:rsidRPr="005F3040">
        <w:rPr>
          <w:color w:val="000000"/>
          <w:sz w:val="18"/>
          <w:szCs w:val="18"/>
        </w:rPr>
        <w:t>-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5F3040" w:rsidRPr="005F3040" w:rsidRDefault="005F3040" w:rsidP="005F3040">
      <w:pPr>
        <w:spacing w:after="100" w:afterAutospacing="1"/>
        <w:ind w:right="180"/>
        <w:contextualSpacing/>
        <w:jc w:val="both"/>
        <w:rPr>
          <w:color w:val="000000"/>
          <w:sz w:val="18"/>
          <w:szCs w:val="18"/>
        </w:rPr>
      </w:pPr>
      <w:proofErr w:type="gramStart"/>
      <w:r w:rsidRPr="005F3040">
        <w:rPr>
          <w:color w:val="000000"/>
          <w:sz w:val="18"/>
          <w:szCs w:val="18"/>
        </w:rPr>
        <w:t>- 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 44-ФЗ.</w:t>
      </w:r>
      <w:proofErr w:type="gramEnd"/>
      <w:r w:rsidRPr="005F3040">
        <w:rPr>
          <w:color w:val="000000"/>
          <w:sz w:val="18"/>
          <w:szCs w:val="18"/>
        </w:rPr>
        <w:t xml:space="preserve">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F3040" w:rsidRPr="005F3040" w:rsidRDefault="005F3040" w:rsidP="005F3040">
      <w:pPr>
        <w:ind w:right="180"/>
        <w:jc w:val="both"/>
        <w:rPr>
          <w:color w:val="000000"/>
          <w:sz w:val="18"/>
          <w:szCs w:val="18"/>
        </w:rPr>
      </w:pPr>
      <w:r w:rsidRPr="005F3040">
        <w:rPr>
          <w:color w:val="000000"/>
          <w:sz w:val="18"/>
          <w:szCs w:val="18"/>
        </w:rPr>
        <w:t>- подписывают протокол подведения итогов определения поставщика (подрядчика, исполнителя) усиленными электронными подписями.</w:t>
      </w:r>
    </w:p>
    <w:p w:rsidR="005F3040" w:rsidRPr="005F3040" w:rsidRDefault="005F3040" w:rsidP="005F3040">
      <w:pPr>
        <w:ind w:firstLine="709"/>
        <w:jc w:val="both"/>
        <w:rPr>
          <w:color w:val="000000"/>
          <w:sz w:val="18"/>
          <w:szCs w:val="18"/>
        </w:rPr>
      </w:pPr>
      <w:r w:rsidRPr="005F3040">
        <w:rPr>
          <w:color w:val="000000"/>
          <w:sz w:val="18"/>
          <w:szCs w:val="18"/>
        </w:rPr>
        <w:t>4.4.4. При осуществлении процедуры определения поставщика (подрядчика, исполнителя) путем проведения закрытого электронного конкурса Единая комиссия также выполняет иные действия в соответствии с положениями Закона № 44-ФЗ.</w:t>
      </w:r>
    </w:p>
    <w:p w:rsidR="005F3040" w:rsidRPr="005F3040" w:rsidRDefault="005F3040" w:rsidP="005F3040">
      <w:pPr>
        <w:jc w:val="center"/>
        <w:rPr>
          <w:color w:val="000000"/>
          <w:sz w:val="18"/>
          <w:szCs w:val="18"/>
        </w:rPr>
      </w:pPr>
      <w:r w:rsidRPr="005F3040">
        <w:rPr>
          <w:color w:val="000000"/>
          <w:sz w:val="18"/>
          <w:szCs w:val="18"/>
        </w:rPr>
        <w:t>ЗАКРЫТЫЙ ЭЛЕКТРОННЫЙ АУКЦИОН</w:t>
      </w:r>
    </w:p>
    <w:p w:rsidR="005F3040" w:rsidRPr="005F3040" w:rsidRDefault="005F3040" w:rsidP="005F3040">
      <w:pPr>
        <w:ind w:firstLine="708"/>
        <w:jc w:val="both"/>
        <w:rPr>
          <w:color w:val="000000"/>
          <w:sz w:val="18"/>
          <w:szCs w:val="18"/>
        </w:rPr>
      </w:pPr>
      <w:r w:rsidRPr="005F3040">
        <w:rPr>
          <w:color w:val="000000"/>
          <w:sz w:val="18"/>
          <w:szCs w:val="18"/>
        </w:rPr>
        <w:t xml:space="preserve">4.5.При осуществлении процедуры определения поставщика (подрядчика, исполнителя) путем проведения закрытого электронного аукциона в обязанности </w:t>
      </w:r>
      <w:proofErr w:type="gramStart"/>
      <w:r w:rsidRPr="005F3040">
        <w:rPr>
          <w:color w:val="000000"/>
          <w:sz w:val="18"/>
          <w:szCs w:val="18"/>
        </w:rPr>
        <w:t>Единая</w:t>
      </w:r>
      <w:proofErr w:type="gramEnd"/>
      <w:r w:rsidRPr="005F3040">
        <w:rPr>
          <w:color w:val="000000"/>
          <w:sz w:val="18"/>
          <w:szCs w:val="18"/>
        </w:rPr>
        <w:t xml:space="preserve"> комиссии входит следующее.</w:t>
      </w:r>
    </w:p>
    <w:p w:rsidR="005F3040" w:rsidRPr="005F3040" w:rsidRDefault="005F3040" w:rsidP="005F3040">
      <w:pPr>
        <w:ind w:firstLine="709"/>
        <w:jc w:val="both"/>
        <w:rPr>
          <w:color w:val="000000"/>
          <w:sz w:val="18"/>
          <w:szCs w:val="18"/>
        </w:rPr>
      </w:pPr>
      <w:r w:rsidRPr="005F3040">
        <w:rPr>
          <w:color w:val="000000"/>
          <w:sz w:val="18"/>
          <w:szCs w:val="18"/>
        </w:rPr>
        <w:t>4.5.1.В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5F3040" w:rsidRPr="005F3040" w:rsidRDefault="005F3040" w:rsidP="005F3040">
      <w:pPr>
        <w:spacing w:after="100" w:afterAutospacing="1"/>
        <w:ind w:right="180" w:firstLine="709"/>
        <w:contextualSpacing/>
        <w:jc w:val="both"/>
        <w:rPr>
          <w:color w:val="000000"/>
          <w:sz w:val="18"/>
          <w:szCs w:val="18"/>
        </w:rPr>
      </w:pPr>
      <w:proofErr w:type="gramStart"/>
      <w:r w:rsidRPr="005F3040">
        <w:rPr>
          <w:color w:val="000000"/>
          <w:sz w:val="18"/>
          <w:szCs w:val="18"/>
        </w:rPr>
        <w:t>- 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roofErr w:type="gramEnd"/>
    </w:p>
    <w:p w:rsidR="005F3040" w:rsidRPr="005F3040" w:rsidRDefault="005F3040" w:rsidP="005F3040">
      <w:pPr>
        <w:ind w:right="180" w:firstLine="360"/>
        <w:jc w:val="both"/>
        <w:rPr>
          <w:color w:val="000000"/>
          <w:sz w:val="18"/>
          <w:szCs w:val="18"/>
        </w:rPr>
      </w:pPr>
      <w:r w:rsidRPr="005F3040">
        <w:rPr>
          <w:color w:val="000000"/>
          <w:sz w:val="18"/>
          <w:szCs w:val="18"/>
        </w:rPr>
        <w:t>- 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5F3040" w:rsidRPr="005F3040" w:rsidRDefault="005F3040" w:rsidP="005F3040">
      <w:pPr>
        <w:ind w:firstLine="709"/>
        <w:jc w:val="both"/>
        <w:rPr>
          <w:color w:val="000000"/>
          <w:sz w:val="18"/>
          <w:szCs w:val="18"/>
        </w:rPr>
      </w:pPr>
      <w:r w:rsidRPr="005F3040">
        <w:rPr>
          <w:color w:val="000000"/>
          <w:sz w:val="18"/>
          <w:szCs w:val="18"/>
        </w:rPr>
        <w:lastRenderedPageBreak/>
        <w:t>4.5.2.Не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Единой комиссии по осуществлению закупок:</w:t>
      </w:r>
    </w:p>
    <w:p w:rsidR="005F3040" w:rsidRPr="005F3040" w:rsidRDefault="005F3040" w:rsidP="005F3040">
      <w:pPr>
        <w:spacing w:before="100" w:beforeAutospacing="1" w:after="100" w:afterAutospacing="1"/>
        <w:ind w:right="180"/>
        <w:contextualSpacing/>
        <w:jc w:val="both"/>
        <w:rPr>
          <w:color w:val="000000"/>
          <w:sz w:val="18"/>
          <w:szCs w:val="18"/>
        </w:rPr>
      </w:pPr>
      <w:proofErr w:type="gramStart"/>
      <w:r w:rsidRPr="005F3040">
        <w:rPr>
          <w:color w:val="000000"/>
          <w:sz w:val="18"/>
          <w:szCs w:val="18"/>
        </w:rPr>
        <w:t>-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статьи 76 Закона № 44-ФЗ,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w:t>
      </w:r>
      <w:proofErr w:type="gramEnd"/>
      <w:r w:rsidRPr="005F3040">
        <w:rPr>
          <w:color w:val="000000"/>
          <w:sz w:val="18"/>
          <w:szCs w:val="18"/>
        </w:rPr>
        <w:t xml:space="preserve"> </w:t>
      </w:r>
      <w:proofErr w:type="gramStart"/>
      <w:r w:rsidRPr="005F3040">
        <w:rPr>
          <w:color w:val="000000"/>
          <w:sz w:val="18"/>
          <w:szCs w:val="18"/>
        </w:rPr>
        <w:t>случае</w:t>
      </w:r>
      <w:proofErr w:type="gramEnd"/>
      <w:r w:rsidRPr="005F3040">
        <w:rPr>
          <w:color w:val="000000"/>
          <w:sz w:val="18"/>
          <w:szCs w:val="18"/>
        </w:rPr>
        <w:t xml:space="preserve">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5F3040" w:rsidRPr="005F3040" w:rsidRDefault="005F3040" w:rsidP="005F3040">
      <w:pPr>
        <w:spacing w:after="100" w:afterAutospacing="1"/>
        <w:ind w:right="180" w:firstLine="709"/>
        <w:contextualSpacing/>
        <w:jc w:val="both"/>
        <w:rPr>
          <w:color w:val="000000"/>
          <w:sz w:val="18"/>
          <w:szCs w:val="18"/>
        </w:rPr>
      </w:pPr>
      <w:proofErr w:type="gramStart"/>
      <w:r w:rsidRPr="005F3040">
        <w:rPr>
          <w:color w:val="000000"/>
          <w:sz w:val="18"/>
          <w:szCs w:val="18"/>
        </w:rPr>
        <w:t xml:space="preserve">-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w:t>
      </w:r>
      <w:proofErr w:type="spellStart"/>
      <w:r w:rsidRPr="005F3040">
        <w:rPr>
          <w:color w:val="000000"/>
          <w:sz w:val="18"/>
          <w:szCs w:val="18"/>
        </w:rPr>
        <w:t>абз</w:t>
      </w:r>
      <w:proofErr w:type="spellEnd"/>
      <w:r w:rsidRPr="005F3040">
        <w:rPr>
          <w:color w:val="000000"/>
          <w:sz w:val="18"/>
          <w:szCs w:val="18"/>
        </w:rPr>
        <w:t>. 1 п. 9 ч. 3 ст. 49</w:t>
      </w:r>
      <w:proofErr w:type="gramEnd"/>
      <w:r w:rsidRPr="005F3040">
        <w:rPr>
          <w:color w:val="000000"/>
          <w:sz w:val="18"/>
          <w:szCs w:val="18"/>
        </w:rPr>
        <w:t xml:space="preserve"> </w:t>
      </w:r>
      <w:proofErr w:type="gramStart"/>
      <w:r w:rsidRPr="005F3040">
        <w:rPr>
          <w:color w:val="000000"/>
          <w:sz w:val="18"/>
          <w:szCs w:val="18"/>
        </w:rPr>
        <w:t>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w:t>
      </w:r>
      <w:proofErr w:type="gramEnd"/>
      <w:r w:rsidRPr="005F3040">
        <w:rPr>
          <w:color w:val="000000"/>
          <w:sz w:val="18"/>
          <w:szCs w:val="18"/>
        </w:rPr>
        <w:t xml:space="preserve"> Заявке на участие в закупке победителя определения поставщика (подрядчика, исполнителя) присваивается первый номер; </w:t>
      </w:r>
    </w:p>
    <w:p w:rsidR="005F3040" w:rsidRPr="005F3040" w:rsidRDefault="005F3040" w:rsidP="005F3040">
      <w:pPr>
        <w:ind w:right="180" w:firstLine="567"/>
        <w:jc w:val="both"/>
        <w:rPr>
          <w:color w:val="000000"/>
          <w:sz w:val="18"/>
          <w:szCs w:val="18"/>
        </w:rPr>
      </w:pPr>
      <w:r w:rsidRPr="005F3040">
        <w:rPr>
          <w:color w:val="000000"/>
          <w:sz w:val="18"/>
          <w:szCs w:val="18"/>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5F3040" w:rsidRPr="005F3040" w:rsidRDefault="005F3040" w:rsidP="005F3040">
      <w:pPr>
        <w:ind w:firstLine="708"/>
        <w:jc w:val="both"/>
        <w:rPr>
          <w:color w:val="000000"/>
          <w:sz w:val="18"/>
          <w:szCs w:val="18"/>
        </w:rPr>
      </w:pPr>
      <w:r w:rsidRPr="005F3040">
        <w:rPr>
          <w:color w:val="000000"/>
          <w:sz w:val="18"/>
          <w:szCs w:val="18"/>
        </w:rPr>
        <w:t>4.5.3.При осуществлении процедуры определения поставщика (подрядчика, исполнителя) путем проведения закрытого электронного аукциона Единая комиссия также выполняет иные действия в соответствии с положениями Закона № 44-ФЗ.</w:t>
      </w:r>
    </w:p>
    <w:p w:rsidR="005F3040" w:rsidRPr="005F3040" w:rsidRDefault="005F3040" w:rsidP="005F3040">
      <w:pPr>
        <w:jc w:val="center"/>
        <w:rPr>
          <w:color w:val="000000"/>
          <w:sz w:val="18"/>
          <w:szCs w:val="18"/>
        </w:rPr>
      </w:pPr>
      <w:r w:rsidRPr="005F3040">
        <w:rPr>
          <w:b/>
          <w:bCs/>
          <w:color w:val="000000"/>
          <w:sz w:val="18"/>
          <w:szCs w:val="18"/>
        </w:rPr>
        <w:t>5. Порядок создания и работы Единой комиссии</w:t>
      </w:r>
    </w:p>
    <w:p w:rsidR="005F3040" w:rsidRPr="005F3040" w:rsidRDefault="005F3040" w:rsidP="005F3040">
      <w:pPr>
        <w:ind w:firstLine="708"/>
        <w:jc w:val="both"/>
        <w:rPr>
          <w:color w:val="000000"/>
          <w:sz w:val="18"/>
          <w:szCs w:val="18"/>
        </w:rPr>
      </w:pPr>
      <w:r w:rsidRPr="005F3040">
        <w:rPr>
          <w:color w:val="000000"/>
          <w:sz w:val="18"/>
          <w:szCs w:val="18"/>
        </w:rPr>
        <w:t>5.1.Единая комиссия является коллегиальным органом заказчика, действующим на постоянной основе. Персональный состав Единой комиссии, ее председатель и члены Комиссии утверждаются распоряжением заказчика.</w:t>
      </w:r>
    </w:p>
    <w:p w:rsidR="005F3040" w:rsidRPr="005F3040" w:rsidRDefault="005F3040" w:rsidP="005F3040">
      <w:pPr>
        <w:ind w:firstLine="708"/>
        <w:jc w:val="both"/>
        <w:rPr>
          <w:color w:val="000000"/>
          <w:sz w:val="18"/>
          <w:szCs w:val="18"/>
        </w:rPr>
      </w:pPr>
      <w:r w:rsidRPr="005F3040">
        <w:rPr>
          <w:color w:val="000000"/>
          <w:sz w:val="18"/>
          <w:szCs w:val="18"/>
        </w:rPr>
        <w:t>5.2.Решение о создании Единой  комиссии принимается заказчиком до начала проведения закупки. При этом определяются состав Единой  комиссии и порядок ее работы, назначается председатель комиссии.</w:t>
      </w:r>
    </w:p>
    <w:p w:rsidR="005F3040" w:rsidRPr="005F3040" w:rsidRDefault="005F3040" w:rsidP="005F3040">
      <w:pPr>
        <w:jc w:val="both"/>
        <w:rPr>
          <w:color w:val="000000"/>
          <w:sz w:val="18"/>
          <w:szCs w:val="18"/>
        </w:rPr>
      </w:pPr>
      <w:r w:rsidRPr="005F3040">
        <w:rPr>
          <w:color w:val="000000"/>
          <w:sz w:val="18"/>
          <w:szCs w:val="18"/>
        </w:rPr>
        <w:t>Число членов Единой комиссии должно быть не менее трех человек.</w:t>
      </w:r>
    </w:p>
    <w:p w:rsidR="005F3040" w:rsidRPr="005F3040" w:rsidRDefault="005F3040" w:rsidP="005F3040">
      <w:pPr>
        <w:jc w:val="both"/>
        <w:rPr>
          <w:color w:val="000000"/>
          <w:sz w:val="18"/>
          <w:szCs w:val="18"/>
        </w:rPr>
      </w:pPr>
      <w:r w:rsidRPr="005F3040">
        <w:rPr>
          <w:color w:val="000000"/>
          <w:sz w:val="18"/>
          <w:szCs w:val="18"/>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5F3040" w:rsidRPr="005F3040" w:rsidRDefault="005F3040" w:rsidP="005F3040">
      <w:pPr>
        <w:ind w:firstLine="708"/>
        <w:jc w:val="both"/>
        <w:rPr>
          <w:color w:val="000000"/>
          <w:sz w:val="18"/>
          <w:szCs w:val="18"/>
        </w:rPr>
      </w:pPr>
      <w:r w:rsidRPr="005F3040">
        <w:rPr>
          <w:color w:val="000000"/>
          <w:sz w:val="18"/>
          <w:szCs w:val="18"/>
        </w:rPr>
        <w:t>5.3.При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комиссии.</w:t>
      </w:r>
    </w:p>
    <w:p w:rsidR="005F3040" w:rsidRPr="005F3040" w:rsidRDefault="005F3040" w:rsidP="005F3040">
      <w:pPr>
        <w:ind w:firstLine="708"/>
        <w:jc w:val="both"/>
        <w:rPr>
          <w:color w:val="000000"/>
          <w:sz w:val="18"/>
          <w:szCs w:val="18"/>
        </w:rPr>
      </w:pPr>
      <w:r w:rsidRPr="005F3040">
        <w:rPr>
          <w:color w:val="000000"/>
          <w:sz w:val="18"/>
          <w:szCs w:val="18"/>
        </w:rPr>
        <w:t>5.4.Заказчик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F3040" w:rsidRPr="005F3040" w:rsidRDefault="005F3040" w:rsidP="005F3040">
      <w:pPr>
        <w:ind w:firstLine="709"/>
        <w:jc w:val="both"/>
        <w:rPr>
          <w:color w:val="000000"/>
          <w:sz w:val="18"/>
          <w:szCs w:val="18"/>
        </w:rPr>
      </w:pPr>
      <w:r w:rsidRPr="005F3040">
        <w:rPr>
          <w:color w:val="000000"/>
          <w:sz w:val="18"/>
          <w:szCs w:val="18"/>
        </w:rPr>
        <w:t>5.5.Членами Единой комиссии не могут быть:</w:t>
      </w:r>
    </w:p>
    <w:p w:rsidR="005F3040" w:rsidRPr="005F3040" w:rsidRDefault="005F3040" w:rsidP="005F3040">
      <w:pPr>
        <w:numPr>
          <w:ilvl w:val="0"/>
          <w:numId w:val="37"/>
        </w:numPr>
        <w:shd w:val="clear" w:color="auto" w:fill="FFFFFF"/>
        <w:ind w:left="0" w:firstLine="567"/>
        <w:jc w:val="both"/>
        <w:rPr>
          <w:rFonts w:eastAsia="Calibri"/>
          <w:iCs/>
          <w:sz w:val="18"/>
          <w:szCs w:val="18"/>
        </w:rPr>
      </w:pPr>
      <w:r w:rsidRPr="005F3040">
        <w:rPr>
          <w:rFonts w:eastAsia="Calibri"/>
          <w:sz w:val="18"/>
          <w:szCs w:val="18"/>
        </w:rPr>
        <w:t xml:space="preserve">физические лица, которые были привлечены в качестве экспертов к проведению экспертной оценки </w:t>
      </w:r>
      <w:r w:rsidRPr="005F3040">
        <w:rPr>
          <w:rFonts w:eastAsia="Calibri"/>
          <w:iCs/>
          <w:sz w:val="18"/>
          <w:szCs w:val="18"/>
        </w:rPr>
        <w:t>извещения об осуществлении закупки,</w:t>
      </w:r>
      <w:r w:rsidRPr="005F3040">
        <w:rPr>
          <w:rFonts w:eastAsia="Calibri"/>
          <w:sz w:val="18"/>
          <w:szCs w:val="18"/>
        </w:rPr>
        <w:t xml:space="preserve"> документации </w:t>
      </w:r>
      <w:r w:rsidRPr="005F3040">
        <w:rPr>
          <w:rFonts w:eastAsia="Calibri"/>
          <w:iCs/>
          <w:sz w:val="18"/>
          <w:szCs w:val="18"/>
        </w:rPr>
        <w:t>о закупке (в случае</w:t>
      </w:r>
      <w:r w:rsidRPr="005F3040">
        <w:rPr>
          <w:rFonts w:eastAsia="Calibri"/>
          <w:sz w:val="18"/>
          <w:szCs w:val="18"/>
        </w:rPr>
        <w:t xml:space="preserve">, </w:t>
      </w:r>
      <w:r w:rsidRPr="005F3040">
        <w:rPr>
          <w:rFonts w:eastAsia="Calibri"/>
          <w:iCs/>
          <w:sz w:val="18"/>
          <w:szCs w:val="18"/>
        </w:rPr>
        <w:t>если настоящим Федеральным законом предусмотрена документация о закупке),</w:t>
      </w:r>
      <w:r w:rsidRPr="005F3040">
        <w:rPr>
          <w:rFonts w:eastAsia="Calibri"/>
          <w:sz w:val="18"/>
          <w:szCs w:val="18"/>
        </w:rPr>
        <w:t xml:space="preserve"> заявок на участие в конкурсе</w:t>
      </w:r>
      <w:r w:rsidRPr="005F3040">
        <w:rPr>
          <w:rFonts w:eastAsia="Calibri"/>
          <w:iCs/>
          <w:sz w:val="18"/>
          <w:szCs w:val="18"/>
        </w:rPr>
        <w:t>;</w:t>
      </w:r>
    </w:p>
    <w:p w:rsidR="005F3040" w:rsidRPr="005F3040" w:rsidRDefault="005F3040" w:rsidP="005F3040">
      <w:pPr>
        <w:numPr>
          <w:ilvl w:val="0"/>
          <w:numId w:val="37"/>
        </w:numPr>
        <w:shd w:val="clear" w:color="auto" w:fill="FFFFFF"/>
        <w:ind w:left="0" w:firstLine="567"/>
        <w:jc w:val="both"/>
        <w:rPr>
          <w:rFonts w:eastAsia="Calibri"/>
          <w:sz w:val="18"/>
          <w:szCs w:val="18"/>
        </w:rPr>
      </w:pPr>
      <w:proofErr w:type="gramStart"/>
      <w:r w:rsidRPr="005F3040">
        <w:rPr>
          <w:rFonts w:eastAsia="Calibri"/>
          <w:sz w:val="18"/>
          <w:szCs w:val="18"/>
        </w:rPr>
        <w:t xml:space="preserve">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w:t>
      </w:r>
      <w:r w:rsidRPr="005F3040">
        <w:rPr>
          <w:rFonts w:eastAsia="Calibri"/>
          <w:iCs/>
          <w:sz w:val="18"/>
          <w:szCs w:val="18"/>
        </w:rPr>
        <w:t>трудовых отношениях с организациями или физическими лицами</w:t>
      </w:r>
      <w:r w:rsidRPr="005F3040">
        <w:rPr>
          <w:rFonts w:eastAsia="Calibri"/>
          <w:sz w:val="18"/>
          <w:szCs w:val="18"/>
        </w:rPr>
        <w:t>,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5F3040">
        <w:rPr>
          <w:rFonts w:eastAsia="Calibri"/>
          <w:sz w:val="18"/>
          <w:szCs w:val="18"/>
        </w:rPr>
        <w:t xml:space="preserve"> Понятие «личная заинтересованность» используется в значении, указанном в </w:t>
      </w:r>
      <w:hyperlink r:id="rId61" w:anchor="/document/12164203/entry/1002" w:history="1">
        <w:r w:rsidRPr="005F3040">
          <w:rPr>
            <w:rStyle w:val="a5"/>
            <w:rFonts w:eastAsia="Calibri"/>
            <w:sz w:val="18"/>
            <w:szCs w:val="18"/>
          </w:rPr>
          <w:t>Федеральном законе</w:t>
        </w:r>
      </w:hyperlink>
      <w:r w:rsidRPr="005F3040">
        <w:rPr>
          <w:rFonts w:eastAsia="Calibri"/>
          <w:sz w:val="18"/>
          <w:szCs w:val="18"/>
        </w:rPr>
        <w:t xml:space="preserve"> от 25 декабря 2008 года № 273-ФЗ «О противодействии коррупции»;</w:t>
      </w:r>
    </w:p>
    <w:p w:rsidR="005F3040" w:rsidRPr="005F3040" w:rsidRDefault="005F3040" w:rsidP="005F3040">
      <w:pPr>
        <w:numPr>
          <w:ilvl w:val="0"/>
          <w:numId w:val="37"/>
        </w:numPr>
        <w:shd w:val="clear" w:color="auto" w:fill="FFFFFF"/>
        <w:ind w:left="0" w:firstLine="567"/>
        <w:jc w:val="both"/>
        <w:rPr>
          <w:rFonts w:eastAsia="Calibri"/>
          <w:sz w:val="18"/>
          <w:szCs w:val="18"/>
        </w:rPr>
      </w:pPr>
      <w:r w:rsidRPr="005F3040">
        <w:rPr>
          <w:rFonts w:eastAsia="Calibri"/>
          <w:sz w:val="18"/>
          <w:szCs w:val="1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F3040" w:rsidRPr="005F3040" w:rsidRDefault="005F3040" w:rsidP="005F3040">
      <w:pPr>
        <w:numPr>
          <w:ilvl w:val="0"/>
          <w:numId w:val="37"/>
        </w:numPr>
        <w:shd w:val="clear" w:color="auto" w:fill="FFFFFF"/>
        <w:ind w:left="0" w:firstLine="567"/>
        <w:jc w:val="both"/>
        <w:rPr>
          <w:rFonts w:eastAsia="Calibri"/>
          <w:sz w:val="18"/>
          <w:szCs w:val="18"/>
        </w:rPr>
      </w:pPr>
      <w:r w:rsidRPr="005F3040">
        <w:rPr>
          <w:rFonts w:eastAsia="Calibri"/>
          <w:sz w:val="18"/>
          <w:szCs w:val="18"/>
        </w:rPr>
        <w:t xml:space="preserve">должностные лица органов контроля, указанных в </w:t>
      </w:r>
      <w:hyperlink r:id="rId62" w:anchor="/document/70353464/entry/991" w:history="1">
        <w:r w:rsidRPr="005F3040">
          <w:rPr>
            <w:rStyle w:val="a5"/>
            <w:rFonts w:eastAsia="Calibri"/>
            <w:sz w:val="18"/>
            <w:szCs w:val="18"/>
          </w:rPr>
          <w:t>части 1 статьи 99</w:t>
        </w:r>
      </w:hyperlink>
      <w:r w:rsidRPr="005F3040">
        <w:rPr>
          <w:rFonts w:eastAsia="Calibri"/>
          <w:sz w:val="18"/>
          <w:szCs w:val="18"/>
        </w:rPr>
        <w:t xml:space="preserve"> Федерального закона № 44-ФЗ, непосредственно осуществляющие контроль в сфере закупок.</w:t>
      </w:r>
    </w:p>
    <w:p w:rsidR="005F3040" w:rsidRPr="005F3040" w:rsidRDefault="005F3040" w:rsidP="005F3040">
      <w:pPr>
        <w:ind w:firstLine="708"/>
        <w:jc w:val="both"/>
        <w:rPr>
          <w:color w:val="000000"/>
          <w:sz w:val="18"/>
          <w:szCs w:val="18"/>
        </w:rPr>
      </w:pPr>
      <w:r w:rsidRPr="005F3040">
        <w:rPr>
          <w:color w:val="000000"/>
          <w:sz w:val="18"/>
          <w:szCs w:val="18"/>
        </w:rPr>
        <w:t>5.6.</w:t>
      </w:r>
      <w:r w:rsidRPr="005F3040">
        <w:rPr>
          <w:rFonts w:eastAsia="Calibri"/>
          <w:sz w:val="18"/>
          <w:szCs w:val="18"/>
        </w:rPr>
        <w:t xml:space="preserve">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63" w:anchor="dst12080" w:history="1">
        <w:r w:rsidRPr="005F3040">
          <w:rPr>
            <w:rStyle w:val="a5"/>
            <w:rFonts w:eastAsia="Calibri"/>
            <w:sz w:val="18"/>
            <w:szCs w:val="18"/>
          </w:rPr>
          <w:t>частью 6</w:t>
        </w:r>
      </w:hyperlink>
      <w:r w:rsidRPr="005F3040">
        <w:rPr>
          <w:rFonts w:eastAsia="Calibri"/>
          <w:sz w:val="18"/>
          <w:szCs w:val="18"/>
        </w:rPr>
        <w:t xml:space="preserve">  статьи 39 Федерального закона 44-ФЗ. В случае выявления в составе комиссии физических лиц, указанных в </w:t>
      </w:r>
      <w:hyperlink r:id="rId64" w:anchor="dst12080" w:history="1">
        <w:r w:rsidRPr="005F3040">
          <w:rPr>
            <w:rStyle w:val="a5"/>
            <w:rFonts w:eastAsia="Calibri"/>
            <w:sz w:val="18"/>
            <w:szCs w:val="18"/>
          </w:rPr>
          <w:t>части 6</w:t>
        </w:r>
      </w:hyperlink>
      <w:r w:rsidRPr="005F3040">
        <w:rPr>
          <w:rFonts w:eastAsia="Calibri"/>
          <w:sz w:val="18"/>
          <w:szCs w:val="18"/>
        </w:rPr>
        <w:t xml:space="preserve"> статьи 39 Федерального закона № 44-ФЗ,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65" w:anchor="dst12080" w:history="1">
        <w:r w:rsidRPr="005F3040">
          <w:rPr>
            <w:rStyle w:val="a5"/>
            <w:rFonts w:eastAsia="Calibri"/>
            <w:sz w:val="18"/>
            <w:szCs w:val="18"/>
          </w:rPr>
          <w:t>части 6</w:t>
        </w:r>
      </w:hyperlink>
      <w:r w:rsidRPr="005F3040">
        <w:rPr>
          <w:rFonts w:eastAsia="Calibri"/>
          <w:sz w:val="18"/>
          <w:szCs w:val="18"/>
        </w:rPr>
        <w:t xml:space="preserve"> статьи 39 Федерального закона          № 44-ФЗ.</w:t>
      </w:r>
    </w:p>
    <w:p w:rsidR="005F3040" w:rsidRPr="005F3040" w:rsidRDefault="005F3040" w:rsidP="005F3040">
      <w:pPr>
        <w:ind w:firstLine="708"/>
        <w:jc w:val="both"/>
        <w:rPr>
          <w:color w:val="000000"/>
          <w:sz w:val="18"/>
          <w:szCs w:val="18"/>
        </w:rPr>
      </w:pPr>
      <w:r w:rsidRPr="005F3040">
        <w:rPr>
          <w:color w:val="000000"/>
          <w:sz w:val="18"/>
          <w:szCs w:val="18"/>
        </w:rPr>
        <w:t>5.7. Единая комиссия правомочна осуществлять свои функции, если в заседании Единой  комиссии участвует не менее чем 50 процентов общего числа ее членов. Члены Единой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Единой комиссии должны быть своевременно уведомлены председателем Единой комиссии о месте (при необходимости), дате и времени проведения заседания комиссии. Делегирование членами Единой  комиссии своих полномочий иным лицам не допускается.</w:t>
      </w:r>
    </w:p>
    <w:p w:rsidR="005F3040" w:rsidRPr="005F3040" w:rsidRDefault="005F3040" w:rsidP="005F3040">
      <w:pPr>
        <w:ind w:firstLine="567"/>
        <w:jc w:val="both"/>
        <w:rPr>
          <w:rFonts w:eastAsia="Calibri"/>
          <w:sz w:val="18"/>
          <w:szCs w:val="18"/>
        </w:rPr>
      </w:pPr>
      <w:r w:rsidRPr="005F3040">
        <w:rPr>
          <w:rFonts w:eastAsia="Calibri"/>
          <w:sz w:val="18"/>
          <w:szCs w:val="18"/>
        </w:rPr>
        <w:lastRenderedPageBreak/>
        <w:t>5.8. Решение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 44-ФЗ, и признано недействительным по решению контрольного органа в сфере закупок.</w:t>
      </w:r>
    </w:p>
    <w:p w:rsidR="005F3040" w:rsidRPr="005F3040" w:rsidRDefault="005F3040" w:rsidP="005F3040">
      <w:pPr>
        <w:ind w:firstLine="567"/>
        <w:jc w:val="both"/>
        <w:rPr>
          <w:rFonts w:eastAsia="Calibri"/>
          <w:sz w:val="18"/>
          <w:szCs w:val="18"/>
        </w:rPr>
      </w:pPr>
      <w:r w:rsidRPr="005F3040">
        <w:rPr>
          <w:rFonts w:eastAsia="Calibri"/>
          <w:sz w:val="18"/>
          <w:szCs w:val="18"/>
        </w:rPr>
        <w:t xml:space="preserve">5.9.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6" w:anchor="dst125" w:history="1">
        <w:r w:rsidRPr="005F3040">
          <w:rPr>
            <w:rStyle w:val="a5"/>
            <w:rFonts w:eastAsia="Calibri"/>
            <w:sz w:val="18"/>
            <w:szCs w:val="18"/>
          </w:rPr>
          <w:t>законом</w:t>
        </w:r>
      </w:hyperlink>
      <w:r w:rsidRPr="005F3040">
        <w:rPr>
          <w:rFonts w:eastAsia="Calibri"/>
          <w:sz w:val="18"/>
          <w:szCs w:val="18"/>
        </w:rPr>
        <w:t xml:space="preserve"> от 25.12.2008 № 273-ФЗ «О противодействии коррупции», в том числе с учетом информации, предоставленной заказчику в соответствии с </w:t>
      </w:r>
      <w:hyperlink r:id="rId67" w:anchor="dst100423" w:history="1">
        <w:r w:rsidRPr="005F3040">
          <w:rPr>
            <w:rStyle w:val="a5"/>
            <w:rFonts w:eastAsia="Calibri"/>
            <w:sz w:val="18"/>
            <w:szCs w:val="18"/>
          </w:rPr>
          <w:t>частью 23 статьи 34</w:t>
        </w:r>
      </w:hyperlink>
      <w:r w:rsidRPr="005F3040">
        <w:rPr>
          <w:rFonts w:eastAsia="Calibri"/>
          <w:sz w:val="18"/>
          <w:szCs w:val="18"/>
        </w:rPr>
        <w:t xml:space="preserve">  Федерального закона № 44-ФЗ.</w:t>
      </w:r>
    </w:p>
    <w:p w:rsidR="005F3040" w:rsidRPr="005F3040" w:rsidRDefault="005F3040" w:rsidP="005F3040">
      <w:pPr>
        <w:jc w:val="center"/>
        <w:rPr>
          <w:color w:val="000000"/>
          <w:sz w:val="18"/>
          <w:szCs w:val="18"/>
        </w:rPr>
      </w:pPr>
      <w:r w:rsidRPr="005F3040">
        <w:rPr>
          <w:b/>
          <w:bCs/>
          <w:color w:val="000000"/>
          <w:sz w:val="18"/>
          <w:szCs w:val="18"/>
        </w:rPr>
        <w:t>6. Права, обязанности и ответственность Единой комиссии</w:t>
      </w:r>
    </w:p>
    <w:p w:rsidR="005F3040" w:rsidRPr="005F3040" w:rsidRDefault="005F3040" w:rsidP="005F3040">
      <w:pPr>
        <w:ind w:firstLine="708"/>
        <w:jc w:val="both"/>
        <w:rPr>
          <w:color w:val="000000"/>
          <w:sz w:val="18"/>
          <w:szCs w:val="18"/>
        </w:rPr>
      </w:pPr>
      <w:r w:rsidRPr="005F3040">
        <w:rPr>
          <w:color w:val="000000"/>
          <w:sz w:val="18"/>
          <w:szCs w:val="18"/>
        </w:rPr>
        <w:t>6.1.Члены Единой комиссии вправе:</w:t>
      </w:r>
    </w:p>
    <w:p w:rsidR="005F3040" w:rsidRPr="005F3040" w:rsidRDefault="005F3040" w:rsidP="005F3040">
      <w:pPr>
        <w:jc w:val="both"/>
        <w:rPr>
          <w:color w:val="000000"/>
          <w:sz w:val="18"/>
          <w:szCs w:val="18"/>
        </w:rPr>
      </w:pPr>
      <w:r w:rsidRPr="005F3040">
        <w:rPr>
          <w:color w:val="000000"/>
          <w:sz w:val="18"/>
          <w:szCs w:val="18"/>
        </w:rPr>
        <w:t>– знакомиться со всеми представленными на рассмотрение документами и сведениями, составляющими заявку на участие в закупке;</w:t>
      </w:r>
    </w:p>
    <w:p w:rsidR="005F3040" w:rsidRPr="005F3040" w:rsidRDefault="005F3040" w:rsidP="005F3040">
      <w:pPr>
        <w:jc w:val="both"/>
        <w:rPr>
          <w:color w:val="000000"/>
          <w:sz w:val="18"/>
          <w:szCs w:val="18"/>
        </w:rPr>
      </w:pPr>
      <w:r w:rsidRPr="005F3040">
        <w:rPr>
          <w:color w:val="000000"/>
          <w:sz w:val="18"/>
          <w:szCs w:val="18"/>
        </w:rPr>
        <w:t>– выступать по вопросам повестки дня на заседаниях Единой комиссии;</w:t>
      </w:r>
    </w:p>
    <w:p w:rsidR="005F3040" w:rsidRPr="005F3040" w:rsidRDefault="005F3040" w:rsidP="005F3040">
      <w:pPr>
        <w:jc w:val="both"/>
        <w:rPr>
          <w:color w:val="000000"/>
          <w:sz w:val="18"/>
          <w:szCs w:val="18"/>
        </w:rPr>
      </w:pPr>
      <w:r w:rsidRPr="005F3040">
        <w:rPr>
          <w:color w:val="000000"/>
          <w:sz w:val="18"/>
          <w:szCs w:val="18"/>
        </w:rPr>
        <w:t>– 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5F3040" w:rsidRPr="005F3040" w:rsidRDefault="005F3040" w:rsidP="005F3040">
      <w:pPr>
        <w:ind w:firstLine="708"/>
        <w:jc w:val="both"/>
        <w:rPr>
          <w:color w:val="000000"/>
          <w:sz w:val="18"/>
          <w:szCs w:val="18"/>
        </w:rPr>
      </w:pPr>
      <w:r w:rsidRPr="005F3040">
        <w:rPr>
          <w:color w:val="000000"/>
          <w:sz w:val="18"/>
          <w:szCs w:val="18"/>
        </w:rPr>
        <w:t>6.2. Члены Единой комиссии обязаны:</w:t>
      </w:r>
    </w:p>
    <w:p w:rsidR="005F3040" w:rsidRPr="005F3040" w:rsidRDefault="005F3040" w:rsidP="005F3040">
      <w:pPr>
        <w:jc w:val="both"/>
        <w:rPr>
          <w:color w:val="000000"/>
          <w:sz w:val="18"/>
          <w:szCs w:val="18"/>
        </w:rPr>
      </w:pPr>
      <w:r w:rsidRPr="005F3040">
        <w:rPr>
          <w:color w:val="000000"/>
          <w:sz w:val="18"/>
          <w:szCs w:val="18"/>
        </w:rPr>
        <w:t xml:space="preserve">–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 </w:t>
      </w:r>
      <w:r w:rsidRPr="005F3040">
        <w:rPr>
          <w:color w:val="000000"/>
          <w:sz w:val="18"/>
          <w:szCs w:val="18"/>
        </w:rPr>
        <w:tab/>
        <w:t xml:space="preserve">в том числе </w:t>
      </w:r>
      <w:r w:rsidRPr="005F3040">
        <w:rPr>
          <w:color w:val="000000"/>
          <w:sz w:val="18"/>
          <w:szCs w:val="18"/>
          <w:shd w:val="clear" w:color="auto" w:fill="FFFFFF"/>
        </w:rPr>
        <w:t xml:space="preserve">с использованием систем </w:t>
      </w:r>
      <w:proofErr w:type="spellStart"/>
      <w:r w:rsidRPr="005F3040">
        <w:rPr>
          <w:color w:val="000000"/>
          <w:sz w:val="18"/>
          <w:szCs w:val="18"/>
          <w:shd w:val="clear" w:color="auto" w:fill="FFFFFF"/>
        </w:rPr>
        <w:t>видео-конференц-связи</w:t>
      </w:r>
      <w:proofErr w:type="spellEnd"/>
      <w:r w:rsidRPr="005F3040">
        <w:rPr>
          <w:color w:val="000000"/>
          <w:sz w:val="18"/>
          <w:szCs w:val="18"/>
          <w:shd w:val="clear" w:color="auto" w:fill="FFFFFF"/>
        </w:rPr>
        <w:t xml:space="preserve"> с соблюдением требований законодательства Российской Федерации о защите государственной тайны.</w:t>
      </w:r>
    </w:p>
    <w:p w:rsidR="005F3040" w:rsidRPr="005F3040" w:rsidRDefault="005F3040" w:rsidP="005F3040">
      <w:pPr>
        <w:jc w:val="both"/>
        <w:rPr>
          <w:color w:val="000000"/>
          <w:sz w:val="18"/>
          <w:szCs w:val="18"/>
        </w:rPr>
      </w:pPr>
      <w:r w:rsidRPr="005F3040">
        <w:rPr>
          <w:color w:val="000000"/>
          <w:sz w:val="18"/>
          <w:szCs w:val="18"/>
        </w:rPr>
        <w:t>– принимать решения в пределах своей компетенции.</w:t>
      </w:r>
    </w:p>
    <w:p w:rsidR="005F3040" w:rsidRPr="005F3040" w:rsidRDefault="005F3040" w:rsidP="005F3040">
      <w:pPr>
        <w:ind w:firstLine="708"/>
        <w:jc w:val="both"/>
        <w:rPr>
          <w:color w:val="000000"/>
          <w:sz w:val="18"/>
          <w:szCs w:val="18"/>
        </w:rPr>
      </w:pPr>
      <w:r w:rsidRPr="005F3040">
        <w:rPr>
          <w:color w:val="000000"/>
          <w:sz w:val="18"/>
          <w:szCs w:val="18"/>
        </w:rPr>
        <w:t>6.3. Решение Единой комиссии, принятое в нарушение требований Закона № 44-ФЗ</w:t>
      </w:r>
      <w:r w:rsidRPr="005F3040">
        <w:rPr>
          <w:sz w:val="18"/>
          <w:szCs w:val="18"/>
        </w:rPr>
        <w:br/>
      </w:r>
      <w:r w:rsidRPr="005F3040">
        <w:rPr>
          <w:color w:val="000000"/>
          <w:sz w:val="18"/>
          <w:szCs w:val="18"/>
        </w:rPr>
        <w:t>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5F3040" w:rsidRPr="005F3040" w:rsidRDefault="005F3040" w:rsidP="005F3040">
      <w:pPr>
        <w:ind w:firstLine="708"/>
        <w:jc w:val="both"/>
        <w:rPr>
          <w:color w:val="000000"/>
          <w:sz w:val="18"/>
          <w:szCs w:val="18"/>
        </w:rPr>
      </w:pPr>
      <w:r w:rsidRPr="005F3040">
        <w:rPr>
          <w:color w:val="000000"/>
          <w:sz w:val="18"/>
          <w:szCs w:val="18"/>
        </w:rPr>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5F3040" w:rsidRPr="005F3040" w:rsidRDefault="005F3040" w:rsidP="005F3040">
      <w:pPr>
        <w:tabs>
          <w:tab w:val="left" w:pos="720"/>
          <w:tab w:val="left" w:pos="7245"/>
        </w:tabs>
        <w:rPr>
          <w:b/>
          <w:sz w:val="18"/>
          <w:szCs w:val="18"/>
        </w:rPr>
      </w:pPr>
    </w:p>
    <w:p w:rsidR="005F3040" w:rsidRPr="005F3040" w:rsidRDefault="005F3040" w:rsidP="005F3040">
      <w:pPr>
        <w:pStyle w:val="ConsPlusTitle"/>
        <w:widowControl/>
        <w:jc w:val="right"/>
        <w:outlineLvl w:val="0"/>
        <w:rPr>
          <w:b w:val="0"/>
          <w:bCs w:val="0"/>
          <w:sz w:val="18"/>
          <w:szCs w:val="18"/>
        </w:rPr>
      </w:pPr>
      <w:r w:rsidRPr="005F3040">
        <w:rPr>
          <w:b w:val="0"/>
          <w:bCs w:val="0"/>
          <w:sz w:val="18"/>
          <w:szCs w:val="18"/>
        </w:rPr>
        <w:t xml:space="preserve">Приложение № 2 </w:t>
      </w:r>
    </w:p>
    <w:p w:rsidR="005F3040" w:rsidRPr="005F3040" w:rsidRDefault="005F3040" w:rsidP="005F3040">
      <w:pPr>
        <w:pStyle w:val="ConsPlusTitle"/>
        <w:widowControl/>
        <w:jc w:val="right"/>
        <w:outlineLvl w:val="0"/>
        <w:rPr>
          <w:b w:val="0"/>
          <w:bCs w:val="0"/>
          <w:sz w:val="18"/>
          <w:szCs w:val="18"/>
        </w:rPr>
      </w:pPr>
      <w:r w:rsidRPr="005F3040">
        <w:rPr>
          <w:b w:val="0"/>
          <w:bCs w:val="0"/>
          <w:sz w:val="18"/>
          <w:szCs w:val="18"/>
        </w:rPr>
        <w:t>к постановлению администрации</w:t>
      </w:r>
    </w:p>
    <w:p w:rsidR="005F3040" w:rsidRPr="005F3040" w:rsidRDefault="005F3040" w:rsidP="005F3040">
      <w:pPr>
        <w:pStyle w:val="ConsPlusTitle"/>
        <w:widowControl/>
        <w:jc w:val="right"/>
        <w:outlineLvl w:val="0"/>
        <w:rPr>
          <w:b w:val="0"/>
          <w:bCs w:val="0"/>
          <w:sz w:val="18"/>
          <w:szCs w:val="18"/>
        </w:rPr>
      </w:pPr>
      <w:r w:rsidRPr="005F3040">
        <w:rPr>
          <w:b w:val="0"/>
          <w:bCs w:val="0"/>
          <w:sz w:val="18"/>
          <w:szCs w:val="18"/>
        </w:rPr>
        <w:t xml:space="preserve">Красносельского сельсовета </w:t>
      </w:r>
    </w:p>
    <w:p w:rsidR="005F3040" w:rsidRPr="005F3040" w:rsidRDefault="005F3040" w:rsidP="005F3040">
      <w:pPr>
        <w:pStyle w:val="ConsPlusTitle"/>
        <w:widowControl/>
        <w:jc w:val="right"/>
        <w:outlineLvl w:val="0"/>
        <w:rPr>
          <w:b w:val="0"/>
          <w:bCs w:val="0"/>
          <w:sz w:val="18"/>
          <w:szCs w:val="18"/>
        </w:rPr>
      </w:pPr>
      <w:r w:rsidRPr="005F3040">
        <w:rPr>
          <w:b w:val="0"/>
          <w:bCs w:val="0"/>
          <w:sz w:val="18"/>
          <w:szCs w:val="18"/>
        </w:rPr>
        <w:t xml:space="preserve">Чановского района </w:t>
      </w:r>
    </w:p>
    <w:p w:rsidR="005F3040" w:rsidRPr="005F3040" w:rsidRDefault="005F3040" w:rsidP="005F3040">
      <w:pPr>
        <w:pStyle w:val="ConsPlusTitle"/>
        <w:widowControl/>
        <w:jc w:val="right"/>
        <w:outlineLvl w:val="0"/>
        <w:rPr>
          <w:b w:val="0"/>
          <w:bCs w:val="0"/>
          <w:sz w:val="18"/>
          <w:szCs w:val="18"/>
        </w:rPr>
      </w:pPr>
      <w:r w:rsidRPr="005F3040">
        <w:rPr>
          <w:b w:val="0"/>
          <w:bCs w:val="0"/>
          <w:sz w:val="18"/>
          <w:szCs w:val="18"/>
        </w:rPr>
        <w:t>Новосибирской области</w:t>
      </w:r>
    </w:p>
    <w:p w:rsidR="005F3040" w:rsidRPr="005F3040" w:rsidRDefault="005F3040" w:rsidP="005F3040">
      <w:pPr>
        <w:pStyle w:val="ConsPlusTitle"/>
        <w:widowControl/>
        <w:jc w:val="right"/>
        <w:outlineLvl w:val="0"/>
        <w:rPr>
          <w:b w:val="0"/>
          <w:bCs w:val="0"/>
          <w:sz w:val="18"/>
          <w:szCs w:val="18"/>
        </w:rPr>
      </w:pPr>
      <w:r w:rsidRPr="005F3040">
        <w:rPr>
          <w:b w:val="0"/>
          <w:bCs w:val="0"/>
          <w:sz w:val="18"/>
          <w:szCs w:val="18"/>
        </w:rPr>
        <w:t>от 18.11.2024 № 99-па</w:t>
      </w:r>
    </w:p>
    <w:p w:rsidR="005F3040" w:rsidRPr="005F3040" w:rsidRDefault="005F3040" w:rsidP="005F3040">
      <w:pPr>
        <w:pStyle w:val="Style1"/>
        <w:widowControl/>
        <w:jc w:val="center"/>
        <w:rPr>
          <w:rStyle w:val="FontStyle15"/>
          <w:sz w:val="18"/>
          <w:szCs w:val="18"/>
        </w:rPr>
      </w:pPr>
    </w:p>
    <w:p w:rsidR="005F3040" w:rsidRPr="005F3040" w:rsidRDefault="005F3040" w:rsidP="005F3040">
      <w:pPr>
        <w:pStyle w:val="Style1"/>
        <w:widowControl/>
        <w:jc w:val="center"/>
        <w:rPr>
          <w:rStyle w:val="FontStyle15"/>
          <w:sz w:val="18"/>
          <w:szCs w:val="18"/>
        </w:rPr>
      </w:pPr>
      <w:r w:rsidRPr="005F3040">
        <w:rPr>
          <w:rStyle w:val="FontStyle15"/>
          <w:sz w:val="18"/>
          <w:szCs w:val="18"/>
        </w:rPr>
        <w:t>Состав</w:t>
      </w:r>
    </w:p>
    <w:p w:rsidR="005F3040" w:rsidRPr="005F3040" w:rsidRDefault="005F3040" w:rsidP="005F3040">
      <w:pPr>
        <w:pStyle w:val="Style1"/>
        <w:widowControl/>
        <w:jc w:val="center"/>
        <w:rPr>
          <w:rStyle w:val="FontStyle15"/>
          <w:sz w:val="18"/>
          <w:szCs w:val="18"/>
        </w:rPr>
      </w:pPr>
      <w:r w:rsidRPr="005F3040">
        <w:rPr>
          <w:rStyle w:val="FontStyle15"/>
          <w:sz w:val="18"/>
          <w:szCs w:val="18"/>
        </w:rPr>
        <w:t>Единой комиссии по осуществлению закупок товаров, работ, услуг для нужд администрации Красносельского сельсовета  Чановского района Новосибирской области</w:t>
      </w:r>
    </w:p>
    <w:p w:rsidR="005F3040" w:rsidRPr="005F3040" w:rsidRDefault="005F3040" w:rsidP="005F3040">
      <w:pPr>
        <w:pStyle w:val="Style4"/>
        <w:widowControl/>
        <w:tabs>
          <w:tab w:val="left" w:pos="567"/>
        </w:tabs>
        <w:ind w:firstLine="709"/>
        <w:jc w:val="both"/>
        <w:rPr>
          <w:bCs/>
          <w:iCs/>
          <w:sz w:val="18"/>
          <w:szCs w:val="18"/>
        </w:rPr>
      </w:pPr>
    </w:p>
    <w:p w:rsidR="005F3040" w:rsidRPr="005F3040" w:rsidRDefault="005F3040" w:rsidP="005F3040">
      <w:pPr>
        <w:pStyle w:val="18"/>
        <w:shd w:val="clear" w:color="auto" w:fill="auto"/>
        <w:spacing w:line="240" w:lineRule="auto"/>
        <w:ind w:left="20" w:right="-3" w:firstLine="560"/>
        <w:jc w:val="both"/>
        <w:rPr>
          <w:rStyle w:val="FontStyle15"/>
          <w:rFonts w:eastAsia="Times New Roman"/>
          <w:b w:val="0"/>
          <w:sz w:val="18"/>
          <w:szCs w:val="18"/>
        </w:rPr>
      </w:pPr>
    </w:p>
    <w:tbl>
      <w:tblPr>
        <w:tblW w:w="9720" w:type="dxa"/>
        <w:tblCellSpacing w:w="0" w:type="dxa"/>
        <w:tblCellMar>
          <w:top w:w="15" w:type="dxa"/>
          <w:left w:w="15" w:type="dxa"/>
          <w:bottom w:w="15" w:type="dxa"/>
          <w:right w:w="15" w:type="dxa"/>
        </w:tblCellMar>
        <w:tblLook w:val="04A0"/>
      </w:tblPr>
      <w:tblGrid>
        <w:gridCol w:w="2977"/>
        <w:gridCol w:w="120"/>
        <w:gridCol w:w="153"/>
        <w:gridCol w:w="6470"/>
      </w:tblGrid>
      <w:tr w:rsidR="005F3040" w:rsidRPr="005F3040" w:rsidTr="005F3040">
        <w:trPr>
          <w:tblCellSpacing w:w="0" w:type="dxa"/>
        </w:trPr>
        <w:tc>
          <w:tcPr>
            <w:tcW w:w="2977" w:type="dxa"/>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rPr>
                <w:sz w:val="18"/>
                <w:szCs w:val="18"/>
              </w:rPr>
            </w:pPr>
            <w:r w:rsidRPr="005F3040">
              <w:rPr>
                <w:sz w:val="18"/>
                <w:szCs w:val="18"/>
              </w:rPr>
              <w:t>Евдокимова Анастасия Игоревна</w:t>
            </w:r>
          </w:p>
        </w:tc>
        <w:tc>
          <w:tcPr>
            <w:tcW w:w="273" w:type="dxa"/>
            <w:gridSpan w:val="2"/>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jc w:val="center"/>
              <w:rPr>
                <w:sz w:val="18"/>
                <w:szCs w:val="18"/>
              </w:rPr>
            </w:pPr>
            <w:r w:rsidRPr="005F3040">
              <w:rPr>
                <w:sz w:val="18"/>
                <w:szCs w:val="18"/>
              </w:rPr>
              <w:t>-</w:t>
            </w:r>
          </w:p>
        </w:tc>
        <w:tc>
          <w:tcPr>
            <w:tcW w:w="6470" w:type="dxa"/>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rPr>
                <w:sz w:val="18"/>
                <w:szCs w:val="18"/>
              </w:rPr>
            </w:pPr>
            <w:r w:rsidRPr="005F3040">
              <w:rPr>
                <w:sz w:val="18"/>
                <w:szCs w:val="18"/>
              </w:rPr>
              <w:t>Глава Красносельского сельсовета Чановского района Новосибирской области, председатель комиссии;</w:t>
            </w:r>
          </w:p>
        </w:tc>
      </w:tr>
      <w:tr w:rsidR="005F3040" w:rsidRPr="005F3040" w:rsidTr="005F3040">
        <w:trPr>
          <w:tblCellSpacing w:w="0" w:type="dxa"/>
        </w:trPr>
        <w:tc>
          <w:tcPr>
            <w:tcW w:w="2977" w:type="dxa"/>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rPr>
                <w:sz w:val="18"/>
                <w:szCs w:val="18"/>
              </w:rPr>
            </w:pPr>
            <w:r w:rsidRPr="005F3040">
              <w:rPr>
                <w:sz w:val="18"/>
                <w:szCs w:val="18"/>
              </w:rPr>
              <w:t>Баннова Ирина Александровна</w:t>
            </w:r>
          </w:p>
        </w:tc>
        <w:tc>
          <w:tcPr>
            <w:tcW w:w="273" w:type="dxa"/>
            <w:gridSpan w:val="2"/>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jc w:val="center"/>
              <w:rPr>
                <w:sz w:val="18"/>
                <w:szCs w:val="18"/>
              </w:rPr>
            </w:pPr>
            <w:r w:rsidRPr="005F3040">
              <w:rPr>
                <w:sz w:val="18"/>
                <w:szCs w:val="18"/>
              </w:rPr>
              <w:t>-</w:t>
            </w:r>
          </w:p>
        </w:tc>
        <w:tc>
          <w:tcPr>
            <w:tcW w:w="6470" w:type="dxa"/>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rPr>
                <w:sz w:val="18"/>
                <w:szCs w:val="18"/>
              </w:rPr>
            </w:pPr>
            <w:r w:rsidRPr="005F3040">
              <w:rPr>
                <w:sz w:val="18"/>
                <w:szCs w:val="18"/>
              </w:rPr>
              <w:t>Главный бухгалтер администрации Красносельского сельсовета Чановского района Новосибирской области, заместитель председателя комиссии.</w:t>
            </w:r>
          </w:p>
        </w:tc>
      </w:tr>
      <w:tr w:rsidR="005F3040" w:rsidRPr="005F3040" w:rsidTr="005F3040">
        <w:trPr>
          <w:tblCellSpacing w:w="0" w:type="dxa"/>
        </w:trPr>
        <w:tc>
          <w:tcPr>
            <w:tcW w:w="2977" w:type="dxa"/>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rPr>
                <w:sz w:val="18"/>
                <w:szCs w:val="18"/>
              </w:rPr>
            </w:pPr>
            <w:r w:rsidRPr="005F3040">
              <w:rPr>
                <w:sz w:val="18"/>
                <w:szCs w:val="18"/>
              </w:rPr>
              <w:t>Евдокимова Алена Геннадьевна</w:t>
            </w:r>
          </w:p>
        </w:tc>
        <w:tc>
          <w:tcPr>
            <w:tcW w:w="273" w:type="dxa"/>
            <w:gridSpan w:val="2"/>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jc w:val="center"/>
              <w:rPr>
                <w:sz w:val="18"/>
                <w:szCs w:val="18"/>
              </w:rPr>
            </w:pPr>
            <w:r w:rsidRPr="005F3040">
              <w:rPr>
                <w:sz w:val="18"/>
                <w:szCs w:val="18"/>
              </w:rPr>
              <w:t>-</w:t>
            </w:r>
          </w:p>
        </w:tc>
        <w:tc>
          <w:tcPr>
            <w:tcW w:w="6470" w:type="dxa"/>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rPr>
                <w:sz w:val="18"/>
                <w:szCs w:val="18"/>
              </w:rPr>
            </w:pPr>
            <w:r w:rsidRPr="005F3040">
              <w:rPr>
                <w:sz w:val="18"/>
                <w:szCs w:val="18"/>
              </w:rPr>
              <w:t>специалист 1 разряда администрации Красносельского сельсовета Чановского района Новосибирской области, секретарь комиссии.</w:t>
            </w:r>
          </w:p>
        </w:tc>
      </w:tr>
      <w:tr w:rsidR="005F3040" w:rsidRPr="005F3040" w:rsidTr="005F3040">
        <w:trPr>
          <w:tblCellSpacing w:w="0" w:type="dxa"/>
        </w:trPr>
        <w:tc>
          <w:tcPr>
            <w:tcW w:w="9720" w:type="dxa"/>
            <w:gridSpan w:val="4"/>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202"/>
              <w:jc w:val="center"/>
              <w:rPr>
                <w:sz w:val="18"/>
                <w:szCs w:val="18"/>
              </w:rPr>
            </w:pPr>
          </w:p>
          <w:p w:rsidR="005F3040" w:rsidRPr="005F3040" w:rsidRDefault="005F3040" w:rsidP="005F3040">
            <w:pPr>
              <w:spacing w:before="100" w:beforeAutospacing="1" w:after="202"/>
              <w:jc w:val="center"/>
              <w:rPr>
                <w:sz w:val="18"/>
                <w:szCs w:val="18"/>
              </w:rPr>
            </w:pPr>
            <w:r w:rsidRPr="005F3040">
              <w:rPr>
                <w:sz w:val="18"/>
                <w:szCs w:val="18"/>
              </w:rPr>
              <w:t>Члены комиссии:</w:t>
            </w:r>
          </w:p>
          <w:p w:rsidR="005F3040" w:rsidRPr="005F3040" w:rsidRDefault="005F3040" w:rsidP="005F3040">
            <w:pPr>
              <w:spacing w:before="100" w:beforeAutospacing="1" w:after="100" w:afterAutospacing="1"/>
              <w:jc w:val="center"/>
              <w:rPr>
                <w:sz w:val="18"/>
                <w:szCs w:val="18"/>
              </w:rPr>
            </w:pPr>
          </w:p>
        </w:tc>
      </w:tr>
      <w:tr w:rsidR="005F3040" w:rsidRPr="005F3040" w:rsidTr="005F3040">
        <w:trPr>
          <w:tblCellSpacing w:w="0" w:type="dxa"/>
        </w:trPr>
        <w:tc>
          <w:tcPr>
            <w:tcW w:w="3097" w:type="dxa"/>
            <w:gridSpan w:val="2"/>
            <w:tcBorders>
              <w:top w:val="nil"/>
              <w:left w:val="nil"/>
              <w:bottom w:val="nil"/>
              <w:right w:val="nil"/>
            </w:tcBorders>
            <w:tcMar>
              <w:top w:w="0" w:type="dxa"/>
              <w:left w:w="0" w:type="dxa"/>
              <w:bottom w:w="0" w:type="dxa"/>
              <w:right w:w="0" w:type="dxa"/>
            </w:tcMar>
            <w:hideMark/>
          </w:tcPr>
          <w:p w:rsidR="005F3040" w:rsidRPr="005F3040" w:rsidRDefault="005F3040" w:rsidP="005F3040">
            <w:pPr>
              <w:rPr>
                <w:sz w:val="18"/>
                <w:szCs w:val="18"/>
              </w:rPr>
            </w:pPr>
            <w:r w:rsidRPr="005F3040">
              <w:rPr>
                <w:sz w:val="18"/>
                <w:szCs w:val="18"/>
              </w:rPr>
              <w:t>Чувашева Оксана Васильевна</w:t>
            </w:r>
          </w:p>
          <w:p w:rsidR="005F3040" w:rsidRPr="005F3040" w:rsidRDefault="005F3040" w:rsidP="005F3040">
            <w:pPr>
              <w:rPr>
                <w:sz w:val="18"/>
                <w:szCs w:val="18"/>
              </w:rPr>
            </w:pPr>
          </w:p>
        </w:tc>
        <w:tc>
          <w:tcPr>
            <w:tcW w:w="153" w:type="dxa"/>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jc w:val="center"/>
              <w:rPr>
                <w:sz w:val="18"/>
                <w:szCs w:val="18"/>
              </w:rPr>
            </w:pPr>
            <w:r w:rsidRPr="005F3040">
              <w:rPr>
                <w:sz w:val="18"/>
                <w:szCs w:val="18"/>
              </w:rPr>
              <w:t>-</w:t>
            </w:r>
          </w:p>
        </w:tc>
        <w:tc>
          <w:tcPr>
            <w:tcW w:w="6470" w:type="dxa"/>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rPr>
                <w:sz w:val="18"/>
                <w:szCs w:val="18"/>
              </w:rPr>
            </w:pPr>
            <w:r w:rsidRPr="005F3040">
              <w:rPr>
                <w:sz w:val="18"/>
                <w:szCs w:val="18"/>
              </w:rPr>
              <w:t>Заместитель главы администрации Красносельского сельсовета Чановского района Новосибирской области</w:t>
            </w:r>
            <w:proofErr w:type="gramStart"/>
            <w:r w:rsidRPr="005F3040">
              <w:rPr>
                <w:sz w:val="18"/>
                <w:szCs w:val="18"/>
              </w:rPr>
              <w:t xml:space="preserve"> ;</w:t>
            </w:r>
            <w:proofErr w:type="gramEnd"/>
          </w:p>
        </w:tc>
      </w:tr>
      <w:tr w:rsidR="005F3040" w:rsidRPr="005F3040" w:rsidTr="005F3040">
        <w:trPr>
          <w:tblCellSpacing w:w="0" w:type="dxa"/>
        </w:trPr>
        <w:tc>
          <w:tcPr>
            <w:tcW w:w="3097" w:type="dxa"/>
            <w:gridSpan w:val="2"/>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rPr>
                <w:sz w:val="18"/>
                <w:szCs w:val="18"/>
              </w:rPr>
            </w:pPr>
            <w:r w:rsidRPr="005F3040">
              <w:rPr>
                <w:sz w:val="18"/>
                <w:szCs w:val="18"/>
              </w:rPr>
              <w:t xml:space="preserve">Войтенко Алена Сергеевна </w:t>
            </w:r>
          </w:p>
        </w:tc>
        <w:tc>
          <w:tcPr>
            <w:tcW w:w="153" w:type="dxa"/>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jc w:val="center"/>
              <w:rPr>
                <w:sz w:val="18"/>
                <w:szCs w:val="18"/>
              </w:rPr>
            </w:pPr>
            <w:r w:rsidRPr="005F3040">
              <w:rPr>
                <w:sz w:val="18"/>
                <w:szCs w:val="18"/>
              </w:rPr>
              <w:t>-</w:t>
            </w:r>
          </w:p>
        </w:tc>
        <w:tc>
          <w:tcPr>
            <w:tcW w:w="6470" w:type="dxa"/>
            <w:tcBorders>
              <w:top w:val="nil"/>
              <w:left w:val="nil"/>
              <w:bottom w:val="nil"/>
              <w:right w:val="nil"/>
            </w:tcBorders>
            <w:tcMar>
              <w:top w:w="0" w:type="dxa"/>
              <w:left w:w="0" w:type="dxa"/>
              <w:bottom w:w="0" w:type="dxa"/>
              <w:right w:w="0" w:type="dxa"/>
            </w:tcMar>
            <w:hideMark/>
          </w:tcPr>
          <w:p w:rsidR="005F3040" w:rsidRPr="005F3040" w:rsidRDefault="005F3040" w:rsidP="005F3040">
            <w:pPr>
              <w:spacing w:before="100" w:beforeAutospacing="1" w:after="100" w:afterAutospacing="1"/>
              <w:rPr>
                <w:sz w:val="18"/>
                <w:szCs w:val="18"/>
              </w:rPr>
            </w:pPr>
            <w:r w:rsidRPr="005F3040">
              <w:rPr>
                <w:sz w:val="18"/>
                <w:szCs w:val="18"/>
              </w:rPr>
              <w:t xml:space="preserve">Бухгалтер-кассир МУП «Красносельское ЖКХ». </w:t>
            </w:r>
          </w:p>
        </w:tc>
      </w:tr>
    </w:tbl>
    <w:p w:rsidR="00AC2C23" w:rsidRPr="005F3040" w:rsidRDefault="00AC2C23" w:rsidP="0060098C">
      <w:pPr>
        <w:rPr>
          <w:sz w:val="18"/>
          <w:szCs w:val="18"/>
        </w:rPr>
      </w:pPr>
    </w:p>
    <w:p w:rsidR="007552CE" w:rsidRDefault="007552CE"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Pr="008851C7" w:rsidRDefault="008851C7" w:rsidP="008851C7">
      <w:pPr>
        <w:jc w:val="center"/>
        <w:rPr>
          <w:b/>
          <w:sz w:val="18"/>
          <w:szCs w:val="18"/>
        </w:rPr>
      </w:pPr>
      <w:r w:rsidRPr="008851C7">
        <w:rPr>
          <w:b/>
          <w:sz w:val="18"/>
          <w:szCs w:val="18"/>
        </w:rPr>
        <w:t>АДМИНИСТРАЦИЯ</w:t>
      </w:r>
    </w:p>
    <w:p w:rsidR="008851C7" w:rsidRPr="008851C7" w:rsidRDefault="008851C7" w:rsidP="008851C7">
      <w:pPr>
        <w:jc w:val="center"/>
        <w:rPr>
          <w:b/>
          <w:sz w:val="18"/>
          <w:szCs w:val="18"/>
        </w:rPr>
      </w:pPr>
      <w:r w:rsidRPr="008851C7">
        <w:rPr>
          <w:b/>
          <w:sz w:val="18"/>
          <w:szCs w:val="18"/>
        </w:rPr>
        <w:t>КРАСНОСЕЛЬСКОГО СЕЛЬСОВЕТА ЧАНОВСКОГО РАЙОНА</w:t>
      </w:r>
    </w:p>
    <w:p w:rsidR="008851C7" w:rsidRPr="008851C7" w:rsidRDefault="008851C7" w:rsidP="008851C7">
      <w:pPr>
        <w:jc w:val="center"/>
        <w:rPr>
          <w:b/>
          <w:sz w:val="18"/>
          <w:szCs w:val="18"/>
        </w:rPr>
      </w:pPr>
      <w:r w:rsidRPr="008851C7">
        <w:rPr>
          <w:b/>
          <w:sz w:val="18"/>
          <w:szCs w:val="18"/>
        </w:rPr>
        <w:t>НОВОСИБИРСКОЙ ОБЛАСТИ</w:t>
      </w:r>
    </w:p>
    <w:p w:rsidR="008851C7" w:rsidRPr="008851C7" w:rsidRDefault="008851C7" w:rsidP="008851C7">
      <w:pPr>
        <w:jc w:val="center"/>
        <w:rPr>
          <w:b/>
          <w:sz w:val="18"/>
          <w:szCs w:val="18"/>
        </w:rPr>
      </w:pPr>
    </w:p>
    <w:p w:rsidR="008851C7" w:rsidRPr="008851C7" w:rsidRDefault="008851C7" w:rsidP="008851C7">
      <w:pPr>
        <w:jc w:val="center"/>
        <w:rPr>
          <w:b/>
          <w:sz w:val="18"/>
          <w:szCs w:val="18"/>
        </w:rPr>
      </w:pPr>
      <w:r w:rsidRPr="008851C7">
        <w:rPr>
          <w:b/>
          <w:sz w:val="18"/>
          <w:szCs w:val="18"/>
        </w:rPr>
        <w:t>ПОСТАНОВЛЕНИЕ</w:t>
      </w:r>
    </w:p>
    <w:p w:rsidR="008851C7" w:rsidRPr="008851C7" w:rsidRDefault="008851C7" w:rsidP="008851C7">
      <w:pPr>
        <w:jc w:val="center"/>
        <w:rPr>
          <w:b/>
          <w:sz w:val="18"/>
          <w:szCs w:val="18"/>
        </w:rPr>
      </w:pPr>
    </w:p>
    <w:p w:rsidR="008851C7" w:rsidRPr="008851C7" w:rsidRDefault="008851C7" w:rsidP="008851C7">
      <w:pPr>
        <w:jc w:val="center"/>
        <w:rPr>
          <w:sz w:val="18"/>
          <w:szCs w:val="18"/>
        </w:rPr>
      </w:pPr>
      <w:r w:rsidRPr="008851C7">
        <w:rPr>
          <w:sz w:val="18"/>
          <w:szCs w:val="18"/>
        </w:rPr>
        <w:lastRenderedPageBreak/>
        <w:t>02.12.2021  № 100-па</w:t>
      </w:r>
    </w:p>
    <w:p w:rsidR="008851C7" w:rsidRPr="008851C7" w:rsidRDefault="008851C7" w:rsidP="008851C7">
      <w:pPr>
        <w:jc w:val="center"/>
        <w:rPr>
          <w:sz w:val="18"/>
          <w:szCs w:val="18"/>
        </w:rPr>
      </w:pPr>
    </w:p>
    <w:p w:rsidR="008851C7" w:rsidRPr="008851C7" w:rsidRDefault="008851C7" w:rsidP="008851C7">
      <w:pPr>
        <w:ind w:right="-5"/>
        <w:jc w:val="center"/>
        <w:rPr>
          <w:sz w:val="18"/>
          <w:szCs w:val="18"/>
        </w:rPr>
      </w:pPr>
      <w:r w:rsidRPr="008851C7">
        <w:rPr>
          <w:sz w:val="18"/>
          <w:szCs w:val="18"/>
        </w:rPr>
        <w:t xml:space="preserve">Об  утверждении Плана мероприятий по устранению недостатков, выявленных в ходе независимой </w:t>
      </w:r>
      <w:proofErr w:type="gramStart"/>
      <w:r w:rsidRPr="008851C7">
        <w:rPr>
          <w:sz w:val="18"/>
          <w:szCs w:val="18"/>
        </w:rPr>
        <w:t>оценки качества условий оказания услуг</w:t>
      </w:r>
      <w:proofErr w:type="gramEnd"/>
      <w:r w:rsidRPr="008851C7">
        <w:rPr>
          <w:sz w:val="18"/>
          <w:szCs w:val="18"/>
        </w:rPr>
        <w:t xml:space="preserve"> в сфере культуры МКУК  Красносельского сельсовета Чановского района Новосибирской области</w:t>
      </w:r>
    </w:p>
    <w:p w:rsidR="008851C7" w:rsidRPr="008851C7" w:rsidRDefault="008851C7" w:rsidP="008851C7">
      <w:pPr>
        <w:ind w:right="-5"/>
        <w:jc w:val="center"/>
        <w:rPr>
          <w:sz w:val="18"/>
          <w:szCs w:val="18"/>
        </w:rPr>
      </w:pPr>
    </w:p>
    <w:p w:rsidR="008851C7" w:rsidRPr="008851C7" w:rsidRDefault="008851C7" w:rsidP="008851C7">
      <w:pPr>
        <w:ind w:right="-5"/>
        <w:jc w:val="both"/>
        <w:rPr>
          <w:sz w:val="18"/>
          <w:szCs w:val="18"/>
        </w:rPr>
      </w:pPr>
      <w:proofErr w:type="gramStart"/>
      <w:r w:rsidRPr="008851C7">
        <w:rPr>
          <w:sz w:val="18"/>
          <w:szCs w:val="18"/>
        </w:rPr>
        <w:t>Руководствуясь выводами и предложениями Общественного совета по проведению независимой оценки качества условий оказания  услуг организациями культуры при министерстве культуры Новосибирской области по итогом проведения независимой оценки качества условий оказания услуг организациями культуры  Новосибирской области, утвержденным протоколом Общественного совета по независимой оценки качества при Минкультуры НСО от 01.10.2024 № 3, администрация Красносельского сельсовета Чановского  района Новосибирской области ПОСТАНОВЛЯЕТ:</w:t>
      </w:r>
      <w:proofErr w:type="gramEnd"/>
    </w:p>
    <w:p w:rsidR="008851C7" w:rsidRPr="008851C7" w:rsidRDefault="008851C7" w:rsidP="008851C7">
      <w:pPr>
        <w:pStyle w:val="a3"/>
        <w:jc w:val="both"/>
        <w:rPr>
          <w:rFonts w:ascii="Times New Roman" w:hAnsi="Times New Roman" w:cs="Times New Roman"/>
          <w:sz w:val="18"/>
          <w:szCs w:val="18"/>
        </w:rPr>
      </w:pPr>
      <w:r w:rsidRPr="008851C7">
        <w:rPr>
          <w:rFonts w:ascii="Times New Roman" w:hAnsi="Times New Roman" w:cs="Times New Roman"/>
          <w:sz w:val="18"/>
          <w:szCs w:val="18"/>
        </w:rPr>
        <w:t xml:space="preserve">       1. Утвердить План мероприятий по устранению недостатков, выявленных в ходе независимой </w:t>
      </w:r>
      <w:proofErr w:type="gramStart"/>
      <w:r w:rsidRPr="008851C7">
        <w:rPr>
          <w:rFonts w:ascii="Times New Roman" w:hAnsi="Times New Roman" w:cs="Times New Roman"/>
          <w:sz w:val="18"/>
          <w:szCs w:val="18"/>
        </w:rPr>
        <w:t>оценки качества условий оказания услуг</w:t>
      </w:r>
      <w:proofErr w:type="gramEnd"/>
      <w:r w:rsidRPr="008851C7">
        <w:rPr>
          <w:rFonts w:ascii="Times New Roman" w:hAnsi="Times New Roman" w:cs="Times New Roman"/>
          <w:sz w:val="18"/>
          <w:szCs w:val="18"/>
        </w:rPr>
        <w:t xml:space="preserve"> МКУК Красносельского сельсовета (Приложение №1).</w:t>
      </w:r>
    </w:p>
    <w:p w:rsidR="008851C7" w:rsidRPr="008851C7" w:rsidRDefault="008851C7" w:rsidP="008851C7">
      <w:pPr>
        <w:pStyle w:val="a3"/>
        <w:jc w:val="both"/>
        <w:rPr>
          <w:rFonts w:ascii="Times New Roman" w:hAnsi="Times New Roman" w:cs="Times New Roman"/>
          <w:sz w:val="18"/>
          <w:szCs w:val="18"/>
        </w:rPr>
      </w:pPr>
      <w:r w:rsidRPr="008851C7">
        <w:rPr>
          <w:rFonts w:ascii="Times New Roman" w:hAnsi="Times New Roman" w:cs="Times New Roman"/>
          <w:sz w:val="18"/>
          <w:szCs w:val="18"/>
        </w:rPr>
        <w:t xml:space="preserve">      2. Директору МКУК Красносельского  сельсовета  Е.Н.Хониной  своевременно выполнять основные мероприятия.</w:t>
      </w:r>
    </w:p>
    <w:p w:rsidR="008851C7" w:rsidRPr="008851C7" w:rsidRDefault="008851C7" w:rsidP="008851C7">
      <w:pPr>
        <w:pStyle w:val="a3"/>
        <w:jc w:val="both"/>
        <w:rPr>
          <w:rFonts w:ascii="Times New Roman" w:hAnsi="Times New Roman" w:cs="Times New Roman"/>
          <w:sz w:val="18"/>
          <w:szCs w:val="18"/>
        </w:rPr>
      </w:pPr>
      <w:r w:rsidRPr="008851C7">
        <w:rPr>
          <w:rFonts w:ascii="Times New Roman" w:hAnsi="Times New Roman" w:cs="Times New Roman"/>
          <w:sz w:val="18"/>
          <w:szCs w:val="18"/>
        </w:rPr>
        <w:t xml:space="preserve">      3.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8851C7" w:rsidRPr="008851C7" w:rsidRDefault="008851C7" w:rsidP="008851C7">
      <w:pPr>
        <w:pStyle w:val="a3"/>
        <w:jc w:val="both"/>
        <w:rPr>
          <w:rFonts w:ascii="Times New Roman" w:hAnsi="Times New Roman" w:cs="Times New Roman"/>
          <w:sz w:val="18"/>
          <w:szCs w:val="18"/>
        </w:rPr>
      </w:pPr>
      <w:r w:rsidRPr="008851C7">
        <w:rPr>
          <w:rFonts w:ascii="Times New Roman" w:hAnsi="Times New Roman" w:cs="Times New Roman"/>
          <w:sz w:val="18"/>
          <w:szCs w:val="18"/>
        </w:rPr>
        <w:t xml:space="preserve">      4.   Контроль над исполнением настоящего постановления оставляю за собой.</w:t>
      </w:r>
    </w:p>
    <w:p w:rsidR="008851C7" w:rsidRPr="008851C7" w:rsidRDefault="008851C7" w:rsidP="008851C7">
      <w:pPr>
        <w:pStyle w:val="38"/>
        <w:jc w:val="both"/>
        <w:rPr>
          <w:sz w:val="18"/>
          <w:szCs w:val="18"/>
        </w:rPr>
      </w:pPr>
    </w:p>
    <w:p w:rsidR="008851C7" w:rsidRPr="008851C7" w:rsidRDefault="008851C7" w:rsidP="008851C7">
      <w:pPr>
        <w:rPr>
          <w:sz w:val="18"/>
          <w:szCs w:val="18"/>
        </w:rPr>
      </w:pPr>
      <w:r w:rsidRPr="008851C7">
        <w:rPr>
          <w:sz w:val="18"/>
          <w:szCs w:val="18"/>
        </w:rPr>
        <w:t>Глава Красносельского сельсовета</w:t>
      </w:r>
    </w:p>
    <w:p w:rsidR="008851C7" w:rsidRPr="008851C7" w:rsidRDefault="008851C7" w:rsidP="008851C7">
      <w:pPr>
        <w:rPr>
          <w:sz w:val="18"/>
          <w:szCs w:val="18"/>
        </w:rPr>
      </w:pPr>
      <w:r w:rsidRPr="008851C7">
        <w:rPr>
          <w:sz w:val="18"/>
          <w:szCs w:val="18"/>
        </w:rPr>
        <w:t xml:space="preserve">Чановского района Новосибирской области                           </w:t>
      </w:r>
      <w:r>
        <w:rPr>
          <w:sz w:val="18"/>
          <w:szCs w:val="18"/>
        </w:rPr>
        <w:t xml:space="preserve">                                                                               </w:t>
      </w:r>
      <w:r w:rsidRPr="008851C7">
        <w:rPr>
          <w:sz w:val="18"/>
          <w:szCs w:val="18"/>
        </w:rPr>
        <w:t xml:space="preserve">           А.И.Евдокимова</w:t>
      </w:r>
    </w:p>
    <w:p w:rsidR="008851C7" w:rsidRPr="008851C7" w:rsidRDefault="008851C7" w:rsidP="008851C7">
      <w:pPr>
        <w:rPr>
          <w:sz w:val="18"/>
          <w:szCs w:val="18"/>
        </w:rPr>
      </w:pPr>
    </w:p>
    <w:p w:rsidR="008851C7" w:rsidRPr="008851C7" w:rsidRDefault="008851C7" w:rsidP="008851C7">
      <w:pPr>
        <w:rPr>
          <w:sz w:val="18"/>
          <w:szCs w:val="18"/>
        </w:rPr>
      </w:pPr>
    </w:p>
    <w:p w:rsidR="008851C7" w:rsidRPr="008851C7" w:rsidRDefault="008851C7" w:rsidP="008851C7">
      <w:pPr>
        <w:rPr>
          <w:sz w:val="18"/>
          <w:szCs w:val="18"/>
        </w:rPr>
      </w:pPr>
      <w:r w:rsidRPr="008851C7">
        <w:rPr>
          <w:sz w:val="18"/>
          <w:szCs w:val="18"/>
        </w:rPr>
        <w:t xml:space="preserve">О.В. Чувашева </w:t>
      </w:r>
    </w:p>
    <w:p w:rsidR="008851C7" w:rsidRPr="008851C7" w:rsidRDefault="008851C7" w:rsidP="008851C7">
      <w:pPr>
        <w:rPr>
          <w:sz w:val="18"/>
          <w:szCs w:val="18"/>
        </w:rPr>
      </w:pPr>
      <w:r w:rsidRPr="008851C7">
        <w:rPr>
          <w:sz w:val="18"/>
          <w:szCs w:val="18"/>
        </w:rPr>
        <w:t>36-271</w:t>
      </w:r>
    </w:p>
    <w:p w:rsidR="007552CE" w:rsidRDefault="007552CE"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pPr>
    </w:p>
    <w:p w:rsidR="008851C7" w:rsidRDefault="008851C7" w:rsidP="00A233FF">
      <w:pPr>
        <w:jc w:val="center"/>
        <w:rPr>
          <w:b/>
          <w:sz w:val="16"/>
          <w:szCs w:val="16"/>
        </w:rPr>
        <w:sectPr w:rsidR="008851C7" w:rsidSect="008851C7">
          <w:pgSz w:w="11907" w:h="16840" w:code="9"/>
          <w:pgMar w:top="1134" w:right="567" w:bottom="0" w:left="1418" w:header="709" w:footer="709" w:gutter="0"/>
          <w:cols w:space="720"/>
          <w:noEndnote/>
          <w:titlePg/>
          <w:docGrid w:linePitch="299"/>
        </w:sectPr>
      </w:pPr>
    </w:p>
    <w:p w:rsidR="008851C7" w:rsidRDefault="008851C7" w:rsidP="00A233FF">
      <w:pPr>
        <w:jc w:val="center"/>
        <w:rPr>
          <w:b/>
          <w:sz w:val="16"/>
          <w:szCs w:val="16"/>
        </w:rPr>
      </w:pPr>
    </w:p>
    <w:p w:rsidR="008851C7" w:rsidRPr="008851C7" w:rsidRDefault="008851C7" w:rsidP="008851C7">
      <w:pPr>
        <w:jc w:val="right"/>
        <w:rPr>
          <w:sz w:val="18"/>
          <w:szCs w:val="18"/>
        </w:rPr>
      </w:pPr>
      <w:r w:rsidRPr="008851C7">
        <w:rPr>
          <w:sz w:val="18"/>
          <w:szCs w:val="18"/>
        </w:rPr>
        <w:t>Приложение № 1</w:t>
      </w:r>
    </w:p>
    <w:p w:rsidR="008851C7" w:rsidRPr="008851C7" w:rsidRDefault="008851C7" w:rsidP="008851C7">
      <w:pPr>
        <w:jc w:val="right"/>
        <w:rPr>
          <w:sz w:val="18"/>
          <w:szCs w:val="18"/>
        </w:rPr>
      </w:pPr>
      <w:r w:rsidRPr="008851C7">
        <w:rPr>
          <w:sz w:val="18"/>
          <w:szCs w:val="18"/>
        </w:rPr>
        <w:t xml:space="preserve"> к Постановлению администрации</w:t>
      </w:r>
    </w:p>
    <w:p w:rsidR="008851C7" w:rsidRPr="008851C7" w:rsidRDefault="008851C7" w:rsidP="008851C7">
      <w:pPr>
        <w:jc w:val="right"/>
        <w:rPr>
          <w:sz w:val="18"/>
          <w:szCs w:val="18"/>
        </w:rPr>
      </w:pPr>
      <w:r w:rsidRPr="008851C7">
        <w:rPr>
          <w:sz w:val="18"/>
          <w:szCs w:val="18"/>
        </w:rPr>
        <w:t>Красносельского сельсовета</w:t>
      </w:r>
    </w:p>
    <w:p w:rsidR="008851C7" w:rsidRPr="008851C7" w:rsidRDefault="008851C7" w:rsidP="008851C7">
      <w:pPr>
        <w:jc w:val="right"/>
        <w:rPr>
          <w:sz w:val="18"/>
          <w:szCs w:val="18"/>
        </w:rPr>
      </w:pPr>
      <w:r w:rsidRPr="008851C7">
        <w:rPr>
          <w:sz w:val="18"/>
          <w:szCs w:val="18"/>
        </w:rPr>
        <w:t xml:space="preserve"> Чановского района </w:t>
      </w:r>
    </w:p>
    <w:p w:rsidR="008851C7" w:rsidRPr="008851C7" w:rsidRDefault="008851C7" w:rsidP="008851C7">
      <w:pPr>
        <w:jc w:val="right"/>
        <w:rPr>
          <w:sz w:val="18"/>
          <w:szCs w:val="18"/>
        </w:rPr>
      </w:pPr>
      <w:r w:rsidRPr="008851C7">
        <w:rPr>
          <w:sz w:val="18"/>
          <w:szCs w:val="18"/>
        </w:rPr>
        <w:t>Новосибирской области</w:t>
      </w:r>
    </w:p>
    <w:p w:rsidR="008851C7" w:rsidRPr="008851C7" w:rsidRDefault="008851C7" w:rsidP="008851C7">
      <w:pPr>
        <w:jc w:val="right"/>
        <w:rPr>
          <w:sz w:val="18"/>
          <w:szCs w:val="18"/>
        </w:rPr>
      </w:pPr>
      <w:r w:rsidRPr="008851C7">
        <w:rPr>
          <w:sz w:val="18"/>
          <w:szCs w:val="18"/>
        </w:rPr>
        <w:t>от 02.12.2024  № 100-па</w:t>
      </w:r>
    </w:p>
    <w:p w:rsidR="008851C7" w:rsidRPr="008851C7" w:rsidRDefault="008851C7" w:rsidP="008851C7">
      <w:pPr>
        <w:jc w:val="right"/>
        <w:rPr>
          <w:sz w:val="18"/>
          <w:szCs w:val="18"/>
        </w:rPr>
      </w:pPr>
    </w:p>
    <w:p w:rsidR="008851C7" w:rsidRPr="008851C7" w:rsidRDefault="008851C7" w:rsidP="008851C7">
      <w:pPr>
        <w:jc w:val="right"/>
        <w:rPr>
          <w:sz w:val="18"/>
          <w:szCs w:val="18"/>
        </w:rPr>
      </w:pPr>
      <w:r w:rsidRPr="008851C7">
        <w:rPr>
          <w:sz w:val="18"/>
          <w:szCs w:val="18"/>
        </w:rPr>
        <w:t>УТВЕРЖДАЮ</w:t>
      </w:r>
    </w:p>
    <w:p w:rsidR="008851C7" w:rsidRPr="008851C7" w:rsidRDefault="008851C7" w:rsidP="008851C7">
      <w:pPr>
        <w:jc w:val="right"/>
        <w:rPr>
          <w:sz w:val="18"/>
          <w:szCs w:val="18"/>
        </w:rPr>
      </w:pPr>
      <w:r w:rsidRPr="008851C7">
        <w:rPr>
          <w:sz w:val="18"/>
          <w:szCs w:val="18"/>
        </w:rPr>
        <w:t>Глава Красносельского сельсовета</w:t>
      </w:r>
    </w:p>
    <w:p w:rsidR="008851C7" w:rsidRPr="008851C7" w:rsidRDefault="008851C7" w:rsidP="008851C7">
      <w:pPr>
        <w:jc w:val="right"/>
        <w:rPr>
          <w:sz w:val="18"/>
          <w:szCs w:val="18"/>
        </w:rPr>
      </w:pPr>
      <w:r w:rsidRPr="008851C7">
        <w:rPr>
          <w:sz w:val="18"/>
          <w:szCs w:val="18"/>
        </w:rPr>
        <w:t>Чановского района</w:t>
      </w:r>
    </w:p>
    <w:p w:rsidR="008851C7" w:rsidRPr="008851C7" w:rsidRDefault="008851C7" w:rsidP="008851C7">
      <w:pPr>
        <w:jc w:val="right"/>
        <w:rPr>
          <w:sz w:val="18"/>
          <w:szCs w:val="18"/>
        </w:rPr>
      </w:pPr>
      <w:r w:rsidRPr="008851C7">
        <w:rPr>
          <w:sz w:val="18"/>
          <w:szCs w:val="18"/>
        </w:rPr>
        <w:t>Новосибирской области</w:t>
      </w:r>
    </w:p>
    <w:p w:rsidR="008851C7" w:rsidRPr="008851C7" w:rsidRDefault="008851C7" w:rsidP="008851C7">
      <w:pPr>
        <w:jc w:val="right"/>
        <w:rPr>
          <w:sz w:val="18"/>
          <w:szCs w:val="18"/>
        </w:rPr>
      </w:pPr>
      <w:r w:rsidRPr="008851C7">
        <w:rPr>
          <w:sz w:val="18"/>
          <w:szCs w:val="18"/>
        </w:rPr>
        <w:t>А.И.Евдокимова</w:t>
      </w:r>
    </w:p>
    <w:p w:rsidR="008851C7" w:rsidRPr="008851C7" w:rsidRDefault="008851C7" w:rsidP="008851C7">
      <w:pPr>
        <w:jc w:val="right"/>
        <w:rPr>
          <w:sz w:val="18"/>
          <w:szCs w:val="18"/>
        </w:rPr>
      </w:pPr>
      <w:r w:rsidRPr="008851C7">
        <w:rPr>
          <w:sz w:val="18"/>
          <w:szCs w:val="18"/>
        </w:rPr>
        <w:t>___________/___________</w:t>
      </w:r>
    </w:p>
    <w:p w:rsidR="008851C7" w:rsidRPr="008851C7" w:rsidRDefault="008851C7" w:rsidP="008851C7">
      <w:pPr>
        <w:jc w:val="right"/>
        <w:rPr>
          <w:sz w:val="18"/>
          <w:szCs w:val="18"/>
        </w:rPr>
      </w:pPr>
      <w:r w:rsidRPr="008851C7">
        <w:rPr>
          <w:sz w:val="18"/>
          <w:szCs w:val="18"/>
        </w:rPr>
        <w:t>(подпись)                            (дата)</w:t>
      </w:r>
    </w:p>
    <w:p w:rsidR="008851C7" w:rsidRPr="008851C7" w:rsidRDefault="008851C7" w:rsidP="008851C7">
      <w:pPr>
        <w:pStyle w:val="a3"/>
        <w:jc w:val="center"/>
        <w:rPr>
          <w:rFonts w:ascii="Times New Roman" w:hAnsi="Times New Roman" w:cs="Times New Roman"/>
          <w:b/>
          <w:sz w:val="18"/>
          <w:szCs w:val="18"/>
        </w:rPr>
      </w:pPr>
    </w:p>
    <w:p w:rsidR="008851C7" w:rsidRPr="008851C7" w:rsidRDefault="008851C7" w:rsidP="008851C7">
      <w:pPr>
        <w:pStyle w:val="a3"/>
        <w:jc w:val="center"/>
        <w:rPr>
          <w:rFonts w:ascii="Times New Roman" w:hAnsi="Times New Roman" w:cs="Times New Roman"/>
          <w:b/>
          <w:sz w:val="18"/>
          <w:szCs w:val="18"/>
        </w:rPr>
      </w:pPr>
      <w:r w:rsidRPr="008851C7">
        <w:rPr>
          <w:rFonts w:ascii="Times New Roman" w:hAnsi="Times New Roman" w:cs="Times New Roman"/>
          <w:b/>
          <w:sz w:val="18"/>
          <w:szCs w:val="18"/>
        </w:rPr>
        <w:t>ПЛАН</w:t>
      </w:r>
    </w:p>
    <w:p w:rsidR="008851C7" w:rsidRPr="008851C7" w:rsidRDefault="008851C7" w:rsidP="008851C7">
      <w:pPr>
        <w:pStyle w:val="a3"/>
        <w:jc w:val="center"/>
        <w:rPr>
          <w:rFonts w:ascii="Times New Roman" w:hAnsi="Times New Roman" w:cs="Times New Roman"/>
          <w:sz w:val="18"/>
          <w:szCs w:val="18"/>
        </w:rPr>
      </w:pPr>
      <w:r w:rsidRPr="008851C7">
        <w:rPr>
          <w:rFonts w:ascii="Times New Roman" w:hAnsi="Times New Roman" w:cs="Times New Roman"/>
          <w:sz w:val="18"/>
          <w:szCs w:val="18"/>
        </w:rPr>
        <w:t xml:space="preserve">по устранению недостатков, выявленных в ходе независимой </w:t>
      </w:r>
      <w:proofErr w:type="gramStart"/>
      <w:r w:rsidRPr="008851C7">
        <w:rPr>
          <w:rFonts w:ascii="Times New Roman" w:hAnsi="Times New Roman" w:cs="Times New Roman"/>
          <w:sz w:val="18"/>
          <w:szCs w:val="18"/>
        </w:rPr>
        <w:t>оценки качества условий оказания услуг</w:t>
      </w:r>
      <w:proofErr w:type="gramEnd"/>
      <w:r w:rsidRPr="008851C7">
        <w:rPr>
          <w:rFonts w:ascii="Times New Roman" w:hAnsi="Times New Roman" w:cs="Times New Roman"/>
          <w:sz w:val="18"/>
          <w:szCs w:val="18"/>
        </w:rPr>
        <w:t xml:space="preserve"> на 2025 год</w:t>
      </w:r>
    </w:p>
    <w:p w:rsidR="008851C7" w:rsidRPr="008851C7" w:rsidRDefault="008851C7" w:rsidP="008851C7">
      <w:pPr>
        <w:pStyle w:val="a3"/>
        <w:jc w:val="center"/>
        <w:rPr>
          <w:rFonts w:ascii="Times New Roman" w:hAnsi="Times New Roman" w:cs="Times New Roman"/>
          <w:sz w:val="18"/>
          <w:szCs w:val="18"/>
        </w:rPr>
      </w:pPr>
      <w:r w:rsidRPr="008851C7">
        <w:rPr>
          <w:rFonts w:ascii="Times New Roman" w:hAnsi="Times New Roman" w:cs="Times New Roman"/>
          <w:sz w:val="18"/>
          <w:szCs w:val="18"/>
        </w:rPr>
        <w:t>Муниципального казенного учреждения культуры Красносельского сельсовета Чановского района Новосибирской области</w:t>
      </w:r>
    </w:p>
    <w:p w:rsidR="008851C7" w:rsidRPr="008851C7" w:rsidRDefault="008851C7" w:rsidP="008851C7">
      <w:pPr>
        <w:pStyle w:val="a3"/>
        <w:jc w:val="center"/>
        <w:rPr>
          <w:rFonts w:ascii="Times New Roman" w:hAnsi="Times New Roman" w:cs="Times New Roman"/>
          <w:sz w:val="18"/>
          <w:szCs w:val="18"/>
          <w:u w:val="single"/>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883"/>
        <w:gridCol w:w="3936"/>
        <w:gridCol w:w="2264"/>
        <w:gridCol w:w="2267"/>
        <w:gridCol w:w="2267"/>
        <w:gridCol w:w="1680"/>
      </w:tblGrid>
      <w:tr w:rsidR="008851C7" w:rsidRPr="008851C7" w:rsidTr="00EB678B">
        <w:tc>
          <w:tcPr>
            <w:tcW w:w="546" w:type="dxa"/>
            <w:vMerge w:val="restart"/>
            <w:shd w:val="clear" w:color="auto" w:fill="auto"/>
          </w:tcPr>
          <w:p w:rsidR="008851C7" w:rsidRPr="008851C7" w:rsidRDefault="008851C7" w:rsidP="00EB678B">
            <w:pPr>
              <w:spacing w:before="100" w:beforeAutospacing="1" w:after="100" w:afterAutospacing="1"/>
              <w:jc w:val="both"/>
              <w:outlineLvl w:val="2"/>
              <w:rPr>
                <w:b/>
                <w:bCs/>
                <w:sz w:val="18"/>
                <w:szCs w:val="18"/>
              </w:rPr>
            </w:pPr>
            <w:r w:rsidRPr="008851C7">
              <w:rPr>
                <w:b/>
                <w:bCs/>
                <w:sz w:val="18"/>
                <w:szCs w:val="18"/>
              </w:rPr>
              <w:t>№</w:t>
            </w:r>
          </w:p>
        </w:tc>
        <w:tc>
          <w:tcPr>
            <w:tcW w:w="2883" w:type="dxa"/>
            <w:vMerge w:val="restart"/>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 xml:space="preserve">Недостатки, выявленные в ходе независимой </w:t>
            </w:r>
            <w:proofErr w:type="gramStart"/>
            <w:r w:rsidRPr="008851C7">
              <w:rPr>
                <w:b/>
                <w:sz w:val="18"/>
                <w:szCs w:val="18"/>
              </w:rPr>
              <w:t>оценки качества условий оказания услуг</w:t>
            </w:r>
            <w:proofErr w:type="gramEnd"/>
            <w:r w:rsidRPr="008851C7">
              <w:rPr>
                <w:b/>
                <w:sz w:val="18"/>
                <w:szCs w:val="18"/>
              </w:rPr>
              <w:t xml:space="preserve"> организацией</w:t>
            </w:r>
          </w:p>
        </w:tc>
        <w:tc>
          <w:tcPr>
            <w:tcW w:w="3936" w:type="dxa"/>
            <w:vMerge w:val="restart"/>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 xml:space="preserve">Наименование мероприятия по устранению недостатков, выявленных в ходе независимой </w:t>
            </w:r>
            <w:proofErr w:type="gramStart"/>
            <w:r w:rsidRPr="008851C7">
              <w:rPr>
                <w:b/>
                <w:sz w:val="18"/>
                <w:szCs w:val="18"/>
              </w:rPr>
              <w:t>оценки качества условий оказания услуг</w:t>
            </w:r>
            <w:proofErr w:type="gramEnd"/>
            <w:r w:rsidRPr="008851C7">
              <w:rPr>
                <w:b/>
                <w:sz w:val="18"/>
                <w:szCs w:val="18"/>
              </w:rPr>
              <w:t xml:space="preserve"> организацией</w:t>
            </w:r>
          </w:p>
        </w:tc>
        <w:tc>
          <w:tcPr>
            <w:tcW w:w="2264" w:type="dxa"/>
            <w:vMerge w:val="restart"/>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Плановый срок реализации мероприятия</w:t>
            </w:r>
          </w:p>
        </w:tc>
        <w:tc>
          <w:tcPr>
            <w:tcW w:w="2267" w:type="dxa"/>
            <w:vMerge w:val="restart"/>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Ответственный исполнитель (с указанием фамилии, имени, отчества и должности)</w:t>
            </w:r>
          </w:p>
        </w:tc>
        <w:tc>
          <w:tcPr>
            <w:tcW w:w="3947" w:type="dxa"/>
            <w:gridSpan w:val="2"/>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Сведения о ходе реализации мероприятия</w:t>
            </w:r>
            <w:hyperlink r:id="rId68" w:anchor="2222" w:history="1">
              <w:r w:rsidRPr="008851C7">
                <w:rPr>
                  <w:b/>
                  <w:color w:val="0000FF"/>
                  <w:sz w:val="18"/>
                  <w:szCs w:val="18"/>
                  <w:u w:val="single"/>
                  <w:vertAlign w:val="superscript"/>
                </w:rPr>
                <w:t>2</w:t>
              </w:r>
            </w:hyperlink>
          </w:p>
        </w:tc>
      </w:tr>
      <w:tr w:rsidR="008851C7" w:rsidRPr="008851C7" w:rsidTr="00EB678B">
        <w:tc>
          <w:tcPr>
            <w:tcW w:w="546" w:type="dxa"/>
            <w:vMerge/>
            <w:shd w:val="clear" w:color="auto" w:fill="auto"/>
          </w:tcPr>
          <w:p w:rsidR="008851C7" w:rsidRPr="008851C7" w:rsidRDefault="008851C7" w:rsidP="00EB678B">
            <w:pPr>
              <w:spacing w:before="100" w:beforeAutospacing="1" w:after="100" w:afterAutospacing="1"/>
              <w:jc w:val="both"/>
              <w:outlineLvl w:val="2"/>
              <w:rPr>
                <w:b/>
                <w:bCs/>
                <w:sz w:val="18"/>
                <w:szCs w:val="18"/>
              </w:rPr>
            </w:pPr>
          </w:p>
        </w:tc>
        <w:tc>
          <w:tcPr>
            <w:tcW w:w="2883" w:type="dxa"/>
            <w:vMerge/>
            <w:shd w:val="clear" w:color="auto" w:fill="auto"/>
          </w:tcPr>
          <w:p w:rsidR="008851C7" w:rsidRPr="008851C7" w:rsidRDefault="008851C7" w:rsidP="00EB678B">
            <w:pPr>
              <w:spacing w:before="100" w:beforeAutospacing="1" w:after="100" w:afterAutospacing="1"/>
              <w:jc w:val="center"/>
              <w:outlineLvl w:val="2"/>
              <w:rPr>
                <w:b/>
                <w:bCs/>
                <w:sz w:val="18"/>
                <w:szCs w:val="18"/>
              </w:rPr>
            </w:pPr>
          </w:p>
        </w:tc>
        <w:tc>
          <w:tcPr>
            <w:tcW w:w="3936" w:type="dxa"/>
            <w:vMerge/>
            <w:shd w:val="clear" w:color="auto" w:fill="auto"/>
          </w:tcPr>
          <w:p w:rsidR="008851C7" w:rsidRPr="008851C7" w:rsidRDefault="008851C7" w:rsidP="00EB678B">
            <w:pPr>
              <w:spacing w:before="100" w:beforeAutospacing="1" w:after="100" w:afterAutospacing="1"/>
              <w:jc w:val="center"/>
              <w:outlineLvl w:val="2"/>
              <w:rPr>
                <w:b/>
                <w:bCs/>
                <w:sz w:val="18"/>
                <w:szCs w:val="18"/>
              </w:rPr>
            </w:pPr>
          </w:p>
        </w:tc>
        <w:tc>
          <w:tcPr>
            <w:tcW w:w="2264" w:type="dxa"/>
            <w:vMerge/>
            <w:shd w:val="clear" w:color="auto" w:fill="auto"/>
          </w:tcPr>
          <w:p w:rsidR="008851C7" w:rsidRPr="008851C7" w:rsidRDefault="008851C7" w:rsidP="00EB678B">
            <w:pPr>
              <w:spacing w:before="100" w:beforeAutospacing="1" w:after="100" w:afterAutospacing="1"/>
              <w:jc w:val="center"/>
              <w:outlineLvl w:val="2"/>
              <w:rPr>
                <w:b/>
                <w:bCs/>
                <w:sz w:val="18"/>
                <w:szCs w:val="18"/>
              </w:rPr>
            </w:pPr>
          </w:p>
        </w:tc>
        <w:tc>
          <w:tcPr>
            <w:tcW w:w="2267" w:type="dxa"/>
            <w:vMerge/>
            <w:shd w:val="clear" w:color="auto" w:fill="auto"/>
          </w:tcPr>
          <w:p w:rsidR="008851C7" w:rsidRPr="008851C7" w:rsidRDefault="008851C7" w:rsidP="00EB678B">
            <w:pPr>
              <w:spacing w:before="100" w:beforeAutospacing="1" w:after="100" w:afterAutospacing="1"/>
              <w:jc w:val="center"/>
              <w:outlineLvl w:val="2"/>
              <w:rPr>
                <w:b/>
                <w:bCs/>
                <w:sz w:val="18"/>
                <w:szCs w:val="18"/>
              </w:rPr>
            </w:pPr>
          </w:p>
        </w:tc>
        <w:tc>
          <w:tcPr>
            <w:tcW w:w="2267" w:type="dxa"/>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реализованные меры по устранению выявленных недостатков</w:t>
            </w:r>
          </w:p>
        </w:tc>
        <w:tc>
          <w:tcPr>
            <w:tcW w:w="1680" w:type="dxa"/>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фактический срок реализации</w:t>
            </w: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
                <w:bCs/>
                <w:sz w:val="18"/>
                <w:szCs w:val="18"/>
                <w:lang w:val="en-US"/>
              </w:rPr>
            </w:pPr>
            <w:r w:rsidRPr="008851C7">
              <w:rPr>
                <w:b/>
                <w:bCs/>
                <w:sz w:val="18"/>
                <w:szCs w:val="18"/>
                <w:lang w:val="en-US"/>
              </w:rPr>
              <w:t>I.</w:t>
            </w:r>
          </w:p>
        </w:tc>
        <w:tc>
          <w:tcPr>
            <w:tcW w:w="15297" w:type="dxa"/>
            <w:gridSpan w:val="6"/>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Открытость и доступность информации об организации</w:t>
            </w: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sz w:val="18"/>
                <w:szCs w:val="18"/>
              </w:rPr>
              <w:t>Дата создания организации культуры, сведения об учредителе/учредителях, контактные телефоны, адрес сайта, адреса электронной почты</w:t>
            </w:r>
          </w:p>
        </w:tc>
        <w:tc>
          <w:tcPr>
            <w:tcW w:w="3936" w:type="dxa"/>
            <w:shd w:val="clear" w:color="auto" w:fill="auto"/>
          </w:tcPr>
          <w:p w:rsidR="008851C7" w:rsidRPr="008851C7" w:rsidRDefault="008851C7" w:rsidP="00EB678B">
            <w:pPr>
              <w:spacing w:before="100" w:beforeAutospacing="1"/>
              <w:outlineLvl w:val="2"/>
              <w:rPr>
                <w:bCs/>
                <w:sz w:val="18"/>
                <w:szCs w:val="18"/>
              </w:rPr>
            </w:pPr>
            <w:r w:rsidRPr="008851C7">
              <w:rPr>
                <w:sz w:val="18"/>
                <w:szCs w:val="18"/>
              </w:rPr>
              <w:t xml:space="preserve">Добавление информации </w:t>
            </w:r>
            <w:proofErr w:type="gramStart"/>
            <w:r w:rsidRPr="008851C7">
              <w:rPr>
                <w:sz w:val="18"/>
                <w:szCs w:val="18"/>
              </w:rPr>
              <w:t>об</w:t>
            </w:r>
            <w:proofErr w:type="gramEnd"/>
            <w:r w:rsidRPr="008851C7">
              <w:rPr>
                <w:sz w:val="18"/>
                <w:szCs w:val="18"/>
              </w:rPr>
              <w:t xml:space="preserve"> дате создания организации</w:t>
            </w: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исполнено</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Хонина Елена Николаевна, директор МКУК Красносельского сельсовета</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spacing w:before="100" w:beforeAutospacing="1" w:after="100" w:afterAutospacing="1"/>
              <w:jc w:val="both"/>
              <w:outlineLvl w:val="2"/>
              <w:rPr>
                <w:sz w:val="18"/>
                <w:szCs w:val="18"/>
              </w:rPr>
            </w:pPr>
            <w:r w:rsidRPr="008851C7">
              <w:rPr>
                <w:sz w:val="18"/>
                <w:szCs w:val="18"/>
              </w:rPr>
              <w:t>Режим, график работы организации культуры</w:t>
            </w:r>
          </w:p>
          <w:p w:rsidR="008851C7" w:rsidRPr="008851C7" w:rsidRDefault="008851C7" w:rsidP="00EB678B">
            <w:pPr>
              <w:spacing w:before="100" w:beforeAutospacing="1" w:after="100" w:afterAutospacing="1"/>
              <w:jc w:val="both"/>
              <w:outlineLvl w:val="2"/>
              <w:rPr>
                <w:sz w:val="18"/>
                <w:szCs w:val="18"/>
              </w:rPr>
            </w:pPr>
          </w:p>
        </w:tc>
        <w:tc>
          <w:tcPr>
            <w:tcW w:w="3936" w:type="dxa"/>
            <w:shd w:val="clear" w:color="auto" w:fill="auto"/>
          </w:tcPr>
          <w:p w:rsidR="008851C7" w:rsidRPr="008851C7" w:rsidRDefault="008851C7" w:rsidP="00EB678B">
            <w:pPr>
              <w:spacing w:before="100" w:beforeAutospacing="1"/>
              <w:outlineLvl w:val="2"/>
              <w:rPr>
                <w:sz w:val="18"/>
                <w:szCs w:val="18"/>
              </w:rPr>
            </w:pPr>
            <w:r w:rsidRPr="008851C7">
              <w:rPr>
                <w:sz w:val="18"/>
                <w:szCs w:val="18"/>
              </w:rPr>
              <w:t xml:space="preserve">Добавление информации </w:t>
            </w:r>
            <w:proofErr w:type="gramStart"/>
            <w:r w:rsidRPr="008851C7">
              <w:rPr>
                <w:sz w:val="18"/>
                <w:szCs w:val="18"/>
              </w:rPr>
              <w:t>об</w:t>
            </w:r>
            <w:proofErr w:type="gramEnd"/>
            <w:r w:rsidRPr="008851C7">
              <w:rPr>
                <w:sz w:val="18"/>
                <w:szCs w:val="18"/>
              </w:rPr>
              <w:t xml:space="preserve"> режиме, графике работы организации культуры</w:t>
            </w: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исполнено</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Хонина Елена Николаевна, директор МКУК Красносельского сельсовета</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spacing w:before="100" w:beforeAutospacing="1" w:after="100" w:afterAutospacing="1"/>
              <w:jc w:val="both"/>
              <w:outlineLvl w:val="2"/>
              <w:rPr>
                <w:sz w:val="18"/>
                <w:szCs w:val="18"/>
              </w:rPr>
            </w:pPr>
            <w:r w:rsidRPr="008851C7">
              <w:rPr>
                <w:sz w:val="18"/>
                <w:szCs w:val="18"/>
              </w:rPr>
              <w:t>Виды предоставляемых услуг организацией культуры.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3936" w:type="dxa"/>
            <w:shd w:val="clear" w:color="auto" w:fill="auto"/>
          </w:tcPr>
          <w:p w:rsidR="008851C7" w:rsidRPr="008851C7" w:rsidRDefault="008851C7" w:rsidP="00EB678B">
            <w:pPr>
              <w:spacing w:before="100" w:beforeAutospacing="1"/>
              <w:outlineLvl w:val="2"/>
              <w:rPr>
                <w:sz w:val="18"/>
                <w:szCs w:val="18"/>
              </w:rPr>
            </w:pPr>
            <w:r w:rsidRPr="008851C7">
              <w:rPr>
                <w:sz w:val="18"/>
                <w:szCs w:val="18"/>
              </w:rPr>
              <w:t xml:space="preserve"> Добавление информации </w:t>
            </w:r>
            <w:proofErr w:type="gramStart"/>
            <w:r w:rsidRPr="008851C7">
              <w:rPr>
                <w:sz w:val="18"/>
                <w:szCs w:val="18"/>
              </w:rPr>
              <w:t>об</w:t>
            </w:r>
            <w:proofErr w:type="gramEnd"/>
            <w:r w:rsidRPr="008851C7">
              <w:rPr>
                <w:sz w:val="18"/>
                <w:szCs w:val="18"/>
              </w:rPr>
              <w:t xml:space="preserve"> видах предоставляемых услуг организацией культуры. </w:t>
            </w: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исполнено</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Хонина Елена Николаевна, директор МКУК Красносельского сельсовета</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spacing w:before="100" w:beforeAutospacing="1" w:after="100" w:afterAutospacing="1"/>
              <w:jc w:val="both"/>
              <w:outlineLvl w:val="2"/>
              <w:rPr>
                <w:sz w:val="18"/>
                <w:szCs w:val="18"/>
              </w:rPr>
            </w:pPr>
            <w:r w:rsidRPr="008851C7">
              <w:rPr>
                <w:sz w:val="18"/>
                <w:szCs w:val="18"/>
              </w:rPr>
              <w:t xml:space="preserve">Материально-техническое </w:t>
            </w:r>
            <w:r w:rsidRPr="008851C7">
              <w:rPr>
                <w:sz w:val="18"/>
                <w:szCs w:val="18"/>
              </w:rPr>
              <w:lastRenderedPageBreak/>
              <w:t>обеспечение предоставления услуг</w:t>
            </w:r>
          </w:p>
        </w:tc>
        <w:tc>
          <w:tcPr>
            <w:tcW w:w="3936" w:type="dxa"/>
            <w:shd w:val="clear" w:color="auto" w:fill="auto"/>
          </w:tcPr>
          <w:p w:rsidR="008851C7" w:rsidRPr="008851C7" w:rsidRDefault="008851C7" w:rsidP="00EB678B">
            <w:pPr>
              <w:spacing w:before="100" w:beforeAutospacing="1"/>
              <w:outlineLvl w:val="2"/>
              <w:rPr>
                <w:sz w:val="18"/>
                <w:szCs w:val="18"/>
              </w:rPr>
            </w:pPr>
            <w:r w:rsidRPr="008851C7">
              <w:rPr>
                <w:sz w:val="18"/>
                <w:szCs w:val="18"/>
              </w:rPr>
              <w:lastRenderedPageBreak/>
              <w:t xml:space="preserve">Добавление информации </w:t>
            </w:r>
            <w:proofErr w:type="gramStart"/>
            <w:r w:rsidRPr="008851C7">
              <w:rPr>
                <w:sz w:val="18"/>
                <w:szCs w:val="18"/>
              </w:rPr>
              <w:t>об</w:t>
            </w:r>
            <w:proofErr w:type="gramEnd"/>
            <w:r w:rsidRPr="008851C7">
              <w:rPr>
                <w:sz w:val="18"/>
                <w:szCs w:val="18"/>
              </w:rPr>
              <w:t xml:space="preserve"> материально-</w:t>
            </w:r>
            <w:r w:rsidRPr="008851C7">
              <w:rPr>
                <w:sz w:val="18"/>
                <w:szCs w:val="18"/>
              </w:rPr>
              <w:lastRenderedPageBreak/>
              <w:t>техническом обеспечение предоставления услуг</w:t>
            </w: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lastRenderedPageBreak/>
              <w:t>исполнено</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 xml:space="preserve">Хонина Елена </w:t>
            </w:r>
            <w:r w:rsidRPr="008851C7">
              <w:rPr>
                <w:bCs/>
                <w:sz w:val="18"/>
                <w:szCs w:val="18"/>
              </w:rPr>
              <w:lastRenderedPageBreak/>
              <w:t>Николаевна, директор МКУК Красносельского сельсовета</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spacing w:before="100" w:beforeAutospacing="1" w:after="100" w:afterAutospacing="1"/>
              <w:jc w:val="both"/>
              <w:outlineLvl w:val="2"/>
              <w:rPr>
                <w:sz w:val="18"/>
                <w:szCs w:val="18"/>
              </w:rPr>
            </w:pPr>
            <w:r w:rsidRPr="008851C7">
              <w:rPr>
                <w:sz w:val="18"/>
                <w:szCs w:val="18"/>
              </w:rPr>
              <w:t xml:space="preserve">Копия плана финансово-хозяйственной деятельности организации культуры, утвержденного в </w:t>
            </w:r>
            <w:proofErr w:type="gramStart"/>
            <w:r w:rsidRPr="008851C7">
              <w:rPr>
                <w:sz w:val="18"/>
                <w:szCs w:val="18"/>
              </w:rPr>
              <w:t>установленном</w:t>
            </w:r>
            <w:proofErr w:type="gramEnd"/>
            <w:r w:rsidRPr="008851C7">
              <w:rPr>
                <w:sz w:val="18"/>
                <w:szCs w:val="18"/>
              </w:rPr>
              <w:t xml:space="preserve"> законодательством Российской Федерации</w:t>
            </w:r>
          </w:p>
        </w:tc>
        <w:tc>
          <w:tcPr>
            <w:tcW w:w="393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исполнено</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Хонина Елена Николаевна, директор МКУК Красносельского сельсовета</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
                <w:bCs/>
                <w:sz w:val="18"/>
                <w:szCs w:val="18"/>
                <w:lang w:val="en-US"/>
              </w:rPr>
            </w:pPr>
            <w:r w:rsidRPr="008851C7">
              <w:rPr>
                <w:b/>
                <w:bCs/>
                <w:sz w:val="18"/>
                <w:szCs w:val="18"/>
                <w:lang w:val="en-US"/>
              </w:rPr>
              <w:t>II.</w:t>
            </w:r>
          </w:p>
        </w:tc>
        <w:tc>
          <w:tcPr>
            <w:tcW w:w="15297" w:type="dxa"/>
            <w:gridSpan w:val="6"/>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Комфортность условий предоставления услуг</w:t>
            </w: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393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
                <w:bCs/>
                <w:sz w:val="18"/>
                <w:szCs w:val="18"/>
                <w:lang w:val="en-US"/>
              </w:rPr>
            </w:pPr>
            <w:r w:rsidRPr="008851C7">
              <w:rPr>
                <w:b/>
                <w:bCs/>
                <w:sz w:val="18"/>
                <w:szCs w:val="18"/>
                <w:lang w:val="en-US"/>
              </w:rPr>
              <w:t>III.</w:t>
            </w:r>
          </w:p>
        </w:tc>
        <w:tc>
          <w:tcPr>
            <w:tcW w:w="15297" w:type="dxa"/>
            <w:gridSpan w:val="6"/>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Доступность услуг для инвалидов</w:t>
            </w: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rPr>
                <w:sz w:val="18"/>
                <w:szCs w:val="18"/>
              </w:rPr>
            </w:pPr>
            <w:r w:rsidRPr="008851C7">
              <w:rPr>
                <w:sz w:val="18"/>
                <w:szCs w:val="18"/>
              </w:rPr>
              <w:t>Дублирование для инвалидов по слуху и зрению звуковой и зрительной информации</w:t>
            </w:r>
          </w:p>
        </w:tc>
        <w:tc>
          <w:tcPr>
            <w:tcW w:w="3936" w:type="dxa"/>
            <w:vMerge w:val="restart"/>
            <w:shd w:val="clear" w:color="auto" w:fill="auto"/>
          </w:tcPr>
          <w:p w:rsidR="008851C7" w:rsidRPr="008851C7" w:rsidRDefault="008851C7" w:rsidP="00EB678B">
            <w:pPr>
              <w:spacing w:before="100" w:beforeAutospacing="1" w:after="100" w:afterAutospacing="1"/>
              <w:jc w:val="both"/>
              <w:outlineLvl w:val="2"/>
              <w:rPr>
                <w:sz w:val="18"/>
                <w:szCs w:val="18"/>
              </w:rPr>
            </w:pPr>
            <w:r w:rsidRPr="008851C7">
              <w:rPr>
                <w:sz w:val="18"/>
                <w:szCs w:val="18"/>
              </w:rPr>
              <w:t xml:space="preserve">Улучшить условия доступности, позволяющие инвалидам получать услуги наравне с другими, обеспечив: </w:t>
            </w:r>
          </w:p>
          <w:p w:rsidR="008851C7" w:rsidRPr="008851C7" w:rsidRDefault="008851C7" w:rsidP="00EB678B">
            <w:pPr>
              <w:spacing w:before="100" w:beforeAutospacing="1" w:after="100" w:afterAutospacing="1"/>
              <w:jc w:val="both"/>
              <w:outlineLvl w:val="2"/>
              <w:rPr>
                <w:sz w:val="18"/>
                <w:szCs w:val="18"/>
              </w:rPr>
            </w:pPr>
            <w:r w:rsidRPr="008851C7">
              <w:rPr>
                <w:sz w:val="18"/>
                <w:szCs w:val="18"/>
              </w:rPr>
              <w:t xml:space="preserve">• дублирование для инвалидов по слуху и зрению звуковой и зрительной информации </w:t>
            </w:r>
          </w:p>
          <w:p w:rsidR="008851C7" w:rsidRPr="008851C7" w:rsidRDefault="008851C7" w:rsidP="00EB678B">
            <w:pPr>
              <w:spacing w:before="100" w:beforeAutospacing="1" w:after="100" w:afterAutospacing="1"/>
              <w:jc w:val="both"/>
              <w:outlineLvl w:val="2"/>
              <w:rPr>
                <w:sz w:val="18"/>
                <w:szCs w:val="18"/>
              </w:rPr>
            </w:pPr>
            <w:r w:rsidRPr="008851C7">
              <w:rPr>
                <w:sz w:val="18"/>
                <w:szCs w:val="18"/>
              </w:rPr>
              <w:t xml:space="preserve">• дублирование надписей, знаков и иной текстовой и графической информации знаками, выполненными </w:t>
            </w:r>
            <w:proofErr w:type="spellStart"/>
            <w:r w:rsidRPr="008851C7">
              <w:rPr>
                <w:sz w:val="18"/>
                <w:szCs w:val="18"/>
              </w:rPr>
              <w:t>рельефноточечным</w:t>
            </w:r>
            <w:proofErr w:type="spellEnd"/>
            <w:r w:rsidRPr="008851C7">
              <w:rPr>
                <w:sz w:val="18"/>
                <w:szCs w:val="18"/>
              </w:rPr>
              <w:t xml:space="preserve"> шрифтом Брайля </w:t>
            </w:r>
          </w:p>
          <w:p w:rsidR="008851C7" w:rsidRPr="008851C7" w:rsidRDefault="008851C7" w:rsidP="00EB678B">
            <w:pPr>
              <w:spacing w:before="100" w:beforeAutospacing="1" w:after="100" w:afterAutospacing="1"/>
              <w:jc w:val="both"/>
              <w:outlineLvl w:val="2"/>
              <w:rPr>
                <w:sz w:val="18"/>
                <w:szCs w:val="18"/>
              </w:rPr>
            </w:pPr>
            <w:r w:rsidRPr="008851C7">
              <w:rPr>
                <w:sz w:val="18"/>
                <w:szCs w:val="18"/>
              </w:rPr>
              <w:t xml:space="preserve">• предоставление инвалидам по слуху (слуху и зрению) услуг </w:t>
            </w:r>
            <w:proofErr w:type="spellStart"/>
            <w:r w:rsidRPr="008851C7">
              <w:rPr>
                <w:sz w:val="18"/>
                <w:szCs w:val="18"/>
              </w:rPr>
              <w:t>сурдопереводчика</w:t>
            </w:r>
            <w:proofErr w:type="spellEnd"/>
            <w:r w:rsidRPr="008851C7">
              <w:rPr>
                <w:sz w:val="18"/>
                <w:szCs w:val="18"/>
              </w:rPr>
              <w:t xml:space="preserve"> (</w:t>
            </w:r>
            <w:proofErr w:type="spellStart"/>
            <w:r w:rsidRPr="008851C7">
              <w:rPr>
                <w:sz w:val="18"/>
                <w:szCs w:val="18"/>
              </w:rPr>
              <w:t>тифлосурдопереводчика</w:t>
            </w:r>
            <w:proofErr w:type="spellEnd"/>
            <w:r w:rsidRPr="008851C7">
              <w:rPr>
                <w:sz w:val="18"/>
                <w:szCs w:val="18"/>
              </w:rPr>
              <w:t>)</w:t>
            </w:r>
          </w:p>
          <w:p w:rsidR="008851C7" w:rsidRPr="008851C7" w:rsidRDefault="008851C7" w:rsidP="00EB678B">
            <w:pPr>
              <w:spacing w:before="100" w:beforeAutospacing="1" w:after="100" w:afterAutospacing="1"/>
              <w:jc w:val="both"/>
              <w:outlineLvl w:val="2"/>
              <w:rPr>
                <w:bCs/>
                <w:sz w:val="18"/>
                <w:szCs w:val="18"/>
              </w:rPr>
            </w:pP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sz w:val="18"/>
                <w:szCs w:val="18"/>
              </w:rPr>
              <w:t>При наличии финансирования</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Хонина Елена Николаевна, директор МКУК Красносельского сельсовета</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rPr>
                <w:sz w:val="18"/>
                <w:szCs w:val="18"/>
              </w:rPr>
            </w:pPr>
            <w:r w:rsidRPr="008851C7">
              <w:rPr>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3936" w:type="dxa"/>
            <w:vMerge/>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sz w:val="18"/>
                <w:szCs w:val="18"/>
              </w:rPr>
              <w:t>При наличии финансирования</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Хонина Елена Николаевна, директор МКУК Красносельского сельсовета</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rPr>
                <w:sz w:val="18"/>
                <w:szCs w:val="18"/>
              </w:rPr>
            </w:pPr>
            <w:r w:rsidRPr="008851C7">
              <w:rPr>
                <w:sz w:val="18"/>
                <w:szCs w:val="18"/>
              </w:rPr>
              <w:t xml:space="preserve">Возможность предоставления инвалидам по слуху (слуху и зрению) услуг </w:t>
            </w:r>
            <w:proofErr w:type="spellStart"/>
            <w:r w:rsidRPr="008851C7">
              <w:rPr>
                <w:sz w:val="18"/>
                <w:szCs w:val="18"/>
              </w:rPr>
              <w:t>сурдопереводчика</w:t>
            </w:r>
            <w:proofErr w:type="spellEnd"/>
            <w:r w:rsidRPr="008851C7">
              <w:rPr>
                <w:sz w:val="18"/>
                <w:szCs w:val="18"/>
              </w:rPr>
              <w:t xml:space="preserve"> (</w:t>
            </w:r>
            <w:proofErr w:type="spellStart"/>
            <w:r w:rsidRPr="008851C7">
              <w:rPr>
                <w:sz w:val="18"/>
                <w:szCs w:val="18"/>
              </w:rPr>
              <w:t>тифлосурдопереводчика</w:t>
            </w:r>
            <w:proofErr w:type="spellEnd"/>
            <w:r w:rsidRPr="008851C7">
              <w:rPr>
                <w:sz w:val="18"/>
                <w:szCs w:val="18"/>
              </w:rPr>
              <w:t>)</w:t>
            </w:r>
          </w:p>
        </w:tc>
        <w:tc>
          <w:tcPr>
            <w:tcW w:w="3936" w:type="dxa"/>
            <w:vMerge/>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sz w:val="18"/>
                <w:szCs w:val="18"/>
              </w:rPr>
              <w:t>При наличии финансирования</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Хонина Елена Николаевна, директор МКУК Красносельского сельсовета</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rPr>
                <w:sz w:val="18"/>
                <w:szCs w:val="18"/>
              </w:rPr>
            </w:pPr>
            <w:r w:rsidRPr="008851C7">
              <w:rPr>
                <w:sz w:val="18"/>
                <w:szCs w:val="18"/>
              </w:rPr>
              <w:t>Наличие возможности предоставления услуги в дистанционном режиме или на дому</w:t>
            </w:r>
          </w:p>
        </w:tc>
        <w:tc>
          <w:tcPr>
            <w:tcW w:w="3936" w:type="dxa"/>
            <w:vMerge/>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sz w:val="18"/>
                <w:szCs w:val="18"/>
              </w:rPr>
              <w:t>При наличии финансирования</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r w:rsidRPr="008851C7">
              <w:rPr>
                <w:bCs/>
                <w:sz w:val="18"/>
                <w:szCs w:val="18"/>
              </w:rPr>
              <w:t>Хонина Елена Николаевна, директор МКУК Красносельского сельсовета</w:t>
            </w: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
                <w:bCs/>
                <w:sz w:val="18"/>
                <w:szCs w:val="18"/>
                <w:lang w:val="en-US"/>
              </w:rPr>
            </w:pPr>
            <w:r w:rsidRPr="008851C7">
              <w:rPr>
                <w:b/>
                <w:bCs/>
                <w:sz w:val="18"/>
                <w:szCs w:val="18"/>
                <w:lang w:val="en-US"/>
              </w:rPr>
              <w:t>IV.</w:t>
            </w:r>
          </w:p>
        </w:tc>
        <w:tc>
          <w:tcPr>
            <w:tcW w:w="15297" w:type="dxa"/>
            <w:gridSpan w:val="6"/>
            <w:shd w:val="clear" w:color="auto" w:fill="auto"/>
          </w:tcPr>
          <w:p w:rsidR="008851C7" w:rsidRPr="008851C7" w:rsidRDefault="008851C7" w:rsidP="00EB678B">
            <w:pPr>
              <w:spacing w:before="100" w:beforeAutospacing="1" w:after="100" w:afterAutospacing="1"/>
              <w:jc w:val="center"/>
              <w:outlineLvl w:val="2"/>
              <w:rPr>
                <w:b/>
                <w:bCs/>
                <w:sz w:val="18"/>
                <w:szCs w:val="18"/>
              </w:rPr>
            </w:pPr>
            <w:r w:rsidRPr="008851C7">
              <w:rPr>
                <w:b/>
                <w:sz w:val="18"/>
                <w:szCs w:val="18"/>
              </w:rPr>
              <w:t>Доброжелательность, вежливость работников организации</w:t>
            </w: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393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
                <w:bCs/>
                <w:sz w:val="18"/>
                <w:szCs w:val="18"/>
              </w:rPr>
            </w:pPr>
            <w:r w:rsidRPr="008851C7">
              <w:rPr>
                <w:b/>
                <w:bCs/>
                <w:sz w:val="18"/>
                <w:szCs w:val="18"/>
                <w:lang w:val="en-US"/>
              </w:rPr>
              <w:t>V.</w:t>
            </w:r>
          </w:p>
        </w:tc>
        <w:tc>
          <w:tcPr>
            <w:tcW w:w="15297" w:type="dxa"/>
            <w:gridSpan w:val="6"/>
            <w:shd w:val="clear" w:color="auto" w:fill="auto"/>
          </w:tcPr>
          <w:p w:rsidR="008851C7" w:rsidRPr="008851C7" w:rsidRDefault="008851C7" w:rsidP="00EB678B">
            <w:pPr>
              <w:spacing w:before="100" w:beforeAutospacing="1" w:after="100" w:afterAutospacing="1"/>
              <w:jc w:val="center"/>
              <w:outlineLvl w:val="2"/>
              <w:rPr>
                <w:b/>
                <w:bCs/>
                <w:sz w:val="18"/>
                <w:szCs w:val="18"/>
                <w:lang w:val="en-US"/>
              </w:rPr>
            </w:pPr>
            <w:r w:rsidRPr="008851C7">
              <w:rPr>
                <w:b/>
                <w:sz w:val="18"/>
                <w:szCs w:val="18"/>
              </w:rPr>
              <w:t>Удовлетворенность условиями оказания услуг</w:t>
            </w:r>
          </w:p>
        </w:tc>
      </w:tr>
      <w:tr w:rsidR="008851C7" w:rsidRPr="008851C7" w:rsidTr="00EB678B">
        <w:tc>
          <w:tcPr>
            <w:tcW w:w="54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883"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3936"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4"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2267"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c>
          <w:tcPr>
            <w:tcW w:w="1680" w:type="dxa"/>
            <w:shd w:val="clear" w:color="auto" w:fill="auto"/>
          </w:tcPr>
          <w:p w:rsidR="008851C7" w:rsidRPr="008851C7" w:rsidRDefault="008851C7" w:rsidP="00EB678B">
            <w:pPr>
              <w:spacing w:before="100" w:beforeAutospacing="1" w:after="100" w:afterAutospacing="1"/>
              <w:jc w:val="both"/>
              <w:outlineLvl w:val="2"/>
              <w:rPr>
                <w:bCs/>
                <w:sz w:val="18"/>
                <w:szCs w:val="18"/>
              </w:rPr>
            </w:pPr>
          </w:p>
        </w:tc>
      </w:tr>
    </w:tbl>
    <w:p w:rsidR="008851C7" w:rsidRPr="008851C7" w:rsidRDefault="008851C7" w:rsidP="008851C7">
      <w:pPr>
        <w:rPr>
          <w:sz w:val="18"/>
          <w:szCs w:val="18"/>
        </w:rPr>
      </w:pPr>
    </w:p>
    <w:p w:rsidR="008851C7" w:rsidRDefault="008851C7" w:rsidP="008851C7">
      <w:pPr>
        <w:rPr>
          <w:sz w:val="20"/>
          <w:szCs w:val="20"/>
        </w:rPr>
      </w:pPr>
    </w:p>
    <w:p w:rsidR="008851C7" w:rsidRDefault="008851C7" w:rsidP="008851C7">
      <w:pPr>
        <w:ind w:hanging="426"/>
        <w:rPr>
          <w:sz w:val="20"/>
          <w:szCs w:val="20"/>
        </w:rPr>
        <w:sectPr w:rsidR="008851C7" w:rsidSect="008851C7">
          <w:pgSz w:w="16840" w:h="11907" w:orient="landscape" w:code="9"/>
          <w:pgMar w:top="567" w:right="238" w:bottom="1418" w:left="1134" w:header="709" w:footer="709" w:gutter="0"/>
          <w:cols w:space="720"/>
          <w:noEndnote/>
          <w:titlePg/>
          <w:docGrid w:linePitch="299"/>
        </w:sectPr>
      </w:pPr>
    </w:p>
    <w:p w:rsidR="00A03D62" w:rsidRPr="00A03D62" w:rsidRDefault="00A03D62" w:rsidP="00A03D62">
      <w:pPr>
        <w:jc w:val="both"/>
        <w:rPr>
          <w:b/>
          <w:i/>
          <w:sz w:val="18"/>
          <w:szCs w:val="18"/>
        </w:rPr>
      </w:pPr>
      <w:r>
        <w:rPr>
          <w:b/>
          <w:i/>
        </w:rPr>
        <w:lastRenderedPageBreak/>
        <w:t xml:space="preserve">                                                         </w:t>
      </w:r>
      <w:r w:rsidRPr="00A03D62">
        <w:rPr>
          <w:b/>
          <w:i/>
          <w:sz w:val="18"/>
          <w:szCs w:val="18"/>
        </w:rPr>
        <w:t xml:space="preserve">                                                                      </w:t>
      </w:r>
    </w:p>
    <w:p w:rsidR="00A03D62" w:rsidRPr="00A03D62" w:rsidRDefault="00A03D62" w:rsidP="00A03D62">
      <w:pPr>
        <w:jc w:val="center"/>
        <w:rPr>
          <w:sz w:val="18"/>
          <w:szCs w:val="18"/>
        </w:rPr>
      </w:pPr>
      <w:r w:rsidRPr="00A03D62">
        <w:rPr>
          <w:sz w:val="18"/>
          <w:szCs w:val="18"/>
        </w:rPr>
        <w:t>СОВЕТ ДЕПУТАТОВ</w:t>
      </w:r>
    </w:p>
    <w:p w:rsidR="00A03D62" w:rsidRPr="00A03D62" w:rsidRDefault="00A03D62" w:rsidP="00A03D62">
      <w:pPr>
        <w:jc w:val="center"/>
        <w:rPr>
          <w:sz w:val="18"/>
          <w:szCs w:val="18"/>
        </w:rPr>
      </w:pPr>
      <w:r w:rsidRPr="00A03D62">
        <w:rPr>
          <w:sz w:val="18"/>
          <w:szCs w:val="18"/>
        </w:rPr>
        <w:t>КРАСНОСЕЛЬСКОГО СЕЛЬСОВЕТА</w:t>
      </w:r>
    </w:p>
    <w:p w:rsidR="00A03D62" w:rsidRPr="00A03D62" w:rsidRDefault="00A03D62" w:rsidP="00A03D62">
      <w:pPr>
        <w:jc w:val="center"/>
        <w:rPr>
          <w:sz w:val="18"/>
          <w:szCs w:val="18"/>
        </w:rPr>
      </w:pPr>
      <w:r w:rsidRPr="00A03D62">
        <w:rPr>
          <w:sz w:val="18"/>
          <w:szCs w:val="18"/>
        </w:rPr>
        <w:t xml:space="preserve">ЧАНОВСКОГО РАЙОНА </w:t>
      </w:r>
    </w:p>
    <w:p w:rsidR="00A03D62" w:rsidRPr="00A03D62" w:rsidRDefault="00A03D62" w:rsidP="00A03D62">
      <w:pPr>
        <w:jc w:val="center"/>
        <w:rPr>
          <w:sz w:val="18"/>
          <w:szCs w:val="18"/>
        </w:rPr>
      </w:pPr>
      <w:r w:rsidRPr="00A03D62">
        <w:rPr>
          <w:sz w:val="18"/>
          <w:szCs w:val="18"/>
        </w:rPr>
        <w:t>НОВОСИБИРСКОЙ ОБЛАСТИ</w:t>
      </w:r>
    </w:p>
    <w:p w:rsidR="00A03D62" w:rsidRPr="00A03D62" w:rsidRDefault="00A03D62" w:rsidP="00A03D62">
      <w:pPr>
        <w:jc w:val="center"/>
        <w:rPr>
          <w:sz w:val="18"/>
          <w:szCs w:val="18"/>
        </w:rPr>
      </w:pPr>
      <w:r w:rsidRPr="00A03D62">
        <w:rPr>
          <w:sz w:val="18"/>
          <w:szCs w:val="18"/>
        </w:rPr>
        <w:t>шестого созыва</w:t>
      </w:r>
    </w:p>
    <w:p w:rsidR="00A03D62" w:rsidRPr="00A03D62" w:rsidRDefault="00A03D62" w:rsidP="00A03D62">
      <w:pPr>
        <w:rPr>
          <w:sz w:val="18"/>
          <w:szCs w:val="18"/>
        </w:rPr>
      </w:pPr>
    </w:p>
    <w:p w:rsidR="00A03D62" w:rsidRPr="00A03D62" w:rsidRDefault="00A03D62" w:rsidP="00A03D62">
      <w:pPr>
        <w:jc w:val="center"/>
        <w:rPr>
          <w:sz w:val="18"/>
          <w:szCs w:val="18"/>
        </w:rPr>
      </w:pPr>
      <w:r w:rsidRPr="00A03D62">
        <w:rPr>
          <w:sz w:val="18"/>
          <w:szCs w:val="18"/>
        </w:rPr>
        <w:t>РЕШЕНИЕ</w:t>
      </w:r>
    </w:p>
    <w:p w:rsidR="00A03D62" w:rsidRPr="00A03D62" w:rsidRDefault="00A03D62" w:rsidP="00A03D62">
      <w:pPr>
        <w:jc w:val="center"/>
        <w:rPr>
          <w:sz w:val="18"/>
          <w:szCs w:val="18"/>
        </w:rPr>
      </w:pPr>
      <w:r w:rsidRPr="00A03D62">
        <w:rPr>
          <w:sz w:val="18"/>
          <w:szCs w:val="18"/>
        </w:rPr>
        <w:t>(Пятьдесят шестой сессии)</w:t>
      </w:r>
    </w:p>
    <w:p w:rsidR="00A03D62" w:rsidRPr="00A03D62" w:rsidRDefault="00A03D62" w:rsidP="00A03D62">
      <w:pPr>
        <w:jc w:val="center"/>
        <w:rPr>
          <w:sz w:val="18"/>
          <w:szCs w:val="18"/>
        </w:rPr>
      </w:pPr>
    </w:p>
    <w:p w:rsidR="00A03D62" w:rsidRPr="00A03D62" w:rsidRDefault="00A03D62" w:rsidP="00A03D62">
      <w:pPr>
        <w:rPr>
          <w:sz w:val="18"/>
          <w:szCs w:val="18"/>
        </w:rPr>
      </w:pPr>
      <w:r w:rsidRPr="00A03D62">
        <w:rPr>
          <w:sz w:val="18"/>
          <w:szCs w:val="18"/>
        </w:rPr>
        <w:t xml:space="preserve">от 29 ноября 2024 года               </w:t>
      </w:r>
      <w:r>
        <w:rPr>
          <w:sz w:val="18"/>
          <w:szCs w:val="18"/>
        </w:rPr>
        <w:t xml:space="preserve">                                         </w:t>
      </w:r>
      <w:r w:rsidRPr="00A03D62">
        <w:rPr>
          <w:sz w:val="18"/>
          <w:szCs w:val="18"/>
        </w:rPr>
        <w:t xml:space="preserve">   с. Красноселье                         </w:t>
      </w:r>
      <w:r>
        <w:rPr>
          <w:sz w:val="18"/>
          <w:szCs w:val="18"/>
        </w:rPr>
        <w:t xml:space="preserve">                                                   </w:t>
      </w:r>
      <w:r w:rsidRPr="00A03D62">
        <w:rPr>
          <w:sz w:val="18"/>
          <w:szCs w:val="18"/>
        </w:rPr>
        <w:t xml:space="preserve">    № 219</w:t>
      </w:r>
    </w:p>
    <w:p w:rsidR="00A03D62" w:rsidRPr="00A03D62" w:rsidRDefault="00A03D62" w:rsidP="00A03D62">
      <w:pPr>
        <w:jc w:val="center"/>
        <w:rPr>
          <w:sz w:val="18"/>
          <w:szCs w:val="18"/>
        </w:rPr>
      </w:pPr>
      <w:r w:rsidRPr="00A03D62">
        <w:rPr>
          <w:sz w:val="18"/>
          <w:szCs w:val="18"/>
        </w:rPr>
        <w:t xml:space="preserve">           </w:t>
      </w:r>
    </w:p>
    <w:p w:rsidR="00A03D62" w:rsidRPr="00A03D62" w:rsidRDefault="00A03D62" w:rsidP="00A03D62">
      <w:pPr>
        <w:rPr>
          <w:sz w:val="18"/>
          <w:szCs w:val="18"/>
        </w:rPr>
      </w:pPr>
    </w:p>
    <w:p w:rsidR="00A03D62" w:rsidRPr="00A03D62" w:rsidRDefault="00A03D62" w:rsidP="00A03D62">
      <w:pPr>
        <w:jc w:val="center"/>
        <w:rPr>
          <w:sz w:val="18"/>
          <w:szCs w:val="18"/>
        </w:rPr>
      </w:pPr>
      <w:r w:rsidRPr="00A03D62">
        <w:rPr>
          <w:sz w:val="18"/>
          <w:szCs w:val="18"/>
        </w:rPr>
        <w:t>О внесении изменений и дополнений в решение № 178 сорок второй сессии Совета депутатов «Об утверждении бюджета Красносельского сельсовета на 2024 год и плановый период 2025- 2026гг» от 27.12.2023г.</w:t>
      </w:r>
    </w:p>
    <w:p w:rsidR="00A03D62" w:rsidRPr="00A03D62" w:rsidRDefault="00A03D62" w:rsidP="00A03D62">
      <w:pPr>
        <w:rPr>
          <w:b/>
          <w:sz w:val="18"/>
          <w:szCs w:val="18"/>
        </w:rPr>
      </w:pPr>
    </w:p>
    <w:p w:rsidR="00A03D62" w:rsidRPr="00A03D62" w:rsidRDefault="00A03D62" w:rsidP="00A03D62">
      <w:pPr>
        <w:ind w:firstLine="709"/>
        <w:jc w:val="both"/>
        <w:rPr>
          <w:sz w:val="18"/>
          <w:szCs w:val="18"/>
        </w:rPr>
      </w:pPr>
      <w:r w:rsidRPr="00A03D62">
        <w:rPr>
          <w:b/>
          <w:sz w:val="18"/>
          <w:szCs w:val="18"/>
        </w:rPr>
        <w:tab/>
      </w:r>
      <w:r w:rsidRPr="00A03D62">
        <w:rPr>
          <w:sz w:val="18"/>
          <w:szCs w:val="18"/>
        </w:rPr>
        <w:t>На основании Бюджетного кодекса Российской Федерации, решением семнадцатой сессии Совета депутатов Красносельского сельсовета Чановского района от 14.02.2022 № 86 «</w:t>
      </w:r>
      <w:r w:rsidRPr="00A03D62">
        <w:rPr>
          <w:bCs/>
          <w:sz w:val="18"/>
          <w:szCs w:val="18"/>
        </w:rPr>
        <w:t xml:space="preserve">Об утверждении Положения о бюджетном процессе в Красносельском сельсовете Чановского района Новосибирской области» </w:t>
      </w:r>
      <w:r w:rsidRPr="00A03D62">
        <w:rPr>
          <w:sz w:val="18"/>
          <w:szCs w:val="18"/>
        </w:rPr>
        <w:t>и представления Главы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РЕШИЛ:</w:t>
      </w:r>
    </w:p>
    <w:p w:rsidR="00A03D62" w:rsidRPr="00A03D62" w:rsidRDefault="00A03D62" w:rsidP="00A03D62">
      <w:pPr>
        <w:pStyle w:val="a3"/>
        <w:rPr>
          <w:rFonts w:ascii="Times New Roman" w:hAnsi="Times New Roman"/>
          <w:sz w:val="18"/>
          <w:szCs w:val="18"/>
        </w:rPr>
      </w:pPr>
      <w:r w:rsidRPr="00A03D62">
        <w:rPr>
          <w:rFonts w:ascii="Times New Roman" w:hAnsi="Times New Roman"/>
          <w:sz w:val="18"/>
          <w:szCs w:val="18"/>
        </w:rPr>
        <w:t>1.Внести в решение шестнадцатой сессии Совета депутатов Красносельского сельсовета Чановского района Новосибирской области от 27.12.2023 года № 178 «О бюджете Красносельского сельсовета Чановского района Новосибирской области на 2024 год и плановый период 2025 – 2026 годов следующие изменения:</w:t>
      </w:r>
    </w:p>
    <w:p w:rsidR="00A03D62" w:rsidRPr="00A03D62" w:rsidRDefault="00A03D62" w:rsidP="00A03D62">
      <w:pPr>
        <w:widowControl w:val="0"/>
        <w:adjustRightInd w:val="0"/>
        <w:jc w:val="both"/>
        <w:rPr>
          <w:sz w:val="18"/>
          <w:szCs w:val="18"/>
        </w:rPr>
      </w:pPr>
      <w:r w:rsidRPr="00A03D62">
        <w:rPr>
          <w:sz w:val="18"/>
          <w:szCs w:val="18"/>
        </w:rPr>
        <w:t xml:space="preserve">  1.1. Утвердить общий объем доходов бюджета Красносельского сельсовета на 2024г в сумме 14 781,22 тыс. рублей.</w:t>
      </w:r>
    </w:p>
    <w:p w:rsidR="00A03D62" w:rsidRPr="00A03D62" w:rsidRDefault="00A03D62" w:rsidP="00A03D62">
      <w:pPr>
        <w:jc w:val="both"/>
        <w:rPr>
          <w:b/>
          <w:sz w:val="18"/>
          <w:szCs w:val="18"/>
        </w:rPr>
      </w:pPr>
      <w:r w:rsidRPr="00A03D62">
        <w:rPr>
          <w:sz w:val="18"/>
          <w:szCs w:val="18"/>
        </w:rPr>
        <w:t xml:space="preserve">  1.2. Утвердить объем расходов бюджета Красносельского сельсовета на 2024г в сумме 17 100,14 тыс. рублей. </w:t>
      </w:r>
    </w:p>
    <w:p w:rsidR="00A03D62" w:rsidRPr="00A03D62" w:rsidRDefault="00A03D62" w:rsidP="00A03D62">
      <w:pPr>
        <w:widowControl w:val="0"/>
        <w:adjustRightInd w:val="0"/>
        <w:jc w:val="both"/>
        <w:rPr>
          <w:sz w:val="18"/>
          <w:szCs w:val="18"/>
        </w:rPr>
      </w:pPr>
      <w:r w:rsidRPr="00A03D62">
        <w:rPr>
          <w:sz w:val="18"/>
          <w:szCs w:val="18"/>
        </w:rPr>
        <w:t xml:space="preserve">  1.3.  Принять дефицит бюджета в сумме 2 318,92 тыс. рублей за счет остатков средств 2023 года.</w:t>
      </w:r>
    </w:p>
    <w:p w:rsidR="00A03D62" w:rsidRPr="00A03D62" w:rsidRDefault="00A03D62" w:rsidP="00A03D62">
      <w:pPr>
        <w:widowControl w:val="0"/>
        <w:adjustRightInd w:val="0"/>
        <w:jc w:val="both"/>
        <w:rPr>
          <w:sz w:val="18"/>
          <w:szCs w:val="18"/>
        </w:rPr>
      </w:pPr>
      <w:r w:rsidRPr="00A03D62">
        <w:rPr>
          <w:sz w:val="18"/>
          <w:szCs w:val="18"/>
        </w:rPr>
        <w:t xml:space="preserve">  1.4. Утвердить объем средств резервного фонда в сумме 30 ,00 тыс. руб.</w:t>
      </w:r>
    </w:p>
    <w:p w:rsidR="00A03D62" w:rsidRPr="00A03D62" w:rsidRDefault="00A03D62" w:rsidP="00A03D62">
      <w:pPr>
        <w:jc w:val="both"/>
        <w:rPr>
          <w:sz w:val="18"/>
          <w:szCs w:val="18"/>
        </w:rPr>
      </w:pPr>
      <w:r w:rsidRPr="00A03D62">
        <w:rPr>
          <w:sz w:val="18"/>
          <w:szCs w:val="18"/>
        </w:rPr>
        <w:t xml:space="preserve">  1.5. Утвердить приложение 3 таблицу 1 «Распределение бюджетных ассигнований по разделам, подразделам, целевым статьям (муниципальным программ и </w:t>
      </w:r>
      <w:proofErr w:type="spellStart"/>
      <w:r w:rsidRPr="00A03D62">
        <w:rPr>
          <w:sz w:val="18"/>
          <w:szCs w:val="18"/>
        </w:rPr>
        <w:t>непрограммным</w:t>
      </w:r>
      <w:proofErr w:type="spellEnd"/>
      <w:r w:rsidRPr="00A03D62">
        <w:rPr>
          <w:sz w:val="18"/>
          <w:szCs w:val="18"/>
        </w:rPr>
        <w:t xml:space="preserve"> направлениям деятельности) группам и подгруппам видов расходов на 2024 год» в прилагаемой редакции;</w:t>
      </w:r>
    </w:p>
    <w:p w:rsidR="00A03D62" w:rsidRPr="00A03D62" w:rsidRDefault="00A03D62" w:rsidP="00A03D62">
      <w:pPr>
        <w:jc w:val="both"/>
        <w:rPr>
          <w:sz w:val="18"/>
          <w:szCs w:val="18"/>
        </w:rPr>
      </w:pPr>
      <w:r w:rsidRPr="00A03D62">
        <w:rPr>
          <w:sz w:val="18"/>
          <w:szCs w:val="18"/>
        </w:rPr>
        <w:t>1.6. Утвердить приложение 4 таблицу 1 «Ведомственная структура расходов бюджета Красносельского сельсовета Чановского района Новосибирской области на 2024г» в прилагаемой редакции;</w:t>
      </w:r>
    </w:p>
    <w:p w:rsidR="00A03D62" w:rsidRPr="00A03D62" w:rsidRDefault="00A03D62" w:rsidP="00A03D62">
      <w:pPr>
        <w:tabs>
          <w:tab w:val="left" w:pos="993"/>
        </w:tabs>
        <w:jc w:val="both"/>
        <w:rPr>
          <w:sz w:val="18"/>
          <w:szCs w:val="18"/>
        </w:rPr>
      </w:pPr>
      <w:r w:rsidRPr="00A03D62">
        <w:rPr>
          <w:sz w:val="18"/>
          <w:szCs w:val="18"/>
        </w:rPr>
        <w:t>1.7. Утвердить приложение 7 таблицу 1 «Источники финансирования дефицита бюджета Красносельского сельсовета Чановского района на 2024 год» в прилагаемой редакции;</w:t>
      </w:r>
    </w:p>
    <w:p w:rsidR="00A03D62" w:rsidRPr="00A03D62" w:rsidRDefault="00A03D62" w:rsidP="00A03D62">
      <w:pPr>
        <w:tabs>
          <w:tab w:val="left" w:pos="993"/>
        </w:tabs>
        <w:jc w:val="both"/>
        <w:rPr>
          <w:sz w:val="18"/>
          <w:szCs w:val="18"/>
        </w:rPr>
      </w:pPr>
      <w:r w:rsidRPr="00A03D62">
        <w:rPr>
          <w:sz w:val="18"/>
          <w:szCs w:val="18"/>
        </w:rPr>
        <w:t>2. Настоящее Решение вступает в силу со дня, следующего за днем его официального опубликования.</w:t>
      </w:r>
    </w:p>
    <w:p w:rsidR="00A03D62" w:rsidRPr="00A03D62" w:rsidRDefault="00A03D62" w:rsidP="00A03D62">
      <w:pPr>
        <w:tabs>
          <w:tab w:val="left" w:pos="993"/>
        </w:tabs>
        <w:jc w:val="both"/>
        <w:rPr>
          <w:sz w:val="18"/>
          <w:szCs w:val="18"/>
        </w:rPr>
      </w:pPr>
    </w:p>
    <w:p w:rsidR="00A03D62" w:rsidRPr="00A03D62" w:rsidRDefault="00A03D62" w:rsidP="00A03D62">
      <w:pPr>
        <w:tabs>
          <w:tab w:val="left" w:pos="993"/>
        </w:tabs>
        <w:jc w:val="both"/>
        <w:rPr>
          <w:sz w:val="18"/>
          <w:szCs w:val="18"/>
        </w:rPr>
      </w:pPr>
    </w:p>
    <w:p w:rsidR="00A03D62" w:rsidRPr="00A03D62" w:rsidRDefault="00A03D62" w:rsidP="00A03D62">
      <w:pPr>
        <w:tabs>
          <w:tab w:val="left" w:pos="993"/>
        </w:tabs>
        <w:jc w:val="both"/>
        <w:rPr>
          <w:sz w:val="18"/>
          <w:szCs w:val="18"/>
        </w:rPr>
      </w:pPr>
    </w:p>
    <w:p w:rsidR="00A03D62" w:rsidRPr="00A03D62" w:rsidRDefault="00A03D62" w:rsidP="00A03D62">
      <w:pPr>
        <w:rPr>
          <w:sz w:val="18"/>
          <w:szCs w:val="18"/>
        </w:rPr>
      </w:pPr>
      <w:r w:rsidRPr="00A03D62">
        <w:rPr>
          <w:sz w:val="18"/>
          <w:szCs w:val="18"/>
        </w:rPr>
        <w:t xml:space="preserve">Глава Красносельского сельсовета                </w:t>
      </w:r>
      <w:r>
        <w:rPr>
          <w:sz w:val="18"/>
          <w:szCs w:val="18"/>
        </w:rPr>
        <w:t xml:space="preserve">                                                        </w:t>
      </w:r>
      <w:r w:rsidRPr="00A03D62">
        <w:rPr>
          <w:sz w:val="18"/>
          <w:szCs w:val="18"/>
        </w:rPr>
        <w:t xml:space="preserve">  Председатель Совета депутатов</w:t>
      </w:r>
    </w:p>
    <w:p w:rsidR="00A03D62" w:rsidRPr="00A03D62" w:rsidRDefault="00A03D62" w:rsidP="00A03D62">
      <w:pPr>
        <w:rPr>
          <w:sz w:val="18"/>
          <w:szCs w:val="18"/>
        </w:rPr>
      </w:pPr>
      <w:r w:rsidRPr="00A03D62">
        <w:rPr>
          <w:sz w:val="18"/>
          <w:szCs w:val="18"/>
        </w:rPr>
        <w:t xml:space="preserve">Чановского района                                            </w:t>
      </w:r>
      <w:r>
        <w:rPr>
          <w:sz w:val="18"/>
          <w:szCs w:val="18"/>
        </w:rPr>
        <w:t xml:space="preserve">                                                        </w:t>
      </w:r>
      <w:r w:rsidRPr="00A03D62">
        <w:rPr>
          <w:sz w:val="18"/>
          <w:szCs w:val="18"/>
        </w:rPr>
        <w:t xml:space="preserve"> Красносельского сельсовета</w:t>
      </w:r>
    </w:p>
    <w:p w:rsidR="00A03D62" w:rsidRPr="00A03D62" w:rsidRDefault="00A03D62" w:rsidP="00A03D62">
      <w:pPr>
        <w:rPr>
          <w:sz w:val="18"/>
          <w:szCs w:val="18"/>
        </w:rPr>
      </w:pPr>
      <w:r w:rsidRPr="00A03D62">
        <w:rPr>
          <w:sz w:val="18"/>
          <w:szCs w:val="18"/>
        </w:rPr>
        <w:t xml:space="preserve">Новосибирской области                                   </w:t>
      </w:r>
      <w:r>
        <w:rPr>
          <w:sz w:val="18"/>
          <w:szCs w:val="18"/>
        </w:rPr>
        <w:t xml:space="preserve">                                                         </w:t>
      </w:r>
      <w:r w:rsidRPr="00A03D62">
        <w:rPr>
          <w:sz w:val="18"/>
          <w:szCs w:val="18"/>
        </w:rPr>
        <w:t xml:space="preserve"> Чановского района</w:t>
      </w:r>
    </w:p>
    <w:p w:rsidR="00A03D62" w:rsidRPr="00A03D62" w:rsidRDefault="00A03D62" w:rsidP="00A03D62">
      <w:pPr>
        <w:rPr>
          <w:sz w:val="18"/>
          <w:szCs w:val="18"/>
        </w:rPr>
      </w:pPr>
      <w:r w:rsidRPr="00A03D62">
        <w:rPr>
          <w:sz w:val="18"/>
          <w:szCs w:val="18"/>
        </w:rPr>
        <w:t xml:space="preserve">                                                                             </w:t>
      </w:r>
      <w:r>
        <w:rPr>
          <w:sz w:val="18"/>
          <w:szCs w:val="18"/>
        </w:rPr>
        <w:t xml:space="preserve">                                                        </w:t>
      </w:r>
      <w:r w:rsidRPr="00A03D62">
        <w:rPr>
          <w:sz w:val="18"/>
          <w:szCs w:val="18"/>
        </w:rPr>
        <w:t xml:space="preserve"> Новосибирской области</w:t>
      </w:r>
    </w:p>
    <w:p w:rsidR="00A03D62" w:rsidRPr="00A03D62" w:rsidRDefault="00A03D62" w:rsidP="00A03D62">
      <w:pPr>
        <w:rPr>
          <w:sz w:val="18"/>
          <w:szCs w:val="18"/>
        </w:rPr>
      </w:pPr>
      <w:r w:rsidRPr="00A03D62">
        <w:rPr>
          <w:sz w:val="18"/>
          <w:szCs w:val="18"/>
        </w:rPr>
        <w:t xml:space="preserve">______________А. И. Евдокимова                      </w:t>
      </w:r>
      <w:r>
        <w:rPr>
          <w:sz w:val="18"/>
          <w:szCs w:val="18"/>
        </w:rPr>
        <w:t xml:space="preserve">                                                     </w:t>
      </w:r>
      <w:r w:rsidRPr="00A03D62">
        <w:rPr>
          <w:sz w:val="18"/>
          <w:szCs w:val="18"/>
        </w:rPr>
        <w:t xml:space="preserve">  ___________Е. В. Гришина</w:t>
      </w:r>
    </w:p>
    <w:p w:rsidR="00A03D62" w:rsidRPr="00A03D62" w:rsidRDefault="00A03D62" w:rsidP="00A03D62">
      <w:pPr>
        <w:rPr>
          <w:sz w:val="18"/>
          <w:szCs w:val="18"/>
        </w:rPr>
      </w:pPr>
    </w:p>
    <w:p w:rsidR="00A03D62" w:rsidRPr="00A03D62" w:rsidRDefault="00A03D62" w:rsidP="00A03D62">
      <w:pPr>
        <w:rPr>
          <w:sz w:val="18"/>
          <w:szCs w:val="18"/>
        </w:rPr>
      </w:pPr>
    </w:p>
    <w:p w:rsidR="00A03D62" w:rsidRPr="00A03D62" w:rsidRDefault="00A03D62" w:rsidP="00A03D62">
      <w:pPr>
        <w:rPr>
          <w:sz w:val="18"/>
          <w:szCs w:val="18"/>
        </w:rPr>
      </w:pPr>
    </w:p>
    <w:p w:rsidR="00A03D62" w:rsidRPr="00A03D62" w:rsidRDefault="00A03D62" w:rsidP="00A03D62">
      <w:pPr>
        <w:jc w:val="right"/>
        <w:rPr>
          <w:sz w:val="18"/>
          <w:szCs w:val="18"/>
        </w:rPr>
      </w:pPr>
      <w:r w:rsidRPr="00A03D62">
        <w:rPr>
          <w:sz w:val="18"/>
          <w:szCs w:val="18"/>
        </w:rPr>
        <w:t xml:space="preserve">                                                                          Приложение № 2</w:t>
      </w:r>
    </w:p>
    <w:p w:rsidR="00A03D62" w:rsidRPr="00A03D62" w:rsidRDefault="00A03D62" w:rsidP="00A03D62">
      <w:pPr>
        <w:jc w:val="right"/>
        <w:rPr>
          <w:sz w:val="18"/>
          <w:szCs w:val="18"/>
        </w:rPr>
      </w:pPr>
      <w:r w:rsidRPr="00A03D62">
        <w:rPr>
          <w:sz w:val="18"/>
          <w:szCs w:val="18"/>
        </w:rPr>
        <w:t xml:space="preserve">                                                                          к решению пятьдесят шестой сессии Совета депутатов</w:t>
      </w:r>
    </w:p>
    <w:p w:rsidR="00A03D62" w:rsidRPr="00A03D62" w:rsidRDefault="00A03D62" w:rsidP="00A03D62">
      <w:pPr>
        <w:jc w:val="right"/>
        <w:rPr>
          <w:sz w:val="18"/>
          <w:szCs w:val="18"/>
        </w:rPr>
      </w:pPr>
      <w:r w:rsidRPr="00A03D62">
        <w:rPr>
          <w:sz w:val="18"/>
          <w:szCs w:val="18"/>
        </w:rPr>
        <w:t xml:space="preserve">                                                                          Красносельского сельсовета Чановского района Новосибирской области "О внесении                  </w:t>
      </w:r>
    </w:p>
    <w:p w:rsidR="00A03D62" w:rsidRPr="00A03D62" w:rsidRDefault="00A03D62" w:rsidP="00A03D62">
      <w:pPr>
        <w:jc w:val="right"/>
        <w:rPr>
          <w:sz w:val="18"/>
          <w:szCs w:val="18"/>
        </w:rPr>
      </w:pPr>
      <w:r w:rsidRPr="00A03D62">
        <w:rPr>
          <w:sz w:val="18"/>
          <w:szCs w:val="18"/>
        </w:rPr>
        <w:t xml:space="preserve">                                                                           изменений в бюджет              </w:t>
      </w:r>
    </w:p>
    <w:p w:rsidR="00A03D62" w:rsidRPr="00A03D62" w:rsidRDefault="00A03D62" w:rsidP="00A03D62">
      <w:pPr>
        <w:tabs>
          <w:tab w:val="left" w:pos="5310"/>
        </w:tabs>
        <w:jc w:val="right"/>
        <w:rPr>
          <w:sz w:val="18"/>
          <w:szCs w:val="18"/>
        </w:rPr>
      </w:pPr>
      <w:r w:rsidRPr="00A03D62">
        <w:rPr>
          <w:sz w:val="18"/>
          <w:szCs w:val="18"/>
        </w:rPr>
        <w:t xml:space="preserve">                                                                           Красносельского сельсовета на 2024год                                                                                         </w:t>
      </w:r>
    </w:p>
    <w:p w:rsidR="00A03D62" w:rsidRPr="00A03D62" w:rsidRDefault="00A03D62" w:rsidP="00A03D62">
      <w:pPr>
        <w:jc w:val="right"/>
        <w:rPr>
          <w:sz w:val="18"/>
          <w:szCs w:val="18"/>
        </w:rPr>
      </w:pPr>
      <w:r w:rsidRPr="00A03D62">
        <w:rPr>
          <w:sz w:val="18"/>
          <w:szCs w:val="18"/>
        </w:rPr>
        <w:t xml:space="preserve">                                                                           и плановый период 2025 и 2026годов"</w:t>
      </w:r>
    </w:p>
    <w:p w:rsidR="00A03D62" w:rsidRPr="00A03D62" w:rsidRDefault="00A03D62" w:rsidP="00A03D62">
      <w:pPr>
        <w:jc w:val="center"/>
        <w:rPr>
          <w:sz w:val="18"/>
          <w:szCs w:val="18"/>
        </w:rPr>
      </w:pPr>
      <w:r w:rsidRPr="00A03D62">
        <w:rPr>
          <w:sz w:val="18"/>
          <w:szCs w:val="18"/>
        </w:rPr>
        <w:t xml:space="preserve">                                                                                                                                                            от 29.11.2024 № 219</w:t>
      </w:r>
    </w:p>
    <w:p w:rsidR="00A03D62" w:rsidRPr="00A03D62" w:rsidRDefault="00A03D62" w:rsidP="00A03D62">
      <w:pPr>
        <w:rPr>
          <w:b/>
          <w:bCs/>
          <w:sz w:val="18"/>
          <w:szCs w:val="18"/>
        </w:rPr>
      </w:pPr>
      <w:r w:rsidRPr="00A03D62">
        <w:rPr>
          <w:b/>
          <w:bCs/>
          <w:sz w:val="18"/>
          <w:szCs w:val="18"/>
        </w:rPr>
        <w:t xml:space="preserve">Распределение бюджетных ассигнований по разделам, подразделам, целевым статьям </w:t>
      </w:r>
    </w:p>
    <w:p w:rsidR="00A03D62" w:rsidRPr="00A03D62" w:rsidRDefault="00A03D62" w:rsidP="00A03D62">
      <w:pPr>
        <w:rPr>
          <w:b/>
          <w:bCs/>
          <w:sz w:val="18"/>
          <w:szCs w:val="18"/>
        </w:rPr>
      </w:pPr>
      <w:r w:rsidRPr="00A03D62">
        <w:rPr>
          <w:b/>
          <w:bCs/>
          <w:sz w:val="18"/>
          <w:szCs w:val="18"/>
        </w:rPr>
        <w:t xml:space="preserve">(муниципальным программ и </w:t>
      </w:r>
      <w:proofErr w:type="spellStart"/>
      <w:r w:rsidRPr="00A03D62">
        <w:rPr>
          <w:b/>
          <w:bCs/>
          <w:sz w:val="18"/>
          <w:szCs w:val="18"/>
        </w:rPr>
        <w:t>непрограммным</w:t>
      </w:r>
      <w:proofErr w:type="spellEnd"/>
      <w:r w:rsidRPr="00A03D62">
        <w:rPr>
          <w:b/>
          <w:bCs/>
          <w:sz w:val="18"/>
          <w:szCs w:val="18"/>
        </w:rPr>
        <w:t xml:space="preserve"> направлениям деятельности) группам</w:t>
      </w:r>
    </w:p>
    <w:p w:rsidR="00A03D62" w:rsidRPr="00A03D62" w:rsidRDefault="00A03D62" w:rsidP="00A03D62">
      <w:pPr>
        <w:rPr>
          <w:b/>
          <w:bCs/>
          <w:sz w:val="18"/>
          <w:szCs w:val="18"/>
        </w:rPr>
      </w:pPr>
      <w:r w:rsidRPr="00A03D62">
        <w:rPr>
          <w:b/>
          <w:bCs/>
          <w:sz w:val="18"/>
          <w:szCs w:val="18"/>
        </w:rPr>
        <w:t xml:space="preserve">           и подгруппам видов расходов на 2024 год </w:t>
      </w:r>
    </w:p>
    <w:p w:rsidR="00A03D62" w:rsidRPr="00A03D62" w:rsidRDefault="00A03D62" w:rsidP="00A03D62">
      <w:pPr>
        <w:rPr>
          <w:b/>
          <w:bCs/>
          <w:sz w:val="18"/>
          <w:szCs w:val="18"/>
        </w:rPr>
      </w:pPr>
    </w:p>
    <w:p w:rsidR="00A03D62" w:rsidRPr="00A03D62" w:rsidRDefault="00A03D62" w:rsidP="00A03D62">
      <w:pPr>
        <w:rPr>
          <w:b/>
          <w:bCs/>
          <w:sz w:val="18"/>
          <w:szCs w:val="18"/>
        </w:rPr>
      </w:pPr>
    </w:p>
    <w:tbl>
      <w:tblPr>
        <w:tblW w:w="9210" w:type="dxa"/>
        <w:tblInd w:w="113" w:type="dxa"/>
        <w:tblLayout w:type="fixed"/>
        <w:tblLook w:val="04A0"/>
      </w:tblPr>
      <w:tblGrid>
        <w:gridCol w:w="4391"/>
        <w:gridCol w:w="567"/>
        <w:gridCol w:w="567"/>
        <w:gridCol w:w="1701"/>
        <w:gridCol w:w="708"/>
        <w:gridCol w:w="1276"/>
      </w:tblGrid>
      <w:tr w:rsidR="00A03D62" w:rsidRPr="00A03D62" w:rsidTr="00A03D62">
        <w:trPr>
          <w:trHeight w:val="375"/>
        </w:trPr>
        <w:tc>
          <w:tcPr>
            <w:tcW w:w="4390" w:type="dxa"/>
            <w:vMerge w:val="restart"/>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Наименование</w:t>
            </w:r>
          </w:p>
        </w:tc>
        <w:tc>
          <w:tcPr>
            <w:tcW w:w="567" w:type="dxa"/>
            <w:vMerge w:val="restart"/>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РЗ</w:t>
            </w:r>
          </w:p>
        </w:tc>
        <w:tc>
          <w:tcPr>
            <w:tcW w:w="567" w:type="dxa"/>
            <w:vMerge w:val="restart"/>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proofErr w:type="gramStart"/>
            <w:r w:rsidRPr="00A03D62">
              <w:rPr>
                <w:sz w:val="18"/>
                <w:szCs w:val="18"/>
              </w:rPr>
              <w:t>ПР</w:t>
            </w:r>
            <w:proofErr w:type="gramEnd"/>
          </w:p>
        </w:tc>
        <w:tc>
          <w:tcPr>
            <w:tcW w:w="1701" w:type="dxa"/>
            <w:vMerge w:val="restart"/>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ЦСР</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ВР</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 xml:space="preserve">2024 год </w:t>
            </w:r>
          </w:p>
        </w:tc>
      </w:tr>
      <w:tr w:rsidR="00A03D62" w:rsidRPr="00A03D62" w:rsidTr="00A03D62">
        <w:trPr>
          <w:trHeight w:val="255"/>
        </w:trPr>
        <w:tc>
          <w:tcPr>
            <w:tcW w:w="4390" w:type="dxa"/>
            <w:vMerge/>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p>
        </w:tc>
        <w:tc>
          <w:tcPr>
            <w:tcW w:w="1701" w:type="dxa"/>
            <w:vMerge/>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r>
      <w:tr w:rsidR="00A03D62" w:rsidRPr="00A03D62" w:rsidTr="00A03D62">
        <w:trPr>
          <w:trHeight w:val="230"/>
        </w:trPr>
        <w:tc>
          <w:tcPr>
            <w:tcW w:w="4390" w:type="dxa"/>
            <w:vMerge/>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p>
        </w:tc>
        <w:tc>
          <w:tcPr>
            <w:tcW w:w="1701" w:type="dxa"/>
            <w:vMerge/>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r>
      <w:tr w:rsidR="00A03D62" w:rsidRPr="00A03D62" w:rsidTr="00A03D62">
        <w:trPr>
          <w:trHeight w:val="52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ОБЩЕГОСУДАРСТВЕННЫЕ ВОПРОСЫ</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6 292,72</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1 159,63</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1 159,63</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Обеспечение деятельности главы муниципального органа</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99.0.00.40010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1 088,11</w:t>
            </w:r>
          </w:p>
        </w:tc>
      </w:tr>
      <w:tr w:rsidR="00A03D62" w:rsidRPr="00A03D62" w:rsidTr="00A03D62">
        <w:trPr>
          <w:trHeight w:val="144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1 088,11</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1 088,11</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71,52</w:t>
            </w:r>
          </w:p>
        </w:tc>
      </w:tr>
      <w:tr w:rsidR="00A03D62" w:rsidRPr="00A03D62" w:rsidTr="00A03D62">
        <w:trPr>
          <w:trHeight w:val="144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71,52</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71,52</w:t>
            </w:r>
          </w:p>
        </w:tc>
      </w:tr>
      <w:tr w:rsidR="00A03D62" w:rsidRPr="00A03D62" w:rsidTr="00A03D62">
        <w:trPr>
          <w:trHeight w:val="1440"/>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4 806,84</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4 806,84</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Обеспечение деятельности администрации муниципальных образований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99.0.00.40030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4 628,50</w:t>
            </w:r>
          </w:p>
        </w:tc>
      </w:tr>
      <w:tr w:rsidR="00A03D62" w:rsidRPr="00A03D62" w:rsidTr="00A03D62">
        <w:trPr>
          <w:trHeight w:val="144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3 431,50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3 431,50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1 175,00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1 175,00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22,00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850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22,00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Повышение оплаты труда работникам муниципальных учреждений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99.0.00.48310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84,00</w:t>
            </w:r>
          </w:p>
        </w:tc>
      </w:tr>
      <w:tr w:rsidR="00A03D62" w:rsidRPr="00A03D62" w:rsidTr="00A03D62">
        <w:trPr>
          <w:trHeight w:val="144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84,00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84,00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Решение вопросов в сфере административных правонарушений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99.0.00.70190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0,10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99.0.00.70190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0,10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99.0.00.70190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0,10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94,24</w:t>
            </w:r>
          </w:p>
        </w:tc>
      </w:tr>
      <w:tr w:rsidR="00A03D62" w:rsidRPr="00A03D62" w:rsidTr="00A03D62">
        <w:trPr>
          <w:trHeight w:val="144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94,24</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94,24</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06</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14,36</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06</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14,36</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 xml:space="preserve">Передача полномочий контрольно-счетного органа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06</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99.0.00.49010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14,36</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Межбюджетные трансферты</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06</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99.0.00.49010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500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14,36</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межбюджетные трансферты</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06</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99.0.00.49010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540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14,36</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Резервные фонды</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30,00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30,00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lastRenderedPageBreak/>
              <w:t xml:space="preserve">Резервный фонд администрации муниципального образования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99.0.00.41020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30,00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99.0.00.41020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30,00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Резервные средства</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99.0.00.41020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870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30,00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Другие общегосударственные вопросы</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281,89</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281,89</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99.0.00.41040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281,89</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271,89</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271,89</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850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НАЦИОНАЛЬНАЯ ОБОРОНА</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168,14</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Мобилизационная и вневойсковая подготовка</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168,14</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168,14</w:t>
            </w:r>
          </w:p>
        </w:tc>
      </w:tr>
      <w:tr w:rsidR="00A03D62" w:rsidRPr="00A03D62" w:rsidTr="00A03D62">
        <w:trPr>
          <w:trHeight w:val="115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99.0.00.51180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168,14</w:t>
            </w:r>
          </w:p>
        </w:tc>
      </w:tr>
      <w:tr w:rsidR="00A03D62" w:rsidRPr="00A03D62" w:rsidTr="00A03D62">
        <w:trPr>
          <w:trHeight w:val="144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167,24</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167,24</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0,90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0,90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150,00</w:t>
            </w:r>
          </w:p>
        </w:tc>
      </w:tr>
      <w:tr w:rsidR="00A03D62" w:rsidRPr="00A03D62" w:rsidTr="00A03D62">
        <w:trPr>
          <w:trHeight w:val="115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10</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150,00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10</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150,00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Мероприятия по предупреждению и ликвидации чрезвычайных ситуаций, стихийных бедствий и их последствий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10</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99.0.00.42070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135,00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99.0.00.42070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135,00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99.0.00.42070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135,00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Мероприятия в сфере пожарной безопасности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10</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99.0.00.42080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15,00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99.0.00.42080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15,00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99.0.00.42080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15,00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НАЦИОНАЛЬНАЯ ЭКОНОМИКА</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1 267,43</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Дорожное хозяйство (дорожные фонды)</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09</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1 267,43</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09</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1 267,43</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Средства дорожного фонда Красносельского сельсовета Чановского района новосибирской области</w:t>
            </w:r>
            <w:proofErr w:type="gramStart"/>
            <w:r w:rsidRPr="00A03D62">
              <w:rPr>
                <w:b/>
                <w:bCs/>
                <w:sz w:val="18"/>
                <w:szCs w:val="18"/>
              </w:rPr>
              <w:t xml:space="preserve"> ,</w:t>
            </w:r>
            <w:proofErr w:type="gramEnd"/>
            <w:r w:rsidRPr="00A03D62">
              <w:rPr>
                <w:b/>
                <w:bCs/>
                <w:sz w:val="18"/>
                <w:szCs w:val="18"/>
              </w:rPr>
              <w:t>развитие автомобильных дорог муниципального значения</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09</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99.0.00.48300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1 267,43</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09</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1 267,43</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09</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1 267,43</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ЖИЛИЩНО-КОММУНАЛЬНОЕ ХОЗЯЙСТВО</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1 476,73</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Коммунальное хозяйство</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773,73</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773,73</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Прочие мероприятия в области коммунального хозяйства</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99.0.00.43190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773,73</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713,73</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713,73</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60,00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850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60,00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Благоустройство</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703,00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703,00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99.0.00.43220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99.0.00.43220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99.0.00.43220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Прочие мероприятия по благоустройству муниципальных образований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99.0.00.43290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250,00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99.0.00.43290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250,00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99.0.00.43290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250,00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Реализация социально значимых проектов в сфере развития общественной инфраструктуры</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99.0.00.70370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243,00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99.0.00.70370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243,00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99.0.00.70370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243,00</w:t>
            </w:r>
          </w:p>
        </w:tc>
      </w:tr>
      <w:tr w:rsidR="00A03D62" w:rsidRPr="00A03D62" w:rsidTr="00A03D62">
        <w:trPr>
          <w:trHeight w:val="115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Софинансирование</w:t>
            </w:r>
            <w:proofErr w:type="spellEnd"/>
            <w:r w:rsidRPr="00A03D62">
              <w:rPr>
                <w:b/>
                <w:bCs/>
                <w:sz w:val="18"/>
                <w:szCs w:val="18"/>
              </w:rPr>
              <w:t xml:space="preserve"> мероприятий  по реализации социально значимых проектов в сфере развития общественной инфраструктуры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99.0.00.S0370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99.0.00.S0370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99.0.00.S0370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КУЛЬТУРА, КИНЕМАТОГРАФИЯ</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7 545,12</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Культура</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7 545,12</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lastRenderedPageBreak/>
              <w:t>Средства, предусмотренные на реализацию наказов избирателей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74.0.00.00000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Средства, предусмотренные на реализацию наказов избирателей депутата Панферова А.Б.</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74.3.00.00000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115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 xml:space="preserve">Средства, предусмотренные на реализацию наказов избирателей депутата Панферова А.Б. в рамках </w:t>
            </w:r>
            <w:proofErr w:type="spellStart"/>
            <w:r w:rsidRPr="00A03D62">
              <w:rPr>
                <w:b/>
                <w:bCs/>
                <w:sz w:val="18"/>
                <w:szCs w:val="18"/>
              </w:rPr>
              <w:t>гос</w:t>
            </w:r>
            <w:proofErr w:type="gramStart"/>
            <w:r w:rsidRPr="00A03D62">
              <w:rPr>
                <w:b/>
                <w:bCs/>
                <w:sz w:val="18"/>
                <w:szCs w:val="18"/>
              </w:rPr>
              <w:t>.п</w:t>
            </w:r>
            <w:proofErr w:type="gramEnd"/>
            <w:r w:rsidRPr="00A03D62">
              <w:rPr>
                <w:b/>
                <w:bCs/>
                <w:sz w:val="18"/>
                <w:szCs w:val="18"/>
              </w:rPr>
              <w:t>рограммы</w:t>
            </w:r>
            <w:proofErr w:type="spellEnd"/>
            <w:r w:rsidRPr="00A03D62">
              <w:rPr>
                <w:b/>
                <w:bCs/>
                <w:sz w:val="18"/>
                <w:szCs w:val="18"/>
              </w:rPr>
              <w:t xml:space="preserve"> НСО "Управление финансами в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74.3.00.70510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74.3.00.70510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74.3.00.70510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7 345,12</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Расходы на обеспечение деятельности домов культуры</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99.0.00.44210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2 047,37</w:t>
            </w:r>
          </w:p>
        </w:tc>
      </w:tr>
      <w:tr w:rsidR="00A03D62" w:rsidRPr="00A03D62" w:rsidTr="00A03D62">
        <w:trPr>
          <w:trHeight w:val="144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157,00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110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157,00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1 850,37</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1 850,37</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40,00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850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40,00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Повышение оплаты труда работникам муниципальных учреждений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99.0.00.48310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131,55</w:t>
            </w:r>
          </w:p>
        </w:tc>
      </w:tr>
      <w:tr w:rsidR="00A03D62" w:rsidRPr="00A03D62" w:rsidTr="00A03D62">
        <w:trPr>
          <w:trHeight w:val="144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131,55</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110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131,55</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5 166,21</w:t>
            </w:r>
          </w:p>
        </w:tc>
      </w:tr>
      <w:tr w:rsidR="00A03D62" w:rsidRPr="00A03D62" w:rsidTr="00A03D62">
        <w:trPr>
          <w:trHeight w:val="144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4 216,58</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110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4 216,58</w:t>
            </w:r>
          </w:p>
        </w:tc>
      </w:tr>
      <w:tr w:rsidR="00A03D62" w:rsidRPr="00A03D62" w:rsidTr="00A03D62">
        <w:trPr>
          <w:trHeight w:val="1218"/>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949,63</w:t>
            </w:r>
          </w:p>
        </w:tc>
      </w:tr>
      <w:tr w:rsidR="00A03D62" w:rsidRPr="00A03D62" w:rsidTr="00A03D62">
        <w:trPr>
          <w:trHeight w:val="870"/>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949,63</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СОЦИАЛЬНАЯ ПОЛИТИКА</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34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Пенсионное обеспечение</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 xml:space="preserve">Доплаты к пенсиям муниципальных служащих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99.0.00.47010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99.0.00.47010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300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585"/>
        </w:trPr>
        <w:tc>
          <w:tcPr>
            <w:tcW w:w="4390"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701"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99.0.00.47010</w:t>
            </w:r>
          </w:p>
        </w:tc>
        <w:tc>
          <w:tcPr>
            <w:tcW w:w="708"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310</w:t>
            </w:r>
          </w:p>
        </w:tc>
        <w:tc>
          <w:tcPr>
            <w:tcW w:w="1276"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255"/>
        </w:trPr>
        <w:tc>
          <w:tcPr>
            <w:tcW w:w="4390" w:type="dxa"/>
            <w:tcBorders>
              <w:top w:val="single" w:sz="4" w:space="0" w:color="auto"/>
              <w:left w:val="single" w:sz="4" w:space="0" w:color="auto"/>
              <w:bottom w:val="single" w:sz="4" w:space="0" w:color="auto"/>
              <w:right w:val="nil"/>
            </w:tcBorders>
            <w:noWrap/>
            <w:vAlign w:val="center"/>
            <w:hideMark/>
          </w:tcPr>
          <w:p w:rsidR="00A03D62" w:rsidRPr="00A03D62" w:rsidRDefault="00A03D62">
            <w:pPr>
              <w:rPr>
                <w:b/>
                <w:bCs/>
                <w:sz w:val="18"/>
                <w:szCs w:val="18"/>
              </w:rPr>
            </w:pPr>
            <w:r w:rsidRPr="00A03D62">
              <w:rPr>
                <w:b/>
                <w:bCs/>
                <w:sz w:val="18"/>
                <w:szCs w:val="18"/>
              </w:rPr>
              <w:t>Итого расходов</w:t>
            </w:r>
          </w:p>
        </w:tc>
        <w:tc>
          <w:tcPr>
            <w:tcW w:w="567" w:type="dxa"/>
            <w:tcBorders>
              <w:top w:val="single" w:sz="4" w:space="0" w:color="auto"/>
              <w:left w:val="nil"/>
              <w:bottom w:val="single" w:sz="4" w:space="0" w:color="auto"/>
              <w:right w:val="nil"/>
            </w:tcBorders>
            <w:noWrap/>
            <w:vAlign w:val="center"/>
            <w:hideMark/>
          </w:tcPr>
          <w:p w:rsidR="00A03D62" w:rsidRPr="00A03D62" w:rsidRDefault="00A03D62">
            <w:pPr>
              <w:rPr>
                <w:b/>
                <w:bCs/>
                <w:sz w:val="18"/>
                <w:szCs w:val="18"/>
              </w:rPr>
            </w:pPr>
            <w:r w:rsidRPr="00A03D62">
              <w:rPr>
                <w:b/>
                <w:bCs/>
                <w:sz w:val="18"/>
                <w:szCs w:val="18"/>
              </w:rPr>
              <w:t> </w:t>
            </w:r>
          </w:p>
        </w:tc>
        <w:tc>
          <w:tcPr>
            <w:tcW w:w="567" w:type="dxa"/>
            <w:tcBorders>
              <w:top w:val="single" w:sz="4" w:space="0" w:color="auto"/>
              <w:left w:val="nil"/>
              <w:bottom w:val="single" w:sz="4" w:space="0" w:color="auto"/>
              <w:right w:val="nil"/>
            </w:tcBorders>
            <w:noWrap/>
            <w:vAlign w:val="center"/>
            <w:hideMark/>
          </w:tcPr>
          <w:p w:rsidR="00A03D62" w:rsidRPr="00A03D62" w:rsidRDefault="00A03D62">
            <w:pPr>
              <w:rPr>
                <w:b/>
                <w:bCs/>
                <w:sz w:val="18"/>
                <w:szCs w:val="18"/>
              </w:rPr>
            </w:pPr>
            <w:r w:rsidRPr="00A03D62">
              <w:rPr>
                <w:b/>
                <w:bCs/>
                <w:sz w:val="18"/>
                <w:szCs w:val="18"/>
              </w:rPr>
              <w:t> </w:t>
            </w:r>
          </w:p>
        </w:tc>
        <w:tc>
          <w:tcPr>
            <w:tcW w:w="1701" w:type="dxa"/>
            <w:tcBorders>
              <w:top w:val="single" w:sz="4" w:space="0" w:color="auto"/>
              <w:left w:val="nil"/>
              <w:bottom w:val="single" w:sz="4" w:space="0" w:color="auto"/>
              <w:right w:val="nil"/>
            </w:tcBorders>
            <w:noWrap/>
            <w:vAlign w:val="center"/>
            <w:hideMark/>
          </w:tcPr>
          <w:p w:rsidR="00A03D62" w:rsidRPr="00A03D62" w:rsidRDefault="00A03D62">
            <w:pPr>
              <w:rPr>
                <w:b/>
                <w:bCs/>
                <w:sz w:val="18"/>
                <w:szCs w:val="18"/>
              </w:rPr>
            </w:pPr>
            <w:r w:rsidRPr="00A03D62">
              <w:rPr>
                <w:b/>
                <w:bCs/>
                <w:sz w:val="18"/>
                <w:szCs w:val="18"/>
              </w:rPr>
              <w:t> </w:t>
            </w:r>
          </w:p>
        </w:tc>
        <w:tc>
          <w:tcPr>
            <w:tcW w:w="708" w:type="dxa"/>
            <w:tcBorders>
              <w:top w:val="single" w:sz="4" w:space="0" w:color="auto"/>
              <w:left w:val="nil"/>
              <w:bottom w:val="single" w:sz="4" w:space="0" w:color="auto"/>
              <w:right w:val="single" w:sz="4" w:space="0" w:color="auto"/>
            </w:tcBorders>
            <w:noWrap/>
            <w:vAlign w:val="center"/>
            <w:hideMark/>
          </w:tcPr>
          <w:p w:rsidR="00A03D62" w:rsidRPr="00A03D62" w:rsidRDefault="00A03D62">
            <w:pPr>
              <w:rPr>
                <w:b/>
                <w:bCs/>
                <w:sz w:val="18"/>
                <w:szCs w:val="18"/>
              </w:rPr>
            </w:pPr>
            <w:r w:rsidRPr="00A03D62">
              <w:rPr>
                <w:b/>
                <w:bCs/>
                <w:sz w:val="18"/>
                <w:szCs w:val="18"/>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17 100,14</w:t>
            </w:r>
          </w:p>
        </w:tc>
      </w:tr>
    </w:tbl>
    <w:p w:rsidR="00A03D62" w:rsidRPr="00A03D62" w:rsidRDefault="00A03D62" w:rsidP="00A03D62">
      <w:pPr>
        <w:jc w:val="right"/>
        <w:rPr>
          <w:sz w:val="18"/>
          <w:szCs w:val="18"/>
        </w:rPr>
      </w:pPr>
    </w:p>
    <w:p w:rsidR="00A03D62" w:rsidRPr="00A03D62" w:rsidRDefault="00A03D62" w:rsidP="00A03D62">
      <w:pPr>
        <w:jc w:val="right"/>
        <w:rPr>
          <w:sz w:val="18"/>
          <w:szCs w:val="18"/>
        </w:rPr>
      </w:pPr>
    </w:p>
    <w:p w:rsidR="00A03D62" w:rsidRPr="00A03D62" w:rsidRDefault="00A03D62" w:rsidP="00A03D62">
      <w:pPr>
        <w:jc w:val="right"/>
        <w:rPr>
          <w:sz w:val="18"/>
          <w:szCs w:val="18"/>
        </w:rPr>
      </w:pPr>
    </w:p>
    <w:p w:rsidR="00A03D62" w:rsidRPr="00A03D62" w:rsidRDefault="00A03D62" w:rsidP="00A03D62">
      <w:pPr>
        <w:jc w:val="right"/>
        <w:rPr>
          <w:sz w:val="18"/>
          <w:szCs w:val="18"/>
        </w:rPr>
      </w:pPr>
      <w:r w:rsidRPr="00A03D62">
        <w:rPr>
          <w:sz w:val="18"/>
          <w:szCs w:val="18"/>
        </w:rPr>
        <w:t>Приложение № 3</w:t>
      </w:r>
    </w:p>
    <w:p w:rsidR="00A03D62" w:rsidRPr="00A03D62" w:rsidRDefault="00A03D62" w:rsidP="00A03D62">
      <w:pPr>
        <w:jc w:val="right"/>
        <w:rPr>
          <w:sz w:val="18"/>
          <w:szCs w:val="18"/>
        </w:rPr>
      </w:pPr>
      <w:r w:rsidRPr="00A03D62">
        <w:rPr>
          <w:sz w:val="18"/>
          <w:szCs w:val="18"/>
        </w:rPr>
        <w:t xml:space="preserve">                                                                          к решению пятьдесят шестой сессии Совета депутатов</w:t>
      </w:r>
    </w:p>
    <w:p w:rsidR="00A03D62" w:rsidRPr="00A03D62" w:rsidRDefault="00A03D62" w:rsidP="00A03D62">
      <w:pPr>
        <w:jc w:val="right"/>
        <w:rPr>
          <w:sz w:val="18"/>
          <w:szCs w:val="18"/>
        </w:rPr>
      </w:pPr>
      <w:r w:rsidRPr="00A03D62">
        <w:rPr>
          <w:sz w:val="18"/>
          <w:szCs w:val="18"/>
        </w:rPr>
        <w:t xml:space="preserve">                                                                          Красносельского сельсовета Чановского района Новосибирской области "О внесении                  </w:t>
      </w:r>
    </w:p>
    <w:p w:rsidR="00A03D62" w:rsidRPr="00A03D62" w:rsidRDefault="00A03D62" w:rsidP="00A03D62">
      <w:pPr>
        <w:jc w:val="right"/>
        <w:rPr>
          <w:sz w:val="18"/>
          <w:szCs w:val="18"/>
        </w:rPr>
      </w:pPr>
      <w:r w:rsidRPr="00A03D62">
        <w:rPr>
          <w:sz w:val="18"/>
          <w:szCs w:val="18"/>
        </w:rPr>
        <w:t xml:space="preserve">                                                                           изменений в бюджет              </w:t>
      </w:r>
    </w:p>
    <w:p w:rsidR="00A03D62" w:rsidRPr="00A03D62" w:rsidRDefault="00A03D62" w:rsidP="00A03D62">
      <w:pPr>
        <w:tabs>
          <w:tab w:val="left" w:pos="5310"/>
        </w:tabs>
        <w:jc w:val="right"/>
        <w:rPr>
          <w:sz w:val="18"/>
          <w:szCs w:val="18"/>
        </w:rPr>
      </w:pPr>
      <w:r w:rsidRPr="00A03D62">
        <w:rPr>
          <w:sz w:val="18"/>
          <w:szCs w:val="18"/>
        </w:rPr>
        <w:t xml:space="preserve">                                                                           Красносельского сельсовета на 2024год                                                                                         </w:t>
      </w:r>
    </w:p>
    <w:p w:rsidR="00A03D62" w:rsidRPr="00A03D62" w:rsidRDefault="00A03D62" w:rsidP="00A03D62">
      <w:pPr>
        <w:jc w:val="right"/>
        <w:rPr>
          <w:sz w:val="18"/>
          <w:szCs w:val="18"/>
        </w:rPr>
      </w:pPr>
      <w:r w:rsidRPr="00A03D62">
        <w:rPr>
          <w:sz w:val="18"/>
          <w:szCs w:val="18"/>
        </w:rPr>
        <w:t xml:space="preserve">                                                                           и плановый период 2025 и 2026годов"</w:t>
      </w:r>
    </w:p>
    <w:p w:rsidR="00A03D62" w:rsidRPr="00A03D62" w:rsidRDefault="00A03D62" w:rsidP="00A03D62">
      <w:pPr>
        <w:jc w:val="right"/>
        <w:rPr>
          <w:sz w:val="18"/>
          <w:szCs w:val="18"/>
        </w:rPr>
      </w:pPr>
      <w:r w:rsidRPr="00A03D62">
        <w:rPr>
          <w:sz w:val="18"/>
          <w:szCs w:val="18"/>
        </w:rPr>
        <w:t>от 29.11.2024 № 219</w:t>
      </w:r>
    </w:p>
    <w:p w:rsidR="00A03D62" w:rsidRPr="00A03D62" w:rsidRDefault="00A03D62" w:rsidP="00A03D62">
      <w:pPr>
        <w:rPr>
          <w:sz w:val="18"/>
          <w:szCs w:val="18"/>
        </w:rPr>
      </w:pPr>
    </w:p>
    <w:tbl>
      <w:tblPr>
        <w:tblW w:w="12189" w:type="dxa"/>
        <w:tblInd w:w="93" w:type="dxa"/>
        <w:tblLook w:val="04A0"/>
      </w:tblPr>
      <w:tblGrid>
        <w:gridCol w:w="5345"/>
        <w:gridCol w:w="2487"/>
        <w:gridCol w:w="771"/>
        <w:gridCol w:w="964"/>
        <w:gridCol w:w="662"/>
        <w:gridCol w:w="1960"/>
      </w:tblGrid>
      <w:tr w:rsidR="00A03D62" w:rsidRPr="00A03D62" w:rsidTr="00A03D62">
        <w:trPr>
          <w:trHeight w:val="255"/>
        </w:trPr>
        <w:tc>
          <w:tcPr>
            <w:tcW w:w="5345" w:type="dxa"/>
            <w:noWrap/>
            <w:vAlign w:val="bottom"/>
            <w:hideMark/>
          </w:tcPr>
          <w:p w:rsidR="00A03D62" w:rsidRPr="00A03D62" w:rsidRDefault="00A03D62">
            <w:pPr>
              <w:rPr>
                <w:sz w:val="18"/>
                <w:szCs w:val="18"/>
              </w:rPr>
            </w:pPr>
          </w:p>
        </w:tc>
        <w:tc>
          <w:tcPr>
            <w:tcW w:w="2487" w:type="dxa"/>
            <w:noWrap/>
            <w:vAlign w:val="bottom"/>
            <w:hideMark/>
          </w:tcPr>
          <w:p w:rsidR="00A03D62" w:rsidRPr="00A03D62" w:rsidRDefault="00A03D62">
            <w:pPr>
              <w:rPr>
                <w:sz w:val="18"/>
                <w:szCs w:val="18"/>
              </w:rPr>
            </w:pPr>
          </w:p>
        </w:tc>
        <w:tc>
          <w:tcPr>
            <w:tcW w:w="771" w:type="dxa"/>
            <w:noWrap/>
            <w:vAlign w:val="bottom"/>
            <w:hideMark/>
          </w:tcPr>
          <w:p w:rsidR="00A03D62" w:rsidRPr="00A03D62" w:rsidRDefault="00A03D62">
            <w:pPr>
              <w:rPr>
                <w:sz w:val="18"/>
                <w:szCs w:val="18"/>
              </w:rPr>
            </w:pPr>
          </w:p>
        </w:tc>
        <w:tc>
          <w:tcPr>
            <w:tcW w:w="964" w:type="dxa"/>
            <w:noWrap/>
            <w:vAlign w:val="bottom"/>
            <w:hideMark/>
          </w:tcPr>
          <w:p w:rsidR="00A03D62" w:rsidRPr="00A03D62" w:rsidRDefault="00A03D62">
            <w:pPr>
              <w:rPr>
                <w:sz w:val="18"/>
                <w:szCs w:val="18"/>
              </w:rPr>
            </w:pPr>
          </w:p>
        </w:tc>
        <w:tc>
          <w:tcPr>
            <w:tcW w:w="662" w:type="dxa"/>
            <w:noWrap/>
            <w:vAlign w:val="bottom"/>
            <w:hideMark/>
          </w:tcPr>
          <w:p w:rsidR="00A03D62" w:rsidRPr="00A03D62" w:rsidRDefault="00A03D62">
            <w:pPr>
              <w:rPr>
                <w:sz w:val="18"/>
                <w:szCs w:val="18"/>
              </w:rPr>
            </w:pPr>
          </w:p>
        </w:tc>
        <w:tc>
          <w:tcPr>
            <w:tcW w:w="1960" w:type="dxa"/>
            <w:noWrap/>
            <w:vAlign w:val="bottom"/>
            <w:hideMark/>
          </w:tcPr>
          <w:p w:rsidR="00A03D62" w:rsidRPr="00A03D62" w:rsidRDefault="00A03D62">
            <w:pPr>
              <w:rPr>
                <w:sz w:val="18"/>
                <w:szCs w:val="18"/>
              </w:rPr>
            </w:pPr>
          </w:p>
        </w:tc>
      </w:tr>
      <w:tr w:rsidR="00A03D62" w:rsidRPr="00A03D62" w:rsidTr="00A03D62">
        <w:trPr>
          <w:trHeight w:val="255"/>
        </w:trPr>
        <w:tc>
          <w:tcPr>
            <w:tcW w:w="5345" w:type="dxa"/>
            <w:noWrap/>
            <w:vAlign w:val="bottom"/>
            <w:hideMark/>
          </w:tcPr>
          <w:p w:rsidR="00A03D62" w:rsidRPr="00A03D62" w:rsidRDefault="00A03D62">
            <w:pPr>
              <w:rPr>
                <w:sz w:val="18"/>
                <w:szCs w:val="18"/>
              </w:rPr>
            </w:pPr>
          </w:p>
        </w:tc>
        <w:tc>
          <w:tcPr>
            <w:tcW w:w="2487" w:type="dxa"/>
            <w:noWrap/>
            <w:vAlign w:val="bottom"/>
            <w:hideMark/>
          </w:tcPr>
          <w:p w:rsidR="00A03D62" w:rsidRPr="00A03D62" w:rsidRDefault="00A03D62">
            <w:pPr>
              <w:rPr>
                <w:sz w:val="18"/>
                <w:szCs w:val="18"/>
              </w:rPr>
            </w:pPr>
          </w:p>
        </w:tc>
        <w:tc>
          <w:tcPr>
            <w:tcW w:w="771" w:type="dxa"/>
            <w:noWrap/>
            <w:vAlign w:val="bottom"/>
            <w:hideMark/>
          </w:tcPr>
          <w:p w:rsidR="00A03D62" w:rsidRPr="00A03D62" w:rsidRDefault="00A03D62">
            <w:pPr>
              <w:rPr>
                <w:sz w:val="18"/>
                <w:szCs w:val="18"/>
              </w:rPr>
            </w:pPr>
          </w:p>
        </w:tc>
        <w:tc>
          <w:tcPr>
            <w:tcW w:w="964" w:type="dxa"/>
            <w:noWrap/>
            <w:vAlign w:val="bottom"/>
            <w:hideMark/>
          </w:tcPr>
          <w:p w:rsidR="00A03D62" w:rsidRPr="00A03D62" w:rsidRDefault="00A03D62">
            <w:pPr>
              <w:rPr>
                <w:sz w:val="18"/>
                <w:szCs w:val="18"/>
              </w:rPr>
            </w:pPr>
          </w:p>
        </w:tc>
        <w:tc>
          <w:tcPr>
            <w:tcW w:w="662" w:type="dxa"/>
            <w:noWrap/>
            <w:vAlign w:val="bottom"/>
            <w:hideMark/>
          </w:tcPr>
          <w:p w:rsidR="00A03D62" w:rsidRPr="00A03D62" w:rsidRDefault="00A03D62">
            <w:pPr>
              <w:rPr>
                <w:sz w:val="18"/>
                <w:szCs w:val="18"/>
              </w:rPr>
            </w:pPr>
          </w:p>
        </w:tc>
        <w:tc>
          <w:tcPr>
            <w:tcW w:w="1960" w:type="dxa"/>
            <w:noWrap/>
            <w:vAlign w:val="center"/>
            <w:hideMark/>
          </w:tcPr>
          <w:p w:rsidR="00A03D62" w:rsidRPr="00A03D62" w:rsidRDefault="00A03D62">
            <w:pPr>
              <w:rPr>
                <w:sz w:val="18"/>
                <w:szCs w:val="18"/>
              </w:rPr>
            </w:pPr>
            <w:r w:rsidRPr="00A03D62">
              <w:rPr>
                <w:sz w:val="18"/>
                <w:szCs w:val="18"/>
              </w:rPr>
              <w:t>Таблица 1</w:t>
            </w:r>
          </w:p>
        </w:tc>
      </w:tr>
      <w:tr w:rsidR="00A03D62" w:rsidRPr="00A03D62" w:rsidTr="00A03D62">
        <w:trPr>
          <w:trHeight w:val="255"/>
        </w:trPr>
        <w:tc>
          <w:tcPr>
            <w:tcW w:w="5345" w:type="dxa"/>
            <w:noWrap/>
            <w:vAlign w:val="bottom"/>
            <w:hideMark/>
          </w:tcPr>
          <w:p w:rsidR="00A03D62" w:rsidRPr="00A03D62" w:rsidRDefault="00A03D62">
            <w:pPr>
              <w:rPr>
                <w:sz w:val="18"/>
                <w:szCs w:val="18"/>
              </w:rPr>
            </w:pPr>
          </w:p>
        </w:tc>
        <w:tc>
          <w:tcPr>
            <w:tcW w:w="2487" w:type="dxa"/>
            <w:noWrap/>
            <w:vAlign w:val="bottom"/>
            <w:hideMark/>
          </w:tcPr>
          <w:p w:rsidR="00A03D62" w:rsidRPr="00A03D62" w:rsidRDefault="00A03D62">
            <w:pPr>
              <w:rPr>
                <w:sz w:val="18"/>
                <w:szCs w:val="18"/>
              </w:rPr>
            </w:pPr>
          </w:p>
        </w:tc>
        <w:tc>
          <w:tcPr>
            <w:tcW w:w="771" w:type="dxa"/>
            <w:noWrap/>
            <w:vAlign w:val="bottom"/>
            <w:hideMark/>
          </w:tcPr>
          <w:p w:rsidR="00A03D62" w:rsidRPr="00A03D62" w:rsidRDefault="00A03D62">
            <w:pPr>
              <w:rPr>
                <w:sz w:val="18"/>
                <w:szCs w:val="18"/>
              </w:rPr>
            </w:pPr>
          </w:p>
        </w:tc>
        <w:tc>
          <w:tcPr>
            <w:tcW w:w="964" w:type="dxa"/>
            <w:noWrap/>
            <w:vAlign w:val="bottom"/>
            <w:hideMark/>
          </w:tcPr>
          <w:p w:rsidR="00A03D62" w:rsidRPr="00A03D62" w:rsidRDefault="00A03D62">
            <w:pPr>
              <w:rPr>
                <w:sz w:val="18"/>
                <w:szCs w:val="18"/>
              </w:rPr>
            </w:pPr>
          </w:p>
        </w:tc>
        <w:tc>
          <w:tcPr>
            <w:tcW w:w="662" w:type="dxa"/>
            <w:noWrap/>
            <w:vAlign w:val="bottom"/>
            <w:hideMark/>
          </w:tcPr>
          <w:p w:rsidR="00A03D62" w:rsidRPr="00A03D62" w:rsidRDefault="00A03D62">
            <w:pPr>
              <w:rPr>
                <w:sz w:val="18"/>
                <w:szCs w:val="18"/>
              </w:rPr>
            </w:pPr>
          </w:p>
        </w:tc>
        <w:tc>
          <w:tcPr>
            <w:tcW w:w="1960" w:type="dxa"/>
            <w:noWrap/>
            <w:vAlign w:val="bottom"/>
            <w:hideMark/>
          </w:tcPr>
          <w:p w:rsidR="00A03D62" w:rsidRPr="00A03D62" w:rsidRDefault="00A03D62">
            <w:pPr>
              <w:rPr>
                <w:sz w:val="18"/>
                <w:szCs w:val="18"/>
              </w:rPr>
            </w:pPr>
          </w:p>
        </w:tc>
      </w:tr>
      <w:tr w:rsidR="00A03D62" w:rsidRPr="00A03D62" w:rsidTr="00A03D62">
        <w:trPr>
          <w:trHeight w:val="960"/>
        </w:trPr>
        <w:tc>
          <w:tcPr>
            <w:tcW w:w="12189" w:type="dxa"/>
            <w:gridSpan w:val="6"/>
            <w:hideMark/>
          </w:tcPr>
          <w:p w:rsidR="00A03D62" w:rsidRPr="00A03D62" w:rsidRDefault="00A03D62">
            <w:pPr>
              <w:rPr>
                <w:b/>
                <w:bCs/>
                <w:sz w:val="18"/>
                <w:szCs w:val="18"/>
              </w:rPr>
            </w:pPr>
            <w:r w:rsidRPr="00A03D62">
              <w:rPr>
                <w:b/>
                <w:bCs/>
                <w:sz w:val="18"/>
                <w:szCs w:val="18"/>
              </w:rPr>
              <w:t xml:space="preserve">           </w:t>
            </w:r>
            <w:proofErr w:type="gramStart"/>
            <w:r w:rsidRPr="00A03D62">
              <w:rPr>
                <w:b/>
                <w:bCs/>
                <w:sz w:val="18"/>
                <w:szCs w:val="18"/>
              </w:rPr>
              <w:t xml:space="preserve">Распределение бюджетных ассигнований по целевым статьям (муниципальным </w:t>
            </w:r>
            <w:proofErr w:type="gramEnd"/>
          </w:p>
          <w:p w:rsidR="00A03D62" w:rsidRPr="00A03D62" w:rsidRDefault="00A03D62">
            <w:pPr>
              <w:rPr>
                <w:b/>
                <w:bCs/>
                <w:sz w:val="18"/>
                <w:szCs w:val="18"/>
              </w:rPr>
            </w:pPr>
            <w:r w:rsidRPr="00A03D62">
              <w:rPr>
                <w:b/>
                <w:bCs/>
                <w:sz w:val="18"/>
                <w:szCs w:val="18"/>
              </w:rPr>
              <w:t xml:space="preserve">программам и </w:t>
            </w:r>
            <w:proofErr w:type="spellStart"/>
            <w:r w:rsidRPr="00A03D62">
              <w:rPr>
                <w:b/>
                <w:bCs/>
                <w:sz w:val="18"/>
                <w:szCs w:val="18"/>
              </w:rPr>
              <w:t>непрограммным</w:t>
            </w:r>
            <w:proofErr w:type="spellEnd"/>
            <w:r w:rsidRPr="00A03D62">
              <w:rPr>
                <w:b/>
                <w:bCs/>
                <w:sz w:val="18"/>
                <w:szCs w:val="18"/>
              </w:rPr>
              <w:t xml:space="preserve"> направлениям деятельности), группам и подгруппам </w:t>
            </w:r>
          </w:p>
          <w:p w:rsidR="00A03D62" w:rsidRPr="00A03D62" w:rsidRDefault="00A03D62">
            <w:pPr>
              <w:rPr>
                <w:b/>
                <w:bCs/>
                <w:sz w:val="18"/>
                <w:szCs w:val="18"/>
              </w:rPr>
            </w:pPr>
            <w:r w:rsidRPr="00A03D62">
              <w:rPr>
                <w:b/>
                <w:bCs/>
                <w:sz w:val="18"/>
                <w:szCs w:val="18"/>
              </w:rPr>
              <w:t xml:space="preserve">                                                      видов расходов  на 2024 год</w:t>
            </w:r>
          </w:p>
        </w:tc>
      </w:tr>
      <w:tr w:rsidR="00A03D62" w:rsidRPr="00A03D62" w:rsidTr="00A03D62">
        <w:trPr>
          <w:trHeight w:val="255"/>
        </w:trPr>
        <w:tc>
          <w:tcPr>
            <w:tcW w:w="5345" w:type="dxa"/>
            <w:noWrap/>
            <w:vAlign w:val="bottom"/>
            <w:hideMark/>
          </w:tcPr>
          <w:p w:rsidR="00A03D62" w:rsidRPr="00A03D62" w:rsidRDefault="00A03D62">
            <w:pPr>
              <w:rPr>
                <w:sz w:val="18"/>
                <w:szCs w:val="18"/>
              </w:rPr>
            </w:pPr>
          </w:p>
        </w:tc>
        <w:tc>
          <w:tcPr>
            <w:tcW w:w="2487" w:type="dxa"/>
            <w:noWrap/>
            <w:vAlign w:val="bottom"/>
            <w:hideMark/>
          </w:tcPr>
          <w:p w:rsidR="00A03D62" w:rsidRPr="00A03D62" w:rsidRDefault="00A03D62">
            <w:pPr>
              <w:rPr>
                <w:sz w:val="18"/>
                <w:szCs w:val="18"/>
              </w:rPr>
            </w:pPr>
          </w:p>
        </w:tc>
        <w:tc>
          <w:tcPr>
            <w:tcW w:w="771" w:type="dxa"/>
            <w:noWrap/>
            <w:vAlign w:val="bottom"/>
            <w:hideMark/>
          </w:tcPr>
          <w:p w:rsidR="00A03D62" w:rsidRPr="00A03D62" w:rsidRDefault="00A03D62">
            <w:pPr>
              <w:rPr>
                <w:sz w:val="18"/>
                <w:szCs w:val="18"/>
              </w:rPr>
            </w:pPr>
          </w:p>
        </w:tc>
        <w:tc>
          <w:tcPr>
            <w:tcW w:w="964" w:type="dxa"/>
            <w:noWrap/>
            <w:vAlign w:val="bottom"/>
            <w:hideMark/>
          </w:tcPr>
          <w:p w:rsidR="00A03D62" w:rsidRPr="00A03D62" w:rsidRDefault="00A03D62">
            <w:pPr>
              <w:rPr>
                <w:sz w:val="18"/>
                <w:szCs w:val="18"/>
              </w:rPr>
            </w:pPr>
          </w:p>
        </w:tc>
        <w:tc>
          <w:tcPr>
            <w:tcW w:w="662" w:type="dxa"/>
            <w:noWrap/>
            <w:vAlign w:val="bottom"/>
            <w:hideMark/>
          </w:tcPr>
          <w:p w:rsidR="00A03D62" w:rsidRPr="00A03D62" w:rsidRDefault="00A03D62">
            <w:pPr>
              <w:rPr>
                <w:sz w:val="18"/>
                <w:szCs w:val="18"/>
              </w:rPr>
            </w:pPr>
          </w:p>
        </w:tc>
        <w:tc>
          <w:tcPr>
            <w:tcW w:w="1960" w:type="dxa"/>
            <w:noWrap/>
            <w:vAlign w:val="bottom"/>
            <w:hideMark/>
          </w:tcPr>
          <w:p w:rsidR="00A03D62" w:rsidRPr="00A03D62" w:rsidRDefault="00A03D62">
            <w:pPr>
              <w:rPr>
                <w:sz w:val="18"/>
                <w:szCs w:val="18"/>
              </w:rPr>
            </w:pPr>
          </w:p>
        </w:tc>
      </w:tr>
      <w:tr w:rsidR="00A03D62" w:rsidRPr="00A03D62" w:rsidTr="00A03D62">
        <w:trPr>
          <w:trHeight w:val="255"/>
        </w:trPr>
        <w:tc>
          <w:tcPr>
            <w:tcW w:w="5345" w:type="dxa"/>
            <w:noWrap/>
            <w:vAlign w:val="bottom"/>
            <w:hideMark/>
          </w:tcPr>
          <w:p w:rsidR="00A03D62" w:rsidRPr="00A03D62" w:rsidRDefault="00A03D62">
            <w:pPr>
              <w:rPr>
                <w:sz w:val="18"/>
                <w:szCs w:val="18"/>
              </w:rPr>
            </w:pPr>
          </w:p>
        </w:tc>
        <w:tc>
          <w:tcPr>
            <w:tcW w:w="2487" w:type="dxa"/>
            <w:noWrap/>
            <w:vAlign w:val="bottom"/>
            <w:hideMark/>
          </w:tcPr>
          <w:p w:rsidR="00A03D62" w:rsidRPr="00A03D62" w:rsidRDefault="00A03D62">
            <w:pPr>
              <w:rPr>
                <w:sz w:val="18"/>
                <w:szCs w:val="18"/>
              </w:rPr>
            </w:pPr>
          </w:p>
        </w:tc>
        <w:tc>
          <w:tcPr>
            <w:tcW w:w="771" w:type="dxa"/>
            <w:noWrap/>
            <w:vAlign w:val="bottom"/>
            <w:hideMark/>
          </w:tcPr>
          <w:p w:rsidR="00A03D62" w:rsidRPr="00A03D62" w:rsidRDefault="00A03D62">
            <w:pPr>
              <w:rPr>
                <w:sz w:val="18"/>
                <w:szCs w:val="18"/>
              </w:rPr>
            </w:pPr>
          </w:p>
        </w:tc>
        <w:tc>
          <w:tcPr>
            <w:tcW w:w="964" w:type="dxa"/>
            <w:noWrap/>
            <w:vAlign w:val="bottom"/>
            <w:hideMark/>
          </w:tcPr>
          <w:p w:rsidR="00A03D62" w:rsidRPr="00A03D62" w:rsidRDefault="00A03D62">
            <w:pPr>
              <w:rPr>
                <w:sz w:val="18"/>
                <w:szCs w:val="18"/>
              </w:rPr>
            </w:pPr>
          </w:p>
        </w:tc>
        <w:tc>
          <w:tcPr>
            <w:tcW w:w="662" w:type="dxa"/>
            <w:noWrap/>
            <w:vAlign w:val="bottom"/>
            <w:hideMark/>
          </w:tcPr>
          <w:p w:rsidR="00A03D62" w:rsidRPr="00A03D62" w:rsidRDefault="00A03D62">
            <w:pPr>
              <w:rPr>
                <w:sz w:val="18"/>
                <w:szCs w:val="18"/>
              </w:rPr>
            </w:pPr>
          </w:p>
        </w:tc>
        <w:tc>
          <w:tcPr>
            <w:tcW w:w="1960" w:type="dxa"/>
            <w:noWrap/>
            <w:vAlign w:val="bottom"/>
            <w:hideMark/>
          </w:tcPr>
          <w:p w:rsidR="00A03D62" w:rsidRPr="00A03D62" w:rsidRDefault="00A03D62">
            <w:pPr>
              <w:rPr>
                <w:sz w:val="18"/>
                <w:szCs w:val="18"/>
              </w:rPr>
            </w:pPr>
            <w:r w:rsidRPr="00A03D62">
              <w:rPr>
                <w:sz w:val="18"/>
                <w:szCs w:val="18"/>
              </w:rPr>
              <w:t>тыс. рублей</w:t>
            </w:r>
          </w:p>
        </w:tc>
      </w:tr>
    </w:tbl>
    <w:p w:rsidR="00A03D62" w:rsidRPr="00A03D62" w:rsidRDefault="00A03D62" w:rsidP="00A03D62">
      <w:pPr>
        <w:jc w:val="right"/>
        <w:rPr>
          <w:sz w:val="18"/>
          <w:szCs w:val="18"/>
        </w:rPr>
      </w:pPr>
    </w:p>
    <w:p w:rsidR="00A03D62" w:rsidRPr="00A03D62" w:rsidRDefault="00A03D62" w:rsidP="00A03D62">
      <w:pPr>
        <w:jc w:val="right"/>
        <w:rPr>
          <w:sz w:val="18"/>
          <w:szCs w:val="18"/>
        </w:rPr>
      </w:pPr>
    </w:p>
    <w:tbl>
      <w:tblPr>
        <w:tblW w:w="9209" w:type="dxa"/>
        <w:tblInd w:w="113" w:type="dxa"/>
        <w:tblLook w:val="04A0"/>
      </w:tblPr>
      <w:tblGrid>
        <w:gridCol w:w="4957"/>
        <w:gridCol w:w="1417"/>
        <w:gridCol w:w="567"/>
        <w:gridCol w:w="567"/>
        <w:gridCol w:w="567"/>
        <w:gridCol w:w="1134"/>
      </w:tblGrid>
      <w:tr w:rsidR="00A03D62" w:rsidRPr="00A03D62" w:rsidTr="00A03D62">
        <w:trPr>
          <w:trHeight w:val="375"/>
        </w:trPr>
        <w:tc>
          <w:tcPr>
            <w:tcW w:w="4957" w:type="dxa"/>
            <w:vMerge w:val="restart"/>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lastRenderedPageBreak/>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ЦСР</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ВР</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РЗ</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proofErr w:type="gramStart"/>
            <w:r w:rsidRPr="00A03D62">
              <w:rPr>
                <w:sz w:val="18"/>
                <w:szCs w:val="18"/>
              </w:rPr>
              <w:t>ПР</w:t>
            </w:r>
            <w:proofErr w:type="gramEnd"/>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2024 год</w:t>
            </w:r>
          </w:p>
        </w:tc>
      </w:tr>
      <w:tr w:rsidR="00A03D62" w:rsidRPr="00A03D62" w:rsidTr="00A03D62">
        <w:trPr>
          <w:trHeight w:val="360"/>
        </w:trPr>
        <w:tc>
          <w:tcPr>
            <w:tcW w:w="0" w:type="auto"/>
            <w:vMerge/>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r>
      <w:tr w:rsidR="00A03D62" w:rsidRPr="00A03D62" w:rsidTr="00A03D62">
        <w:trPr>
          <w:trHeight w:val="585"/>
        </w:trPr>
        <w:tc>
          <w:tcPr>
            <w:tcW w:w="4957" w:type="dxa"/>
            <w:tcBorders>
              <w:top w:val="single" w:sz="4" w:space="0" w:color="auto"/>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Средства, предусмотренные на реализацию наказов избирателей</w:t>
            </w:r>
          </w:p>
        </w:tc>
        <w:tc>
          <w:tcPr>
            <w:tcW w:w="1417"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74.0.00.00000</w:t>
            </w:r>
          </w:p>
        </w:tc>
        <w:tc>
          <w:tcPr>
            <w:tcW w:w="567"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Средства, предусмотренные на реализацию наказов избирателей депутата Панферова А.Б.</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74.3.00.00000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115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 xml:space="preserve">Средства, предусмотренные на реализацию наказов избирателей депутата Панферова А.Б. в рамках </w:t>
            </w:r>
            <w:proofErr w:type="spellStart"/>
            <w:r w:rsidRPr="00A03D62">
              <w:rPr>
                <w:b/>
                <w:bCs/>
                <w:sz w:val="18"/>
                <w:szCs w:val="18"/>
              </w:rPr>
              <w:t>гос</w:t>
            </w:r>
            <w:proofErr w:type="gramStart"/>
            <w:r w:rsidRPr="00A03D62">
              <w:rPr>
                <w:b/>
                <w:bCs/>
                <w:sz w:val="18"/>
                <w:szCs w:val="18"/>
              </w:rPr>
              <w:t>.п</w:t>
            </w:r>
            <w:proofErr w:type="gramEnd"/>
            <w:r w:rsidRPr="00A03D62">
              <w:rPr>
                <w:b/>
                <w:bCs/>
                <w:sz w:val="18"/>
                <w:szCs w:val="18"/>
              </w:rPr>
              <w:t>рограммы</w:t>
            </w:r>
            <w:proofErr w:type="spellEnd"/>
            <w:r w:rsidRPr="00A03D62">
              <w:rPr>
                <w:b/>
                <w:bCs/>
                <w:sz w:val="18"/>
                <w:szCs w:val="18"/>
              </w:rPr>
              <w:t xml:space="preserve"> НСО "Управление финансами в Новосибирской области"</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74.3.00.70510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74.3.00.70510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74.3.00.70510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16 900,14</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Обеспечение деятельности главы муниципального органа</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99.0.00.40010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1 088,11</w:t>
            </w:r>
          </w:p>
        </w:tc>
      </w:tr>
      <w:tr w:rsidR="00A03D62" w:rsidRPr="00A03D62" w:rsidTr="00A03D62">
        <w:trPr>
          <w:trHeight w:val="144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1 088,11</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1 088,11</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Обеспечение деятельности администрации муниципальных образований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99.0.00.40030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4 628,50</w:t>
            </w:r>
          </w:p>
        </w:tc>
      </w:tr>
      <w:tr w:rsidR="00A03D62" w:rsidRPr="00A03D62" w:rsidTr="00A03D62">
        <w:trPr>
          <w:trHeight w:val="144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3 431,50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3 431,50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1 175,00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1 175,00</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800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22,00</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850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22,00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lastRenderedPageBreak/>
              <w:t xml:space="preserve">Резервный фонд администрации муниципального образования </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99.0.00.41020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30,00</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800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30,00</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Резервные средства</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870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11</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30,00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Мероприятия в сфере общегосударственных вопросов, осуществляемые органами местного самоуправления</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99.0.00.41040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281,89</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271,89</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13</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271,89</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800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850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13</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Мероприятия по предупреждению и ликвидации чрезвычайных ситуаций, стихийных бедствий и их последствий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99.0.00.42070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135,00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99.0.00.42070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135,00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99.0.00.42070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135,00</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Мероприятия в сфере пожарной безопасности</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99.0.00.42080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15,00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99.0.00.42080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15,00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99.0.00.42080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15,00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Прочие мероприятия в области коммунального хозяйства</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99.0.00.43190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773,73</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713,73</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713,73</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800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60,00</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850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60,00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Освещение улиц и установка указателей с названиями улиц и номерами домов на территории муниципальных образований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99.0.00.43220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lastRenderedPageBreak/>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99.0.00.43220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99.0.00.43220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Прочие мероприятия по благоустройству муниципальных образований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99.0.00.43290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250,00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99.0.00.43290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250,00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99.0.00.43290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250,00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Расходы на обеспечение деятельности домов культуры</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99.0.00.44210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2 047,37</w:t>
            </w:r>
          </w:p>
        </w:tc>
      </w:tr>
      <w:tr w:rsidR="00A03D62" w:rsidRPr="00A03D62" w:rsidTr="00A03D62">
        <w:trPr>
          <w:trHeight w:val="144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157,00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казенных учреждений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157,00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1 850,37</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1 850,37</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800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40,00</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850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40,00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 xml:space="preserve">Доплаты к пенсиям муниципальных служащих </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99.0.00.47010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Социальное обеспечение и иные выплаты населению</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99.0.00.47010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300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Публичные нормативные социальные выплаты гражданам</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99.0.00.47010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310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Средства дорожного фонда Чановского района, развитие автомобильных дорог муниципального значения</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99.0.00.48300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1 267,43</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1 267,43</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04</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09</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1 267,43</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lastRenderedPageBreak/>
              <w:t>Повышение оплаты труда работникам муниципальных учреждений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99.0.00.48310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215,55</w:t>
            </w:r>
          </w:p>
        </w:tc>
      </w:tr>
      <w:tr w:rsidR="00A03D62" w:rsidRPr="00A03D62" w:rsidTr="00A03D62">
        <w:trPr>
          <w:trHeight w:val="144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215,55</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казенных учреждений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131,55</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84,00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 xml:space="preserve">Передача полномочий контрольно-счетного органа </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99.0.00.49010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14,36</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Межбюджетные трансферты</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99.0.00.49010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500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14,36</w:t>
            </w:r>
          </w:p>
        </w:tc>
      </w:tr>
      <w:tr w:rsidR="00A03D62" w:rsidRPr="00A03D62" w:rsidTr="00A03D62">
        <w:trPr>
          <w:trHeight w:val="34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межбюджетные трансферты</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99.0.00.49010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540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06</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14,36</w:t>
            </w:r>
          </w:p>
        </w:tc>
      </w:tr>
      <w:tr w:rsidR="00A03D62" w:rsidRPr="00A03D62" w:rsidTr="00A03D62">
        <w:trPr>
          <w:trHeight w:val="115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99.0.00.51180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168,14</w:t>
            </w:r>
          </w:p>
        </w:tc>
      </w:tr>
      <w:tr w:rsidR="00A03D62" w:rsidRPr="00A03D62" w:rsidTr="00A03D62">
        <w:trPr>
          <w:trHeight w:val="144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167,24</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167,24</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0,90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0,90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Решение вопросов в сфере административных правонарушений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99.0.00.70190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0,10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99.0.00.70190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0,10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99.0.00.70190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0,10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Реализация социально значимых проектов в сфере развития общественной инфраструктуры</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99.0.00.70370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243,00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99.0.00.70370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243,00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lastRenderedPageBreak/>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99.0.00.70370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243,00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r w:rsidRPr="00A03D62">
              <w:rPr>
                <w:b/>
                <w:bCs/>
                <w:sz w:val="18"/>
                <w:szCs w:val="18"/>
              </w:rPr>
              <w:t>Обеспечение сбалансированности местных бюджетов</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99.0.00.70510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5 331,97</w:t>
            </w:r>
          </w:p>
        </w:tc>
      </w:tr>
      <w:tr w:rsidR="00A03D62" w:rsidRPr="00A03D62" w:rsidTr="00A03D62">
        <w:trPr>
          <w:trHeight w:val="144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4 382,34</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казенных учреждений</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4 216,58</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71,52</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120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94,24</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949,63</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949,63</w:t>
            </w:r>
          </w:p>
        </w:tc>
      </w:tr>
      <w:tr w:rsidR="00A03D62" w:rsidRPr="00A03D62" w:rsidTr="00A03D62">
        <w:trPr>
          <w:trHeight w:val="1155"/>
        </w:trPr>
        <w:tc>
          <w:tcPr>
            <w:tcW w:w="4957" w:type="dxa"/>
            <w:tcBorders>
              <w:top w:val="nil"/>
              <w:left w:val="single" w:sz="4" w:space="0" w:color="auto"/>
              <w:bottom w:val="single" w:sz="4" w:space="0" w:color="auto"/>
              <w:right w:val="nil"/>
            </w:tcBorders>
            <w:vAlign w:val="center"/>
            <w:hideMark/>
          </w:tcPr>
          <w:p w:rsidR="00A03D62" w:rsidRPr="00A03D62" w:rsidRDefault="00A03D62">
            <w:pPr>
              <w:rPr>
                <w:b/>
                <w:bCs/>
                <w:sz w:val="18"/>
                <w:szCs w:val="18"/>
              </w:rPr>
            </w:pPr>
            <w:proofErr w:type="spellStart"/>
            <w:r w:rsidRPr="00A03D62">
              <w:rPr>
                <w:b/>
                <w:bCs/>
                <w:sz w:val="18"/>
                <w:szCs w:val="18"/>
              </w:rPr>
              <w:t>Софинансирование</w:t>
            </w:r>
            <w:proofErr w:type="spellEnd"/>
            <w:r w:rsidRPr="00A03D62">
              <w:rPr>
                <w:b/>
                <w:bCs/>
                <w:sz w:val="18"/>
                <w:szCs w:val="18"/>
              </w:rPr>
              <w:t xml:space="preserve"> мероприятий  по реализации социально значимых проектов в сфере развития общественной инфраструктуры </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99.0.00.S0370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10,00</w:t>
            </w:r>
          </w:p>
        </w:tc>
      </w:tr>
      <w:tr w:rsidR="00A03D62" w:rsidRPr="00A03D62" w:rsidTr="00A03D62">
        <w:trPr>
          <w:trHeight w:val="585"/>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99.0.00.S0370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200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r>
      <w:tr w:rsidR="00A03D62" w:rsidRPr="00A03D62" w:rsidTr="00A03D62">
        <w:trPr>
          <w:trHeight w:val="870"/>
        </w:trPr>
        <w:tc>
          <w:tcPr>
            <w:tcW w:w="4957" w:type="dxa"/>
            <w:tcBorders>
              <w:top w:val="nil"/>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99.0.00.S0370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240</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567" w:type="dxa"/>
            <w:tcBorders>
              <w:top w:val="nil"/>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r>
      <w:tr w:rsidR="00A03D62" w:rsidRPr="00A03D62" w:rsidTr="00A03D62">
        <w:trPr>
          <w:trHeight w:val="15"/>
        </w:trPr>
        <w:tc>
          <w:tcPr>
            <w:tcW w:w="4957" w:type="dxa"/>
            <w:tcBorders>
              <w:top w:val="nil"/>
              <w:left w:val="single" w:sz="4" w:space="0" w:color="auto"/>
              <w:bottom w:val="nil"/>
              <w:right w:val="nil"/>
            </w:tcBorders>
            <w:noWrap/>
            <w:vAlign w:val="center"/>
            <w:hideMark/>
          </w:tcPr>
          <w:p w:rsidR="00A03D62" w:rsidRPr="00A03D62" w:rsidRDefault="00A03D62">
            <w:pPr>
              <w:rPr>
                <w:b/>
                <w:bCs/>
                <w:sz w:val="18"/>
                <w:szCs w:val="18"/>
              </w:rPr>
            </w:pPr>
            <w:r w:rsidRPr="00A03D62">
              <w:rPr>
                <w:b/>
                <w:bCs/>
                <w:sz w:val="18"/>
                <w:szCs w:val="18"/>
              </w:rPr>
              <w:t>Итого расходов</w:t>
            </w:r>
          </w:p>
        </w:tc>
        <w:tc>
          <w:tcPr>
            <w:tcW w:w="1417" w:type="dxa"/>
            <w:tcBorders>
              <w:top w:val="nil"/>
              <w:left w:val="nil"/>
              <w:bottom w:val="nil"/>
              <w:right w:val="single" w:sz="4" w:space="0" w:color="auto"/>
            </w:tcBorders>
            <w:noWrap/>
            <w:vAlign w:val="center"/>
            <w:hideMark/>
          </w:tcPr>
          <w:p w:rsidR="00A03D62" w:rsidRPr="00A03D62" w:rsidRDefault="00A03D62">
            <w:pPr>
              <w:rPr>
                <w:b/>
                <w:bCs/>
                <w:sz w:val="18"/>
                <w:szCs w:val="18"/>
              </w:rPr>
            </w:pPr>
            <w:r w:rsidRPr="00A03D62">
              <w:rPr>
                <w:b/>
                <w:bCs/>
                <w:sz w:val="18"/>
                <w:szCs w:val="18"/>
              </w:rPr>
              <w:t>0000000000000</w:t>
            </w:r>
          </w:p>
        </w:tc>
        <w:tc>
          <w:tcPr>
            <w:tcW w:w="567" w:type="dxa"/>
            <w:tcBorders>
              <w:top w:val="nil"/>
              <w:left w:val="nil"/>
              <w:bottom w:val="nil"/>
              <w:right w:val="single" w:sz="4" w:space="0" w:color="auto"/>
            </w:tcBorders>
            <w:noWrap/>
            <w:vAlign w:val="center"/>
            <w:hideMark/>
          </w:tcPr>
          <w:p w:rsidR="00A03D62" w:rsidRPr="00A03D62" w:rsidRDefault="00A03D62">
            <w:pPr>
              <w:rPr>
                <w:b/>
                <w:bCs/>
                <w:sz w:val="18"/>
                <w:szCs w:val="18"/>
              </w:rPr>
            </w:pPr>
            <w:r w:rsidRPr="00A03D62">
              <w:rPr>
                <w:b/>
                <w:bCs/>
                <w:sz w:val="18"/>
                <w:szCs w:val="18"/>
              </w:rPr>
              <w:t>000</w:t>
            </w:r>
          </w:p>
        </w:tc>
        <w:tc>
          <w:tcPr>
            <w:tcW w:w="567" w:type="dxa"/>
            <w:tcBorders>
              <w:top w:val="nil"/>
              <w:left w:val="nil"/>
              <w:bottom w:val="nil"/>
              <w:right w:val="single" w:sz="4" w:space="0" w:color="auto"/>
            </w:tcBorders>
            <w:noWrap/>
            <w:vAlign w:val="center"/>
            <w:hideMark/>
          </w:tcPr>
          <w:p w:rsidR="00A03D62" w:rsidRPr="00A03D62" w:rsidRDefault="00A03D62">
            <w:pPr>
              <w:rPr>
                <w:b/>
                <w:bCs/>
                <w:sz w:val="18"/>
                <w:szCs w:val="18"/>
              </w:rPr>
            </w:pPr>
            <w:r w:rsidRPr="00A03D62">
              <w:rPr>
                <w:b/>
                <w:bCs/>
                <w:sz w:val="18"/>
                <w:szCs w:val="18"/>
              </w:rPr>
              <w:t>0</w:t>
            </w:r>
          </w:p>
        </w:tc>
        <w:tc>
          <w:tcPr>
            <w:tcW w:w="567" w:type="dxa"/>
            <w:noWrap/>
            <w:vAlign w:val="center"/>
            <w:hideMark/>
          </w:tcPr>
          <w:p w:rsidR="00A03D62" w:rsidRPr="00A03D62" w:rsidRDefault="00A03D62">
            <w:pPr>
              <w:rPr>
                <w:b/>
                <w:bCs/>
                <w:sz w:val="18"/>
                <w:szCs w:val="18"/>
              </w:rPr>
            </w:pPr>
            <w:r w:rsidRPr="00A03D62">
              <w:rPr>
                <w:b/>
                <w:bCs/>
                <w:sz w:val="18"/>
                <w:szCs w:val="18"/>
              </w:rPr>
              <w:t>0</w:t>
            </w:r>
          </w:p>
        </w:tc>
        <w:tc>
          <w:tcPr>
            <w:tcW w:w="1134"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17 100,14</w:t>
            </w:r>
          </w:p>
        </w:tc>
      </w:tr>
      <w:tr w:rsidR="00A03D62" w:rsidRPr="00A03D62" w:rsidTr="00A03D62">
        <w:trPr>
          <w:trHeight w:val="255"/>
        </w:trPr>
        <w:tc>
          <w:tcPr>
            <w:tcW w:w="4957" w:type="dxa"/>
            <w:tcBorders>
              <w:top w:val="single" w:sz="4" w:space="0" w:color="auto"/>
              <w:left w:val="single" w:sz="4" w:space="0" w:color="auto"/>
              <w:bottom w:val="single" w:sz="4" w:space="0" w:color="auto"/>
              <w:right w:val="nil"/>
            </w:tcBorders>
            <w:noWrap/>
            <w:vAlign w:val="center"/>
            <w:hideMark/>
          </w:tcPr>
          <w:p w:rsidR="00A03D62" w:rsidRPr="00A03D62" w:rsidRDefault="00A03D62">
            <w:pPr>
              <w:rPr>
                <w:b/>
                <w:bCs/>
                <w:sz w:val="18"/>
                <w:szCs w:val="18"/>
              </w:rPr>
            </w:pPr>
            <w:r w:rsidRPr="00A03D62">
              <w:rPr>
                <w:b/>
                <w:bCs/>
                <w:sz w:val="18"/>
                <w:szCs w:val="18"/>
              </w:rPr>
              <w:t>Итого расходов</w:t>
            </w:r>
          </w:p>
        </w:tc>
        <w:tc>
          <w:tcPr>
            <w:tcW w:w="1417" w:type="dxa"/>
            <w:tcBorders>
              <w:top w:val="single" w:sz="4" w:space="0" w:color="auto"/>
              <w:left w:val="nil"/>
              <w:bottom w:val="single" w:sz="4" w:space="0" w:color="auto"/>
              <w:right w:val="single" w:sz="4" w:space="0" w:color="auto"/>
            </w:tcBorders>
            <w:noWrap/>
            <w:vAlign w:val="center"/>
            <w:hideMark/>
          </w:tcPr>
          <w:p w:rsidR="00A03D62" w:rsidRPr="00A03D62" w:rsidRDefault="00A03D62">
            <w:pPr>
              <w:rPr>
                <w:b/>
                <w:bCs/>
                <w:sz w:val="18"/>
                <w:szCs w:val="18"/>
              </w:rPr>
            </w:pPr>
            <w:r w:rsidRPr="00A03D62">
              <w:rPr>
                <w:b/>
                <w:bCs/>
                <w:sz w:val="18"/>
                <w:szCs w:val="18"/>
              </w:rPr>
              <w:t> </w:t>
            </w:r>
          </w:p>
        </w:tc>
        <w:tc>
          <w:tcPr>
            <w:tcW w:w="567" w:type="dxa"/>
            <w:tcBorders>
              <w:top w:val="single" w:sz="4" w:space="0" w:color="auto"/>
              <w:left w:val="nil"/>
              <w:bottom w:val="single" w:sz="4" w:space="0" w:color="auto"/>
              <w:right w:val="single" w:sz="4" w:space="0" w:color="auto"/>
            </w:tcBorders>
            <w:noWrap/>
            <w:vAlign w:val="center"/>
            <w:hideMark/>
          </w:tcPr>
          <w:p w:rsidR="00A03D62" w:rsidRPr="00A03D62" w:rsidRDefault="00A03D62">
            <w:pPr>
              <w:rPr>
                <w:b/>
                <w:bCs/>
                <w:sz w:val="18"/>
                <w:szCs w:val="18"/>
              </w:rPr>
            </w:pPr>
            <w:r w:rsidRPr="00A03D62">
              <w:rPr>
                <w:b/>
                <w:bCs/>
                <w:sz w:val="18"/>
                <w:szCs w:val="18"/>
              </w:rPr>
              <w:t> </w:t>
            </w:r>
          </w:p>
        </w:tc>
        <w:tc>
          <w:tcPr>
            <w:tcW w:w="567" w:type="dxa"/>
            <w:tcBorders>
              <w:top w:val="single" w:sz="4" w:space="0" w:color="auto"/>
              <w:left w:val="nil"/>
              <w:bottom w:val="single" w:sz="4" w:space="0" w:color="auto"/>
              <w:right w:val="single" w:sz="4" w:space="0" w:color="auto"/>
            </w:tcBorders>
            <w:noWrap/>
            <w:vAlign w:val="center"/>
            <w:hideMark/>
          </w:tcPr>
          <w:p w:rsidR="00A03D62" w:rsidRPr="00A03D62" w:rsidRDefault="00A03D62">
            <w:pPr>
              <w:rPr>
                <w:b/>
                <w:bCs/>
                <w:sz w:val="18"/>
                <w:szCs w:val="18"/>
              </w:rPr>
            </w:pPr>
            <w:r w:rsidRPr="00A03D62">
              <w:rPr>
                <w:b/>
                <w:bCs/>
                <w:sz w:val="18"/>
                <w:szCs w:val="18"/>
              </w:rPr>
              <w:t> </w:t>
            </w:r>
          </w:p>
        </w:tc>
        <w:tc>
          <w:tcPr>
            <w:tcW w:w="567" w:type="dxa"/>
            <w:tcBorders>
              <w:top w:val="single" w:sz="4" w:space="0" w:color="auto"/>
              <w:left w:val="nil"/>
              <w:bottom w:val="single" w:sz="4" w:space="0" w:color="auto"/>
              <w:right w:val="nil"/>
            </w:tcBorders>
            <w:noWrap/>
            <w:vAlign w:val="center"/>
            <w:hideMark/>
          </w:tcPr>
          <w:p w:rsidR="00A03D62" w:rsidRPr="00A03D62" w:rsidRDefault="00A03D62">
            <w:pPr>
              <w:rPr>
                <w:b/>
                <w:bCs/>
                <w:sz w:val="18"/>
                <w:szCs w:val="18"/>
              </w:rPr>
            </w:pPr>
            <w:r w:rsidRPr="00A03D62">
              <w:rPr>
                <w:b/>
                <w:bCs/>
                <w:sz w:val="18"/>
                <w:szCs w:val="18"/>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17 100,14</w:t>
            </w:r>
          </w:p>
        </w:tc>
      </w:tr>
    </w:tbl>
    <w:p w:rsidR="00A03D62" w:rsidRPr="00A03D62" w:rsidRDefault="00A03D62" w:rsidP="00A03D62">
      <w:pPr>
        <w:jc w:val="right"/>
        <w:rPr>
          <w:sz w:val="18"/>
          <w:szCs w:val="18"/>
        </w:rPr>
      </w:pPr>
    </w:p>
    <w:p w:rsidR="00A03D62" w:rsidRPr="00A03D62" w:rsidRDefault="00A03D62" w:rsidP="00A03D62">
      <w:pPr>
        <w:jc w:val="right"/>
        <w:rPr>
          <w:sz w:val="18"/>
          <w:szCs w:val="18"/>
        </w:rPr>
      </w:pPr>
    </w:p>
    <w:p w:rsidR="00A03D62" w:rsidRPr="00A03D62" w:rsidRDefault="00A03D62" w:rsidP="00A03D62">
      <w:pPr>
        <w:jc w:val="right"/>
        <w:rPr>
          <w:sz w:val="18"/>
          <w:szCs w:val="18"/>
        </w:rPr>
      </w:pPr>
      <w:r w:rsidRPr="00A03D62">
        <w:rPr>
          <w:sz w:val="18"/>
          <w:szCs w:val="18"/>
        </w:rPr>
        <w:t xml:space="preserve">        Приложение № 4</w:t>
      </w:r>
    </w:p>
    <w:p w:rsidR="00A03D62" w:rsidRPr="00A03D62" w:rsidRDefault="00A03D62" w:rsidP="00A03D62">
      <w:pPr>
        <w:jc w:val="right"/>
        <w:rPr>
          <w:sz w:val="18"/>
          <w:szCs w:val="18"/>
        </w:rPr>
      </w:pPr>
      <w:r w:rsidRPr="00A03D62">
        <w:rPr>
          <w:sz w:val="18"/>
          <w:szCs w:val="18"/>
        </w:rPr>
        <w:t xml:space="preserve">                                                                          к решению пятьдесят шестой сессии Совета депутатов</w:t>
      </w:r>
    </w:p>
    <w:p w:rsidR="00A03D62" w:rsidRPr="00A03D62" w:rsidRDefault="00A03D62" w:rsidP="00A03D62">
      <w:pPr>
        <w:jc w:val="right"/>
        <w:rPr>
          <w:sz w:val="18"/>
          <w:szCs w:val="18"/>
        </w:rPr>
      </w:pPr>
      <w:r w:rsidRPr="00A03D62">
        <w:rPr>
          <w:sz w:val="18"/>
          <w:szCs w:val="18"/>
        </w:rPr>
        <w:t xml:space="preserve">                                                                          Красносельского сельсовета Чановского района Новосибирской области "О внесении                  </w:t>
      </w:r>
    </w:p>
    <w:p w:rsidR="00A03D62" w:rsidRPr="00A03D62" w:rsidRDefault="00A03D62" w:rsidP="00A03D62">
      <w:pPr>
        <w:jc w:val="right"/>
        <w:rPr>
          <w:sz w:val="18"/>
          <w:szCs w:val="18"/>
        </w:rPr>
      </w:pPr>
      <w:r w:rsidRPr="00A03D62">
        <w:rPr>
          <w:sz w:val="18"/>
          <w:szCs w:val="18"/>
        </w:rPr>
        <w:t xml:space="preserve">                                                                           изменений в бюджет              </w:t>
      </w:r>
    </w:p>
    <w:p w:rsidR="00A03D62" w:rsidRPr="00A03D62" w:rsidRDefault="00A03D62" w:rsidP="00A03D62">
      <w:pPr>
        <w:tabs>
          <w:tab w:val="left" w:pos="5310"/>
        </w:tabs>
        <w:jc w:val="right"/>
        <w:rPr>
          <w:sz w:val="18"/>
          <w:szCs w:val="18"/>
        </w:rPr>
      </w:pPr>
      <w:r w:rsidRPr="00A03D62">
        <w:rPr>
          <w:sz w:val="18"/>
          <w:szCs w:val="18"/>
        </w:rPr>
        <w:t xml:space="preserve">                                                                           Красносельского сельсовета на 2024год                                                                                         </w:t>
      </w:r>
    </w:p>
    <w:p w:rsidR="00A03D62" w:rsidRPr="00A03D62" w:rsidRDefault="00A03D62" w:rsidP="00A03D62">
      <w:pPr>
        <w:jc w:val="right"/>
        <w:rPr>
          <w:sz w:val="18"/>
          <w:szCs w:val="18"/>
        </w:rPr>
      </w:pPr>
      <w:r w:rsidRPr="00A03D62">
        <w:rPr>
          <w:sz w:val="18"/>
          <w:szCs w:val="18"/>
        </w:rPr>
        <w:t xml:space="preserve">                                                                           и плановый период 2025 и 2026годов"</w:t>
      </w:r>
    </w:p>
    <w:p w:rsidR="00A03D62" w:rsidRPr="00A03D62" w:rsidRDefault="00A03D62" w:rsidP="00A03D62">
      <w:pPr>
        <w:jc w:val="right"/>
        <w:rPr>
          <w:sz w:val="18"/>
          <w:szCs w:val="18"/>
        </w:rPr>
      </w:pPr>
      <w:r w:rsidRPr="00A03D62">
        <w:rPr>
          <w:sz w:val="18"/>
          <w:szCs w:val="18"/>
        </w:rPr>
        <w:t>от 29.11.2024 № 219</w:t>
      </w:r>
    </w:p>
    <w:p w:rsidR="00A03D62" w:rsidRPr="00A03D62" w:rsidRDefault="00A03D62" w:rsidP="00A03D62">
      <w:pPr>
        <w:rPr>
          <w:sz w:val="18"/>
          <w:szCs w:val="18"/>
        </w:rPr>
      </w:pPr>
    </w:p>
    <w:tbl>
      <w:tblPr>
        <w:tblW w:w="10785" w:type="dxa"/>
        <w:tblInd w:w="93" w:type="dxa"/>
        <w:tblLayout w:type="fixed"/>
        <w:tblLook w:val="04A0"/>
      </w:tblPr>
      <w:tblGrid>
        <w:gridCol w:w="4690"/>
        <w:gridCol w:w="563"/>
        <w:gridCol w:w="224"/>
        <w:gridCol w:w="678"/>
        <w:gridCol w:w="523"/>
        <w:gridCol w:w="200"/>
        <w:gridCol w:w="600"/>
        <w:gridCol w:w="1039"/>
        <w:gridCol w:w="851"/>
        <w:gridCol w:w="190"/>
        <w:gridCol w:w="236"/>
        <w:gridCol w:w="991"/>
      </w:tblGrid>
      <w:tr w:rsidR="00A03D62" w:rsidRPr="00A03D62" w:rsidTr="00A03D62">
        <w:trPr>
          <w:trHeight w:val="255"/>
        </w:trPr>
        <w:tc>
          <w:tcPr>
            <w:tcW w:w="5256" w:type="dxa"/>
            <w:gridSpan w:val="2"/>
            <w:noWrap/>
            <w:vAlign w:val="bottom"/>
            <w:hideMark/>
          </w:tcPr>
          <w:p w:rsidR="00A03D62" w:rsidRPr="00A03D62" w:rsidRDefault="00A03D62">
            <w:pPr>
              <w:rPr>
                <w:sz w:val="18"/>
                <w:szCs w:val="18"/>
              </w:rPr>
            </w:pPr>
          </w:p>
        </w:tc>
        <w:tc>
          <w:tcPr>
            <w:tcW w:w="902" w:type="dxa"/>
            <w:gridSpan w:val="2"/>
            <w:noWrap/>
            <w:vAlign w:val="bottom"/>
            <w:hideMark/>
          </w:tcPr>
          <w:p w:rsidR="00A03D62" w:rsidRPr="00A03D62" w:rsidRDefault="00A03D62">
            <w:pPr>
              <w:rPr>
                <w:sz w:val="18"/>
                <w:szCs w:val="18"/>
              </w:rPr>
            </w:pPr>
          </w:p>
        </w:tc>
        <w:tc>
          <w:tcPr>
            <w:tcW w:w="723" w:type="dxa"/>
            <w:gridSpan w:val="2"/>
            <w:noWrap/>
            <w:vAlign w:val="bottom"/>
            <w:hideMark/>
          </w:tcPr>
          <w:p w:rsidR="00A03D62" w:rsidRPr="00A03D62" w:rsidRDefault="00A03D62">
            <w:pPr>
              <w:rPr>
                <w:sz w:val="18"/>
                <w:szCs w:val="18"/>
              </w:rPr>
            </w:pPr>
          </w:p>
        </w:tc>
        <w:tc>
          <w:tcPr>
            <w:tcW w:w="600" w:type="dxa"/>
            <w:noWrap/>
            <w:vAlign w:val="bottom"/>
            <w:hideMark/>
          </w:tcPr>
          <w:p w:rsidR="00A03D62" w:rsidRPr="00A03D62" w:rsidRDefault="00A03D62">
            <w:pPr>
              <w:rPr>
                <w:sz w:val="18"/>
                <w:szCs w:val="18"/>
              </w:rPr>
            </w:pPr>
          </w:p>
        </w:tc>
        <w:tc>
          <w:tcPr>
            <w:tcW w:w="2080" w:type="dxa"/>
            <w:gridSpan w:val="3"/>
            <w:noWrap/>
            <w:vAlign w:val="bottom"/>
            <w:hideMark/>
          </w:tcPr>
          <w:p w:rsidR="00A03D62" w:rsidRPr="00A03D62" w:rsidRDefault="00A03D62">
            <w:pPr>
              <w:rPr>
                <w:sz w:val="18"/>
                <w:szCs w:val="18"/>
              </w:rPr>
            </w:pPr>
          </w:p>
        </w:tc>
        <w:tc>
          <w:tcPr>
            <w:tcW w:w="236" w:type="dxa"/>
            <w:noWrap/>
            <w:vAlign w:val="bottom"/>
            <w:hideMark/>
          </w:tcPr>
          <w:p w:rsidR="00A03D62" w:rsidRPr="00A03D62" w:rsidRDefault="00A03D62">
            <w:pPr>
              <w:rPr>
                <w:sz w:val="18"/>
                <w:szCs w:val="18"/>
              </w:rPr>
            </w:pPr>
          </w:p>
        </w:tc>
        <w:tc>
          <w:tcPr>
            <w:tcW w:w="991" w:type="dxa"/>
            <w:noWrap/>
            <w:vAlign w:val="bottom"/>
            <w:hideMark/>
          </w:tcPr>
          <w:p w:rsidR="00A03D62" w:rsidRPr="00A03D62" w:rsidRDefault="00A03D62">
            <w:pPr>
              <w:rPr>
                <w:sz w:val="18"/>
                <w:szCs w:val="18"/>
              </w:rPr>
            </w:pPr>
          </w:p>
        </w:tc>
      </w:tr>
      <w:tr w:rsidR="00A03D62" w:rsidRPr="00A03D62" w:rsidTr="00A03D62">
        <w:trPr>
          <w:gridAfter w:val="5"/>
          <w:wAfter w:w="3307" w:type="dxa"/>
          <w:trHeight w:val="255"/>
        </w:trPr>
        <w:tc>
          <w:tcPr>
            <w:tcW w:w="5256" w:type="dxa"/>
            <w:gridSpan w:val="2"/>
            <w:noWrap/>
            <w:vAlign w:val="bottom"/>
            <w:hideMark/>
          </w:tcPr>
          <w:p w:rsidR="00A03D62" w:rsidRPr="00A03D62" w:rsidRDefault="00A03D62">
            <w:pPr>
              <w:rPr>
                <w:sz w:val="18"/>
                <w:szCs w:val="18"/>
              </w:rPr>
            </w:pPr>
          </w:p>
        </w:tc>
        <w:tc>
          <w:tcPr>
            <w:tcW w:w="902" w:type="dxa"/>
            <w:gridSpan w:val="2"/>
            <w:noWrap/>
            <w:vAlign w:val="bottom"/>
            <w:hideMark/>
          </w:tcPr>
          <w:p w:rsidR="00A03D62" w:rsidRPr="00A03D62" w:rsidRDefault="00A03D62">
            <w:pPr>
              <w:rPr>
                <w:sz w:val="18"/>
                <w:szCs w:val="18"/>
              </w:rPr>
            </w:pPr>
          </w:p>
        </w:tc>
        <w:tc>
          <w:tcPr>
            <w:tcW w:w="723" w:type="dxa"/>
            <w:gridSpan w:val="2"/>
            <w:noWrap/>
            <w:vAlign w:val="bottom"/>
            <w:hideMark/>
          </w:tcPr>
          <w:p w:rsidR="00A03D62" w:rsidRPr="00A03D62" w:rsidRDefault="00A03D62">
            <w:pPr>
              <w:rPr>
                <w:sz w:val="18"/>
                <w:szCs w:val="18"/>
              </w:rPr>
            </w:pPr>
          </w:p>
        </w:tc>
        <w:tc>
          <w:tcPr>
            <w:tcW w:w="600" w:type="dxa"/>
            <w:noWrap/>
            <w:vAlign w:val="bottom"/>
            <w:hideMark/>
          </w:tcPr>
          <w:p w:rsidR="00A03D62" w:rsidRPr="00A03D62" w:rsidRDefault="00A03D62">
            <w:pPr>
              <w:rPr>
                <w:sz w:val="18"/>
                <w:szCs w:val="18"/>
              </w:rPr>
            </w:pPr>
          </w:p>
        </w:tc>
      </w:tr>
      <w:tr w:rsidR="00A03D62" w:rsidRPr="00A03D62" w:rsidTr="00A03D62">
        <w:trPr>
          <w:trHeight w:val="255"/>
        </w:trPr>
        <w:tc>
          <w:tcPr>
            <w:tcW w:w="5256" w:type="dxa"/>
            <w:gridSpan w:val="2"/>
            <w:noWrap/>
            <w:vAlign w:val="bottom"/>
            <w:hideMark/>
          </w:tcPr>
          <w:p w:rsidR="00A03D62" w:rsidRPr="00A03D62" w:rsidRDefault="00A03D62">
            <w:pPr>
              <w:rPr>
                <w:sz w:val="18"/>
                <w:szCs w:val="18"/>
              </w:rPr>
            </w:pPr>
          </w:p>
        </w:tc>
        <w:tc>
          <w:tcPr>
            <w:tcW w:w="902" w:type="dxa"/>
            <w:gridSpan w:val="2"/>
            <w:noWrap/>
            <w:vAlign w:val="bottom"/>
            <w:hideMark/>
          </w:tcPr>
          <w:p w:rsidR="00A03D62" w:rsidRPr="00A03D62" w:rsidRDefault="00A03D62">
            <w:pPr>
              <w:rPr>
                <w:sz w:val="18"/>
                <w:szCs w:val="18"/>
              </w:rPr>
            </w:pPr>
          </w:p>
        </w:tc>
        <w:tc>
          <w:tcPr>
            <w:tcW w:w="723" w:type="dxa"/>
            <w:gridSpan w:val="2"/>
            <w:noWrap/>
            <w:vAlign w:val="bottom"/>
            <w:hideMark/>
          </w:tcPr>
          <w:p w:rsidR="00A03D62" w:rsidRPr="00A03D62" w:rsidRDefault="00A03D62">
            <w:pPr>
              <w:rPr>
                <w:sz w:val="18"/>
                <w:szCs w:val="18"/>
              </w:rPr>
            </w:pPr>
          </w:p>
        </w:tc>
        <w:tc>
          <w:tcPr>
            <w:tcW w:w="600" w:type="dxa"/>
            <w:noWrap/>
            <w:vAlign w:val="bottom"/>
            <w:hideMark/>
          </w:tcPr>
          <w:p w:rsidR="00A03D62" w:rsidRPr="00A03D62" w:rsidRDefault="00A03D62">
            <w:pPr>
              <w:rPr>
                <w:sz w:val="18"/>
                <w:szCs w:val="18"/>
              </w:rPr>
            </w:pPr>
          </w:p>
        </w:tc>
        <w:tc>
          <w:tcPr>
            <w:tcW w:w="2080" w:type="dxa"/>
            <w:gridSpan w:val="3"/>
            <w:noWrap/>
            <w:vAlign w:val="bottom"/>
            <w:hideMark/>
          </w:tcPr>
          <w:p w:rsidR="00A03D62" w:rsidRPr="00A03D62" w:rsidRDefault="00A03D62">
            <w:pPr>
              <w:rPr>
                <w:sz w:val="18"/>
                <w:szCs w:val="18"/>
              </w:rPr>
            </w:pPr>
          </w:p>
        </w:tc>
        <w:tc>
          <w:tcPr>
            <w:tcW w:w="236" w:type="dxa"/>
            <w:noWrap/>
            <w:vAlign w:val="bottom"/>
            <w:hideMark/>
          </w:tcPr>
          <w:p w:rsidR="00A03D62" w:rsidRPr="00A03D62" w:rsidRDefault="00A03D62">
            <w:pPr>
              <w:rPr>
                <w:sz w:val="18"/>
                <w:szCs w:val="18"/>
              </w:rPr>
            </w:pPr>
          </w:p>
        </w:tc>
        <w:tc>
          <w:tcPr>
            <w:tcW w:w="991" w:type="dxa"/>
            <w:noWrap/>
            <w:vAlign w:val="bottom"/>
            <w:hideMark/>
          </w:tcPr>
          <w:p w:rsidR="00A03D62" w:rsidRPr="00A03D62" w:rsidRDefault="00A03D62">
            <w:pPr>
              <w:rPr>
                <w:sz w:val="18"/>
                <w:szCs w:val="18"/>
              </w:rPr>
            </w:pPr>
          </w:p>
        </w:tc>
      </w:tr>
      <w:tr w:rsidR="00A03D62" w:rsidRPr="00A03D62" w:rsidTr="00A03D62">
        <w:trPr>
          <w:trHeight w:val="705"/>
        </w:trPr>
        <w:tc>
          <w:tcPr>
            <w:tcW w:w="10788" w:type="dxa"/>
            <w:gridSpan w:val="12"/>
            <w:hideMark/>
          </w:tcPr>
          <w:p w:rsidR="00A03D62" w:rsidRPr="00A03D62" w:rsidRDefault="00A03D62">
            <w:pPr>
              <w:jc w:val="center"/>
              <w:rPr>
                <w:b/>
                <w:bCs/>
                <w:sz w:val="18"/>
                <w:szCs w:val="18"/>
              </w:rPr>
            </w:pPr>
            <w:r w:rsidRPr="00A03D62">
              <w:rPr>
                <w:b/>
                <w:bCs/>
                <w:sz w:val="18"/>
                <w:szCs w:val="18"/>
              </w:rPr>
              <w:lastRenderedPageBreak/>
              <w:t>Ведомственная структура расходов бюджета Красносельского сельсовета Чановского района  Новосибирской области  на 2024 год</w:t>
            </w:r>
          </w:p>
        </w:tc>
      </w:tr>
      <w:tr w:rsidR="00A03D62" w:rsidRPr="00A03D62" w:rsidTr="00A03D62">
        <w:trPr>
          <w:trHeight w:val="255"/>
        </w:trPr>
        <w:tc>
          <w:tcPr>
            <w:tcW w:w="4693" w:type="dxa"/>
            <w:noWrap/>
            <w:vAlign w:val="bottom"/>
            <w:hideMark/>
          </w:tcPr>
          <w:p w:rsidR="00A03D62" w:rsidRPr="00A03D62" w:rsidRDefault="00A03D62">
            <w:pPr>
              <w:rPr>
                <w:sz w:val="18"/>
                <w:szCs w:val="18"/>
              </w:rPr>
            </w:pPr>
          </w:p>
        </w:tc>
        <w:tc>
          <w:tcPr>
            <w:tcW w:w="787" w:type="dxa"/>
            <w:gridSpan w:val="2"/>
            <w:noWrap/>
            <w:vAlign w:val="bottom"/>
            <w:hideMark/>
          </w:tcPr>
          <w:p w:rsidR="00A03D62" w:rsidRPr="00A03D62" w:rsidRDefault="00A03D62">
            <w:pPr>
              <w:rPr>
                <w:sz w:val="18"/>
                <w:szCs w:val="18"/>
              </w:rPr>
            </w:pPr>
          </w:p>
        </w:tc>
        <w:tc>
          <w:tcPr>
            <w:tcW w:w="678" w:type="dxa"/>
            <w:noWrap/>
            <w:vAlign w:val="bottom"/>
            <w:hideMark/>
          </w:tcPr>
          <w:p w:rsidR="00A03D62" w:rsidRPr="00A03D62" w:rsidRDefault="00A03D62">
            <w:pPr>
              <w:rPr>
                <w:sz w:val="18"/>
                <w:szCs w:val="18"/>
              </w:rPr>
            </w:pPr>
          </w:p>
        </w:tc>
        <w:tc>
          <w:tcPr>
            <w:tcW w:w="523" w:type="dxa"/>
            <w:noWrap/>
            <w:vAlign w:val="bottom"/>
            <w:hideMark/>
          </w:tcPr>
          <w:p w:rsidR="00A03D62" w:rsidRPr="00A03D62" w:rsidRDefault="00A03D62">
            <w:pPr>
              <w:rPr>
                <w:sz w:val="18"/>
                <w:szCs w:val="18"/>
              </w:rPr>
            </w:pPr>
          </w:p>
        </w:tc>
        <w:tc>
          <w:tcPr>
            <w:tcW w:w="1839" w:type="dxa"/>
            <w:gridSpan w:val="3"/>
            <w:noWrap/>
            <w:vAlign w:val="bottom"/>
            <w:hideMark/>
          </w:tcPr>
          <w:p w:rsidR="00A03D62" w:rsidRPr="00A03D62" w:rsidRDefault="00A03D62">
            <w:pPr>
              <w:rPr>
                <w:sz w:val="18"/>
                <w:szCs w:val="18"/>
              </w:rPr>
            </w:pPr>
          </w:p>
        </w:tc>
        <w:tc>
          <w:tcPr>
            <w:tcW w:w="851" w:type="dxa"/>
            <w:noWrap/>
            <w:vAlign w:val="bottom"/>
            <w:hideMark/>
          </w:tcPr>
          <w:p w:rsidR="00A03D62" w:rsidRPr="00A03D62" w:rsidRDefault="00A03D62">
            <w:pPr>
              <w:rPr>
                <w:sz w:val="18"/>
                <w:szCs w:val="18"/>
              </w:rPr>
            </w:pPr>
          </w:p>
        </w:tc>
        <w:tc>
          <w:tcPr>
            <w:tcW w:w="1417" w:type="dxa"/>
            <w:gridSpan w:val="3"/>
            <w:noWrap/>
            <w:vAlign w:val="bottom"/>
            <w:hideMark/>
          </w:tcPr>
          <w:p w:rsidR="00A03D62" w:rsidRPr="00A03D62" w:rsidRDefault="00A03D62">
            <w:pPr>
              <w:rPr>
                <w:sz w:val="18"/>
                <w:szCs w:val="18"/>
              </w:rPr>
            </w:pPr>
          </w:p>
        </w:tc>
      </w:tr>
      <w:tr w:rsidR="00A03D62" w:rsidRPr="00A03D62" w:rsidTr="00A03D62">
        <w:trPr>
          <w:trHeight w:val="255"/>
        </w:trPr>
        <w:tc>
          <w:tcPr>
            <w:tcW w:w="4693" w:type="dxa"/>
            <w:noWrap/>
            <w:vAlign w:val="bottom"/>
            <w:hideMark/>
          </w:tcPr>
          <w:p w:rsidR="00A03D62" w:rsidRPr="00A03D62" w:rsidRDefault="00A03D62">
            <w:pPr>
              <w:rPr>
                <w:sz w:val="18"/>
                <w:szCs w:val="18"/>
              </w:rPr>
            </w:pPr>
          </w:p>
        </w:tc>
        <w:tc>
          <w:tcPr>
            <w:tcW w:w="787" w:type="dxa"/>
            <w:gridSpan w:val="2"/>
            <w:noWrap/>
            <w:vAlign w:val="bottom"/>
            <w:hideMark/>
          </w:tcPr>
          <w:p w:rsidR="00A03D62" w:rsidRPr="00A03D62" w:rsidRDefault="00A03D62">
            <w:pPr>
              <w:rPr>
                <w:sz w:val="18"/>
                <w:szCs w:val="18"/>
              </w:rPr>
            </w:pPr>
          </w:p>
        </w:tc>
        <w:tc>
          <w:tcPr>
            <w:tcW w:w="678" w:type="dxa"/>
            <w:noWrap/>
            <w:vAlign w:val="bottom"/>
            <w:hideMark/>
          </w:tcPr>
          <w:p w:rsidR="00A03D62" w:rsidRPr="00A03D62" w:rsidRDefault="00A03D62">
            <w:pPr>
              <w:rPr>
                <w:sz w:val="18"/>
                <w:szCs w:val="18"/>
              </w:rPr>
            </w:pPr>
          </w:p>
        </w:tc>
        <w:tc>
          <w:tcPr>
            <w:tcW w:w="523" w:type="dxa"/>
            <w:noWrap/>
            <w:vAlign w:val="bottom"/>
            <w:hideMark/>
          </w:tcPr>
          <w:p w:rsidR="00A03D62" w:rsidRPr="00A03D62" w:rsidRDefault="00A03D62">
            <w:pPr>
              <w:rPr>
                <w:sz w:val="18"/>
                <w:szCs w:val="18"/>
              </w:rPr>
            </w:pPr>
          </w:p>
        </w:tc>
        <w:tc>
          <w:tcPr>
            <w:tcW w:w="1839" w:type="dxa"/>
            <w:gridSpan w:val="3"/>
            <w:noWrap/>
            <w:vAlign w:val="bottom"/>
            <w:hideMark/>
          </w:tcPr>
          <w:p w:rsidR="00A03D62" w:rsidRPr="00A03D62" w:rsidRDefault="00A03D62">
            <w:pPr>
              <w:rPr>
                <w:sz w:val="18"/>
                <w:szCs w:val="18"/>
              </w:rPr>
            </w:pPr>
          </w:p>
        </w:tc>
        <w:tc>
          <w:tcPr>
            <w:tcW w:w="851" w:type="dxa"/>
            <w:noWrap/>
            <w:vAlign w:val="bottom"/>
            <w:hideMark/>
          </w:tcPr>
          <w:p w:rsidR="00A03D62" w:rsidRPr="00A03D62" w:rsidRDefault="00A03D62">
            <w:pPr>
              <w:rPr>
                <w:sz w:val="18"/>
                <w:szCs w:val="18"/>
              </w:rPr>
            </w:pPr>
          </w:p>
        </w:tc>
        <w:tc>
          <w:tcPr>
            <w:tcW w:w="1417" w:type="dxa"/>
            <w:gridSpan w:val="3"/>
            <w:noWrap/>
            <w:vAlign w:val="bottom"/>
            <w:hideMark/>
          </w:tcPr>
          <w:p w:rsidR="00A03D62" w:rsidRPr="00A03D62" w:rsidRDefault="00A03D62">
            <w:pPr>
              <w:rPr>
                <w:sz w:val="18"/>
                <w:szCs w:val="18"/>
              </w:rPr>
            </w:pPr>
            <w:r w:rsidRPr="00A03D62">
              <w:rPr>
                <w:sz w:val="18"/>
                <w:szCs w:val="18"/>
              </w:rPr>
              <w:t>тыс. рублей</w:t>
            </w:r>
          </w:p>
        </w:tc>
      </w:tr>
    </w:tbl>
    <w:p w:rsidR="00A03D62" w:rsidRPr="00A03D62" w:rsidRDefault="00A03D62" w:rsidP="00A03D62">
      <w:pPr>
        <w:rPr>
          <w:sz w:val="18"/>
          <w:szCs w:val="18"/>
        </w:rPr>
      </w:pPr>
    </w:p>
    <w:p w:rsidR="00A03D62" w:rsidRPr="00A03D62" w:rsidRDefault="00A03D62" w:rsidP="00A03D62">
      <w:pPr>
        <w:rPr>
          <w:sz w:val="18"/>
          <w:szCs w:val="18"/>
        </w:rPr>
      </w:pPr>
      <w:r w:rsidRPr="00A03D62">
        <w:rPr>
          <w:sz w:val="18"/>
          <w:szCs w:val="18"/>
        </w:rPr>
        <w:t xml:space="preserve">    </w:t>
      </w:r>
    </w:p>
    <w:tbl>
      <w:tblPr>
        <w:tblW w:w="9510" w:type="dxa"/>
        <w:tblInd w:w="113" w:type="dxa"/>
        <w:tblLook w:val="04A0"/>
      </w:tblPr>
      <w:tblGrid>
        <w:gridCol w:w="4120"/>
        <w:gridCol w:w="700"/>
        <w:gridCol w:w="520"/>
        <w:gridCol w:w="472"/>
        <w:gridCol w:w="1580"/>
        <w:gridCol w:w="516"/>
        <w:gridCol w:w="1380"/>
        <w:gridCol w:w="222"/>
      </w:tblGrid>
      <w:tr w:rsidR="00A03D62" w:rsidRPr="00A03D62" w:rsidTr="00A03D62">
        <w:trPr>
          <w:gridAfter w:val="1"/>
          <w:wAfter w:w="222" w:type="dxa"/>
          <w:trHeight w:val="375"/>
        </w:trPr>
        <w:tc>
          <w:tcPr>
            <w:tcW w:w="4120"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Наименование</w:t>
            </w:r>
          </w:p>
        </w:tc>
        <w:tc>
          <w:tcPr>
            <w:tcW w:w="700"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ГРБС</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РЗ</w:t>
            </w:r>
          </w:p>
        </w:tc>
        <w:tc>
          <w:tcPr>
            <w:tcW w:w="472"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proofErr w:type="gramStart"/>
            <w:r w:rsidRPr="00A03D62">
              <w:rPr>
                <w:sz w:val="18"/>
                <w:szCs w:val="18"/>
              </w:rPr>
              <w:t>ПР</w:t>
            </w:r>
            <w:proofErr w:type="gramEnd"/>
          </w:p>
        </w:tc>
        <w:tc>
          <w:tcPr>
            <w:tcW w:w="1580"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ЦСР</w:t>
            </w:r>
          </w:p>
        </w:tc>
        <w:tc>
          <w:tcPr>
            <w:tcW w:w="516"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ВР</w:t>
            </w:r>
          </w:p>
        </w:tc>
        <w:tc>
          <w:tcPr>
            <w:tcW w:w="1380" w:type="dxa"/>
            <w:vMerge w:val="restart"/>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2024 год</w:t>
            </w:r>
          </w:p>
        </w:tc>
      </w:tr>
      <w:tr w:rsidR="00A03D62" w:rsidRPr="00A03D62" w:rsidTr="00A03D6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D62" w:rsidRPr="00A03D62" w:rsidRDefault="00A03D62">
            <w:pPr>
              <w:rPr>
                <w:sz w:val="18"/>
                <w:szCs w:val="18"/>
              </w:rPr>
            </w:pPr>
          </w:p>
        </w:tc>
        <w:tc>
          <w:tcPr>
            <w:tcW w:w="222" w:type="dxa"/>
            <w:noWrap/>
            <w:vAlign w:val="bottom"/>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администрация Красносельского сельсовета</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17 100,14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ОБЩЕГОСУДАРСТВЕННЫЕ ВОПРОСЫ</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6 292,72</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Функционирование высшего должностного лица субъекта Российской Федерации и муниципального образования</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1 159,63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1 159,63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Обеспечение деятельности главы муниципального органа</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99.0.00.40010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1 088,11</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44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99.0.00.40010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1 088,11</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1 088,11</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Обеспечение сбалансированности местных бюджетов</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99.0.00.70510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71,52</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44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71,52</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71,52</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44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4 806,84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4 806,84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Обеспечение деятельности администрации муниципальных образований</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99.0.00.40030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4 628,50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44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3 431,50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3 431,50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1 175,00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1 175,00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70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800</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22,00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99.0.00.40030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850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22,00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Повышение оплаты труда работникам муниципальных учреждений</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99.0.00.48310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84,00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44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84,00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84,00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Решение вопросов в сфере административных правонарушений</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99.0.00.70190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0,10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99.0.00.70190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0,10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99.0.00.70190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0,10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Обеспечение сбалансированности местных бюджетов</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04</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99.0.00.70510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94,24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44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94,24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04</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94,24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06</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14,36</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lastRenderedPageBreak/>
              <w:t>Непрограммные</w:t>
            </w:r>
            <w:proofErr w:type="spellEnd"/>
            <w:r w:rsidRPr="00A03D62">
              <w:rPr>
                <w:b/>
                <w:bCs/>
                <w:sz w:val="18"/>
                <w:szCs w:val="18"/>
              </w:rPr>
              <w:t xml:space="preserve"> направления бюджета Чановского района</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06</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14,36</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 xml:space="preserve">Передача полномочий контрольно-счетного органа </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06</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99.0.00.49010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14,36</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Межбюджетные трансферты</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06</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99.0.00.49010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500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14,36</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межбюджетные трансферты</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06</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99.0.00.49010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540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14,36</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Резервные фонды</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11</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30,00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 </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30,00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 xml:space="preserve">Резервный фонд администрации муниципального образования </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99.0.00.41020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30,00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99.0.00.41020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800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30,00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Резервные средства</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11</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99.0.00.41020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870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30,00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Другие общегосударственные вопросы</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13</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281,89</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Чановского района</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281,89</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Мероприятия в сфере общегосударственных вопросов, осуществляемые органами местного самоуправления</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99.0.00.41040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281,89</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271,89</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13</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271,89</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70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13</w:t>
            </w:r>
          </w:p>
        </w:tc>
        <w:tc>
          <w:tcPr>
            <w:tcW w:w="158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800</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13</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99.0.00.41040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850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НАЦИОНАЛЬНАЯ ОБОРОНА</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02</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168,14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Мобилизационная и вневойсковая подготовка</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02</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168,14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02</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168,14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15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02</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99.0.00.51180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168,14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44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02</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167,24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государственных (муниципальных) органов</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120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167,24</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sz w:val="18"/>
                <w:szCs w:val="18"/>
              </w:rPr>
            </w:pPr>
            <w:r w:rsidRPr="00A03D62">
              <w:rPr>
                <w:sz w:val="18"/>
                <w:szCs w:val="18"/>
              </w:rPr>
              <w:lastRenderedPageBreak/>
              <w:t>Закупка товаров, работ и услуг для обеспечения государственных (муниципальных) нужд</w:t>
            </w:r>
          </w:p>
        </w:tc>
        <w:tc>
          <w:tcPr>
            <w:tcW w:w="70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02</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0,90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02</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99.0.00.51180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0,90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НАЦИОНАЛЬНАЯ БЕЗОПАСНОСТЬ И ПРАВООХРАНИТЕЛЬНАЯ ДЕЯТЕЛЬНОСТЬ</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03</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150,00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15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03</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10</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150,00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03</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10</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150,00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Мероприятия по предупреждению и ликвидации чрезвычайных ситуаций, стихийных бедствий и их последствий</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03</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10</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99.0.00.42070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135,00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03</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99.0.00.42070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135,00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99.0.00.42070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135,00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Мероприятия в сфере пожарной безопасности</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03</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10</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99.0.00.42080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15,00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03</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99.0.00.42080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15,00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10</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99.0.00.42080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15,00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НАЦИОНАЛЬНАЯ ЭКОНОМИКА</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04</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1 267,43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Дорожное хозяйство (дорожные фонды)</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04</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09</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1 267,43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04</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09</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1 267,43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Средства дорожного фонда Красносельского сельсовета Чановского района Новосибирской области</w:t>
            </w:r>
            <w:proofErr w:type="gramStart"/>
            <w:r w:rsidRPr="00A03D62">
              <w:rPr>
                <w:b/>
                <w:bCs/>
                <w:sz w:val="18"/>
                <w:szCs w:val="18"/>
              </w:rPr>
              <w:t xml:space="preserve"> ,</w:t>
            </w:r>
            <w:proofErr w:type="gramEnd"/>
            <w:r w:rsidRPr="00A03D62">
              <w:rPr>
                <w:b/>
                <w:bCs/>
                <w:sz w:val="18"/>
                <w:szCs w:val="18"/>
              </w:rPr>
              <w:t xml:space="preserve"> развитие автомобильных дорог муниципального значения</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04</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09</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99.0.00.48300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1 267,43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04</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09</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99.0.00.48300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1 267,43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09</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99.0.00.48300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1 267,43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ЖИЛИЩНО-КОММУНАЛЬНОЕ ХОЗЯЙСТВО</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1 476,73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Коммунальное хозяйство</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773,73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lastRenderedPageBreak/>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773,73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Прочие мероприятия в области коммунального хозяйства</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02</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99.0.00.43190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773,73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713,73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713,73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70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58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800</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60,00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02</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99.0.00.43190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850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60,00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Благоустройство</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703,00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 </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703,00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Освещение улиц и установка указателей с названиями улиц и номерами домов на территории муниципальных образований</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99.0.00.43220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99.0.00.43220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99.0.00.43220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Прочие мероприятия по благоустройству муниципальных образований</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99.0.00.43290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250,00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99.0.00.43290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250,00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99.0.00.43290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250,00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Реализация социально значимых проектов в сфере развития общественной инфраструктуры</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99.0.00.70370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243,00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99.0.00.70370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243,00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99.0.00.70370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243,00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15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Софинансирование</w:t>
            </w:r>
            <w:proofErr w:type="spellEnd"/>
            <w:r w:rsidRPr="00A03D62">
              <w:rPr>
                <w:b/>
                <w:bCs/>
                <w:sz w:val="18"/>
                <w:szCs w:val="18"/>
              </w:rPr>
              <w:t xml:space="preserve"> мероприятий  по реализации социально значимых проектов в сфере развития общественной инфраструктуры </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05</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03</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99.0.00.S0370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99.0.00.S0370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lastRenderedPageBreak/>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03</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99.0.00.S0370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КУЛЬТУРА, КИНЕМАТОГРАФИЯ</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7 545,12</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Культура</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7 545,12</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Средства, предусмотренные на реализацию наказов избирателей</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74.0.00.00000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Средства, предусмотренные на реализацию наказов избирателей депутата Панферова А.Б.</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74.3.00.00000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15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 xml:space="preserve">Средства, предусмотренные на реализацию наказов избирателей депутата Панферова А.Б. в рамках </w:t>
            </w:r>
            <w:proofErr w:type="spellStart"/>
            <w:r w:rsidRPr="00A03D62">
              <w:rPr>
                <w:b/>
                <w:bCs/>
                <w:sz w:val="18"/>
                <w:szCs w:val="18"/>
              </w:rPr>
              <w:t>гос</w:t>
            </w:r>
            <w:proofErr w:type="gramStart"/>
            <w:r w:rsidRPr="00A03D62">
              <w:rPr>
                <w:b/>
                <w:bCs/>
                <w:sz w:val="18"/>
                <w:szCs w:val="18"/>
              </w:rPr>
              <w:t>.п</w:t>
            </w:r>
            <w:proofErr w:type="gramEnd"/>
            <w:r w:rsidRPr="00A03D62">
              <w:rPr>
                <w:b/>
                <w:bCs/>
                <w:sz w:val="18"/>
                <w:szCs w:val="18"/>
              </w:rPr>
              <w:t>рограммы</w:t>
            </w:r>
            <w:proofErr w:type="spellEnd"/>
            <w:r w:rsidRPr="00A03D62">
              <w:rPr>
                <w:b/>
                <w:bCs/>
                <w:sz w:val="18"/>
                <w:szCs w:val="18"/>
              </w:rPr>
              <w:t xml:space="preserve"> НСО "Управление финансами в Новосибирской области"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74.3.00.70510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74.3.00.70510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74.3.00.70510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7 345,12</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Расходы на обеспечение деятельности домов культуры</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99.0.00.44210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2 047,37</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44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157,00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казенных учреждений</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110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157,00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1 850,37</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1 850,37</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sz w:val="18"/>
                <w:szCs w:val="18"/>
              </w:rPr>
            </w:pPr>
            <w:r w:rsidRPr="00A03D62">
              <w:rPr>
                <w:sz w:val="18"/>
                <w:szCs w:val="18"/>
              </w:rPr>
              <w:t>Иные бюджетные ассигнования</w:t>
            </w:r>
          </w:p>
        </w:tc>
        <w:tc>
          <w:tcPr>
            <w:tcW w:w="70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800</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40,00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Уплата налогов, сборов и иных платежей</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99.0.00.44210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850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40,00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Повышение оплаты труда работникам муниципальных учреждений</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99.0.00.48310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131,55</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44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131,55</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lastRenderedPageBreak/>
              <w:t>Расходы на выплаты персоналу казенных учреждений</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99.0.00.48310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110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131,55</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Обеспечение сбалансированности местных бюджетов</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08</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99.0.00.70510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5 166,21</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1440"/>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100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4 216,58</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Расходы на выплаты персоналу казенных учреждений</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110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4 216,58</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nil"/>
              <w:left w:val="single" w:sz="4" w:space="0" w:color="auto"/>
              <w:bottom w:val="nil"/>
              <w:right w:val="nil"/>
            </w:tcBorders>
            <w:vAlign w:val="center"/>
            <w:hideMark/>
          </w:tcPr>
          <w:p w:rsidR="00A03D62" w:rsidRPr="00A03D62" w:rsidRDefault="00A03D62">
            <w:pPr>
              <w:rPr>
                <w:sz w:val="18"/>
                <w:szCs w:val="18"/>
              </w:rPr>
            </w:pPr>
            <w:r w:rsidRPr="00A03D62">
              <w:rPr>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nil"/>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200</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949,63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870"/>
        </w:trPr>
        <w:tc>
          <w:tcPr>
            <w:tcW w:w="4120" w:type="dxa"/>
            <w:tcBorders>
              <w:top w:val="single" w:sz="4" w:space="0" w:color="auto"/>
              <w:left w:val="single" w:sz="4" w:space="0" w:color="auto"/>
              <w:bottom w:val="single" w:sz="4" w:space="0" w:color="auto"/>
              <w:right w:val="nil"/>
            </w:tcBorders>
            <w:vAlign w:val="center"/>
            <w:hideMark/>
          </w:tcPr>
          <w:p w:rsidR="00A03D62" w:rsidRPr="00A03D62" w:rsidRDefault="00A03D62">
            <w:pPr>
              <w:rPr>
                <w:sz w:val="18"/>
                <w:szCs w:val="18"/>
              </w:rPr>
            </w:pPr>
            <w:r w:rsidRPr="00A03D62">
              <w:rPr>
                <w:sz w:val="18"/>
                <w:szCs w:val="18"/>
              </w:rPr>
              <w:t>Иные закупки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99.0.00.70510</w:t>
            </w:r>
          </w:p>
        </w:tc>
        <w:tc>
          <w:tcPr>
            <w:tcW w:w="516"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240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949,63</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nil"/>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СОЦИАЛЬНАЯ ПОЛИТИКА</w:t>
            </w:r>
          </w:p>
        </w:tc>
        <w:tc>
          <w:tcPr>
            <w:tcW w:w="70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10</w:t>
            </w:r>
          </w:p>
        </w:tc>
        <w:tc>
          <w:tcPr>
            <w:tcW w:w="472"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580" w:type="dxa"/>
            <w:tcBorders>
              <w:top w:val="nil"/>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nil"/>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nil"/>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300"/>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Пенсионное обеспечение</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10</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 </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proofErr w:type="spellStart"/>
            <w:r w:rsidRPr="00A03D62">
              <w:rPr>
                <w:b/>
                <w:bCs/>
                <w:sz w:val="18"/>
                <w:szCs w:val="18"/>
              </w:rPr>
              <w:t>Непрограммные</w:t>
            </w:r>
            <w:proofErr w:type="spellEnd"/>
            <w:r w:rsidRPr="00A03D62">
              <w:rPr>
                <w:b/>
                <w:bCs/>
                <w:sz w:val="18"/>
                <w:szCs w:val="18"/>
              </w:rPr>
              <w:t xml:space="preserve"> направления бюджета Красносельского сельсовета Чановского района Новосибирской области</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10</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99.0.00.00000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b/>
                <w:bCs/>
                <w:sz w:val="18"/>
                <w:szCs w:val="18"/>
              </w:rPr>
            </w:pPr>
            <w:r w:rsidRPr="00A03D62">
              <w:rPr>
                <w:b/>
                <w:bCs/>
                <w:sz w:val="18"/>
                <w:szCs w:val="18"/>
              </w:rPr>
              <w:t xml:space="preserve">Доплаты к пенсиям муниципальных служащих </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10</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b/>
                <w:bCs/>
                <w:sz w:val="18"/>
                <w:szCs w:val="18"/>
              </w:rPr>
            </w:pPr>
            <w:r w:rsidRPr="00A03D62">
              <w:rPr>
                <w:b/>
                <w:bCs/>
                <w:sz w:val="18"/>
                <w:szCs w:val="18"/>
              </w:rPr>
              <w:t>99.0.00.47010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b/>
                <w:bCs/>
                <w:sz w:val="18"/>
                <w:szCs w:val="18"/>
              </w:rPr>
            </w:pPr>
            <w:r w:rsidRPr="00A03D62">
              <w:rPr>
                <w:b/>
                <w:bCs/>
                <w:sz w:val="18"/>
                <w:szCs w:val="18"/>
              </w:rPr>
              <w:t> </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Социальное обеспечение и иные выплаты населению</w:t>
            </w:r>
          </w:p>
        </w:tc>
        <w:tc>
          <w:tcPr>
            <w:tcW w:w="70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10</w:t>
            </w:r>
          </w:p>
        </w:tc>
        <w:tc>
          <w:tcPr>
            <w:tcW w:w="472"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99.0.00.47010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300</w:t>
            </w:r>
          </w:p>
        </w:tc>
        <w:tc>
          <w:tcPr>
            <w:tcW w:w="1380"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585"/>
        </w:trPr>
        <w:tc>
          <w:tcPr>
            <w:tcW w:w="4120" w:type="dxa"/>
            <w:tcBorders>
              <w:top w:val="single" w:sz="4" w:space="0" w:color="auto"/>
              <w:left w:val="single" w:sz="4" w:space="0" w:color="auto"/>
              <w:bottom w:val="nil"/>
              <w:right w:val="nil"/>
            </w:tcBorders>
            <w:vAlign w:val="center"/>
            <w:hideMark/>
          </w:tcPr>
          <w:p w:rsidR="00A03D62" w:rsidRPr="00A03D62" w:rsidRDefault="00A03D62">
            <w:pPr>
              <w:rPr>
                <w:sz w:val="18"/>
                <w:szCs w:val="18"/>
              </w:rPr>
            </w:pPr>
            <w:r w:rsidRPr="00A03D62">
              <w:rPr>
                <w:sz w:val="18"/>
                <w:szCs w:val="18"/>
              </w:rPr>
              <w:t>Публичные нормативные социальные выплаты гражданам</w:t>
            </w:r>
          </w:p>
        </w:tc>
        <w:tc>
          <w:tcPr>
            <w:tcW w:w="70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450</w:t>
            </w:r>
          </w:p>
        </w:tc>
        <w:tc>
          <w:tcPr>
            <w:tcW w:w="520" w:type="dxa"/>
            <w:tcBorders>
              <w:top w:val="single" w:sz="4" w:space="0" w:color="auto"/>
              <w:left w:val="single" w:sz="4" w:space="0" w:color="auto"/>
              <w:bottom w:val="single" w:sz="4" w:space="0" w:color="auto"/>
              <w:right w:val="nil"/>
            </w:tcBorders>
            <w:noWrap/>
            <w:vAlign w:val="center"/>
            <w:hideMark/>
          </w:tcPr>
          <w:p w:rsidR="00A03D62" w:rsidRPr="00A03D62" w:rsidRDefault="00A03D62">
            <w:pPr>
              <w:jc w:val="center"/>
              <w:rPr>
                <w:sz w:val="18"/>
                <w:szCs w:val="18"/>
              </w:rPr>
            </w:pPr>
            <w:r w:rsidRPr="00A03D62">
              <w:rPr>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01</w:t>
            </w:r>
          </w:p>
        </w:tc>
        <w:tc>
          <w:tcPr>
            <w:tcW w:w="1580" w:type="dxa"/>
            <w:tcBorders>
              <w:top w:val="single" w:sz="4" w:space="0" w:color="auto"/>
              <w:left w:val="single" w:sz="4" w:space="0" w:color="auto"/>
              <w:bottom w:val="nil"/>
              <w:right w:val="nil"/>
            </w:tcBorders>
            <w:noWrap/>
            <w:vAlign w:val="center"/>
            <w:hideMark/>
          </w:tcPr>
          <w:p w:rsidR="00A03D62" w:rsidRPr="00A03D62" w:rsidRDefault="00A03D62">
            <w:pPr>
              <w:jc w:val="center"/>
              <w:rPr>
                <w:sz w:val="18"/>
                <w:szCs w:val="18"/>
              </w:rPr>
            </w:pPr>
            <w:r w:rsidRPr="00A03D62">
              <w:rPr>
                <w:sz w:val="18"/>
                <w:szCs w:val="18"/>
              </w:rPr>
              <w:t>99.0.00.47010</w:t>
            </w:r>
          </w:p>
        </w:tc>
        <w:tc>
          <w:tcPr>
            <w:tcW w:w="516" w:type="dxa"/>
            <w:tcBorders>
              <w:top w:val="single" w:sz="4" w:space="0" w:color="auto"/>
              <w:left w:val="single" w:sz="4" w:space="0" w:color="auto"/>
              <w:bottom w:val="nil"/>
              <w:right w:val="single" w:sz="4" w:space="0" w:color="auto"/>
            </w:tcBorders>
            <w:noWrap/>
            <w:vAlign w:val="center"/>
            <w:hideMark/>
          </w:tcPr>
          <w:p w:rsidR="00A03D62" w:rsidRPr="00A03D62" w:rsidRDefault="00A03D62">
            <w:pPr>
              <w:jc w:val="center"/>
              <w:rPr>
                <w:sz w:val="18"/>
                <w:szCs w:val="18"/>
              </w:rPr>
            </w:pPr>
            <w:r w:rsidRPr="00A03D62">
              <w:rPr>
                <w:sz w:val="18"/>
                <w:szCs w:val="18"/>
              </w:rPr>
              <w:t>310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sz w:val="18"/>
                <w:szCs w:val="18"/>
              </w:rPr>
            </w:pPr>
            <w:r w:rsidRPr="00A03D62">
              <w:rPr>
                <w:sz w:val="18"/>
                <w:szCs w:val="18"/>
              </w:rPr>
              <w:t>200,00</w:t>
            </w:r>
          </w:p>
        </w:tc>
        <w:tc>
          <w:tcPr>
            <w:tcW w:w="222" w:type="dxa"/>
            <w:tcBorders>
              <w:top w:val="nil"/>
              <w:left w:val="single" w:sz="4" w:space="0" w:color="auto"/>
              <w:bottom w:val="nil"/>
              <w:right w:val="nil"/>
            </w:tcBorders>
            <w:vAlign w:val="center"/>
            <w:hideMark/>
          </w:tcPr>
          <w:p w:rsidR="00A03D62" w:rsidRPr="00A03D62" w:rsidRDefault="00A03D62">
            <w:pPr>
              <w:rPr>
                <w:sz w:val="18"/>
                <w:szCs w:val="18"/>
              </w:rPr>
            </w:pPr>
          </w:p>
        </w:tc>
      </w:tr>
      <w:tr w:rsidR="00A03D62" w:rsidRPr="00A03D62" w:rsidTr="00A03D62">
        <w:trPr>
          <w:trHeight w:val="270"/>
        </w:trPr>
        <w:tc>
          <w:tcPr>
            <w:tcW w:w="4120" w:type="dxa"/>
            <w:tcBorders>
              <w:top w:val="nil"/>
              <w:left w:val="single" w:sz="4" w:space="0" w:color="auto"/>
              <w:bottom w:val="single" w:sz="4" w:space="0" w:color="auto"/>
              <w:right w:val="nil"/>
            </w:tcBorders>
            <w:noWrap/>
            <w:vAlign w:val="center"/>
            <w:hideMark/>
          </w:tcPr>
          <w:p w:rsidR="00A03D62" w:rsidRPr="00A03D62" w:rsidRDefault="00A03D62">
            <w:pPr>
              <w:rPr>
                <w:b/>
                <w:bCs/>
                <w:sz w:val="18"/>
                <w:szCs w:val="18"/>
              </w:rPr>
            </w:pPr>
            <w:r w:rsidRPr="00A03D62">
              <w:rPr>
                <w:b/>
                <w:bCs/>
                <w:sz w:val="18"/>
                <w:szCs w:val="18"/>
              </w:rPr>
              <w:t>Итого расходов</w:t>
            </w:r>
          </w:p>
        </w:tc>
        <w:tc>
          <w:tcPr>
            <w:tcW w:w="700" w:type="dxa"/>
            <w:tcBorders>
              <w:top w:val="nil"/>
              <w:left w:val="nil"/>
              <w:bottom w:val="single" w:sz="4" w:space="0" w:color="auto"/>
              <w:right w:val="single" w:sz="4" w:space="0" w:color="auto"/>
            </w:tcBorders>
            <w:noWrap/>
            <w:vAlign w:val="center"/>
            <w:hideMark/>
          </w:tcPr>
          <w:p w:rsidR="00A03D62" w:rsidRPr="00A03D62" w:rsidRDefault="00A03D62">
            <w:pPr>
              <w:rPr>
                <w:b/>
                <w:bCs/>
                <w:sz w:val="18"/>
                <w:szCs w:val="18"/>
              </w:rPr>
            </w:pPr>
            <w:r w:rsidRPr="00A03D62">
              <w:rPr>
                <w:b/>
                <w:bCs/>
                <w:sz w:val="18"/>
                <w:szCs w:val="18"/>
              </w:rPr>
              <w:t> </w:t>
            </w:r>
          </w:p>
        </w:tc>
        <w:tc>
          <w:tcPr>
            <w:tcW w:w="520" w:type="dxa"/>
            <w:tcBorders>
              <w:top w:val="nil"/>
              <w:left w:val="nil"/>
              <w:bottom w:val="single" w:sz="4" w:space="0" w:color="auto"/>
              <w:right w:val="single" w:sz="4" w:space="0" w:color="auto"/>
            </w:tcBorders>
            <w:noWrap/>
            <w:vAlign w:val="center"/>
            <w:hideMark/>
          </w:tcPr>
          <w:p w:rsidR="00A03D62" w:rsidRPr="00A03D62" w:rsidRDefault="00A03D62">
            <w:pPr>
              <w:rPr>
                <w:b/>
                <w:bCs/>
                <w:sz w:val="18"/>
                <w:szCs w:val="18"/>
              </w:rPr>
            </w:pPr>
            <w:r w:rsidRPr="00A03D62">
              <w:rPr>
                <w:b/>
                <w:bCs/>
                <w:sz w:val="18"/>
                <w:szCs w:val="18"/>
              </w:rPr>
              <w:t> </w:t>
            </w:r>
          </w:p>
        </w:tc>
        <w:tc>
          <w:tcPr>
            <w:tcW w:w="472" w:type="dxa"/>
            <w:tcBorders>
              <w:top w:val="nil"/>
              <w:left w:val="nil"/>
              <w:bottom w:val="single" w:sz="4" w:space="0" w:color="auto"/>
              <w:right w:val="single" w:sz="4" w:space="0" w:color="auto"/>
            </w:tcBorders>
            <w:noWrap/>
            <w:vAlign w:val="center"/>
            <w:hideMark/>
          </w:tcPr>
          <w:p w:rsidR="00A03D62" w:rsidRPr="00A03D62" w:rsidRDefault="00A03D62">
            <w:pPr>
              <w:rPr>
                <w:b/>
                <w:bCs/>
                <w:sz w:val="18"/>
                <w:szCs w:val="18"/>
              </w:rPr>
            </w:pPr>
            <w:r w:rsidRPr="00A03D62">
              <w:rPr>
                <w:b/>
                <w:bCs/>
                <w:sz w:val="18"/>
                <w:szCs w:val="18"/>
              </w:rPr>
              <w:t> </w:t>
            </w:r>
          </w:p>
        </w:tc>
        <w:tc>
          <w:tcPr>
            <w:tcW w:w="1580" w:type="dxa"/>
            <w:tcBorders>
              <w:top w:val="nil"/>
              <w:left w:val="nil"/>
              <w:bottom w:val="single" w:sz="4" w:space="0" w:color="auto"/>
              <w:right w:val="single" w:sz="4" w:space="0" w:color="auto"/>
            </w:tcBorders>
            <w:noWrap/>
            <w:vAlign w:val="center"/>
            <w:hideMark/>
          </w:tcPr>
          <w:p w:rsidR="00A03D62" w:rsidRPr="00A03D62" w:rsidRDefault="00A03D62">
            <w:pPr>
              <w:rPr>
                <w:b/>
                <w:bCs/>
                <w:sz w:val="18"/>
                <w:szCs w:val="18"/>
              </w:rPr>
            </w:pPr>
            <w:r w:rsidRPr="00A03D62">
              <w:rPr>
                <w:b/>
                <w:bCs/>
                <w:sz w:val="18"/>
                <w:szCs w:val="18"/>
              </w:rPr>
              <w:t> </w:t>
            </w:r>
          </w:p>
        </w:tc>
        <w:tc>
          <w:tcPr>
            <w:tcW w:w="516" w:type="dxa"/>
            <w:tcBorders>
              <w:top w:val="nil"/>
              <w:left w:val="nil"/>
              <w:bottom w:val="single" w:sz="4" w:space="0" w:color="auto"/>
              <w:right w:val="single" w:sz="4" w:space="0" w:color="auto"/>
            </w:tcBorders>
            <w:noWrap/>
            <w:vAlign w:val="center"/>
            <w:hideMark/>
          </w:tcPr>
          <w:p w:rsidR="00A03D62" w:rsidRPr="00A03D62" w:rsidRDefault="00A03D62">
            <w:pPr>
              <w:rPr>
                <w:b/>
                <w:bCs/>
                <w:sz w:val="18"/>
                <w:szCs w:val="18"/>
              </w:rPr>
            </w:pPr>
            <w:r w:rsidRPr="00A03D62">
              <w:rPr>
                <w:b/>
                <w:bCs/>
                <w:sz w:val="18"/>
                <w:szCs w:val="18"/>
              </w:rPr>
              <w:t> </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A03D62" w:rsidRPr="00A03D62" w:rsidRDefault="00A03D62">
            <w:pPr>
              <w:jc w:val="right"/>
              <w:rPr>
                <w:b/>
                <w:bCs/>
                <w:sz w:val="18"/>
                <w:szCs w:val="18"/>
              </w:rPr>
            </w:pPr>
            <w:r w:rsidRPr="00A03D62">
              <w:rPr>
                <w:b/>
                <w:bCs/>
                <w:sz w:val="18"/>
                <w:szCs w:val="18"/>
              </w:rPr>
              <w:t>17 100,14</w:t>
            </w:r>
          </w:p>
        </w:tc>
        <w:tc>
          <w:tcPr>
            <w:tcW w:w="222" w:type="dxa"/>
            <w:vAlign w:val="center"/>
            <w:hideMark/>
          </w:tcPr>
          <w:p w:rsidR="00A03D62" w:rsidRPr="00A03D62" w:rsidRDefault="00A03D62">
            <w:pPr>
              <w:rPr>
                <w:sz w:val="18"/>
                <w:szCs w:val="18"/>
              </w:rPr>
            </w:pPr>
          </w:p>
        </w:tc>
      </w:tr>
    </w:tbl>
    <w:p w:rsidR="00A03D62" w:rsidRPr="00A03D62" w:rsidRDefault="00A03D62" w:rsidP="00A03D62">
      <w:pPr>
        <w:rPr>
          <w:sz w:val="18"/>
          <w:szCs w:val="18"/>
        </w:rPr>
      </w:pPr>
    </w:p>
    <w:p w:rsidR="00A03D62" w:rsidRPr="00A03D62" w:rsidRDefault="00A03D62" w:rsidP="00A03D62">
      <w:pPr>
        <w:rPr>
          <w:sz w:val="18"/>
          <w:szCs w:val="18"/>
        </w:rPr>
      </w:pPr>
    </w:p>
    <w:tbl>
      <w:tblPr>
        <w:tblW w:w="9740" w:type="dxa"/>
        <w:tblInd w:w="113" w:type="dxa"/>
        <w:tblLook w:val="04A0"/>
      </w:tblPr>
      <w:tblGrid>
        <w:gridCol w:w="9740"/>
      </w:tblGrid>
      <w:tr w:rsidR="00A03D62" w:rsidRPr="00A03D62" w:rsidTr="00A03D62">
        <w:trPr>
          <w:trHeight w:val="1440"/>
        </w:trPr>
        <w:tc>
          <w:tcPr>
            <w:tcW w:w="9740" w:type="dxa"/>
            <w:vAlign w:val="center"/>
          </w:tcPr>
          <w:p w:rsidR="00A03D62" w:rsidRPr="00A03D62" w:rsidRDefault="00A03D62">
            <w:pPr>
              <w:rPr>
                <w:sz w:val="18"/>
                <w:szCs w:val="18"/>
              </w:rPr>
            </w:pPr>
          </w:p>
          <w:p w:rsidR="00A03D62" w:rsidRPr="00A03D62" w:rsidRDefault="00A03D62">
            <w:pPr>
              <w:jc w:val="right"/>
              <w:rPr>
                <w:sz w:val="18"/>
                <w:szCs w:val="18"/>
              </w:rPr>
            </w:pPr>
            <w:r w:rsidRPr="00A03D62">
              <w:rPr>
                <w:sz w:val="18"/>
                <w:szCs w:val="18"/>
              </w:rPr>
              <w:t xml:space="preserve">                                                                           Приложение № 7</w:t>
            </w:r>
          </w:p>
          <w:p w:rsidR="00A03D62" w:rsidRPr="00A03D62" w:rsidRDefault="00A03D62">
            <w:pPr>
              <w:jc w:val="right"/>
              <w:rPr>
                <w:sz w:val="18"/>
                <w:szCs w:val="18"/>
              </w:rPr>
            </w:pPr>
            <w:r w:rsidRPr="00A03D62">
              <w:rPr>
                <w:sz w:val="18"/>
                <w:szCs w:val="18"/>
              </w:rPr>
              <w:t xml:space="preserve">                                                                  к решению пятьдесят шестой сессии Совета депутатов</w:t>
            </w:r>
          </w:p>
          <w:p w:rsidR="00A03D62" w:rsidRPr="00A03D62" w:rsidRDefault="00A03D62">
            <w:pPr>
              <w:jc w:val="right"/>
              <w:rPr>
                <w:sz w:val="18"/>
                <w:szCs w:val="18"/>
              </w:rPr>
            </w:pPr>
            <w:r w:rsidRPr="00A03D62">
              <w:rPr>
                <w:sz w:val="18"/>
                <w:szCs w:val="18"/>
              </w:rPr>
              <w:t xml:space="preserve">                                                                          Красносельского сельсовета Чановского района Новосибирской области "О внесении                  </w:t>
            </w:r>
          </w:p>
          <w:p w:rsidR="00A03D62" w:rsidRPr="00A03D62" w:rsidRDefault="00A03D62">
            <w:pPr>
              <w:jc w:val="right"/>
              <w:rPr>
                <w:sz w:val="18"/>
                <w:szCs w:val="18"/>
              </w:rPr>
            </w:pPr>
            <w:r w:rsidRPr="00A03D62">
              <w:rPr>
                <w:sz w:val="18"/>
                <w:szCs w:val="18"/>
              </w:rPr>
              <w:t xml:space="preserve">                                                                           изменений в бюджет              </w:t>
            </w:r>
          </w:p>
          <w:p w:rsidR="00A03D62" w:rsidRPr="00A03D62" w:rsidRDefault="00A03D62">
            <w:pPr>
              <w:tabs>
                <w:tab w:val="left" w:pos="5310"/>
              </w:tabs>
              <w:jc w:val="right"/>
              <w:rPr>
                <w:sz w:val="18"/>
                <w:szCs w:val="18"/>
              </w:rPr>
            </w:pPr>
            <w:r w:rsidRPr="00A03D62">
              <w:rPr>
                <w:sz w:val="18"/>
                <w:szCs w:val="18"/>
              </w:rPr>
              <w:t xml:space="preserve">                                                                           Красносельского сельсовета на 2024год                                                                                         </w:t>
            </w:r>
          </w:p>
          <w:p w:rsidR="00A03D62" w:rsidRPr="00A03D62" w:rsidRDefault="00A03D62">
            <w:pPr>
              <w:jc w:val="right"/>
              <w:rPr>
                <w:sz w:val="18"/>
                <w:szCs w:val="18"/>
              </w:rPr>
            </w:pPr>
            <w:r w:rsidRPr="00A03D62">
              <w:rPr>
                <w:sz w:val="18"/>
                <w:szCs w:val="18"/>
              </w:rPr>
              <w:t xml:space="preserve">                                                                           и плановый период 2025 и 2026годов"</w:t>
            </w:r>
          </w:p>
          <w:p w:rsidR="00A03D62" w:rsidRPr="00A03D62" w:rsidRDefault="00A03D62">
            <w:pPr>
              <w:jc w:val="right"/>
              <w:rPr>
                <w:sz w:val="18"/>
                <w:szCs w:val="18"/>
              </w:rPr>
            </w:pPr>
            <w:r w:rsidRPr="00A03D62">
              <w:rPr>
                <w:sz w:val="18"/>
                <w:szCs w:val="18"/>
              </w:rPr>
              <w:t>от 29.11.2024 № 219</w:t>
            </w:r>
          </w:p>
          <w:tbl>
            <w:tblPr>
              <w:tblW w:w="9431" w:type="dxa"/>
              <w:tblInd w:w="93" w:type="dxa"/>
              <w:tblLook w:val="04A0"/>
            </w:tblPr>
            <w:tblGrid>
              <w:gridCol w:w="3048"/>
              <w:gridCol w:w="5013"/>
              <w:gridCol w:w="605"/>
              <w:gridCol w:w="729"/>
              <w:gridCol w:w="36"/>
            </w:tblGrid>
            <w:tr w:rsidR="00A03D62" w:rsidRPr="00A03D62">
              <w:trPr>
                <w:gridAfter w:val="2"/>
                <w:wAfter w:w="765" w:type="dxa"/>
                <w:trHeight w:val="375"/>
              </w:trPr>
              <w:tc>
                <w:tcPr>
                  <w:tcW w:w="3048" w:type="dxa"/>
                  <w:noWrap/>
                  <w:vAlign w:val="bottom"/>
                  <w:hideMark/>
                </w:tcPr>
                <w:p w:rsidR="00A03D62" w:rsidRPr="00A03D62" w:rsidRDefault="00A03D62">
                  <w:pPr>
                    <w:rPr>
                      <w:sz w:val="18"/>
                      <w:szCs w:val="18"/>
                    </w:rPr>
                  </w:pPr>
                </w:p>
              </w:tc>
              <w:tc>
                <w:tcPr>
                  <w:tcW w:w="5013" w:type="dxa"/>
                  <w:noWrap/>
                  <w:vAlign w:val="bottom"/>
                  <w:hideMark/>
                </w:tcPr>
                <w:p w:rsidR="00A03D62" w:rsidRPr="00A03D62" w:rsidRDefault="00A03D62">
                  <w:pPr>
                    <w:rPr>
                      <w:sz w:val="18"/>
                      <w:szCs w:val="18"/>
                    </w:rPr>
                  </w:pPr>
                </w:p>
              </w:tc>
              <w:tc>
                <w:tcPr>
                  <w:tcW w:w="605" w:type="dxa"/>
                  <w:noWrap/>
                  <w:vAlign w:val="bottom"/>
                  <w:hideMark/>
                </w:tcPr>
                <w:p w:rsidR="00A03D62" w:rsidRPr="00A03D62" w:rsidRDefault="00A03D62">
                  <w:pPr>
                    <w:rPr>
                      <w:sz w:val="18"/>
                      <w:szCs w:val="18"/>
                    </w:rPr>
                  </w:pPr>
                </w:p>
              </w:tc>
            </w:tr>
            <w:tr w:rsidR="00A03D62" w:rsidRPr="00A03D62">
              <w:trPr>
                <w:gridAfter w:val="2"/>
                <w:wAfter w:w="765" w:type="dxa"/>
                <w:trHeight w:val="80"/>
              </w:trPr>
              <w:tc>
                <w:tcPr>
                  <w:tcW w:w="3048" w:type="dxa"/>
                  <w:noWrap/>
                  <w:vAlign w:val="bottom"/>
                  <w:hideMark/>
                </w:tcPr>
                <w:p w:rsidR="00A03D62" w:rsidRPr="00A03D62" w:rsidRDefault="00A03D62">
                  <w:pPr>
                    <w:rPr>
                      <w:sz w:val="18"/>
                      <w:szCs w:val="18"/>
                    </w:rPr>
                  </w:pPr>
                </w:p>
              </w:tc>
              <w:tc>
                <w:tcPr>
                  <w:tcW w:w="5013" w:type="dxa"/>
                  <w:tcBorders>
                    <w:top w:val="nil"/>
                    <w:left w:val="nil"/>
                    <w:bottom w:val="single" w:sz="4" w:space="0" w:color="auto"/>
                    <w:right w:val="nil"/>
                  </w:tcBorders>
                  <w:noWrap/>
                  <w:vAlign w:val="bottom"/>
                  <w:hideMark/>
                </w:tcPr>
                <w:p w:rsidR="00A03D62" w:rsidRPr="00A03D62" w:rsidRDefault="00A03D62">
                  <w:pPr>
                    <w:rPr>
                      <w:sz w:val="18"/>
                      <w:szCs w:val="18"/>
                    </w:rPr>
                  </w:pPr>
                </w:p>
              </w:tc>
              <w:tc>
                <w:tcPr>
                  <w:tcW w:w="605" w:type="dxa"/>
                  <w:noWrap/>
                  <w:vAlign w:val="bottom"/>
                  <w:hideMark/>
                </w:tcPr>
                <w:p w:rsidR="00A03D62" w:rsidRPr="00A03D62" w:rsidRDefault="00A03D62">
                  <w:pPr>
                    <w:rPr>
                      <w:sz w:val="18"/>
                      <w:szCs w:val="18"/>
                    </w:rPr>
                  </w:pPr>
                </w:p>
              </w:tc>
            </w:tr>
            <w:tr w:rsidR="00A03D62" w:rsidRPr="00A03D62">
              <w:trPr>
                <w:gridAfter w:val="1"/>
                <w:wAfter w:w="36" w:type="dxa"/>
                <w:trHeight w:val="276"/>
              </w:trPr>
              <w:tc>
                <w:tcPr>
                  <w:tcW w:w="3048" w:type="dxa"/>
                  <w:vMerge w:val="restart"/>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jc w:val="center"/>
                    <w:rPr>
                      <w:sz w:val="18"/>
                      <w:szCs w:val="18"/>
                    </w:rPr>
                  </w:pPr>
                  <w:r w:rsidRPr="00A03D62">
                    <w:rPr>
                      <w:sz w:val="18"/>
                      <w:szCs w:val="18"/>
                    </w:rPr>
                    <w:t>КОД</w:t>
                  </w:r>
                </w:p>
              </w:tc>
              <w:tc>
                <w:tcPr>
                  <w:tcW w:w="5013" w:type="dxa"/>
                  <w:vMerge w:val="restart"/>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jc w:val="center"/>
                    <w:rPr>
                      <w:sz w:val="18"/>
                      <w:szCs w:val="18"/>
                    </w:rPr>
                  </w:pPr>
                  <w:r w:rsidRPr="00A03D62">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34" w:type="dxa"/>
                  <w:gridSpan w:val="2"/>
                  <w:tcBorders>
                    <w:top w:val="single" w:sz="4" w:space="0" w:color="auto"/>
                    <w:left w:val="nil"/>
                    <w:bottom w:val="single" w:sz="4" w:space="0" w:color="auto"/>
                    <w:right w:val="single" w:sz="4" w:space="0" w:color="auto"/>
                  </w:tcBorders>
                </w:tcPr>
                <w:p w:rsidR="00A03D62" w:rsidRPr="00A03D62" w:rsidRDefault="00A03D62">
                  <w:pPr>
                    <w:rPr>
                      <w:sz w:val="18"/>
                      <w:szCs w:val="18"/>
                    </w:rPr>
                  </w:pPr>
                </w:p>
              </w:tc>
            </w:tr>
            <w:tr w:rsidR="00A03D62" w:rsidRPr="00A03D62">
              <w:trPr>
                <w:gridAfter w:val="3"/>
                <w:wAfter w:w="1370" w:type="dxa"/>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r>
            <w:tr w:rsidR="00A03D62" w:rsidRPr="00A03D62">
              <w:trPr>
                <w:gridAfter w:val="3"/>
                <w:wAfter w:w="1370" w:type="dxa"/>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r>
            <w:tr w:rsidR="00A03D62" w:rsidRPr="00A03D62">
              <w:trPr>
                <w:gridAfter w:val="3"/>
                <w:wAfter w:w="1370" w:type="dxa"/>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r>
            <w:tr w:rsidR="00A03D62" w:rsidRPr="00A03D62">
              <w:trPr>
                <w:gridAfter w:val="3"/>
                <w:wAfter w:w="1370" w:type="dxa"/>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r>
            <w:tr w:rsidR="00A03D62" w:rsidRPr="00A03D62">
              <w:trPr>
                <w:gridAfter w:val="3"/>
                <w:wAfter w:w="1370" w:type="dxa"/>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r>
            <w:tr w:rsidR="00A03D62" w:rsidRPr="00A03D62">
              <w:trPr>
                <w:trHeight w:val="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3D62" w:rsidRPr="00A03D62" w:rsidRDefault="00A03D62">
                  <w:pPr>
                    <w:rPr>
                      <w:sz w:val="18"/>
                      <w:szCs w:val="18"/>
                    </w:rPr>
                  </w:pPr>
                </w:p>
              </w:tc>
              <w:tc>
                <w:tcPr>
                  <w:tcW w:w="1370" w:type="dxa"/>
                  <w:gridSpan w:val="3"/>
                  <w:tcBorders>
                    <w:top w:val="nil"/>
                    <w:left w:val="nil"/>
                    <w:bottom w:val="single" w:sz="4" w:space="0" w:color="auto"/>
                    <w:right w:val="single" w:sz="4" w:space="0" w:color="auto"/>
                  </w:tcBorders>
                  <w:noWrap/>
                  <w:vAlign w:val="center"/>
                  <w:hideMark/>
                </w:tcPr>
                <w:p w:rsidR="00A03D62" w:rsidRPr="00A03D62" w:rsidRDefault="00A03D62">
                  <w:pPr>
                    <w:jc w:val="center"/>
                    <w:rPr>
                      <w:sz w:val="18"/>
                      <w:szCs w:val="18"/>
                    </w:rPr>
                  </w:pPr>
                  <w:r w:rsidRPr="00A03D62">
                    <w:rPr>
                      <w:sz w:val="18"/>
                      <w:szCs w:val="18"/>
                    </w:rPr>
                    <w:t>2024 год</w:t>
                  </w:r>
                </w:p>
              </w:tc>
            </w:tr>
            <w:tr w:rsidR="00A03D62" w:rsidRPr="00A03D62">
              <w:trPr>
                <w:trHeight w:val="315"/>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center"/>
                    <w:rPr>
                      <w:sz w:val="18"/>
                      <w:szCs w:val="18"/>
                    </w:rPr>
                  </w:pPr>
                  <w:r w:rsidRPr="00A03D62">
                    <w:rPr>
                      <w:sz w:val="18"/>
                      <w:szCs w:val="18"/>
                    </w:rPr>
                    <w:t>1</w:t>
                  </w:r>
                </w:p>
              </w:tc>
              <w:tc>
                <w:tcPr>
                  <w:tcW w:w="5013" w:type="dxa"/>
                  <w:tcBorders>
                    <w:top w:val="nil"/>
                    <w:left w:val="nil"/>
                    <w:bottom w:val="single" w:sz="4" w:space="0" w:color="auto"/>
                    <w:right w:val="single" w:sz="4" w:space="0" w:color="auto"/>
                  </w:tcBorders>
                  <w:vAlign w:val="center"/>
                  <w:hideMark/>
                </w:tcPr>
                <w:p w:rsidR="00A03D62" w:rsidRPr="00A03D62" w:rsidRDefault="00A03D62">
                  <w:pPr>
                    <w:jc w:val="center"/>
                    <w:rPr>
                      <w:sz w:val="18"/>
                      <w:szCs w:val="18"/>
                    </w:rPr>
                  </w:pPr>
                  <w:r w:rsidRPr="00A03D62">
                    <w:rPr>
                      <w:sz w:val="18"/>
                      <w:szCs w:val="18"/>
                    </w:rPr>
                    <w:t>2</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center"/>
                    <w:rPr>
                      <w:sz w:val="18"/>
                      <w:szCs w:val="18"/>
                    </w:rPr>
                  </w:pPr>
                  <w:r w:rsidRPr="00A03D62">
                    <w:rPr>
                      <w:sz w:val="18"/>
                      <w:szCs w:val="18"/>
                    </w:rPr>
                    <w:t>3</w:t>
                  </w:r>
                </w:p>
              </w:tc>
            </w:tr>
            <w:tr w:rsidR="00A03D62" w:rsidRPr="00A03D62">
              <w:trPr>
                <w:trHeight w:val="630"/>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 xml:space="preserve">000 0000 </w:t>
                  </w:r>
                  <w:proofErr w:type="spellStart"/>
                  <w:r w:rsidRPr="00A03D62">
                    <w:rPr>
                      <w:sz w:val="18"/>
                      <w:szCs w:val="18"/>
                    </w:rPr>
                    <w:t>0000</w:t>
                  </w:r>
                  <w:proofErr w:type="spellEnd"/>
                  <w:r w:rsidRPr="00A03D62">
                    <w:rPr>
                      <w:sz w:val="18"/>
                      <w:szCs w:val="18"/>
                    </w:rPr>
                    <w:t xml:space="preserve"> 00 0000 000</w:t>
                  </w:r>
                </w:p>
              </w:tc>
              <w:tc>
                <w:tcPr>
                  <w:tcW w:w="5013" w:type="dxa"/>
                  <w:tcBorders>
                    <w:top w:val="nil"/>
                    <w:left w:val="nil"/>
                    <w:bottom w:val="single" w:sz="4" w:space="0" w:color="auto"/>
                    <w:right w:val="single" w:sz="4" w:space="0" w:color="auto"/>
                  </w:tcBorders>
                  <w:vAlign w:val="center"/>
                  <w:hideMark/>
                </w:tcPr>
                <w:p w:rsidR="00A03D62" w:rsidRPr="00A03D62" w:rsidRDefault="00A03D62">
                  <w:pPr>
                    <w:rPr>
                      <w:sz w:val="18"/>
                      <w:szCs w:val="18"/>
                    </w:rPr>
                  </w:pPr>
                  <w:r w:rsidRPr="00A03D62">
                    <w:rPr>
                      <w:sz w:val="18"/>
                      <w:szCs w:val="18"/>
                    </w:rPr>
                    <w:t>Источники финансирования дефицита бюджета</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w:t>
                  </w:r>
                </w:p>
              </w:tc>
            </w:tr>
            <w:tr w:rsidR="00A03D62" w:rsidRPr="00A03D62">
              <w:trPr>
                <w:trHeight w:val="630"/>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000 0105 0000 00 0000 000</w:t>
                  </w:r>
                </w:p>
              </w:tc>
              <w:tc>
                <w:tcPr>
                  <w:tcW w:w="5013" w:type="dxa"/>
                  <w:tcBorders>
                    <w:top w:val="nil"/>
                    <w:left w:val="nil"/>
                    <w:bottom w:val="single" w:sz="4" w:space="0" w:color="auto"/>
                    <w:right w:val="single" w:sz="4" w:space="0" w:color="auto"/>
                  </w:tcBorders>
                  <w:vAlign w:val="center"/>
                  <w:hideMark/>
                </w:tcPr>
                <w:p w:rsidR="00A03D62" w:rsidRPr="00A03D62" w:rsidRDefault="00A03D62">
                  <w:pPr>
                    <w:rPr>
                      <w:sz w:val="18"/>
                      <w:szCs w:val="18"/>
                    </w:rPr>
                  </w:pPr>
                  <w:r w:rsidRPr="00A03D62">
                    <w:rPr>
                      <w:sz w:val="18"/>
                      <w:szCs w:val="18"/>
                    </w:rPr>
                    <w:t>Изменение остатков по учету средств бюджета</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w:t>
                  </w:r>
                </w:p>
              </w:tc>
            </w:tr>
            <w:tr w:rsidR="00A03D62" w:rsidRPr="00A03D62">
              <w:trPr>
                <w:trHeight w:val="630"/>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000 0105 0000 00 0000 500</w:t>
                  </w:r>
                </w:p>
              </w:tc>
              <w:tc>
                <w:tcPr>
                  <w:tcW w:w="5013" w:type="dxa"/>
                  <w:tcBorders>
                    <w:top w:val="nil"/>
                    <w:left w:val="nil"/>
                    <w:bottom w:val="single" w:sz="4" w:space="0" w:color="auto"/>
                    <w:right w:val="single" w:sz="4" w:space="0" w:color="auto"/>
                  </w:tcBorders>
                  <w:vAlign w:val="center"/>
                  <w:hideMark/>
                </w:tcPr>
                <w:p w:rsidR="00A03D62" w:rsidRPr="00A03D62" w:rsidRDefault="00A03D62">
                  <w:pPr>
                    <w:rPr>
                      <w:sz w:val="18"/>
                      <w:szCs w:val="18"/>
                    </w:rPr>
                  </w:pPr>
                  <w:r w:rsidRPr="00A03D62">
                    <w:rPr>
                      <w:sz w:val="18"/>
                      <w:szCs w:val="18"/>
                    </w:rPr>
                    <w:t>Увеличение остатков средств бюджета</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-14 781,22</w:t>
                  </w:r>
                </w:p>
              </w:tc>
            </w:tr>
            <w:tr w:rsidR="00A03D62" w:rsidRPr="00A03D62">
              <w:trPr>
                <w:trHeight w:val="630"/>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000 0105 0200 00 0000 500</w:t>
                  </w:r>
                </w:p>
              </w:tc>
              <w:tc>
                <w:tcPr>
                  <w:tcW w:w="5013" w:type="dxa"/>
                  <w:tcBorders>
                    <w:top w:val="nil"/>
                    <w:left w:val="nil"/>
                    <w:bottom w:val="single" w:sz="4" w:space="0" w:color="auto"/>
                    <w:right w:val="single" w:sz="4" w:space="0" w:color="auto"/>
                  </w:tcBorders>
                  <w:vAlign w:val="center"/>
                  <w:hideMark/>
                </w:tcPr>
                <w:p w:rsidR="00A03D62" w:rsidRPr="00A03D62" w:rsidRDefault="00A03D62">
                  <w:pPr>
                    <w:rPr>
                      <w:sz w:val="18"/>
                      <w:szCs w:val="18"/>
                    </w:rPr>
                  </w:pPr>
                  <w:r w:rsidRPr="00A03D62">
                    <w:rPr>
                      <w:sz w:val="18"/>
                      <w:szCs w:val="18"/>
                    </w:rPr>
                    <w:t>Увеличение прочих остатков средств бюджета</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-14 781,22</w:t>
                  </w:r>
                </w:p>
              </w:tc>
            </w:tr>
            <w:tr w:rsidR="00A03D62" w:rsidRPr="00A03D62">
              <w:trPr>
                <w:trHeight w:val="630"/>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000 0105 0201 00 0000 510</w:t>
                  </w:r>
                </w:p>
              </w:tc>
              <w:tc>
                <w:tcPr>
                  <w:tcW w:w="5013" w:type="dxa"/>
                  <w:tcBorders>
                    <w:top w:val="nil"/>
                    <w:left w:val="nil"/>
                    <w:bottom w:val="single" w:sz="4" w:space="0" w:color="auto"/>
                    <w:right w:val="single" w:sz="4" w:space="0" w:color="auto"/>
                  </w:tcBorders>
                  <w:vAlign w:val="center"/>
                  <w:hideMark/>
                </w:tcPr>
                <w:p w:rsidR="00A03D62" w:rsidRPr="00A03D62" w:rsidRDefault="00A03D62">
                  <w:pPr>
                    <w:rPr>
                      <w:sz w:val="18"/>
                      <w:szCs w:val="18"/>
                    </w:rPr>
                  </w:pPr>
                  <w:r w:rsidRPr="00A03D62">
                    <w:rPr>
                      <w:sz w:val="18"/>
                      <w:szCs w:val="18"/>
                    </w:rPr>
                    <w:t>Увеличение прочих остатков денежных средств бюджета</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-14 781,22</w:t>
                  </w:r>
                </w:p>
              </w:tc>
            </w:tr>
            <w:tr w:rsidR="00A03D62" w:rsidRPr="00A03D62">
              <w:trPr>
                <w:trHeight w:val="630"/>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000 0105 0201 10 0000 510</w:t>
                  </w:r>
                </w:p>
              </w:tc>
              <w:tc>
                <w:tcPr>
                  <w:tcW w:w="5013" w:type="dxa"/>
                  <w:tcBorders>
                    <w:top w:val="nil"/>
                    <w:left w:val="nil"/>
                    <w:bottom w:val="single" w:sz="4" w:space="0" w:color="auto"/>
                    <w:right w:val="single" w:sz="4" w:space="0" w:color="auto"/>
                  </w:tcBorders>
                  <w:vAlign w:val="center"/>
                  <w:hideMark/>
                </w:tcPr>
                <w:p w:rsidR="00A03D62" w:rsidRPr="00A03D62" w:rsidRDefault="00A03D62">
                  <w:pPr>
                    <w:rPr>
                      <w:sz w:val="18"/>
                      <w:szCs w:val="18"/>
                    </w:rPr>
                  </w:pPr>
                  <w:r w:rsidRPr="00A03D62">
                    <w:rPr>
                      <w:sz w:val="18"/>
                      <w:szCs w:val="18"/>
                    </w:rPr>
                    <w:t>Увеличение прочих остатков денежных средств бюджета поселения</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-14 781,22</w:t>
                  </w:r>
                </w:p>
              </w:tc>
            </w:tr>
            <w:tr w:rsidR="00A03D62" w:rsidRPr="00A03D62">
              <w:trPr>
                <w:trHeight w:val="630"/>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000 0105 0000 00 0000 600</w:t>
                  </w:r>
                </w:p>
              </w:tc>
              <w:tc>
                <w:tcPr>
                  <w:tcW w:w="5013" w:type="dxa"/>
                  <w:tcBorders>
                    <w:top w:val="nil"/>
                    <w:left w:val="nil"/>
                    <w:bottom w:val="single" w:sz="4" w:space="0" w:color="auto"/>
                    <w:right w:val="single" w:sz="4" w:space="0" w:color="auto"/>
                  </w:tcBorders>
                  <w:vAlign w:val="center"/>
                  <w:hideMark/>
                </w:tcPr>
                <w:p w:rsidR="00A03D62" w:rsidRPr="00A03D62" w:rsidRDefault="00A03D62">
                  <w:pPr>
                    <w:rPr>
                      <w:sz w:val="18"/>
                      <w:szCs w:val="18"/>
                    </w:rPr>
                  </w:pPr>
                  <w:r w:rsidRPr="00A03D62">
                    <w:rPr>
                      <w:sz w:val="18"/>
                      <w:szCs w:val="18"/>
                    </w:rPr>
                    <w:t>Уменьшение остатков средств бюджета</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17 100,14</w:t>
                  </w:r>
                </w:p>
              </w:tc>
            </w:tr>
            <w:tr w:rsidR="00A03D62" w:rsidRPr="00A03D62">
              <w:trPr>
                <w:trHeight w:val="630"/>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000 0105 0200 00 0000 600</w:t>
                  </w:r>
                </w:p>
              </w:tc>
              <w:tc>
                <w:tcPr>
                  <w:tcW w:w="5013" w:type="dxa"/>
                  <w:tcBorders>
                    <w:top w:val="nil"/>
                    <w:left w:val="nil"/>
                    <w:bottom w:val="single" w:sz="4" w:space="0" w:color="auto"/>
                    <w:right w:val="single" w:sz="4" w:space="0" w:color="auto"/>
                  </w:tcBorders>
                  <w:vAlign w:val="center"/>
                  <w:hideMark/>
                </w:tcPr>
                <w:p w:rsidR="00A03D62" w:rsidRPr="00A03D62" w:rsidRDefault="00A03D62">
                  <w:pPr>
                    <w:rPr>
                      <w:sz w:val="18"/>
                      <w:szCs w:val="18"/>
                    </w:rPr>
                  </w:pPr>
                  <w:r w:rsidRPr="00A03D62">
                    <w:rPr>
                      <w:sz w:val="18"/>
                      <w:szCs w:val="18"/>
                    </w:rPr>
                    <w:t>Уменьшение прочих остатков средств бюджета</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17 100,14</w:t>
                  </w:r>
                </w:p>
              </w:tc>
            </w:tr>
            <w:tr w:rsidR="00A03D62" w:rsidRPr="00A03D62">
              <w:trPr>
                <w:trHeight w:val="630"/>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000 0105 0201 00 0000 610</w:t>
                  </w:r>
                </w:p>
              </w:tc>
              <w:tc>
                <w:tcPr>
                  <w:tcW w:w="5013" w:type="dxa"/>
                  <w:tcBorders>
                    <w:top w:val="nil"/>
                    <w:left w:val="nil"/>
                    <w:bottom w:val="single" w:sz="4" w:space="0" w:color="auto"/>
                    <w:right w:val="single" w:sz="4" w:space="0" w:color="auto"/>
                  </w:tcBorders>
                  <w:vAlign w:val="center"/>
                  <w:hideMark/>
                </w:tcPr>
                <w:p w:rsidR="00A03D62" w:rsidRPr="00A03D62" w:rsidRDefault="00A03D62">
                  <w:pPr>
                    <w:rPr>
                      <w:sz w:val="18"/>
                      <w:szCs w:val="18"/>
                    </w:rPr>
                  </w:pPr>
                  <w:r w:rsidRPr="00A03D62">
                    <w:rPr>
                      <w:sz w:val="18"/>
                      <w:szCs w:val="18"/>
                    </w:rPr>
                    <w:t>Уменьшение прочих остатков денежных средств бюджета</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17 100,14</w:t>
                  </w:r>
                </w:p>
              </w:tc>
            </w:tr>
            <w:tr w:rsidR="00A03D62" w:rsidRPr="00A03D62">
              <w:trPr>
                <w:trHeight w:val="630"/>
              </w:trPr>
              <w:tc>
                <w:tcPr>
                  <w:tcW w:w="3048" w:type="dxa"/>
                  <w:tcBorders>
                    <w:top w:val="nil"/>
                    <w:left w:val="single" w:sz="4" w:space="0" w:color="auto"/>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000 0105 0201 10 0000 610</w:t>
                  </w:r>
                </w:p>
              </w:tc>
              <w:tc>
                <w:tcPr>
                  <w:tcW w:w="5013" w:type="dxa"/>
                  <w:tcBorders>
                    <w:top w:val="nil"/>
                    <w:left w:val="nil"/>
                    <w:bottom w:val="single" w:sz="4" w:space="0" w:color="auto"/>
                    <w:right w:val="single" w:sz="4" w:space="0" w:color="auto"/>
                  </w:tcBorders>
                  <w:vAlign w:val="center"/>
                  <w:hideMark/>
                </w:tcPr>
                <w:p w:rsidR="00A03D62" w:rsidRPr="00A03D62" w:rsidRDefault="00A03D62">
                  <w:pPr>
                    <w:rPr>
                      <w:sz w:val="18"/>
                      <w:szCs w:val="18"/>
                    </w:rPr>
                  </w:pPr>
                  <w:r w:rsidRPr="00A03D62">
                    <w:rPr>
                      <w:sz w:val="18"/>
                      <w:szCs w:val="18"/>
                    </w:rPr>
                    <w:t>Уменьшение прочих остатков денежных средств бюджета поселения</w:t>
                  </w:r>
                </w:p>
              </w:tc>
              <w:tc>
                <w:tcPr>
                  <w:tcW w:w="1370" w:type="dxa"/>
                  <w:gridSpan w:val="3"/>
                  <w:tcBorders>
                    <w:top w:val="nil"/>
                    <w:left w:val="nil"/>
                    <w:bottom w:val="single" w:sz="4" w:space="0" w:color="auto"/>
                    <w:right w:val="single" w:sz="4" w:space="0" w:color="auto"/>
                  </w:tcBorders>
                  <w:vAlign w:val="center"/>
                  <w:hideMark/>
                </w:tcPr>
                <w:p w:rsidR="00A03D62" w:rsidRPr="00A03D62" w:rsidRDefault="00A03D62">
                  <w:pPr>
                    <w:jc w:val="right"/>
                    <w:rPr>
                      <w:sz w:val="18"/>
                      <w:szCs w:val="18"/>
                    </w:rPr>
                  </w:pPr>
                  <w:r w:rsidRPr="00A03D62">
                    <w:rPr>
                      <w:sz w:val="18"/>
                      <w:szCs w:val="18"/>
                    </w:rPr>
                    <w:t>17 100,14</w:t>
                  </w:r>
                </w:p>
              </w:tc>
            </w:tr>
          </w:tbl>
          <w:p w:rsidR="00A03D62" w:rsidRPr="00A03D62" w:rsidRDefault="00A03D62">
            <w:pPr>
              <w:rPr>
                <w:sz w:val="18"/>
                <w:szCs w:val="18"/>
              </w:rPr>
            </w:pPr>
          </w:p>
          <w:p w:rsidR="00A03D62" w:rsidRPr="00A03D62" w:rsidRDefault="00A03D62">
            <w:pPr>
              <w:rPr>
                <w:sz w:val="18"/>
                <w:szCs w:val="18"/>
              </w:rPr>
            </w:pPr>
          </w:p>
        </w:tc>
      </w:tr>
    </w:tbl>
    <w:p w:rsidR="00A03D62" w:rsidRPr="00A03D62" w:rsidRDefault="00A03D62" w:rsidP="00A03D62">
      <w:pPr>
        <w:pStyle w:val="a3"/>
        <w:jc w:val="center"/>
        <w:rPr>
          <w:rFonts w:ascii="Times New Roman" w:hAnsi="Times New Roman" w:cs="Times New Roman"/>
          <w:sz w:val="18"/>
          <w:szCs w:val="18"/>
        </w:rPr>
      </w:pPr>
      <w:r w:rsidRPr="00A03D62">
        <w:rPr>
          <w:rFonts w:ascii="Times New Roman" w:hAnsi="Times New Roman" w:cs="Times New Roman"/>
          <w:sz w:val="18"/>
          <w:szCs w:val="18"/>
        </w:rPr>
        <w:lastRenderedPageBreak/>
        <w:t>СОВЕТ ДЕПУТАТОВ</w:t>
      </w:r>
    </w:p>
    <w:p w:rsidR="00A03D62" w:rsidRPr="00A03D62" w:rsidRDefault="00A03D62" w:rsidP="00A03D62">
      <w:pPr>
        <w:pStyle w:val="a3"/>
        <w:jc w:val="center"/>
        <w:rPr>
          <w:rFonts w:ascii="Times New Roman" w:hAnsi="Times New Roman" w:cs="Times New Roman"/>
          <w:sz w:val="18"/>
          <w:szCs w:val="18"/>
        </w:rPr>
      </w:pPr>
      <w:r w:rsidRPr="00A03D62">
        <w:rPr>
          <w:rFonts w:ascii="Times New Roman" w:hAnsi="Times New Roman" w:cs="Times New Roman"/>
          <w:sz w:val="18"/>
          <w:szCs w:val="18"/>
        </w:rPr>
        <w:t>КРАСНОСЕЛЬСКОГО СЕЛЬСОВЕТА</w:t>
      </w:r>
    </w:p>
    <w:p w:rsidR="00A03D62" w:rsidRPr="00A03D62" w:rsidRDefault="00A03D62" w:rsidP="00A03D62">
      <w:pPr>
        <w:pStyle w:val="a3"/>
        <w:jc w:val="center"/>
        <w:rPr>
          <w:rFonts w:ascii="Times New Roman" w:hAnsi="Times New Roman" w:cs="Times New Roman"/>
          <w:sz w:val="18"/>
          <w:szCs w:val="18"/>
        </w:rPr>
      </w:pPr>
      <w:r w:rsidRPr="00A03D62">
        <w:rPr>
          <w:rFonts w:ascii="Times New Roman" w:hAnsi="Times New Roman" w:cs="Times New Roman"/>
          <w:sz w:val="18"/>
          <w:szCs w:val="18"/>
        </w:rPr>
        <w:t>ЧАНОВСКОГО РАЙОНА</w:t>
      </w:r>
    </w:p>
    <w:p w:rsidR="00A03D62" w:rsidRPr="00A03D62" w:rsidRDefault="00A03D62" w:rsidP="00A03D62">
      <w:pPr>
        <w:pStyle w:val="a3"/>
        <w:jc w:val="center"/>
        <w:rPr>
          <w:rFonts w:ascii="Times New Roman" w:hAnsi="Times New Roman" w:cs="Times New Roman"/>
          <w:sz w:val="18"/>
          <w:szCs w:val="18"/>
        </w:rPr>
      </w:pPr>
      <w:r w:rsidRPr="00A03D62">
        <w:rPr>
          <w:rFonts w:ascii="Times New Roman" w:hAnsi="Times New Roman" w:cs="Times New Roman"/>
          <w:sz w:val="18"/>
          <w:szCs w:val="18"/>
        </w:rPr>
        <w:t>НОВОСИБИРСКОЙ ОБЛАСТИ</w:t>
      </w:r>
    </w:p>
    <w:p w:rsidR="00A03D62" w:rsidRPr="00A03D62" w:rsidRDefault="00A03D62" w:rsidP="00A03D62">
      <w:pPr>
        <w:pStyle w:val="a3"/>
        <w:jc w:val="center"/>
        <w:rPr>
          <w:rFonts w:ascii="Times New Roman" w:hAnsi="Times New Roman" w:cs="Times New Roman"/>
          <w:sz w:val="18"/>
          <w:szCs w:val="18"/>
        </w:rPr>
      </w:pPr>
      <w:r w:rsidRPr="00A03D62">
        <w:rPr>
          <w:rFonts w:ascii="Times New Roman" w:hAnsi="Times New Roman" w:cs="Times New Roman"/>
          <w:sz w:val="18"/>
          <w:szCs w:val="18"/>
        </w:rPr>
        <w:t>шестого созыва</w:t>
      </w:r>
    </w:p>
    <w:p w:rsidR="00A03D62" w:rsidRPr="00A03D62" w:rsidRDefault="00A03D62" w:rsidP="00A03D62">
      <w:pPr>
        <w:pStyle w:val="a3"/>
        <w:jc w:val="center"/>
        <w:rPr>
          <w:rFonts w:ascii="Times New Roman" w:hAnsi="Times New Roman" w:cs="Times New Roman"/>
          <w:sz w:val="18"/>
          <w:szCs w:val="18"/>
        </w:rPr>
      </w:pPr>
    </w:p>
    <w:p w:rsidR="00A03D62" w:rsidRPr="00A03D62" w:rsidRDefault="00A03D62" w:rsidP="00A03D62">
      <w:pPr>
        <w:pStyle w:val="a3"/>
        <w:jc w:val="center"/>
        <w:rPr>
          <w:rFonts w:ascii="Times New Roman" w:hAnsi="Times New Roman" w:cs="Times New Roman"/>
          <w:sz w:val="18"/>
          <w:szCs w:val="18"/>
        </w:rPr>
      </w:pPr>
      <w:r w:rsidRPr="00A03D62">
        <w:rPr>
          <w:rFonts w:ascii="Times New Roman" w:hAnsi="Times New Roman" w:cs="Times New Roman"/>
          <w:sz w:val="18"/>
          <w:szCs w:val="18"/>
        </w:rPr>
        <w:t>РЕШЕНИЕ</w:t>
      </w:r>
    </w:p>
    <w:p w:rsidR="00A03D62" w:rsidRPr="00A03D62" w:rsidRDefault="00A03D62" w:rsidP="00A03D62">
      <w:pPr>
        <w:pStyle w:val="a3"/>
        <w:jc w:val="center"/>
        <w:rPr>
          <w:rFonts w:ascii="Times New Roman" w:hAnsi="Times New Roman" w:cs="Times New Roman"/>
          <w:sz w:val="18"/>
          <w:szCs w:val="18"/>
        </w:rPr>
      </w:pPr>
      <w:r w:rsidRPr="00A03D62">
        <w:rPr>
          <w:rFonts w:ascii="Times New Roman" w:hAnsi="Times New Roman" w:cs="Times New Roman"/>
          <w:sz w:val="18"/>
          <w:szCs w:val="18"/>
        </w:rPr>
        <w:t>(Пятьдесят шестой сессии)</w:t>
      </w:r>
    </w:p>
    <w:p w:rsidR="00A03D62" w:rsidRPr="00A03D62" w:rsidRDefault="00A03D62" w:rsidP="00A03D62">
      <w:pPr>
        <w:pStyle w:val="ConsPlusTitle"/>
        <w:widowControl/>
        <w:jc w:val="center"/>
        <w:rPr>
          <w:b w:val="0"/>
          <w:sz w:val="18"/>
          <w:szCs w:val="18"/>
        </w:rPr>
      </w:pPr>
    </w:p>
    <w:p w:rsidR="00A03D62" w:rsidRPr="00A03D62" w:rsidRDefault="00A03D62" w:rsidP="00A03D62">
      <w:pPr>
        <w:pStyle w:val="ConsPlusTitle"/>
        <w:widowControl/>
        <w:jc w:val="center"/>
        <w:rPr>
          <w:b w:val="0"/>
          <w:sz w:val="18"/>
          <w:szCs w:val="18"/>
        </w:rPr>
      </w:pPr>
      <w:r w:rsidRPr="00A03D62">
        <w:rPr>
          <w:b w:val="0"/>
          <w:sz w:val="18"/>
          <w:szCs w:val="18"/>
        </w:rPr>
        <w:t xml:space="preserve">от 29 ноября 2024г                       </w:t>
      </w:r>
      <w:proofErr w:type="spellStart"/>
      <w:r w:rsidRPr="00A03D62">
        <w:rPr>
          <w:b w:val="0"/>
          <w:sz w:val="18"/>
          <w:szCs w:val="18"/>
        </w:rPr>
        <w:t>с</w:t>
      </w:r>
      <w:proofErr w:type="gramStart"/>
      <w:r w:rsidRPr="00A03D62">
        <w:rPr>
          <w:b w:val="0"/>
          <w:sz w:val="18"/>
          <w:szCs w:val="18"/>
        </w:rPr>
        <w:t>.К</w:t>
      </w:r>
      <w:proofErr w:type="gramEnd"/>
      <w:r w:rsidRPr="00A03D62">
        <w:rPr>
          <w:b w:val="0"/>
          <w:sz w:val="18"/>
          <w:szCs w:val="18"/>
        </w:rPr>
        <w:t>расноселье</w:t>
      </w:r>
      <w:proofErr w:type="spellEnd"/>
      <w:r w:rsidRPr="00A03D62">
        <w:rPr>
          <w:b w:val="0"/>
          <w:sz w:val="18"/>
          <w:szCs w:val="18"/>
        </w:rPr>
        <w:t xml:space="preserve">                                      № 220  </w:t>
      </w:r>
    </w:p>
    <w:p w:rsidR="00A03D62" w:rsidRPr="00A03D62" w:rsidRDefault="00A03D62" w:rsidP="00A03D62">
      <w:pPr>
        <w:pStyle w:val="ConsPlusTitle"/>
        <w:widowControl/>
        <w:jc w:val="center"/>
        <w:rPr>
          <w:b w:val="0"/>
          <w:sz w:val="18"/>
          <w:szCs w:val="18"/>
        </w:rPr>
      </w:pPr>
    </w:p>
    <w:p w:rsidR="00A03D62" w:rsidRPr="00A03D62" w:rsidRDefault="00A03D62" w:rsidP="00A03D62">
      <w:pPr>
        <w:jc w:val="center"/>
        <w:rPr>
          <w:b/>
          <w:sz w:val="18"/>
          <w:szCs w:val="18"/>
        </w:rPr>
      </w:pPr>
      <w:r w:rsidRPr="00A03D62">
        <w:rPr>
          <w:b/>
          <w:sz w:val="18"/>
          <w:szCs w:val="18"/>
        </w:rPr>
        <w:t>«О бюджете Красносельского сельсовета Чановского района Новосибирской области на 2025 год и плановый период 2026-2027годов»</w:t>
      </w:r>
      <w:r w:rsidRPr="00A03D62">
        <w:rPr>
          <w:sz w:val="18"/>
          <w:szCs w:val="18"/>
        </w:rPr>
        <w:t xml:space="preserve"> </w:t>
      </w:r>
    </w:p>
    <w:p w:rsidR="00A03D62" w:rsidRPr="00A03D62" w:rsidRDefault="00A03D62" w:rsidP="00A03D62">
      <w:pPr>
        <w:pStyle w:val="ConsPlusNormal"/>
        <w:ind w:firstLine="709"/>
        <w:jc w:val="both"/>
        <w:outlineLvl w:val="0"/>
        <w:rPr>
          <w:rFonts w:ascii="Times New Roman" w:hAnsi="Times New Roman" w:cs="Times New Roman"/>
          <w:b/>
          <w:sz w:val="18"/>
          <w:szCs w:val="18"/>
        </w:rPr>
      </w:pPr>
      <w:r w:rsidRPr="00A03D62">
        <w:rPr>
          <w:rFonts w:ascii="Times New Roman" w:hAnsi="Times New Roman" w:cs="Times New Roman"/>
          <w:b/>
          <w:sz w:val="18"/>
          <w:szCs w:val="18"/>
        </w:rPr>
        <w:t>Статья 1. Основные характеристики бюджета муниципального образования   Красносельского сельсовета Чановского района Новосибирской области на 2025 год и на плановый период 2026 и 2027 годов</w:t>
      </w:r>
    </w:p>
    <w:p w:rsidR="00A03D62" w:rsidRPr="00A03D62" w:rsidRDefault="00A03D62" w:rsidP="00A03D62">
      <w:pPr>
        <w:pStyle w:val="ConsPlusNormal"/>
        <w:ind w:firstLine="709"/>
        <w:jc w:val="both"/>
        <w:rPr>
          <w:rFonts w:ascii="Times New Roman" w:hAnsi="Times New Roman" w:cs="Times New Roman"/>
          <w:sz w:val="18"/>
          <w:szCs w:val="18"/>
        </w:rPr>
      </w:pPr>
    </w:p>
    <w:p w:rsidR="00A03D62" w:rsidRPr="00A03D62" w:rsidRDefault="00A03D62" w:rsidP="00A03D62">
      <w:pPr>
        <w:pStyle w:val="ConsPlusNormal"/>
        <w:ind w:firstLine="709"/>
        <w:jc w:val="both"/>
        <w:rPr>
          <w:rFonts w:ascii="Times New Roman" w:hAnsi="Times New Roman" w:cs="Times New Roman"/>
          <w:sz w:val="18"/>
          <w:szCs w:val="18"/>
        </w:rPr>
      </w:pPr>
      <w:r w:rsidRPr="00A03D62">
        <w:rPr>
          <w:rFonts w:ascii="Times New Roman" w:hAnsi="Times New Roman" w:cs="Times New Roman"/>
          <w:sz w:val="18"/>
          <w:szCs w:val="18"/>
        </w:rPr>
        <w:t>1. Утвердить основные характеристики бюджета муниципального образования Красносельского сельсовета Чановского района Новосибирской области (далее – местный бюджет) на 2025 год:</w:t>
      </w:r>
    </w:p>
    <w:p w:rsidR="00A03D62" w:rsidRPr="00A03D62" w:rsidRDefault="00A03D62" w:rsidP="00A03D62">
      <w:pPr>
        <w:pStyle w:val="ConsPlusNormal"/>
        <w:ind w:firstLine="709"/>
        <w:jc w:val="both"/>
        <w:rPr>
          <w:rFonts w:ascii="Times New Roman" w:hAnsi="Times New Roman" w:cs="Times New Roman"/>
          <w:sz w:val="18"/>
          <w:szCs w:val="18"/>
        </w:rPr>
      </w:pPr>
      <w:r w:rsidRPr="00A03D62">
        <w:rPr>
          <w:rFonts w:ascii="Times New Roman" w:hAnsi="Times New Roman" w:cs="Times New Roman"/>
          <w:sz w:val="18"/>
          <w:szCs w:val="18"/>
        </w:rPr>
        <w:t xml:space="preserve">1) прогнозируемый общий объем доходов местного бюджета в сумме     </w:t>
      </w:r>
    </w:p>
    <w:p w:rsidR="00A03D62" w:rsidRPr="00A03D62" w:rsidRDefault="00A03D62" w:rsidP="00A03D62">
      <w:pPr>
        <w:pStyle w:val="ConsPlusNormal"/>
        <w:jc w:val="both"/>
        <w:rPr>
          <w:rFonts w:ascii="Times New Roman" w:hAnsi="Times New Roman" w:cs="Times New Roman"/>
          <w:sz w:val="18"/>
          <w:szCs w:val="18"/>
        </w:rPr>
      </w:pPr>
      <w:r w:rsidRPr="00A03D62">
        <w:rPr>
          <w:rFonts w:ascii="Times New Roman" w:hAnsi="Times New Roman" w:cs="Times New Roman"/>
          <w:sz w:val="18"/>
          <w:szCs w:val="18"/>
        </w:rPr>
        <w:t xml:space="preserve">9287,90 тыс. рублей, в том числе объем безвозмездных поступлений в сумме 5053,80 тыс. рублей, из них объем межбюджетных трансфертов, получаемых из других бюджетов бюджетной системы Российской Федерации, в сумме 5053,80 тыс. рублей, в том числе объем субсидий, субвенций и иных межбюджетных трансфертов, имеющих целевое назначение, в сумме 190,22 тыс. рублей. </w:t>
      </w:r>
    </w:p>
    <w:p w:rsidR="00A03D62" w:rsidRPr="00A03D62" w:rsidRDefault="00A03D62" w:rsidP="00A03D62">
      <w:pPr>
        <w:pStyle w:val="ConsPlusNormal"/>
        <w:ind w:firstLine="709"/>
        <w:jc w:val="both"/>
        <w:rPr>
          <w:rFonts w:ascii="Times New Roman" w:hAnsi="Times New Roman" w:cs="Times New Roman"/>
          <w:sz w:val="18"/>
          <w:szCs w:val="18"/>
        </w:rPr>
      </w:pPr>
      <w:r w:rsidRPr="00A03D62">
        <w:rPr>
          <w:rFonts w:ascii="Times New Roman" w:hAnsi="Times New Roman" w:cs="Times New Roman"/>
          <w:sz w:val="18"/>
          <w:szCs w:val="18"/>
        </w:rPr>
        <w:t>2) общий объем расходов местного бюджета в сумме 9287,90 тыс. рублей.</w:t>
      </w:r>
    </w:p>
    <w:p w:rsidR="00A03D62" w:rsidRPr="00A03D62" w:rsidRDefault="00A03D62" w:rsidP="00A03D62">
      <w:pPr>
        <w:pStyle w:val="ConsPlusNormal"/>
        <w:ind w:firstLine="709"/>
        <w:jc w:val="both"/>
        <w:rPr>
          <w:rFonts w:ascii="Times New Roman" w:hAnsi="Times New Roman" w:cs="Times New Roman"/>
          <w:sz w:val="18"/>
          <w:szCs w:val="18"/>
        </w:rPr>
      </w:pPr>
      <w:r w:rsidRPr="00A03D62">
        <w:rPr>
          <w:rFonts w:ascii="Times New Roman" w:hAnsi="Times New Roman" w:cs="Times New Roman"/>
          <w:sz w:val="18"/>
          <w:szCs w:val="18"/>
        </w:rPr>
        <w:t>3) дефицит (</w:t>
      </w:r>
      <w:proofErr w:type="spellStart"/>
      <w:r w:rsidRPr="00A03D62">
        <w:rPr>
          <w:rFonts w:ascii="Times New Roman" w:hAnsi="Times New Roman" w:cs="Times New Roman"/>
          <w:sz w:val="18"/>
          <w:szCs w:val="18"/>
        </w:rPr>
        <w:t>профицит</w:t>
      </w:r>
      <w:proofErr w:type="spellEnd"/>
      <w:r w:rsidRPr="00A03D62">
        <w:rPr>
          <w:rFonts w:ascii="Times New Roman" w:hAnsi="Times New Roman" w:cs="Times New Roman"/>
          <w:sz w:val="18"/>
          <w:szCs w:val="18"/>
        </w:rPr>
        <w:t>) местного бюджета в сумме 0,00 тыс. рублей.</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lastRenderedPageBreak/>
        <w:t>2. Утвердить основные характеристики бюджета муниципального образования Красносельского сельсовета Чановского района Новосибирской области   на плановый период 2026 и 2027 годов:</w:t>
      </w:r>
    </w:p>
    <w:p w:rsidR="00A03D62" w:rsidRPr="005D454E" w:rsidRDefault="00A03D62" w:rsidP="00A03D62">
      <w:pPr>
        <w:pStyle w:val="ConsPlusNormal"/>
        <w:ind w:firstLine="709"/>
        <w:jc w:val="both"/>
        <w:rPr>
          <w:rFonts w:ascii="Times New Roman" w:hAnsi="Times New Roman" w:cs="Times New Roman"/>
          <w:sz w:val="18"/>
          <w:szCs w:val="18"/>
        </w:rPr>
      </w:pPr>
      <w:proofErr w:type="gramStart"/>
      <w:r w:rsidRPr="005D454E">
        <w:rPr>
          <w:rFonts w:ascii="Times New Roman" w:hAnsi="Times New Roman" w:cs="Times New Roman"/>
          <w:sz w:val="18"/>
          <w:szCs w:val="18"/>
        </w:rPr>
        <w:t>1) прогнозируемый общий объем доходов местного бюджета на 2026 год в сумме 7070,58 тыс. рублей, в том числе объем безвозмездных поступлений в сумме 2618,98 тыс. рублей, из них объем межбюджетных трансфертов, получаемых из других бюджетов бюджетной системы Российской Федерации, в сумме 2 618,98 тыс. рублей, в том числе объем субсидий, субвенций и иных межбюджетных трансфертов, имеющих целевое назначение, в сумме</w:t>
      </w:r>
      <w:proofErr w:type="gramEnd"/>
      <w:r w:rsidRPr="005D454E">
        <w:rPr>
          <w:rFonts w:ascii="Times New Roman" w:hAnsi="Times New Roman" w:cs="Times New Roman"/>
          <w:sz w:val="18"/>
          <w:szCs w:val="18"/>
        </w:rPr>
        <w:t xml:space="preserve"> </w:t>
      </w:r>
      <w:proofErr w:type="gramStart"/>
      <w:r w:rsidRPr="005D454E">
        <w:rPr>
          <w:rFonts w:ascii="Times New Roman" w:hAnsi="Times New Roman" w:cs="Times New Roman"/>
          <w:sz w:val="18"/>
          <w:szCs w:val="18"/>
        </w:rPr>
        <w:t>209,08 тыс.           рублей, и на 2027 год в сумме 7684,46 тыс. рублей, в том числе объем безвозмездных поступлений в сумме 2626,76 тыс. рублей, из них объем межбюджетных трансфертов, получаемых из других бюджетов бюджетной системы Российской Федерации, в сумме 2 626,76 тыс. рублей, в том числе объем субсидий, субвенций и иных межбюджетных трансфертов, имеющих целевое назначение, в сумме 216,86 тыс. рублей.;</w:t>
      </w:r>
      <w:proofErr w:type="gramEnd"/>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2) общий объем расходов местного бюджета на 2026 год в сумме 7070,58 тыс. рублей, в том числе условно утвержденные расходы в сумме 171,54 тыс. рублей, и на 2027 год в сумме 7684,46 тыс. рублей, в том числе условно утвержденные расходы в сумме 373,39 тыс. рублей;</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3) дефицит (</w:t>
      </w:r>
      <w:proofErr w:type="spellStart"/>
      <w:r w:rsidRPr="005D454E">
        <w:rPr>
          <w:rFonts w:ascii="Times New Roman" w:hAnsi="Times New Roman" w:cs="Times New Roman"/>
          <w:sz w:val="18"/>
          <w:szCs w:val="18"/>
        </w:rPr>
        <w:t>профицит</w:t>
      </w:r>
      <w:proofErr w:type="spellEnd"/>
      <w:r w:rsidRPr="005D454E">
        <w:rPr>
          <w:rFonts w:ascii="Times New Roman" w:hAnsi="Times New Roman" w:cs="Times New Roman"/>
          <w:sz w:val="18"/>
          <w:szCs w:val="18"/>
        </w:rPr>
        <w:t>) местного бюджета на 2026 год в сумме 0,00 тыс. рублей, дефицит (</w:t>
      </w:r>
      <w:proofErr w:type="spellStart"/>
      <w:r w:rsidRPr="005D454E">
        <w:rPr>
          <w:rFonts w:ascii="Times New Roman" w:hAnsi="Times New Roman" w:cs="Times New Roman"/>
          <w:sz w:val="18"/>
          <w:szCs w:val="18"/>
        </w:rPr>
        <w:t>профицит</w:t>
      </w:r>
      <w:proofErr w:type="spellEnd"/>
      <w:r w:rsidRPr="005D454E">
        <w:rPr>
          <w:rFonts w:ascii="Times New Roman" w:hAnsi="Times New Roman" w:cs="Times New Roman"/>
          <w:sz w:val="18"/>
          <w:szCs w:val="18"/>
        </w:rPr>
        <w:t>) местного бюджета на 2027 год в сумме 0,00 тыс. рублей.</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rPr>
          <w:rFonts w:ascii="Times New Roman" w:hAnsi="Times New Roman" w:cs="Times New Roman"/>
          <w:sz w:val="18"/>
          <w:szCs w:val="18"/>
        </w:rPr>
      </w:pPr>
      <w:proofErr w:type="gramStart"/>
      <w:r w:rsidRPr="005D454E">
        <w:rPr>
          <w:rFonts w:ascii="Times New Roman" w:hAnsi="Times New Roman" w:cs="Times New Roman"/>
          <w:sz w:val="18"/>
          <w:szCs w:val="18"/>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5D454E">
        <w:rPr>
          <w:rFonts w:ascii="Times New Roman" w:hAnsi="Times New Roman" w:cs="Times New Roman"/>
          <w:b/>
          <w:sz w:val="18"/>
          <w:szCs w:val="18"/>
        </w:rPr>
        <w:t>приложения 1</w:t>
      </w:r>
      <w:r w:rsidRPr="005D454E">
        <w:rPr>
          <w:rFonts w:ascii="Times New Roman" w:hAnsi="Times New Roman" w:cs="Times New Roman"/>
          <w:sz w:val="18"/>
          <w:szCs w:val="18"/>
        </w:rPr>
        <w:t xml:space="preserve"> к настоящему Решению. </w:t>
      </w:r>
      <w:proofErr w:type="gramEnd"/>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Статья 3. Бюджетные ассигнования местного бюджета на 2025 год и на плановый период 2026 и 2027 годов</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 xml:space="preserve">1. Установить в пределах общего объема расходов, установленного </w:t>
      </w:r>
      <w:hyperlink w:anchor="P12" w:history="1">
        <w:r w:rsidRPr="005D454E">
          <w:rPr>
            <w:rFonts w:ascii="Times New Roman" w:hAnsi="Times New Roman" w:cs="Times New Roman"/>
            <w:sz w:val="18"/>
            <w:szCs w:val="18"/>
          </w:rPr>
          <w:t>статьей 1</w:t>
        </w:r>
      </w:hyperlink>
      <w:r w:rsidRPr="005D454E">
        <w:rPr>
          <w:rFonts w:ascii="Times New Roman" w:hAnsi="Times New Roman" w:cs="Times New Roman"/>
          <w:sz w:val="18"/>
          <w:szCs w:val="18"/>
        </w:rPr>
        <w:t xml:space="preserve"> настоящего Решения, распределение бюджетных ассигнований:</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 xml:space="preserve">1) по разделам, подразделам, целевым статьям (муниципальным программам и </w:t>
      </w:r>
      <w:proofErr w:type="spellStart"/>
      <w:r w:rsidRPr="005D454E">
        <w:rPr>
          <w:rFonts w:ascii="Times New Roman" w:hAnsi="Times New Roman" w:cs="Times New Roman"/>
          <w:sz w:val="18"/>
          <w:szCs w:val="18"/>
        </w:rPr>
        <w:t>непрограммным</w:t>
      </w:r>
      <w:proofErr w:type="spellEnd"/>
      <w:r w:rsidRPr="005D454E">
        <w:rPr>
          <w:rFonts w:ascii="Times New Roman" w:hAnsi="Times New Roman" w:cs="Times New Roman"/>
          <w:sz w:val="18"/>
          <w:szCs w:val="18"/>
        </w:rPr>
        <w:t xml:space="preserve"> направлениям деятельности), группам (группам и подгруппам) видов расходов бюджета на 2025 год и плановый период 2026 и 2027 годов согласно </w:t>
      </w:r>
      <w:r w:rsidRPr="005D454E">
        <w:rPr>
          <w:rFonts w:ascii="Times New Roman" w:hAnsi="Times New Roman" w:cs="Times New Roman"/>
          <w:b/>
          <w:sz w:val="18"/>
          <w:szCs w:val="18"/>
        </w:rPr>
        <w:t>приложению 2</w:t>
      </w:r>
      <w:r w:rsidRPr="005D454E">
        <w:rPr>
          <w:rFonts w:ascii="Times New Roman" w:hAnsi="Times New Roman" w:cs="Times New Roman"/>
          <w:sz w:val="18"/>
          <w:szCs w:val="18"/>
        </w:rPr>
        <w:t xml:space="preserve"> к настоящему Решению;</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 xml:space="preserve">2) по целевым статьям (муниципальным программам и </w:t>
      </w:r>
      <w:proofErr w:type="spellStart"/>
      <w:r w:rsidRPr="005D454E">
        <w:rPr>
          <w:rFonts w:ascii="Times New Roman" w:hAnsi="Times New Roman" w:cs="Times New Roman"/>
          <w:sz w:val="18"/>
          <w:szCs w:val="18"/>
        </w:rPr>
        <w:t>непрограммным</w:t>
      </w:r>
      <w:proofErr w:type="spellEnd"/>
      <w:r w:rsidRPr="005D454E">
        <w:rPr>
          <w:rFonts w:ascii="Times New Roman" w:hAnsi="Times New Roman" w:cs="Times New Roman"/>
          <w:sz w:val="18"/>
          <w:szCs w:val="18"/>
        </w:rPr>
        <w:t xml:space="preserve"> направлениям деятельности), группам (группам и подгруппам) видов расходов классификации расходов бюджета на 2025 год и плановый период 2026 и 2027 годов согласно </w:t>
      </w:r>
      <w:r w:rsidRPr="005D454E">
        <w:rPr>
          <w:rFonts w:ascii="Times New Roman" w:hAnsi="Times New Roman" w:cs="Times New Roman"/>
          <w:b/>
          <w:sz w:val="18"/>
          <w:szCs w:val="18"/>
        </w:rPr>
        <w:t>приложению 3</w:t>
      </w:r>
      <w:r w:rsidRPr="005D454E">
        <w:rPr>
          <w:rFonts w:ascii="Times New Roman" w:hAnsi="Times New Roman" w:cs="Times New Roman"/>
          <w:sz w:val="18"/>
          <w:szCs w:val="18"/>
        </w:rPr>
        <w:t xml:space="preserve"> к настоящему Решению.</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 xml:space="preserve">2. Утвердить ведомственную структуру расходов бюджета муниципального образования Красносельского сельсовета Чановского района Новосибирской области на 2025 год и плановый период 2026 и 2027 годов согласно </w:t>
      </w:r>
      <w:r w:rsidRPr="005D454E">
        <w:rPr>
          <w:rFonts w:ascii="Times New Roman" w:hAnsi="Times New Roman" w:cs="Times New Roman"/>
          <w:b/>
          <w:sz w:val="18"/>
          <w:szCs w:val="18"/>
        </w:rPr>
        <w:t>приложению 4</w:t>
      </w:r>
      <w:r w:rsidRPr="005D454E">
        <w:rPr>
          <w:rFonts w:ascii="Times New Roman" w:hAnsi="Times New Roman" w:cs="Times New Roman"/>
          <w:sz w:val="18"/>
          <w:szCs w:val="18"/>
        </w:rPr>
        <w:t xml:space="preserve"> к настоящему Решению.</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3. Установить размер резервного фонда Администрации муниципального образования Красносельского сельсовета Чановского района Новосибирской области на 2025 год в сумме 30,00 тыс. рублей, на 2026 год в сумме 30,00 тыс. рублей, на 2027 год в сумме 30,00 тыс. рублей.</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4. Установить общий объем бюджетных ассигнований, направленных на исполнение публичных нормативных обязательств, на 2025 год в сумме 200,00 тыс. рублей, на 2026 год в сумме 0,00 тыс. рублей и на 2027 год в сумме 0,00 тыс. рублей.</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5. Утвердить распределение бюджетных ассигнований местного бюджета, направляемых на исполнение публичных нормативных обязательств на 2025 год и плановый период 2026 и 2027 годов согласно</w:t>
      </w:r>
      <w:hyperlink r:id="rId69" w:history="1"/>
      <w:r w:rsidRPr="005D454E">
        <w:rPr>
          <w:rFonts w:ascii="Times New Roman" w:hAnsi="Times New Roman" w:cs="Times New Roman"/>
          <w:sz w:val="18"/>
          <w:szCs w:val="18"/>
        </w:rPr>
        <w:t xml:space="preserve"> </w:t>
      </w:r>
      <w:r w:rsidRPr="005D454E">
        <w:rPr>
          <w:rFonts w:ascii="Times New Roman" w:hAnsi="Times New Roman" w:cs="Times New Roman"/>
          <w:b/>
          <w:sz w:val="18"/>
          <w:szCs w:val="18"/>
        </w:rPr>
        <w:t>приложению 5</w:t>
      </w:r>
      <w:r w:rsidRPr="005D454E">
        <w:rPr>
          <w:rFonts w:ascii="Times New Roman" w:hAnsi="Times New Roman" w:cs="Times New Roman"/>
          <w:sz w:val="18"/>
          <w:szCs w:val="18"/>
        </w:rPr>
        <w:t xml:space="preserve"> к настоящему Решению.</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autoSpaceDE w:val="0"/>
        <w:autoSpaceDN w:val="0"/>
        <w:adjustRightInd w:val="0"/>
        <w:ind w:firstLine="709"/>
        <w:contextualSpacing/>
        <w:jc w:val="both"/>
        <w:rPr>
          <w:sz w:val="18"/>
          <w:szCs w:val="18"/>
        </w:rPr>
      </w:pPr>
      <w:r w:rsidRPr="005D454E">
        <w:rPr>
          <w:sz w:val="18"/>
          <w:szCs w:val="18"/>
        </w:rPr>
        <w:t>6. </w:t>
      </w:r>
      <w:proofErr w:type="gramStart"/>
      <w:r w:rsidRPr="005D454E">
        <w:rPr>
          <w:bCs/>
          <w:iCs/>
          <w:sz w:val="18"/>
          <w:szCs w:val="1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w:t>
      </w:r>
      <w:hyperlink r:id="rId70" w:history="1">
        <w:r w:rsidRPr="005D454E">
          <w:rPr>
            <w:b/>
            <w:bCs/>
            <w:iCs/>
            <w:sz w:val="18"/>
            <w:szCs w:val="18"/>
          </w:rPr>
          <w:t>приложению</w:t>
        </w:r>
        <w:proofErr w:type="gramEnd"/>
        <w:r w:rsidRPr="005D454E">
          <w:rPr>
            <w:b/>
            <w:bCs/>
            <w:iCs/>
            <w:sz w:val="18"/>
            <w:szCs w:val="18"/>
          </w:rPr>
          <w:t xml:space="preserve"> </w:t>
        </w:r>
      </w:hyperlink>
      <w:r w:rsidRPr="005D454E">
        <w:rPr>
          <w:b/>
          <w:bCs/>
          <w:iCs/>
          <w:sz w:val="18"/>
          <w:szCs w:val="18"/>
        </w:rPr>
        <w:t>4</w:t>
      </w:r>
      <w:r w:rsidRPr="005D454E">
        <w:rPr>
          <w:bCs/>
          <w:iCs/>
          <w:sz w:val="18"/>
          <w:szCs w:val="18"/>
        </w:rPr>
        <w:t xml:space="preserve"> к настоящему Решению, в порядке, </w:t>
      </w:r>
      <w:r w:rsidRPr="005D454E">
        <w:rPr>
          <w:sz w:val="18"/>
          <w:szCs w:val="18"/>
        </w:rPr>
        <w:t>установленном администрацией Красносельского сельсовета Чановского района.</w:t>
      </w:r>
    </w:p>
    <w:p w:rsidR="00A03D62" w:rsidRPr="005D454E" w:rsidRDefault="00A03D62" w:rsidP="00A03D62">
      <w:pPr>
        <w:autoSpaceDE w:val="0"/>
        <w:autoSpaceDN w:val="0"/>
        <w:adjustRightInd w:val="0"/>
        <w:ind w:firstLine="540"/>
        <w:jc w:val="both"/>
        <w:rPr>
          <w:b/>
          <w:bCs/>
          <w:i/>
          <w:iCs/>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Статья 4. Особенности заключения и оплаты договоров (муниципальных контрактов)</w:t>
      </w:r>
    </w:p>
    <w:p w:rsidR="00A03D62" w:rsidRPr="005D454E" w:rsidRDefault="00A03D62" w:rsidP="00A03D62">
      <w:pPr>
        <w:widowControl w:val="0"/>
        <w:autoSpaceDE w:val="0"/>
        <w:autoSpaceDN w:val="0"/>
        <w:adjustRightInd w:val="0"/>
        <w:ind w:firstLine="709"/>
        <w:jc w:val="both"/>
        <w:rPr>
          <w:sz w:val="18"/>
          <w:szCs w:val="18"/>
        </w:rPr>
      </w:pPr>
    </w:p>
    <w:p w:rsidR="00A03D62" w:rsidRPr="005D454E" w:rsidRDefault="00A03D62" w:rsidP="00A03D62">
      <w:pPr>
        <w:widowControl w:val="0"/>
        <w:autoSpaceDE w:val="0"/>
        <w:autoSpaceDN w:val="0"/>
        <w:adjustRightInd w:val="0"/>
        <w:ind w:firstLine="709"/>
        <w:jc w:val="both"/>
        <w:rPr>
          <w:sz w:val="18"/>
          <w:szCs w:val="18"/>
        </w:rPr>
      </w:pPr>
      <w:r w:rsidRPr="005D454E">
        <w:rPr>
          <w:sz w:val="18"/>
          <w:szCs w:val="18"/>
        </w:rPr>
        <w:t>1. Установить, что органы местного самоуправления, муниципальные учреждения</w:t>
      </w:r>
      <w:r w:rsidRPr="005D454E">
        <w:rPr>
          <w:b/>
          <w:i/>
          <w:sz w:val="18"/>
          <w:szCs w:val="18"/>
        </w:rPr>
        <w:t xml:space="preserve"> </w:t>
      </w:r>
      <w:r w:rsidRPr="005D454E">
        <w:rPr>
          <w:sz w:val="18"/>
          <w:szCs w:val="18"/>
        </w:rPr>
        <w:t>при заключении договоров (муниципальных контрактов) на поставку товаров (работ, услуг) вправе предусматривать авансовые платежи:</w:t>
      </w:r>
    </w:p>
    <w:p w:rsidR="00A03D62" w:rsidRPr="005D454E" w:rsidRDefault="00A03D62" w:rsidP="00A03D62">
      <w:pPr>
        <w:widowControl w:val="0"/>
        <w:autoSpaceDE w:val="0"/>
        <w:autoSpaceDN w:val="0"/>
        <w:adjustRightInd w:val="0"/>
        <w:ind w:firstLine="709"/>
        <w:jc w:val="both"/>
        <w:rPr>
          <w:sz w:val="18"/>
          <w:szCs w:val="18"/>
        </w:rPr>
      </w:pPr>
      <w:r w:rsidRPr="005D454E">
        <w:rPr>
          <w:sz w:val="18"/>
          <w:szCs w:val="18"/>
        </w:rPr>
        <w:t>1) в размере до 100 процентов включительно цены договора (контракта) - по договорам (контрактам):</w:t>
      </w:r>
    </w:p>
    <w:p w:rsidR="00A03D62" w:rsidRPr="005D454E" w:rsidRDefault="00A03D62" w:rsidP="00A03D62">
      <w:pPr>
        <w:autoSpaceDE w:val="0"/>
        <w:autoSpaceDN w:val="0"/>
        <w:adjustRightInd w:val="0"/>
        <w:ind w:firstLine="709"/>
        <w:jc w:val="both"/>
        <w:rPr>
          <w:sz w:val="18"/>
          <w:szCs w:val="18"/>
        </w:rPr>
      </w:pPr>
      <w:r w:rsidRPr="005D454E">
        <w:rPr>
          <w:sz w:val="18"/>
          <w:szCs w:val="18"/>
        </w:rPr>
        <w:t>а) о предоставлении услуг связи, услуг проживания в гостиницах;</w:t>
      </w:r>
    </w:p>
    <w:p w:rsidR="00A03D62" w:rsidRPr="005D454E" w:rsidRDefault="00A03D62" w:rsidP="00A03D62">
      <w:pPr>
        <w:autoSpaceDE w:val="0"/>
        <w:autoSpaceDN w:val="0"/>
        <w:adjustRightInd w:val="0"/>
        <w:ind w:firstLine="709"/>
        <w:jc w:val="both"/>
        <w:rPr>
          <w:sz w:val="18"/>
          <w:szCs w:val="18"/>
        </w:rPr>
      </w:pPr>
      <w:r w:rsidRPr="005D454E">
        <w:rPr>
          <w:sz w:val="18"/>
          <w:szCs w:val="18"/>
        </w:rPr>
        <w:lastRenderedPageBreak/>
        <w:t>б) о подписке на периодические издания и об их приобретении;</w:t>
      </w:r>
    </w:p>
    <w:p w:rsidR="00A03D62" w:rsidRPr="005D454E" w:rsidRDefault="00A03D62" w:rsidP="00A03D62">
      <w:pPr>
        <w:autoSpaceDE w:val="0"/>
        <w:autoSpaceDN w:val="0"/>
        <w:adjustRightInd w:val="0"/>
        <w:ind w:firstLine="709"/>
        <w:jc w:val="both"/>
        <w:rPr>
          <w:sz w:val="18"/>
          <w:szCs w:val="18"/>
        </w:rPr>
      </w:pPr>
      <w:r w:rsidRPr="005D454E">
        <w:rPr>
          <w:sz w:val="18"/>
          <w:szCs w:val="18"/>
        </w:rPr>
        <w:t>в) на получение дополнительного профессионального образования;</w:t>
      </w:r>
    </w:p>
    <w:p w:rsidR="00A03D62" w:rsidRPr="005D454E" w:rsidRDefault="00A03D62" w:rsidP="00A03D62">
      <w:pPr>
        <w:autoSpaceDE w:val="0"/>
        <w:autoSpaceDN w:val="0"/>
        <w:adjustRightInd w:val="0"/>
        <w:ind w:firstLine="709"/>
        <w:jc w:val="both"/>
        <w:rPr>
          <w:sz w:val="18"/>
          <w:szCs w:val="18"/>
        </w:rPr>
      </w:pPr>
      <w:r w:rsidRPr="005D454E">
        <w:rPr>
          <w:sz w:val="18"/>
          <w:szCs w:val="18"/>
        </w:rPr>
        <w:t>г) о приобретении ави</w:t>
      </w:r>
      <w:proofErr w:type="gramStart"/>
      <w:r w:rsidRPr="005D454E">
        <w:rPr>
          <w:sz w:val="18"/>
          <w:szCs w:val="18"/>
        </w:rPr>
        <w:t>а-</w:t>
      </w:r>
      <w:proofErr w:type="gramEnd"/>
      <w:r w:rsidRPr="005D454E">
        <w:rPr>
          <w:sz w:val="18"/>
          <w:szCs w:val="18"/>
        </w:rPr>
        <w:t xml:space="preserve"> и железнодорожных билетов, билетов для проезда городским и пригородным транспортом, путевок на санаторно-курортное лечение;</w:t>
      </w:r>
    </w:p>
    <w:p w:rsidR="00A03D62" w:rsidRPr="005D454E" w:rsidRDefault="00A03D62" w:rsidP="00A03D62">
      <w:pPr>
        <w:autoSpaceDE w:val="0"/>
        <w:autoSpaceDN w:val="0"/>
        <w:adjustRightInd w:val="0"/>
        <w:ind w:firstLine="709"/>
        <w:jc w:val="both"/>
        <w:rPr>
          <w:sz w:val="18"/>
          <w:szCs w:val="18"/>
        </w:rPr>
      </w:pPr>
      <w:proofErr w:type="spellStart"/>
      <w:r w:rsidRPr="005D454E">
        <w:rPr>
          <w:sz w:val="18"/>
          <w:szCs w:val="18"/>
        </w:rPr>
        <w:t>д</w:t>
      </w:r>
      <w:proofErr w:type="spellEnd"/>
      <w:r w:rsidRPr="005D454E">
        <w:rPr>
          <w:sz w:val="18"/>
          <w:szCs w:val="18"/>
        </w:rPr>
        <w:t>) страхования;</w:t>
      </w:r>
    </w:p>
    <w:p w:rsidR="00A03D62" w:rsidRPr="005D454E" w:rsidRDefault="00A03D62" w:rsidP="00A03D62">
      <w:pPr>
        <w:autoSpaceDE w:val="0"/>
        <w:autoSpaceDN w:val="0"/>
        <w:adjustRightInd w:val="0"/>
        <w:ind w:firstLine="709"/>
        <w:jc w:val="both"/>
        <w:rPr>
          <w:sz w:val="18"/>
          <w:szCs w:val="18"/>
        </w:rPr>
      </w:pPr>
      <w:r w:rsidRPr="005D454E">
        <w:rPr>
          <w:sz w:val="18"/>
          <w:szCs w:val="18"/>
        </w:rPr>
        <w:t>е) подлежащим оплате за счет средств, полученных от иной приносящей доход деятельности;</w:t>
      </w:r>
    </w:p>
    <w:p w:rsidR="00A03D62" w:rsidRPr="005D454E" w:rsidRDefault="00A03D62" w:rsidP="00A03D62">
      <w:pPr>
        <w:autoSpaceDE w:val="0"/>
        <w:autoSpaceDN w:val="0"/>
        <w:adjustRightInd w:val="0"/>
        <w:ind w:firstLine="709"/>
        <w:jc w:val="both"/>
        <w:rPr>
          <w:sz w:val="18"/>
          <w:szCs w:val="18"/>
        </w:rPr>
      </w:pPr>
      <w:r w:rsidRPr="005D454E">
        <w:rPr>
          <w:sz w:val="18"/>
          <w:szCs w:val="18"/>
        </w:rPr>
        <w:t>ж) аренды;</w:t>
      </w:r>
    </w:p>
    <w:p w:rsidR="00A03D62" w:rsidRPr="005D454E" w:rsidRDefault="00A03D62" w:rsidP="00A03D62">
      <w:pPr>
        <w:autoSpaceDE w:val="0"/>
        <w:autoSpaceDN w:val="0"/>
        <w:adjustRightInd w:val="0"/>
        <w:ind w:firstLine="709"/>
        <w:jc w:val="both"/>
        <w:rPr>
          <w:sz w:val="18"/>
          <w:szCs w:val="18"/>
        </w:rPr>
      </w:pPr>
      <w:proofErr w:type="spellStart"/>
      <w:r w:rsidRPr="005D454E">
        <w:rPr>
          <w:sz w:val="18"/>
          <w:szCs w:val="18"/>
        </w:rPr>
        <w:t>з</w:t>
      </w:r>
      <w:proofErr w:type="spellEnd"/>
      <w:r w:rsidRPr="005D454E">
        <w:rPr>
          <w:sz w:val="18"/>
          <w:szCs w:val="18"/>
        </w:rPr>
        <w:t>) об оплате услуг по зачислению денежных средств (социальных выплат и государственных пособий) на счета физических лиц;</w:t>
      </w:r>
    </w:p>
    <w:p w:rsidR="00A03D62" w:rsidRPr="005D454E" w:rsidRDefault="00A03D62" w:rsidP="00A03D62">
      <w:pPr>
        <w:autoSpaceDE w:val="0"/>
        <w:autoSpaceDN w:val="0"/>
        <w:adjustRightInd w:val="0"/>
        <w:ind w:firstLine="709"/>
        <w:jc w:val="both"/>
        <w:rPr>
          <w:sz w:val="18"/>
          <w:szCs w:val="18"/>
        </w:rPr>
      </w:pPr>
      <w:r w:rsidRPr="005D454E">
        <w:rPr>
          <w:sz w:val="18"/>
          <w:szCs w:val="18"/>
        </w:rPr>
        <w:t>и) об оплате нотариальных действий и иных услуг, оказываемых при осуществлении нотариальных действий;</w:t>
      </w:r>
    </w:p>
    <w:p w:rsidR="00A03D62" w:rsidRPr="005D454E" w:rsidRDefault="00A03D62" w:rsidP="00A03D62">
      <w:pPr>
        <w:autoSpaceDE w:val="0"/>
        <w:autoSpaceDN w:val="0"/>
        <w:adjustRightInd w:val="0"/>
        <w:ind w:firstLine="709"/>
        <w:jc w:val="both"/>
        <w:rPr>
          <w:sz w:val="18"/>
          <w:szCs w:val="18"/>
        </w:rPr>
      </w:pPr>
      <w:r w:rsidRPr="005D454E">
        <w:rPr>
          <w:sz w:val="18"/>
          <w:szCs w:val="18"/>
        </w:rPr>
        <w:t>к) об оказании услуг, связанных с предоставлением оператором электронной площадки доступа на электронную площадку;</w:t>
      </w:r>
    </w:p>
    <w:p w:rsidR="00A03D62" w:rsidRPr="005D454E" w:rsidRDefault="00A03D62" w:rsidP="00A03D62">
      <w:pPr>
        <w:autoSpaceDE w:val="0"/>
        <w:autoSpaceDN w:val="0"/>
        <w:adjustRightInd w:val="0"/>
        <w:ind w:firstLine="709"/>
        <w:jc w:val="both"/>
        <w:rPr>
          <w:sz w:val="18"/>
          <w:szCs w:val="18"/>
        </w:rPr>
      </w:pPr>
      <w:r w:rsidRPr="005D454E">
        <w:rPr>
          <w:sz w:val="18"/>
          <w:szCs w:val="18"/>
        </w:rPr>
        <w:t xml:space="preserve">л) об оказании медицинских услуг по проведению исследований (тестирований) на выявление </w:t>
      </w:r>
      <w:proofErr w:type="spellStart"/>
      <w:r w:rsidRPr="005D454E">
        <w:rPr>
          <w:sz w:val="18"/>
          <w:szCs w:val="18"/>
        </w:rPr>
        <w:t>коронавирусной</w:t>
      </w:r>
      <w:proofErr w:type="spellEnd"/>
      <w:r w:rsidRPr="005D454E">
        <w:rPr>
          <w:sz w:val="18"/>
          <w:szCs w:val="18"/>
        </w:rPr>
        <w:t xml:space="preserve"> инфекции и (или) определению антител к ней;</w:t>
      </w:r>
    </w:p>
    <w:p w:rsidR="00A03D62" w:rsidRPr="005D454E" w:rsidRDefault="00A03D62" w:rsidP="00A03D62">
      <w:pPr>
        <w:autoSpaceDE w:val="0"/>
        <w:autoSpaceDN w:val="0"/>
        <w:adjustRightInd w:val="0"/>
        <w:ind w:firstLine="709"/>
        <w:jc w:val="both"/>
        <w:rPr>
          <w:sz w:val="18"/>
          <w:szCs w:val="18"/>
        </w:rPr>
      </w:pPr>
      <w:r w:rsidRPr="005D454E">
        <w:rPr>
          <w:sz w:val="18"/>
          <w:szCs w:val="18"/>
        </w:rPr>
        <w:t>м) об осуществлении технологического присоединения к электрическим сетям.</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widowControl w:val="0"/>
        <w:autoSpaceDE w:val="0"/>
        <w:autoSpaceDN w:val="0"/>
        <w:adjustRightInd w:val="0"/>
        <w:ind w:firstLine="709"/>
        <w:jc w:val="both"/>
        <w:rPr>
          <w:sz w:val="18"/>
          <w:szCs w:val="18"/>
        </w:rPr>
      </w:pPr>
      <w:r w:rsidRPr="005D454E">
        <w:rPr>
          <w:sz w:val="18"/>
          <w:szCs w:val="18"/>
        </w:rPr>
        <w:t>2) в размере до 100 процентов включительно цены договора (контракта) – по распоряжению администрации муниципального образования Красносельского сельсовета Чановского района Новосибирской области</w:t>
      </w:r>
    </w:p>
    <w:p w:rsidR="00A03D62" w:rsidRPr="005D454E" w:rsidRDefault="00A03D62" w:rsidP="00A03D62">
      <w:pPr>
        <w:widowControl w:val="0"/>
        <w:autoSpaceDE w:val="0"/>
        <w:autoSpaceDN w:val="0"/>
        <w:adjustRightInd w:val="0"/>
        <w:ind w:firstLine="709"/>
        <w:jc w:val="both"/>
        <w:rPr>
          <w:sz w:val="18"/>
          <w:szCs w:val="18"/>
        </w:rPr>
      </w:pPr>
      <w:r w:rsidRPr="005D454E">
        <w:rPr>
          <w:sz w:val="18"/>
          <w:szCs w:val="18"/>
        </w:rPr>
        <w:t>3) в размере до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 указанным в пунктах 1 и 2 настоящей статьи.</w:t>
      </w:r>
    </w:p>
    <w:p w:rsidR="00A03D62" w:rsidRPr="005D454E" w:rsidRDefault="00A03D62" w:rsidP="00A03D62">
      <w:pPr>
        <w:pStyle w:val="ConsPlusNormal"/>
        <w:ind w:firstLine="709"/>
        <w:jc w:val="both"/>
        <w:outlineLvl w:val="0"/>
        <w:rPr>
          <w:rFonts w:ascii="Times New Roman" w:hAnsi="Times New Roman" w:cs="Times New Roman"/>
          <w:b/>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Статья 5. Иные межбюджетные трансферты, предоставляемые из бюджета Красносельского сельсовета Чановского района Новосибирской области</w:t>
      </w: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 xml:space="preserve"> </w:t>
      </w:r>
    </w:p>
    <w:p w:rsidR="00A03D62" w:rsidRPr="005D454E" w:rsidRDefault="00A03D62" w:rsidP="00A03D62">
      <w:pPr>
        <w:autoSpaceDE w:val="0"/>
        <w:autoSpaceDN w:val="0"/>
        <w:adjustRightInd w:val="0"/>
        <w:ind w:firstLine="540"/>
        <w:jc w:val="both"/>
        <w:outlineLvl w:val="1"/>
        <w:rPr>
          <w:sz w:val="18"/>
          <w:szCs w:val="18"/>
        </w:rPr>
      </w:pPr>
      <w:proofErr w:type="gramStart"/>
      <w:r w:rsidRPr="005D454E">
        <w:rPr>
          <w:sz w:val="18"/>
          <w:szCs w:val="18"/>
        </w:rPr>
        <w:t xml:space="preserve">1.Утвердить объем иных межбюджетных трансфертов, предоставляемы из бюджета Красносельского сельсовета Чановского района Новосибирской области в бюджет других бюджетов бюджетной системы Российской Федерации на 2025 год в сумме </w:t>
      </w:r>
      <w:r w:rsidRPr="005D454E">
        <w:rPr>
          <w:bCs/>
          <w:sz w:val="18"/>
          <w:szCs w:val="18"/>
        </w:rPr>
        <w:t>13,05 тыс</w:t>
      </w:r>
      <w:r w:rsidRPr="005D454E">
        <w:rPr>
          <w:b/>
          <w:sz w:val="18"/>
          <w:szCs w:val="18"/>
        </w:rPr>
        <w:t xml:space="preserve">. </w:t>
      </w:r>
      <w:r w:rsidRPr="005D454E">
        <w:rPr>
          <w:sz w:val="18"/>
          <w:szCs w:val="18"/>
        </w:rPr>
        <w:t>рублей</w:t>
      </w:r>
      <w:r w:rsidRPr="005D454E">
        <w:rPr>
          <w:color w:val="000000"/>
          <w:sz w:val="18"/>
          <w:szCs w:val="18"/>
        </w:rPr>
        <w:t>,</w:t>
      </w:r>
      <w:r w:rsidRPr="005D454E">
        <w:rPr>
          <w:sz w:val="18"/>
          <w:szCs w:val="18"/>
        </w:rPr>
        <w:t xml:space="preserve"> на 2026 год в сумме </w:t>
      </w:r>
      <w:r w:rsidRPr="005D454E">
        <w:rPr>
          <w:bCs/>
          <w:sz w:val="18"/>
          <w:szCs w:val="18"/>
        </w:rPr>
        <w:t>13,05 тыс</w:t>
      </w:r>
      <w:r w:rsidRPr="005D454E">
        <w:rPr>
          <w:b/>
          <w:sz w:val="18"/>
          <w:szCs w:val="18"/>
        </w:rPr>
        <w:t xml:space="preserve">. </w:t>
      </w:r>
      <w:r w:rsidRPr="005D454E">
        <w:rPr>
          <w:color w:val="000000"/>
          <w:sz w:val="18"/>
          <w:szCs w:val="18"/>
        </w:rPr>
        <w:t>рублей</w:t>
      </w:r>
      <w:r w:rsidRPr="005D454E">
        <w:rPr>
          <w:sz w:val="18"/>
          <w:szCs w:val="18"/>
        </w:rPr>
        <w:t xml:space="preserve">, на 2027 год в сумме </w:t>
      </w:r>
      <w:r w:rsidRPr="005D454E">
        <w:rPr>
          <w:bCs/>
          <w:sz w:val="18"/>
          <w:szCs w:val="18"/>
        </w:rPr>
        <w:t>13,05 тыс</w:t>
      </w:r>
      <w:r w:rsidRPr="005D454E">
        <w:rPr>
          <w:b/>
          <w:sz w:val="18"/>
          <w:szCs w:val="18"/>
        </w:rPr>
        <w:t xml:space="preserve">. </w:t>
      </w:r>
      <w:r w:rsidRPr="005D454E">
        <w:rPr>
          <w:color w:val="000000"/>
          <w:sz w:val="18"/>
          <w:szCs w:val="18"/>
        </w:rPr>
        <w:t xml:space="preserve">рублей, </w:t>
      </w:r>
      <w:r w:rsidRPr="005D454E">
        <w:rPr>
          <w:sz w:val="18"/>
          <w:szCs w:val="18"/>
        </w:rPr>
        <w:t xml:space="preserve">согласно </w:t>
      </w:r>
      <w:r w:rsidRPr="005D454E">
        <w:rPr>
          <w:b/>
          <w:sz w:val="18"/>
          <w:szCs w:val="18"/>
        </w:rPr>
        <w:t xml:space="preserve">Приложению 6 </w:t>
      </w:r>
      <w:r w:rsidRPr="005D454E">
        <w:rPr>
          <w:sz w:val="18"/>
          <w:szCs w:val="18"/>
        </w:rPr>
        <w:t>к настоящему Решению.</w:t>
      </w:r>
      <w:proofErr w:type="gramEnd"/>
    </w:p>
    <w:p w:rsidR="00A03D62" w:rsidRPr="005D454E" w:rsidRDefault="00A03D62" w:rsidP="00A03D62">
      <w:pPr>
        <w:pStyle w:val="ConsPlusNormal"/>
        <w:ind w:firstLine="709"/>
        <w:jc w:val="both"/>
        <w:outlineLvl w:val="0"/>
        <w:rPr>
          <w:rFonts w:ascii="Times New Roman" w:hAnsi="Times New Roman" w:cs="Times New Roman"/>
          <w:b/>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Статья 6. Дорожный фонд Красносельского сельсовета Чановского района Новосибирской области</w:t>
      </w:r>
    </w:p>
    <w:p w:rsidR="00A03D62" w:rsidRPr="005D454E" w:rsidRDefault="00A03D62" w:rsidP="00A03D62">
      <w:pPr>
        <w:autoSpaceDE w:val="0"/>
        <w:autoSpaceDN w:val="0"/>
        <w:adjustRightInd w:val="0"/>
        <w:ind w:firstLine="540"/>
        <w:jc w:val="both"/>
        <w:rPr>
          <w:sz w:val="18"/>
          <w:szCs w:val="18"/>
        </w:rPr>
      </w:pPr>
      <w:r w:rsidRPr="005D454E">
        <w:rPr>
          <w:sz w:val="18"/>
          <w:szCs w:val="18"/>
        </w:rPr>
        <w:t xml:space="preserve">1. Утвердить объем бюджетных ассигнований дорожного фонда Красносельского сельсовета Чановского района Новосибирской области </w:t>
      </w:r>
    </w:p>
    <w:p w:rsidR="00A03D62" w:rsidRPr="005D454E" w:rsidRDefault="00A03D62" w:rsidP="00A03D62">
      <w:pPr>
        <w:autoSpaceDE w:val="0"/>
        <w:autoSpaceDN w:val="0"/>
        <w:adjustRightInd w:val="0"/>
        <w:ind w:firstLine="540"/>
        <w:jc w:val="both"/>
        <w:rPr>
          <w:sz w:val="18"/>
          <w:szCs w:val="18"/>
        </w:rPr>
      </w:pPr>
      <w:r w:rsidRPr="005D454E">
        <w:rPr>
          <w:sz w:val="18"/>
          <w:szCs w:val="18"/>
        </w:rPr>
        <w:t xml:space="preserve">1) на 2025 год в сумме </w:t>
      </w:r>
      <w:r w:rsidRPr="005D454E">
        <w:rPr>
          <w:bCs/>
          <w:sz w:val="18"/>
          <w:szCs w:val="18"/>
        </w:rPr>
        <w:t>1051,00 тыс. рублей</w:t>
      </w:r>
      <w:r w:rsidRPr="005D454E">
        <w:rPr>
          <w:sz w:val="18"/>
          <w:szCs w:val="18"/>
        </w:rPr>
        <w:t>;</w:t>
      </w:r>
    </w:p>
    <w:p w:rsidR="00A03D62" w:rsidRPr="005D454E" w:rsidRDefault="00A03D62" w:rsidP="00A03D62">
      <w:pPr>
        <w:autoSpaceDE w:val="0"/>
        <w:autoSpaceDN w:val="0"/>
        <w:adjustRightInd w:val="0"/>
        <w:ind w:firstLine="540"/>
        <w:jc w:val="both"/>
        <w:rPr>
          <w:bCs/>
          <w:color w:val="000000"/>
          <w:sz w:val="18"/>
          <w:szCs w:val="18"/>
        </w:rPr>
      </w:pPr>
      <w:r w:rsidRPr="005D454E">
        <w:rPr>
          <w:sz w:val="18"/>
          <w:szCs w:val="18"/>
        </w:rPr>
        <w:t xml:space="preserve">2) на 2026 год в </w:t>
      </w:r>
      <w:r w:rsidRPr="005D454E">
        <w:rPr>
          <w:bCs/>
          <w:sz w:val="18"/>
          <w:szCs w:val="18"/>
        </w:rPr>
        <w:t>сумме 1093,00 тыс</w:t>
      </w:r>
      <w:r w:rsidRPr="005D454E">
        <w:rPr>
          <w:b/>
          <w:sz w:val="18"/>
          <w:szCs w:val="18"/>
        </w:rPr>
        <w:t>.</w:t>
      </w:r>
      <w:r w:rsidRPr="005D454E">
        <w:rPr>
          <w:sz w:val="18"/>
          <w:szCs w:val="18"/>
        </w:rPr>
        <w:t xml:space="preserve"> рублей, на 2027 год в сумме </w:t>
      </w:r>
      <w:r w:rsidRPr="005D454E">
        <w:rPr>
          <w:bCs/>
          <w:sz w:val="18"/>
          <w:szCs w:val="18"/>
        </w:rPr>
        <w:t xml:space="preserve">1509,00 тыс. </w:t>
      </w:r>
      <w:r w:rsidRPr="005D454E">
        <w:rPr>
          <w:bCs/>
          <w:color w:val="000000"/>
          <w:sz w:val="18"/>
          <w:szCs w:val="18"/>
        </w:rPr>
        <w:t>рублей.</w:t>
      </w:r>
    </w:p>
    <w:p w:rsidR="00A03D62" w:rsidRPr="005D454E" w:rsidRDefault="00A03D62" w:rsidP="00A03D62">
      <w:pPr>
        <w:pStyle w:val="ConsPlusNormal"/>
        <w:ind w:firstLine="709"/>
        <w:jc w:val="both"/>
        <w:outlineLvl w:val="0"/>
        <w:rPr>
          <w:rFonts w:ascii="Times New Roman" w:hAnsi="Times New Roman" w:cs="Times New Roman"/>
          <w:sz w:val="18"/>
          <w:szCs w:val="18"/>
        </w:rPr>
      </w:pPr>
      <w:r w:rsidRPr="005D454E">
        <w:rPr>
          <w:rFonts w:ascii="Times New Roman" w:hAnsi="Times New Roman" w:cs="Times New Roman"/>
          <w:sz w:val="18"/>
          <w:szCs w:val="18"/>
        </w:rPr>
        <w:tab/>
      </w: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Статья 7. Источники финансирования дефицита бюджета</w:t>
      </w:r>
    </w:p>
    <w:p w:rsidR="00A03D62" w:rsidRPr="005D454E" w:rsidRDefault="00A03D62" w:rsidP="00A03D62">
      <w:pPr>
        <w:widowControl w:val="0"/>
        <w:autoSpaceDE w:val="0"/>
        <w:autoSpaceDN w:val="0"/>
        <w:adjustRightInd w:val="0"/>
        <w:jc w:val="both"/>
        <w:rPr>
          <w:sz w:val="18"/>
          <w:szCs w:val="18"/>
        </w:rPr>
      </w:pPr>
    </w:p>
    <w:p w:rsidR="00A03D62" w:rsidRPr="005D454E" w:rsidRDefault="00A03D62" w:rsidP="00A03D62">
      <w:pPr>
        <w:widowControl w:val="0"/>
        <w:autoSpaceDE w:val="0"/>
        <w:autoSpaceDN w:val="0"/>
        <w:adjustRightInd w:val="0"/>
        <w:ind w:firstLine="708"/>
        <w:jc w:val="both"/>
        <w:rPr>
          <w:sz w:val="18"/>
          <w:szCs w:val="18"/>
        </w:rPr>
      </w:pPr>
      <w:r w:rsidRPr="005D454E">
        <w:rPr>
          <w:sz w:val="18"/>
          <w:szCs w:val="18"/>
        </w:rPr>
        <w:t xml:space="preserve">Установить источники финансирования дефицита местного бюджета на 2025 год и плановый период 2026 и 2027 годов согласно </w:t>
      </w:r>
      <w:r w:rsidRPr="005D454E">
        <w:rPr>
          <w:b/>
          <w:sz w:val="18"/>
          <w:szCs w:val="18"/>
        </w:rPr>
        <w:t>Приложению 7</w:t>
      </w:r>
      <w:r w:rsidRPr="005D454E">
        <w:rPr>
          <w:sz w:val="18"/>
          <w:szCs w:val="18"/>
        </w:rPr>
        <w:t xml:space="preserve"> к настоящему Решению.</w:t>
      </w:r>
    </w:p>
    <w:p w:rsidR="00A03D62" w:rsidRPr="005D454E" w:rsidRDefault="00A03D62" w:rsidP="00A03D62">
      <w:pPr>
        <w:widowControl w:val="0"/>
        <w:autoSpaceDE w:val="0"/>
        <w:autoSpaceDN w:val="0"/>
        <w:adjustRightInd w:val="0"/>
        <w:jc w:val="both"/>
        <w:rPr>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 xml:space="preserve">Статья 8. Муниципальные внутренние заимствования </w:t>
      </w:r>
    </w:p>
    <w:p w:rsidR="00A03D62" w:rsidRPr="005D454E" w:rsidRDefault="00A03D62" w:rsidP="00A03D62">
      <w:pPr>
        <w:pStyle w:val="ConsPlusNormal"/>
        <w:ind w:firstLine="709"/>
        <w:jc w:val="both"/>
        <w:outlineLvl w:val="0"/>
        <w:rPr>
          <w:rFonts w:ascii="Times New Roman" w:hAnsi="Times New Roman" w:cs="Times New Roman"/>
          <w:b/>
          <w:sz w:val="18"/>
          <w:szCs w:val="18"/>
        </w:rPr>
      </w:pPr>
    </w:p>
    <w:p w:rsidR="00A03D62" w:rsidRPr="005D454E" w:rsidRDefault="00A03D62" w:rsidP="00A03D62">
      <w:pPr>
        <w:widowControl w:val="0"/>
        <w:autoSpaceDE w:val="0"/>
        <w:autoSpaceDN w:val="0"/>
        <w:adjustRightInd w:val="0"/>
        <w:ind w:firstLine="567"/>
        <w:jc w:val="both"/>
        <w:rPr>
          <w:sz w:val="18"/>
          <w:szCs w:val="18"/>
        </w:rPr>
      </w:pPr>
      <w:r w:rsidRPr="005D454E">
        <w:rPr>
          <w:sz w:val="18"/>
          <w:szCs w:val="18"/>
        </w:rPr>
        <w:t>1. Утвердить программу муниципальных внутренних заимствований Красносельского сельсовета Чановского района Новосибирской области на 2025 год и плановый период 2026 и 2027 годов согласно</w:t>
      </w:r>
      <w:r w:rsidRPr="005D454E">
        <w:rPr>
          <w:b/>
          <w:sz w:val="18"/>
          <w:szCs w:val="18"/>
        </w:rPr>
        <w:t xml:space="preserve"> Приложению 8</w:t>
      </w:r>
      <w:r w:rsidRPr="005D454E">
        <w:rPr>
          <w:sz w:val="18"/>
          <w:szCs w:val="18"/>
        </w:rPr>
        <w:t xml:space="preserve"> к настоящему Решению.</w:t>
      </w:r>
    </w:p>
    <w:p w:rsidR="00A03D62" w:rsidRPr="005D454E" w:rsidRDefault="00A03D62" w:rsidP="00A03D62">
      <w:pPr>
        <w:autoSpaceDE w:val="0"/>
        <w:autoSpaceDN w:val="0"/>
        <w:adjustRightInd w:val="0"/>
        <w:ind w:firstLine="540"/>
        <w:jc w:val="both"/>
        <w:rPr>
          <w:bCs/>
          <w:sz w:val="18"/>
          <w:szCs w:val="18"/>
        </w:rPr>
      </w:pPr>
      <w:r w:rsidRPr="005D454E">
        <w:rPr>
          <w:bCs/>
          <w:sz w:val="18"/>
          <w:szCs w:val="18"/>
        </w:rPr>
        <w:t xml:space="preserve">2. Предоставить право администрации </w:t>
      </w:r>
      <w:r w:rsidRPr="005D454E">
        <w:rPr>
          <w:sz w:val="18"/>
          <w:szCs w:val="18"/>
        </w:rPr>
        <w:t xml:space="preserve">Красносельского сельсовета Чановского района Новосибирской области </w:t>
      </w:r>
      <w:r w:rsidRPr="005D454E">
        <w:rPr>
          <w:bCs/>
          <w:sz w:val="18"/>
          <w:szCs w:val="1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71" w:history="1">
        <w:r w:rsidRPr="005D454E">
          <w:rPr>
            <w:bCs/>
            <w:sz w:val="18"/>
            <w:szCs w:val="18"/>
          </w:rPr>
          <w:t>пунктом 2 статьи 93.6</w:t>
        </w:r>
      </w:hyperlink>
      <w:r w:rsidRPr="005D454E">
        <w:rPr>
          <w:bCs/>
          <w:sz w:val="18"/>
          <w:szCs w:val="18"/>
        </w:rPr>
        <w:t xml:space="preserve"> Бюджетного кодекса Российской Федерации.</w:t>
      </w:r>
    </w:p>
    <w:p w:rsidR="00A03D62" w:rsidRPr="005D454E" w:rsidRDefault="00A03D62" w:rsidP="00A03D62">
      <w:pPr>
        <w:pStyle w:val="ConsPlusNormal"/>
        <w:ind w:firstLine="709"/>
        <w:jc w:val="both"/>
        <w:outlineLvl w:val="0"/>
        <w:rPr>
          <w:rFonts w:ascii="Times New Roman" w:hAnsi="Times New Roman" w:cs="Times New Roman"/>
          <w:b/>
          <w:sz w:val="18"/>
          <w:szCs w:val="18"/>
        </w:rPr>
      </w:pPr>
    </w:p>
    <w:p w:rsidR="00A03D62" w:rsidRPr="005D454E" w:rsidRDefault="00A03D62" w:rsidP="00A03D62">
      <w:pPr>
        <w:pStyle w:val="ConsPlusNormal"/>
        <w:ind w:firstLine="709"/>
        <w:jc w:val="both"/>
        <w:rPr>
          <w:rFonts w:ascii="Times New Roman" w:hAnsi="Times New Roman" w:cs="Times New Roman"/>
          <w:b/>
          <w:sz w:val="18"/>
          <w:szCs w:val="18"/>
        </w:rPr>
      </w:pPr>
      <w:r w:rsidRPr="005D454E">
        <w:rPr>
          <w:rFonts w:ascii="Times New Roman" w:hAnsi="Times New Roman" w:cs="Times New Roman"/>
          <w:b/>
          <w:sz w:val="18"/>
          <w:szCs w:val="18"/>
        </w:rPr>
        <w:t>Статья 9. Предоставление муниципальных гарантий Красносельского сельсовета Чановского района Новосибирской области</w:t>
      </w:r>
      <w:r w:rsidRPr="005D454E">
        <w:rPr>
          <w:rFonts w:ascii="Times New Roman" w:hAnsi="Times New Roman" w:cs="Times New Roman"/>
          <w:b/>
          <w:i/>
          <w:sz w:val="18"/>
          <w:szCs w:val="18"/>
        </w:rPr>
        <w:t xml:space="preserve"> </w:t>
      </w:r>
      <w:r w:rsidRPr="005D454E">
        <w:rPr>
          <w:rFonts w:ascii="Times New Roman" w:hAnsi="Times New Roman" w:cs="Times New Roman"/>
          <w:b/>
          <w:sz w:val="18"/>
          <w:szCs w:val="18"/>
        </w:rPr>
        <w:t>в валюте Российской Федерации</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widowControl w:val="0"/>
        <w:autoSpaceDE w:val="0"/>
        <w:autoSpaceDN w:val="0"/>
        <w:adjustRightInd w:val="0"/>
        <w:ind w:firstLine="709"/>
        <w:jc w:val="both"/>
        <w:rPr>
          <w:sz w:val="18"/>
          <w:szCs w:val="18"/>
        </w:rPr>
      </w:pPr>
      <w:r w:rsidRPr="005D454E">
        <w:rPr>
          <w:sz w:val="18"/>
          <w:szCs w:val="18"/>
        </w:rPr>
        <w:t>Утвердить программу муниципальных гарантий Красносельского сельсовета Чановского района Новосибирской области</w:t>
      </w:r>
      <w:r w:rsidRPr="005D454E">
        <w:rPr>
          <w:b/>
          <w:i/>
          <w:sz w:val="18"/>
          <w:szCs w:val="18"/>
        </w:rPr>
        <w:t xml:space="preserve"> </w:t>
      </w:r>
      <w:r w:rsidRPr="005D454E">
        <w:rPr>
          <w:sz w:val="18"/>
          <w:szCs w:val="18"/>
        </w:rPr>
        <w:t xml:space="preserve">в валюте Российской Федерации на 2025 год и плановый период 2026 и 2027годов согласно </w:t>
      </w:r>
      <w:r w:rsidRPr="005D454E">
        <w:rPr>
          <w:b/>
          <w:sz w:val="18"/>
          <w:szCs w:val="18"/>
        </w:rPr>
        <w:t>Приложению 9 к</w:t>
      </w:r>
      <w:r w:rsidRPr="005D454E">
        <w:rPr>
          <w:sz w:val="18"/>
          <w:szCs w:val="18"/>
        </w:rPr>
        <w:t xml:space="preserve"> настоящему Решению.</w:t>
      </w:r>
    </w:p>
    <w:p w:rsidR="00A03D62" w:rsidRPr="005D454E" w:rsidRDefault="00A03D62" w:rsidP="00A03D62">
      <w:pPr>
        <w:widowControl w:val="0"/>
        <w:autoSpaceDE w:val="0"/>
        <w:autoSpaceDN w:val="0"/>
        <w:adjustRightInd w:val="0"/>
        <w:ind w:firstLine="709"/>
        <w:jc w:val="both"/>
        <w:rPr>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Статья 10. Муниципальные программы Красносельского сельсовета Чановского района Новосибирской области</w:t>
      </w:r>
    </w:p>
    <w:p w:rsidR="00A03D62" w:rsidRPr="005D454E" w:rsidRDefault="00A03D62" w:rsidP="00A03D62">
      <w:pPr>
        <w:autoSpaceDE w:val="0"/>
        <w:autoSpaceDN w:val="0"/>
        <w:adjustRightInd w:val="0"/>
        <w:ind w:firstLine="540"/>
        <w:jc w:val="both"/>
        <w:rPr>
          <w:sz w:val="18"/>
          <w:szCs w:val="18"/>
        </w:rPr>
      </w:pPr>
      <w:r w:rsidRPr="005D454E">
        <w:rPr>
          <w:sz w:val="18"/>
          <w:szCs w:val="18"/>
        </w:rPr>
        <w:t xml:space="preserve">1.Утвердить перечень муниципальных программ, предусмотренных к финансированию из местного бюджета в 2025 году и плановом периоде 2026 и 2027 годах согласно </w:t>
      </w:r>
      <w:r w:rsidRPr="005D454E">
        <w:rPr>
          <w:b/>
          <w:sz w:val="18"/>
          <w:szCs w:val="18"/>
        </w:rPr>
        <w:t xml:space="preserve">Приложению 10 </w:t>
      </w:r>
      <w:r w:rsidRPr="005D454E">
        <w:rPr>
          <w:sz w:val="18"/>
          <w:szCs w:val="18"/>
        </w:rPr>
        <w:t>к</w:t>
      </w:r>
      <w:r w:rsidRPr="005D454E">
        <w:rPr>
          <w:b/>
          <w:sz w:val="18"/>
          <w:szCs w:val="18"/>
        </w:rPr>
        <w:t xml:space="preserve"> </w:t>
      </w:r>
      <w:r w:rsidRPr="005D454E">
        <w:rPr>
          <w:sz w:val="18"/>
          <w:szCs w:val="18"/>
        </w:rPr>
        <w:t>настоящему Решению.</w:t>
      </w:r>
    </w:p>
    <w:p w:rsidR="00A03D62" w:rsidRPr="005D454E" w:rsidRDefault="00A03D62" w:rsidP="00A03D62">
      <w:pPr>
        <w:autoSpaceDE w:val="0"/>
        <w:autoSpaceDN w:val="0"/>
        <w:adjustRightInd w:val="0"/>
        <w:ind w:firstLine="540"/>
        <w:jc w:val="both"/>
        <w:rPr>
          <w:sz w:val="18"/>
          <w:szCs w:val="18"/>
        </w:rPr>
      </w:pPr>
      <w:r w:rsidRPr="005D454E">
        <w:rPr>
          <w:sz w:val="18"/>
          <w:szCs w:val="18"/>
        </w:rPr>
        <w:lastRenderedPageBreak/>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Красносельского сельсовета Чановского района Новосибирской области.</w:t>
      </w:r>
    </w:p>
    <w:p w:rsidR="00A03D62" w:rsidRPr="005D454E" w:rsidRDefault="00A03D62" w:rsidP="00A03D62">
      <w:pPr>
        <w:autoSpaceDE w:val="0"/>
        <w:autoSpaceDN w:val="0"/>
        <w:adjustRightInd w:val="0"/>
        <w:ind w:firstLine="540"/>
        <w:jc w:val="both"/>
        <w:rPr>
          <w:sz w:val="18"/>
          <w:szCs w:val="18"/>
        </w:rPr>
      </w:pPr>
      <w:r w:rsidRPr="005D454E">
        <w:rPr>
          <w:sz w:val="18"/>
          <w:szCs w:val="18"/>
        </w:rPr>
        <w:t>Муниципальные программы Красносельского сельсовета Чановского района Новосибирской области, не включенные в перечень, не подлежат финансированию в 2025-2027 годах.</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Статья 11. Муниципальный внутренний долг Красносельского сельсовета Чановского района Новосибирской области</w:t>
      </w:r>
      <w:r w:rsidRPr="005D454E">
        <w:rPr>
          <w:rFonts w:ascii="Times New Roman" w:hAnsi="Times New Roman" w:cs="Times New Roman"/>
          <w:b/>
          <w:i/>
          <w:sz w:val="18"/>
          <w:szCs w:val="18"/>
        </w:rPr>
        <w:t xml:space="preserve"> </w:t>
      </w:r>
      <w:r w:rsidRPr="005D454E">
        <w:rPr>
          <w:rFonts w:ascii="Times New Roman" w:hAnsi="Times New Roman" w:cs="Times New Roman"/>
          <w:b/>
          <w:sz w:val="18"/>
          <w:szCs w:val="18"/>
        </w:rPr>
        <w:t>и расходы на его обслуживание</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widowControl w:val="0"/>
        <w:autoSpaceDE w:val="0"/>
        <w:autoSpaceDN w:val="0"/>
        <w:adjustRightInd w:val="0"/>
        <w:ind w:firstLine="709"/>
        <w:jc w:val="both"/>
        <w:rPr>
          <w:sz w:val="18"/>
          <w:szCs w:val="18"/>
        </w:rPr>
      </w:pPr>
      <w:r w:rsidRPr="005D454E">
        <w:rPr>
          <w:sz w:val="18"/>
          <w:szCs w:val="18"/>
        </w:rPr>
        <w:t>1. </w:t>
      </w:r>
      <w:proofErr w:type="gramStart"/>
      <w:r w:rsidRPr="005D454E">
        <w:rPr>
          <w:sz w:val="18"/>
          <w:szCs w:val="18"/>
        </w:rPr>
        <w:t>Установить верхний предел муниципального внутреннего долга Красносельского сельсовета Чановского района Новосибирской области на 1 января 2026 года в сумме 0,00 тыс. рублей, в том числе верхний предел долга по муниципальным гарантиям Красносельского сельсовета Чановского района Новосибирской области в сумме 0,00 тыс. рублей, на 1 января 2027 года в сумме 0,00 тыс. рублей, в том числе верхний предел долга по муниципальным</w:t>
      </w:r>
      <w:proofErr w:type="gramEnd"/>
      <w:r w:rsidRPr="005D454E">
        <w:rPr>
          <w:sz w:val="18"/>
          <w:szCs w:val="18"/>
        </w:rPr>
        <w:t xml:space="preserve"> гарантиям Красносельского сельсовета Чановского района Новосибирской области в сумме 0,00 тыс. рублей, и на 1 января 2028 года в сумме 0,00 тыс. рублей, в том числе верхний предел долга по муниципальным гарантиям Красносельского сельсовета Чановского района Новосибирской области</w:t>
      </w:r>
      <w:r w:rsidRPr="005D454E">
        <w:rPr>
          <w:b/>
          <w:i/>
          <w:sz w:val="18"/>
          <w:szCs w:val="18"/>
        </w:rPr>
        <w:t xml:space="preserve"> </w:t>
      </w:r>
      <w:r w:rsidRPr="005D454E">
        <w:rPr>
          <w:sz w:val="18"/>
          <w:szCs w:val="18"/>
        </w:rPr>
        <w:t>в сумме 0,00 тыс. рублей.</w:t>
      </w:r>
    </w:p>
    <w:p w:rsidR="00A03D62" w:rsidRPr="005D454E" w:rsidRDefault="00A03D62" w:rsidP="00A03D62">
      <w:pPr>
        <w:widowControl w:val="0"/>
        <w:autoSpaceDE w:val="0"/>
        <w:autoSpaceDN w:val="0"/>
        <w:adjustRightInd w:val="0"/>
        <w:ind w:firstLine="709"/>
        <w:jc w:val="both"/>
        <w:rPr>
          <w:color w:val="000000"/>
          <w:sz w:val="18"/>
          <w:szCs w:val="18"/>
        </w:rPr>
      </w:pPr>
      <w:r w:rsidRPr="005D454E">
        <w:rPr>
          <w:sz w:val="18"/>
          <w:szCs w:val="18"/>
        </w:rPr>
        <w:t>2.Установить объем расходов местного бюджета на обслуживание муниципального долга Красносельского сельсовета Чановского района Новосибирской области</w:t>
      </w:r>
      <w:r w:rsidRPr="005D454E">
        <w:rPr>
          <w:b/>
          <w:i/>
          <w:sz w:val="18"/>
          <w:szCs w:val="18"/>
        </w:rPr>
        <w:t xml:space="preserve"> </w:t>
      </w:r>
      <w:r w:rsidRPr="005D454E">
        <w:rPr>
          <w:sz w:val="18"/>
          <w:szCs w:val="18"/>
        </w:rPr>
        <w:t xml:space="preserve">на 2025 год в </w:t>
      </w:r>
      <w:r w:rsidRPr="005D454E">
        <w:rPr>
          <w:color w:val="000000"/>
          <w:sz w:val="18"/>
          <w:szCs w:val="18"/>
        </w:rPr>
        <w:t xml:space="preserve">сумме </w:t>
      </w:r>
      <w:r w:rsidRPr="005D454E">
        <w:rPr>
          <w:sz w:val="18"/>
          <w:szCs w:val="18"/>
        </w:rPr>
        <w:t xml:space="preserve">0,00 тыс. </w:t>
      </w:r>
      <w:r w:rsidRPr="005D454E">
        <w:rPr>
          <w:color w:val="000000"/>
          <w:sz w:val="18"/>
          <w:szCs w:val="18"/>
        </w:rPr>
        <w:t>рублей, на 2026 год в сумме 0,00 тыс. рублей и на 2027 год в сумме 0,00 тыс. рублей.</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Статья 12. Особенности использования остатков средств местного бюджета на начало текущего финансового года</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 xml:space="preserve">1. </w:t>
      </w:r>
      <w:proofErr w:type="gramStart"/>
      <w:r w:rsidRPr="005D454E">
        <w:rPr>
          <w:rFonts w:ascii="Times New Roman" w:hAnsi="Times New Roman" w:cs="Times New Roman"/>
          <w:sz w:val="18"/>
          <w:szCs w:val="1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Красносельского сельсовета Чановского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5D454E">
        <w:rPr>
          <w:rFonts w:ascii="Times New Roman" w:hAnsi="Times New Roman" w:cs="Times New Roman"/>
          <w:sz w:val="18"/>
          <w:szCs w:val="18"/>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Статья 13. Особенности исполнения местного бюджета в 2025 году</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1.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5D454E">
        <w:rPr>
          <w:rFonts w:ascii="Times New Roman" w:hAnsi="Times New Roman" w:cs="Times New Roman"/>
          <w:sz w:val="18"/>
          <w:szCs w:val="18"/>
        </w:rPr>
        <w:t>дств пр</w:t>
      </w:r>
      <w:proofErr w:type="gramEnd"/>
      <w:r w:rsidRPr="005D454E">
        <w:rPr>
          <w:rFonts w:ascii="Times New Roman" w:hAnsi="Times New Roman" w:cs="Times New Roman"/>
          <w:sz w:val="18"/>
          <w:szCs w:val="18"/>
        </w:rPr>
        <w:t>и изменении порядка применения бюджетной классификации;</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A03D62" w:rsidRPr="005D454E" w:rsidRDefault="00A03D62" w:rsidP="00A03D62">
      <w:pPr>
        <w:pStyle w:val="ConsPlusNormal"/>
        <w:ind w:firstLine="709"/>
        <w:jc w:val="both"/>
        <w:rPr>
          <w:rFonts w:ascii="Times New Roman" w:hAnsi="Times New Roman" w:cs="Times New Roman"/>
          <w:sz w:val="18"/>
          <w:szCs w:val="18"/>
        </w:rPr>
      </w:pPr>
      <w:proofErr w:type="gramStart"/>
      <w:r w:rsidRPr="005D454E">
        <w:rPr>
          <w:rFonts w:ascii="Times New Roman" w:hAnsi="Times New Roman" w:cs="Times New Roman"/>
          <w:sz w:val="18"/>
          <w:szCs w:val="1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5D454E">
        <w:rPr>
          <w:rFonts w:ascii="Times New Roman" w:hAnsi="Times New Roman" w:cs="Times New Roman"/>
          <w:sz w:val="18"/>
          <w:szCs w:val="18"/>
        </w:rPr>
        <w:t xml:space="preserve"> на средства местного бюджета;</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 xml:space="preserve">5) изменение бюджетных ассигнований в части </w:t>
      </w:r>
      <w:proofErr w:type="spellStart"/>
      <w:r w:rsidRPr="005D454E">
        <w:rPr>
          <w:rFonts w:ascii="Times New Roman" w:hAnsi="Times New Roman" w:cs="Times New Roman"/>
          <w:sz w:val="18"/>
          <w:szCs w:val="18"/>
        </w:rPr>
        <w:t>софинансирования</w:t>
      </w:r>
      <w:proofErr w:type="spellEnd"/>
      <w:r w:rsidRPr="005D454E">
        <w:rPr>
          <w:rFonts w:ascii="Times New Roman" w:hAnsi="Times New Roman" w:cs="Times New Roman"/>
          <w:sz w:val="18"/>
          <w:szCs w:val="18"/>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5D454E">
        <w:rPr>
          <w:rFonts w:ascii="Times New Roman" w:hAnsi="Times New Roman" w:cs="Times New Roman"/>
          <w:sz w:val="18"/>
          <w:szCs w:val="18"/>
        </w:rPr>
        <w:t>части</w:t>
      </w:r>
      <w:proofErr w:type="gramEnd"/>
      <w:r w:rsidRPr="005D454E">
        <w:rPr>
          <w:rFonts w:ascii="Times New Roman" w:hAnsi="Times New Roman" w:cs="Times New Roman"/>
          <w:sz w:val="18"/>
          <w:szCs w:val="18"/>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5D454E">
        <w:rPr>
          <w:rFonts w:ascii="Times New Roman" w:hAnsi="Times New Roman" w:cs="Times New Roman"/>
          <w:sz w:val="18"/>
          <w:szCs w:val="18"/>
        </w:rPr>
        <w:t>обеспечения</w:t>
      </w:r>
      <w:proofErr w:type="gramEnd"/>
      <w:r w:rsidRPr="005D454E">
        <w:rPr>
          <w:rFonts w:ascii="Times New Roman" w:hAnsi="Times New Roman" w:cs="Times New Roman"/>
          <w:sz w:val="18"/>
          <w:szCs w:val="18"/>
        </w:rPr>
        <w:t xml:space="preserve"> которых являются данные межбюджетные трансферты, при уточнении объемов, утвержденных настоящим решением;</w:t>
      </w:r>
    </w:p>
    <w:p w:rsidR="00A03D62" w:rsidRPr="005D454E" w:rsidRDefault="00A03D62" w:rsidP="00A03D62">
      <w:pPr>
        <w:pStyle w:val="ConsPlusNormal"/>
        <w:ind w:firstLine="709"/>
        <w:jc w:val="both"/>
        <w:rPr>
          <w:rFonts w:ascii="Times New Roman" w:hAnsi="Times New Roman" w:cs="Times New Roman"/>
          <w:sz w:val="18"/>
          <w:szCs w:val="18"/>
        </w:rPr>
      </w:pPr>
      <w:proofErr w:type="gramStart"/>
      <w:r w:rsidRPr="005D454E">
        <w:rPr>
          <w:rFonts w:ascii="Times New Roman" w:hAnsi="Times New Roman" w:cs="Times New Roman"/>
          <w:sz w:val="18"/>
          <w:szCs w:val="18"/>
        </w:rPr>
        <w:t xml:space="preserve">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w:t>
      </w:r>
      <w:r w:rsidRPr="005D454E">
        <w:rPr>
          <w:rFonts w:ascii="Times New Roman" w:hAnsi="Times New Roman" w:cs="Times New Roman"/>
          <w:sz w:val="18"/>
          <w:szCs w:val="18"/>
        </w:rPr>
        <w:lastRenderedPageBreak/>
        <w:t>(районными) органами исполнительной власти или физическими и юридическими лицами, сверх объемов, утвержденных настоящим решением;</w:t>
      </w:r>
      <w:proofErr w:type="gramEnd"/>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A03D62" w:rsidRPr="005D454E" w:rsidRDefault="00A03D62" w:rsidP="00A03D62">
      <w:pPr>
        <w:pStyle w:val="ConsPlusNormal"/>
        <w:ind w:firstLine="709"/>
        <w:jc w:val="both"/>
        <w:rPr>
          <w:rFonts w:ascii="Times New Roman" w:hAnsi="Times New Roman" w:cs="Times New Roman"/>
          <w:sz w:val="18"/>
          <w:szCs w:val="18"/>
        </w:rPr>
      </w:pPr>
      <w:proofErr w:type="gramStart"/>
      <w:r w:rsidRPr="005D454E">
        <w:rPr>
          <w:rFonts w:ascii="Times New Roman" w:hAnsi="Times New Roman" w:cs="Times New Roman"/>
          <w:sz w:val="18"/>
          <w:szCs w:val="18"/>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5D454E">
        <w:rPr>
          <w:rFonts w:ascii="Times New Roman" w:hAnsi="Times New Roman" w:cs="Times New Roman"/>
          <w:sz w:val="18"/>
          <w:szCs w:val="18"/>
        </w:rPr>
        <w:t>софинансирования</w:t>
      </w:r>
      <w:proofErr w:type="spellEnd"/>
      <w:r w:rsidRPr="005D454E">
        <w:rPr>
          <w:rFonts w:ascii="Times New Roman" w:hAnsi="Times New Roman" w:cs="Times New Roman"/>
          <w:sz w:val="18"/>
          <w:szCs w:val="18"/>
        </w:rPr>
        <w:t xml:space="preserve"> расходного обязательства из областного (районного) бюджета;</w:t>
      </w:r>
      <w:proofErr w:type="gramEnd"/>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5D454E">
        <w:rPr>
          <w:rFonts w:ascii="Times New Roman" w:hAnsi="Times New Roman" w:cs="Times New Roman"/>
          <w:sz w:val="18"/>
          <w:szCs w:val="18"/>
        </w:rPr>
        <w:t>дств в т</w:t>
      </w:r>
      <w:proofErr w:type="gramEnd"/>
      <w:r w:rsidRPr="005D454E">
        <w:rPr>
          <w:rFonts w:ascii="Times New Roman" w:hAnsi="Times New Roman" w:cs="Times New Roman"/>
          <w:sz w:val="18"/>
          <w:szCs w:val="18"/>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5D454E">
        <w:rPr>
          <w:rFonts w:ascii="Times New Roman" w:hAnsi="Times New Roman" w:cs="Times New Roman"/>
          <w:sz w:val="18"/>
          <w:szCs w:val="18"/>
        </w:rPr>
        <w:t>софинансирования</w:t>
      </w:r>
      <w:proofErr w:type="spellEnd"/>
      <w:r w:rsidRPr="005D454E">
        <w:rPr>
          <w:rFonts w:ascii="Times New Roman" w:hAnsi="Times New Roman" w:cs="Times New Roman"/>
          <w:sz w:val="18"/>
          <w:szCs w:val="18"/>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A03D62" w:rsidRPr="005D454E" w:rsidRDefault="00A03D62" w:rsidP="00A03D62">
      <w:pPr>
        <w:pStyle w:val="ConsPlusNormal"/>
        <w:ind w:firstLine="709"/>
        <w:jc w:val="both"/>
        <w:rPr>
          <w:rFonts w:ascii="Times New Roman" w:hAnsi="Times New Roman" w:cs="Times New Roman"/>
          <w:sz w:val="18"/>
          <w:szCs w:val="18"/>
        </w:rPr>
      </w:pPr>
      <w:proofErr w:type="gramStart"/>
      <w:r w:rsidRPr="005D454E">
        <w:rPr>
          <w:rFonts w:ascii="Times New Roman" w:hAnsi="Times New Roman" w:cs="Times New Roman"/>
          <w:sz w:val="18"/>
          <w:szCs w:val="1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Красносельского сельсовета Чановского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Красносельского сельсовета Чановского района Новосибирской области.</w:t>
      </w:r>
      <w:proofErr w:type="gramEnd"/>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outlineLvl w:val="0"/>
        <w:rPr>
          <w:rFonts w:ascii="Times New Roman" w:hAnsi="Times New Roman" w:cs="Times New Roman"/>
          <w:b/>
          <w:sz w:val="18"/>
          <w:szCs w:val="18"/>
        </w:rPr>
      </w:pPr>
      <w:r w:rsidRPr="005D454E">
        <w:rPr>
          <w:rFonts w:ascii="Times New Roman" w:hAnsi="Times New Roman" w:cs="Times New Roman"/>
          <w:b/>
          <w:sz w:val="18"/>
          <w:szCs w:val="18"/>
        </w:rPr>
        <w:t>Статья 14. Вступление в силу настоящего Решения</w:t>
      </w:r>
    </w:p>
    <w:p w:rsidR="00A03D62" w:rsidRPr="005D454E" w:rsidRDefault="00A03D62" w:rsidP="00A03D62">
      <w:pPr>
        <w:pStyle w:val="ConsPlusNormal"/>
        <w:ind w:firstLine="709"/>
        <w:jc w:val="both"/>
        <w:rPr>
          <w:rFonts w:ascii="Times New Roman" w:hAnsi="Times New Roman" w:cs="Times New Roman"/>
          <w:sz w:val="18"/>
          <w:szCs w:val="18"/>
        </w:rPr>
      </w:pPr>
    </w:p>
    <w:p w:rsidR="00A03D62" w:rsidRPr="005D454E" w:rsidRDefault="00A03D62" w:rsidP="00A03D62">
      <w:pPr>
        <w:pStyle w:val="ConsPlusNormal"/>
        <w:ind w:firstLine="709"/>
        <w:jc w:val="both"/>
        <w:rPr>
          <w:rFonts w:ascii="Times New Roman" w:hAnsi="Times New Roman" w:cs="Times New Roman"/>
          <w:sz w:val="18"/>
          <w:szCs w:val="18"/>
        </w:rPr>
      </w:pPr>
      <w:r w:rsidRPr="005D454E">
        <w:rPr>
          <w:rFonts w:ascii="Times New Roman" w:hAnsi="Times New Roman" w:cs="Times New Roman"/>
          <w:sz w:val="18"/>
          <w:szCs w:val="18"/>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A03D62" w:rsidRPr="005D454E" w:rsidRDefault="00A03D62" w:rsidP="00A03D62">
      <w:pPr>
        <w:widowControl w:val="0"/>
        <w:autoSpaceDE w:val="0"/>
        <w:autoSpaceDN w:val="0"/>
        <w:adjustRightInd w:val="0"/>
        <w:ind w:firstLine="709"/>
        <w:jc w:val="both"/>
        <w:rPr>
          <w:sz w:val="18"/>
          <w:szCs w:val="18"/>
        </w:rPr>
      </w:pPr>
    </w:p>
    <w:p w:rsidR="00A03D62" w:rsidRPr="005D454E" w:rsidRDefault="00A03D62" w:rsidP="00A03D62">
      <w:pPr>
        <w:pStyle w:val="ConsPlusTitle"/>
        <w:widowControl/>
        <w:jc w:val="both"/>
        <w:rPr>
          <w:sz w:val="18"/>
          <w:szCs w:val="18"/>
        </w:rPr>
      </w:pPr>
    </w:p>
    <w:p w:rsidR="00A03D62" w:rsidRPr="005D454E" w:rsidRDefault="00A03D62" w:rsidP="00A03D62">
      <w:pPr>
        <w:pStyle w:val="11"/>
        <w:rPr>
          <w:rFonts w:ascii="Times New Roman" w:hAnsi="Times New Roman"/>
          <w:bCs/>
          <w:sz w:val="18"/>
          <w:szCs w:val="18"/>
        </w:rPr>
      </w:pPr>
      <w:r w:rsidRPr="005D454E">
        <w:rPr>
          <w:rFonts w:ascii="Times New Roman" w:hAnsi="Times New Roman"/>
          <w:bCs/>
          <w:sz w:val="18"/>
          <w:szCs w:val="18"/>
        </w:rPr>
        <w:t xml:space="preserve">Глава </w:t>
      </w:r>
      <w:r w:rsidRPr="005D454E">
        <w:rPr>
          <w:rFonts w:ascii="Times New Roman" w:hAnsi="Times New Roman"/>
          <w:sz w:val="18"/>
          <w:szCs w:val="18"/>
        </w:rPr>
        <w:t>муниципального</w:t>
      </w:r>
      <w:r w:rsidRPr="005D454E">
        <w:rPr>
          <w:rFonts w:ascii="Times New Roman" w:hAnsi="Times New Roman"/>
          <w:bCs/>
          <w:sz w:val="18"/>
          <w:szCs w:val="18"/>
        </w:rPr>
        <w:t xml:space="preserve"> образования </w:t>
      </w:r>
    </w:p>
    <w:p w:rsidR="00A03D62" w:rsidRPr="005D454E" w:rsidRDefault="00A03D62" w:rsidP="00A03D62">
      <w:pPr>
        <w:pStyle w:val="11"/>
        <w:rPr>
          <w:rFonts w:ascii="Times New Roman" w:hAnsi="Times New Roman"/>
          <w:sz w:val="18"/>
          <w:szCs w:val="18"/>
        </w:rPr>
      </w:pPr>
      <w:r w:rsidRPr="005D454E">
        <w:rPr>
          <w:rFonts w:ascii="Times New Roman" w:hAnsi="Times New Roman"/>
          <w:sz w:val="18"/>
          <w:szCs w:val="18"/>
        </w:rPr>
        <w:t>Красносельского сельсовета Чановского района Новосибирской области</w:t>
      </w:r>
    </w:p>
    <w:p w:rsidR="00A03D62" w:rsidRPr="005D454E" w:rsidRDefault="00A03D62" w:rsidP="00A03D62">
      <w:pPr>
        <w:pStyle w:val="11"/>
        <w:rPr>
          <w:rFonts w:ascii="Times New Roman" w:hAnsi="Times New Roman"/>
          <w:sz w:val="18"/>
          <w:szCs w:val="18"/>
        </w:rPr>
      </w:pPr>
      <w:r w:rsidRPr="005D454E">
        <w:rPr>
          <w:rFonts w:ascii="Times New Roman" w:hAnsi="Times New Roman"/>
          <w:sz w:val="18"/>
          <w:szCs w:val="18"/>
        </w:rPr>
        <w:t>А. И. Евдокимова</w:t>
      </w:r>
    </w:p>
    <w:p w:rsidR="00A03D62" w:rsidRPr="005D454E" w:rsidRDefault="00A03D62" w:rsidP="00A03D62">
      <w:pPr>
        <w:pStyle w:val="11"/>
        <w:rPr>
          <w:rFonts w:ascii="Times New Roman" w:hAnsi="Times New Roman"/>
          <w:sz w:val="18"/>
          <w:szCs w:val="18"/>
        </w:rPr>
      </w:pPr>
    </w:p>
    <w:p w:rsidR="00A03D62" w:rsidRPr="005D454E" w:rsidRDefault="00A03D62" w:rsidP="00A03D62">
      <w:pPr>
        <w:pStyle w:val="11"/>
        <w:rPr>
          <w:rFonts w:ascii="Times New Roman" w:hAnsi="Times New Roman"/>
          <w:bCs/>
          <w:sz w:val="18"/>
          <w:szCs w:val="18"/>
        </w:rPr>
      </w:pPr>
    </w:p>
    <w:p w:rsidR="00A03D62" w:rsidRPr="005D454E" w:rsidRDefault="00A03D62" w:rsidP="00A03D62">
      <w:pPr>
        <w:pStyle w:val="11"/>
        <w:rPr>
          <w:rFonts w:ascii="Times New Roman" w:hAnsi="Times New Roman"/>
          <w:sz w:val="18"/>
          <w:szCs w:val="18"/>
          <w:lang w:eastAsia="ru-RU"/>
        </w:rPr>
      </w:pPr>
      <w:r w:rsidRPr="005D454E">
        <w:rPr>
          <w:rFonts w:ascii="Times New Roman" w:hAnsi="Times New Roman"/>
          <w:sz w:val="18"/>
          <w:szCs w:val="18"/>
          <w:lang w:eastAsia="ru-RU"/>
        </w:rPr>
        <w:t>Председатель Совета депутатов</w:t>
      </w:r>
    </w:p>
    <w:p w:rsidR="00A03D62" w:rsidRPr="005D454E" w:rsidRDefault="00A03D62" w:rsidP="00A03D62">
      <w:pPr>
        <w:pStyle w:val="11"/>
        <w:rPr>
          <w:rFonts w:ascii="Times New Roman" w:hAnsi="Times New Roman"/>
          <w:sz w:val="18"/>
          <w:szCs w:val="18"/>
        </w:rPr>
      </w:pPr>
      <w:r w:rsidRPr="005D454E">
        <w:rPr>
          <w:rFonts w:ascii="Times New Roman" w:hAnsi="Times New Roman"/>
          <w:sz w:val="18"/>
          <w:szCs w:val="18"/>
        </w:rPr>
        <w:t>Красносельского сельсовета Чановского района Новосибирской области</w:t>
      </w:r>
    </w:p>
    <w:p w:rsidR="00A03D62" w:rsidRPr="005D454E" w:rsidRDefault="00A03D62" w:rsidP="00A03D62">
      <w:pPr>
        <w:pStyle w:val="11"/>
        <w:rPr>
          <w:rFonts w:ascii="Times New Roman" w:hAnsi="Times New Roman"/>
          <w:sz w:val="18"/>
          <w:szCs w:val="18"/>
        </w:rPr>
      </w:pPr>
      <w:r w:rsidRPr="005D454E">
        <w:rPr>
          <w:rFonts w:ascii="Times New Roman" w:hAnsi="Times New Roman"/>
          <w:sz w:val="18"/>
          <w:szCs w:val="18"/>
        </w:rPr>
        <w:t>Е. В. Гришина</w:t>
      </w:r>
    </w:p>
    <w:p w:rsidR="00A03D62" w:rsidRPr="005D454E" w:rsidRDefault="00A03D62" w:rsidP="00A03D62">
      <w:pPr>
        <w:pStyle w:val="11"/>
        <w:rPr>
          <w:rFonts w:ascii="Times New Roman" w:hAnsi="Times New Roman"/>
          <w:sz w:val="18"/>
          <w:szCs w:val="18"/>
        </w:rPr>
      </w:pPr>
    </w:p>
    <w:p w:rsidR="00A03D62" w:rsidRPr="005D454E" w:rsidRDefault="00A03D62" w:rsidP="00A03D62">
      <w:pPr>
        <w:pStyle w:val="11"/>
        <w:rPr>
          <w:rFonts w:ascii="Times New Roman" w:hAnsi="Times New Roman"/>
          <w:sz w:val="18"/>
          <w:szCs w:val="18"/>
        </w:rPr>
      </w:pPr>
    </w:p>
    <w:p w:rsidR="00B701B7" w:rsidRPr="005D454E" w:rsidRDefault="00B701B7" w:rsidP="00B701B7">
      <w:pPr>
        <w:jc w:val="right"/>
        <w:rPr>
          <w:sz w:val="18"/>
          <w:szCs w:val="18"/>
        </w:rPr>
      </w:pPr>
      <w:r w:rsidRPr="005D454E">
        <w:rPr>
          <w:sz w:val="18"/>
          <w:szCs w:val="18"/>
        </w:rPr>
        <w:t xml:space="preserve">  Приложение № 1                   </w:t>
      </w:r>
    </w:p>
    <w:p w:rsidR="00B701B7" w:rsidRPr="005D454E" w:rsidRDefault="00B701B7" w:rsidP="00B701B7">
      <w:pPr>
        <w:jc w:val="right"/>
        <w:rPr>
          <w:sz w:val="18"/>
          <w:szCs w:val="18"/>
        </w:rPr>
      </w:pPr>
      <w:r w:rsidRPr="005D454E">
        <w:rPr>
          <w:sz w:val="18"/>
          <w:szCs w:val="18"/>
        </w:rPr>
        <w:t xml:space="preserve">                        к решению пятьдесят шестой сессии</w:t>
      </w:r>
    </w:p>
    <w:p w:rsidR="00B701B7" w:rsidRPr="005D454E" w:rsidRDefault="00B701B7" w:rsidP="00B701B7">
      <w:pPr>
        <w:jc w:val="right"/>
        <w:rPr>
          <w:sz w:val="18"/>
          <w:szCs w:val="18"/>
        </w:rPr>
      </w:pPr>
      <w:r w:rsidRPr="005D454E">
        <w:rPr>
          <w:sz w:val="18"/>
          <w:szCs w:val="18"/>
        </w:rPr>
        <w:t xml:space="preserve"> Совета депутатов  Красносельского</w:t>
      </w:r>
    </w:p>
    <w:p w:rsidR="00B701B7" w:rsidRPr="005D454E" w:rsidRDefault="00B701B7" w:rsidP="00B701B7">
      <w:pPr>
        <w:jc w:val="right"/>
        <w:rPr>
          <w:sz w:val="18"/>
          <w:szCs w:val="18"/>
        </w:rPr>
      </w:pPr>
      <w:r w:rsidRPr="005D454E">
        <w:rPr>
          <w:sz w:val="18"/>
          <w:szCs w:val="18"/>
        </w:rPr>
        <w:t xml:space="preserve"> сельсовета Чановского района                                              </w:t>
      </w:r>
    </w:p>
    <w:p w:rsidR="00B701B7" w:rsidRPr="005D454E" w:rsidRDefault="00B701B7" w:rsidP="00B701B7">
      <w:pPr>
        <w:jc w:val="right"/>
        <w:rPr>
          <w:sz w:val="18"/>
          <w:szCs w:val="18"/>
        </w:rPr>
      </w:pPr>
      <w:r w:rsidRPr="005D454E">
        <w:rPr>
          <w:sz w:val="18"/>
          <w:szCs w:val="18"/>
        </w:rPr>
        <w:t xml:space="preserve">Новосибирской области "О бюджете             </w:t>
      </w:r>
    </w:p>
    <w:p w:rsidR="00B701B7" w:rsidRPr="005D454E" w:rsidRDefault="00B701B7" w:rsidP="00B701B7">
      <w:pPr>
        <w:jc w:val="right"/>
        <w:rPr>
          <w:sz w:val="18"/>
          <w:szCs w:val="18"/>
        </w:rPr>
      </w:pPr>
      <w:r w:rsidRPr="005D454E">
        <w:rPr>
          <w:sz w:val="18"/>
          <w:szCs w:val="18"/>
        </w:rPr>
        <w:t xml:space="preserve">Красносельского сельсовета Чановского района </w:t>
      </w:r>
    </w:p>
    <w:p w:rsidR="00B701B7" w:rsidRPr="005D454E" w:rsidRDefault="00B701B7" w:rsidP="00B701B7">
      <w:pPr>
        <w:jc w:val="center"/>
        <w:rPr>
          <w:sz w:val="18"/>
          <w:szCs w:val="18"/>
        </w:rPr>
      </w:pPr>
      <w:r w:rsidRPr="005D454E">
        <w:rPr>
          <w:sz w:val="18"/>
          <w:szCs w:val="18"/>
        </w:rPr>
        <w:t xml:space="preserve">                                                                                               Новосибирской области на 2025год                                                                                         </w:t>
      </w:r>
    </w:p>
    <w:p w:rsidR="00B701B7" w:rsidRPr="005D454E" w:rsidRDefault="00B701B7" w:rsidP="00B701B7">
      <w:pPr>
        <w:jc w:val="right"/>
        <w:rPr>
          <w:sz w:val="18"/>
          <w:szCs w:val="18"/>
        </w:rPr>
      </w:pPr>
      <w:r w:rsidRPr="005D454E">
        <w:rPr>
          <w:sz w:val="18"/>
          <w:szCs w:val="18"/>
        </w:rPr>
        <w:t xml:space="preserve">     и плановый период 2026 и 2027годов"                 </w:t>
      </w:r>
    </w:p>
    <w:p w:rsidR="00B701B7" w:rsidRPr="005D454E" w:rsidRDefault="00B701B7" w:rsidP="00B701B7">
      <w:pPr>
        <w:jc w:val="right"/>
        <w:rPr>
          <w:sz w:val="18"/>
          <w:szCs w:val="18"/>
        </w:rPr>
      </w:pPr>
      <w:r w:rsidRPr="005D454E">
        <w:rPr>
          <w:sz w:val="18"/>
          <w:szCs w:val="18"/>
        </w:rPr>
        <w:t xml:space="preserve">                            от 29.11.2024г № 220</w:t>
      </w:r>
    </w:p>
    <w:p w:rsidR="00B701B7" w:rsidRPr="005D454E" w:rsidRDefault="00B701B7" w:rsidP="00B701B7">
      <w:pPr>
        <w:jc w:val="right"/>
        <w:rPr>
          <w:sz w:val="18"/>
          <w:szCs w:val="18"/>
        </w:rPr>
      </w:pPr>
    </w:p>
    <w:p w:rsidR="00B701B7" w:rsidRPr="005D454E" w:rsidRDefault="00B701B7" w:rsidP="00B701B7">
      <w:pPr>
        <w:jc w:val="center"/>
        <w:rPr>
          <w:b/>
          <w:sz w:val="18"/>
          <w:szCs w:val="18"/>
        </w:rPr>
      </w:pPr>
      <w:r w:rsidRPr="005D454E">
        <w:rPr>
          <w:b/>
          <w:sz w:val="18"/>
          <w:szCs w:val="18"/>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B701B7" w:rsidRPr="005D454E" w:rsidRDefault="00B701B7" w:rsidP="00B701B7">
      <w:pPr>
        <w:jc w:val="center"/>
        <w:rPr>
          <w:b/>
          <w:sz w:val="18"/>
          <w:szCs w:val="18"/>
        </w:rPr>
      </w:pPr>
      <w:r w:rsidRPr="005D454E">
        <w:rPr>
          <w:b/>
          <w:sz w:val="18"/>
          <w:szCs w:val="18"/>
        </w:rPr>
        <w:lastRenderedPageBreak/>
        <w:t xml:space="preserve">Российской Федерации </w:t>
      </w:r>
    </w:p>
    <w:p w:rsidR="00B701B7" w:rsidRPr="005D454E" w:rsidRDefault="00B701B7" w:rsidP="00B701B7">
      <w:pPr>
        <w:jc w:val="center"/>
        <w:rPr>
          <w:b/>
          <w:sz w:val="18"/>
          <w:szCs w:val="18"/>
        </w:rPr>
      </w:pPr>
      <w:r w:rsidRPr="005D454E">
        <w:rPr>
          <w:b/>
          <w:sz w:val="18"/>
          <w:szCs w:val="18"/>
        </w:rPr>
        <w:t>на   2025 год и плановый период 2026 и 2027 годов.</w:t>
      </w:r>
    </w:p>
    <w:p w:rsidR="00B701B7" w:rsidRPr="005D454E" w:rsidRDefault="00B701B7" w:rsidP="00B701B7">
      <w:pPr>
        <w:jc w:val="center"/>
        <w:rPr>
          <w:b/>
          <w:sz w:val="18"/>
          <w:szCs w:val="18"/>
        </w:rPr>
      </w:pPr>
    </w:p>
    <w:p w:rsidR="00B701B7" w:rsidRPr="005D454E" w:rsidRDefault="00B701B7" w:rsidP="00B701B7">
      <w:pPr>
        <w:tabs>
          <w:tab w:val="left" w:pos="8070"/>
        </w:tabs>
        <w:rPr>
          <w:sz w:val="18"/>
          <w:szCs w:val="18"/>
        </w:rPr>
      </w:pPr>
      <w:r w:rsidRPr="005D454E">
        <w:rPr>
          <w:b/>
          <w:sz w:val="18"/>
          <w:szCs w:val="18"/>
        </w:rPr>
        <w:tab/>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9"/>
        <w:gridCol w:w="1420"/>
      </w:tblGrid>
      <w:tr w:rsidR="00B701B7" w:rsidRPr="005D454E" w:rsidTr="00EB678B">
        <w:trPr>
          <w:trHeight w:val="243"/>
        </w:trPr>
        <w:tc>
          <w:tcPr>
            <w:tcW w:w="9209" w:type="dxa"/>
            <w:gridSpan w:val="2"/>
          </w:tcPr>
          <w:p w:rsidR="00B701B7" w:rsidRPr="005D454E" w:rsidRDefault="00B701B7" w:rsidP="00EB678B">
            <w:pPr>
              <w:rPr>
                <w:sz w:val="18"/>
                <w:szCs w:val="18"/>
              </w:rPr>
            </w:pPr>
          </w:p>
          <w:p w:rsidR="00B701B7" w:rsidRPr="005D454E" w:rsidRDefault="00B701B7" w:rsidP="00EB678B">
            <w:pPr>
              <w:jc w:val="center"/>
              <w:rPr>
                <w:sz w:val="18"/>
                <w:szCs w:val="18"/>
              </w:rPr>
            </w:pPr>
            <w:r w:rsidRPr="005D454E">
              <w:rPr>
                <w:b/>
                <w:sz w:val="18"/>
                <w:szCs w:val="18"/>
              </w:rPr>
              <w:t>В части доходов от использования имущества, находящегося в государственной и муниципальной собственности</w:t>
            </w:r>
          </w:p>
        </w:tc>
      </w:tr>
      <w:tr w:rsidR="00B701B7" w:rsidRPr="005D454E" w:rsidTr="00EB678B">
        <w:trPr>
          <w:trHeight w:val="243"/>
        </w:trPr>
        <w:tc>
          <w:tcPr>
            <w:tcW w:w="7789" w:type="dxa"/>
          </w:tcPr>
          <w:p w:rsidR="00B701B7" w:rsidRPr="005D454E" w:rsidRDefault="00B701B7" w:rsidP="00EB678B">
            <w:pPr>
              <w:rPr>
                <w:sz w:val="18"/>
                <w:szCs w:val="18"/>
              </w:rPr>
            </w:pPr>
            <w:r w:rsidRPr="005D454E">
              <w:rPr>
                <w:color w:val="000000"/>
                <w:sz w:val="18"/>
                <w:szCs w:val="18"/>
              </w:rPr>
              <w:t>Доходы от сдачи в аренду имущества, находящегося в оперативном управлении органов государственной власти сельских поселений и созданных ими учреждений (за исключением имущества муниципальных бюджетных и автономных учреждений поселений)</w:t>
            </w:r>
          </w:p>
        </w:tc>
        <w:tc>
          <w:tcPr>
            <w:tcW w:w="1420" w:type="dxa"/>
          </w:tcPr>
          <w:p w:rsidR="00B701B7" w:rsidRPr="005D454E" w:rsidRDefault="00B701B7" w:rsidP="00EB678B">
            <w:pPr>
              <w:rPr>
                <w:sz w:val="18"/>
                <w:szCs w:val="18"/>
              </w:rPr>
            </w:pPr>
            <w:r w:rsidRPr="005D454E">
              <w:rPr>
                <w:sz w:val="18"/>
                <w:szCs w:val="18"/>
              </w:rPr>
              <w:t>100</w:t>
            </w:r>
          </w:p>
        </w:tc>
      </w:tr>
      <w:tr w:rsidR="00B701B7" w:rsidRPr="005D454E" w:rsidTr="00EB678B">
        <w:trPr>
          <w:trHeight w:val="243"/>
        </w:trPr>
        <w:tc>
          <w:tcPr>
            <w:tcW w:w="9209" w:type="dxa"/>
            <w:gridSpan w:val="2"/>
          </w:tcPr>
          <w:p w:rsidR="00B701B7" w:rsidRPr="005D454E" w:rsidRDefault="00B701B7" w:rsidP="00EB678B">
            <w:pPr>
              <w:rPr>
                <w:sz w:val="18"/>
                <w:szCs w:val="18"/>
              </w:rPr>
            </w:pPr>
          </w:p>
          <w:p w:rsidR="00B701B7" w:rsidRPr="005D454E" w:rsidRDefault="00B701B7" w:rsidP="00EB678B">
            <w:pPr>
              <w:jc w:val="center"/>
              <w:rPr>
                <w:b/>
                <w:sz w:val="18"/>
                <w:szCs w:val="18"/>
              </w:rPr>
            </w:pPr>
            <w:r w:rsidRPr="005D454E">
              <w:rPr>
                <w:b/>
                <w:sz w:val="18"/>
                <w:szCs w:val="18"/>
              </w:rPr>
              <w:t>В части доходов от оказания платных услуг и компенсации затрат государства</w:t>
            </w:r>
          </w:p>
        </w:tc>
      </w:tr>
      <w:tr w:rsidR="00B701B7" w:rsidRPr="005D454E" w:rsidTr="00EB678B">
        <w:trPr>
          <w:trHeight w:val="243"/>
        </w:trPr>
        <w:tc>
          <w:tcPr>
            <w:tcW w:w="7789" w:type="dxa"/>
          </w:tcPr>
          <w:p w:rsidR="00B701B7" w:rsidRPr="005D454E" w:rsidRDefault="00B701B7" w:rsidP="00EB678B">
            <w:pPr>
              <w:rPr>
                <w:sz w:val="18"/>
                <w:szCs w:val="18"/>
              </w:rPr>
            </w:pPr>
            <w:r w:rsidRPr="005D454E">
              <w:rPr>
                <w:sz w:val="18"/>
                <w:szCs w:val="18"/>
              </w:rPr>
              <w:t>Прочие доходы от компенсации затрат бюджетов сельских поселений</w:t>
            </w:r>
          </w:p>
        </w:tc>
        <w:tc>
          <w:tcPr>
            <w:tcW w:w="1420" w:type="dxa"/>
          </w:tcPr>
          <w:p w:rsidR="00B701B7" w:rsidRPr="005D454E" w:rsidRDefault="00B701B7" w:rsidP="00EB678B">
            <w:pPr>
              <w:rPr>
                <w:sz w:val="18"/>
                <w:szCs w:val="18"/>
              </w:rPr>
            </w:pPr>
            <w:r w:rsidRPr="005D454E">
              <w:rPr>
                <w:sz w:val="18"/>
                <w:szCs w:val="18"/>
              </w:rPr>
              <w:t>100</w:t>
            </w:r>
          </w:p>
        </w:tc>
      </w:tr>
      <w:tr w:rsidR="00B701B7" w:rsidRPr="005D454E" w:rsidTr="00EB678B">
        <w:trPr>
          <w:trHeight w:val="295"/>
        </w:trPr>
        <w:tc>
          <w:tcPr>
            <w:tcW w:w="9209" w:type="dxa"/>
            <w:gridSpan w:val="2"/>
          </w:tcPr>
          <w:p w:rsidR="00B701B7" w:rsidRPr="005D454E" w:rsidRDefault="00B701B7" w:rsidP="00EB678B">
            <w:pPr>
              <w:jc w:val="center"/>
              <w:rPr>
                <w:b/>
                <w:sz w:val="18"/>
                <w:szCs w:val="18"/>
              </w:rPr>
            </w:pPr>
          </w:p>
          <w:p w:rsidR="00B701B7" w:rsidRPr="005D454E" w:rsidRDefault="00B701B7" w:rsidP="00EB678B">
            <w:pPr>
              <w:jc w:val="center"/>
              <w:rPr>
                <w:b/>
                <w:sz w:val="18"/>
                <w:szCs w:val="18"/>
              </w:rPr>
            </w:pPr>
            <w:r w:rsidRPr="005D454E">
              <w:rPr>
                <w:b/>
                <w:sz w:val="18"/>
                <w:szCs w:val="18"/>
              </w:rPr>
              <w:t>В части прочих неналоговых доходов</w:t>
            </w:r>
          </w:p>
        </w:tc>
      </w:tr>
      <w:tr w:rsidR="00B701B7" w:rsidRPr="005D454E" w:rsidTr="00EB678B">
        <w:trPr>
          <w:trHeight w:val="399"/>
        </w:trPr>
        <w:tc>
          <w:tcPr>
            <w:tcW w:w="7789" w:type="dxa"/>
          </w:tcPr>
          <w:p w:rsidR="00B701B7" w:rsidRPr="005D454E" w:rsidRDefault="00B701B7" w:rsidP="00EB678B">
            <w:pPr>
              <w:rPr>
                <w:sz w:val="18"/>
                <w:szCs w:val="18"/>
              </w:rPr>
            </w:pPr>
            <w:r w:rsidRPr="005D454E">
              <w:rPr>
                <w:sz w:val="18"/>
                <w:szCs w:val="18"/>
              </w:rPr>
              <w:t>Невыясненные поступления, зачисляемые в бюджеты сельских поселений</w:t>
            </w:r>
          </w:p>
        </w:tc>
        <w:tc>
          <w:tcPr>
            <w:tcW w:w="1420" w:type="dxa"/>
          </w:tcPr>
          <w:p w:rsidR="00B701B7" w:rsidRPr="005D454E" w:rsidRDefault="00B701B7" w:rsidP="00EB678B">
            <w:pPr>
              <w:rPr>
                <w:sz w:val="18"/>
                <w:szCs w:val="18"/>
              </w:rPr>
            </w:pPr>
            <w:r w:rsidRPr="005D454E">
              <w:rPr>
                <w:sz w:val="18"/>
                <w:szCs w:val="18"/>
              </w:rPr>
              <w:t>100</w:t>
            </w:r>
          </w:p>
        </w:tc>
      </w:tr>
      <w:tr w:rsidR="00B701B7" w:rsidRPr="005D454E" w:rsidTr="00EB678B">
        <w:trPr>
          <w:trHeight w:val="321"/>
        </w:trPr>
        <w:tc>
          <w:tcPr>
            <w:tcW w:w="9209" w:type="dxa"/>
            <w:gridSpan w:val="2"/>
          </w:tcPr>
          <w:p w:rsidR="00B701B7" w:rsidRPr="005D454E" w:rsidRDefault="00B701B7" w:rsidP="00EB678B">
            <w:pPr>
              <w:jc w:val="center"/>
              <w:rPr>
                <w:sz w:val="18"/>
                <w:szCs w:val="18"/>
              </w:rPr>
            </w:pPr>
            <w:r w:rsidRPr="005D454E">
              <w:rPr>
                <w:b/>
                <w:sz w:val="18"/>
                <w:szCs w:val="18"/>
              </w:rPr>
              <w:t xml:space="preserve">В части безвозмездных поступлений от других бюджетов бюджетной системы </w:t>
            </w:r>
          </w:p>
          <w:p w:rsidR="00B701B7" w:rsidRPr="005D454E" w:rsidRDefault="00B701B7" w:rsidP="00EB678B">
            <w:pPr>
              <w:jc w:val="center"/>
              <w:rPr>
                <w:sz w:val="18"/>
                <w:szCs w:val="18"/>
              </w:rPr>
            </w:pPr>
          </w:p>
        </w:tc>
      </w:tr>
      <w:tr w:rsidR="00B701B7" w:rsidRPr="005D454E" w:rsidTr="00EB6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B701B7" w:rsidRPr="005D454E" w:rsidRDefault="00B701B7" w:rsidP="00EB678B">
            <w:pPr>
              <w:rPr>
                <w:sz w:val="18"/>
                <w:szCs w:val="18"/>
              </w:rPr>
            </w:pPr>
            <w:r w:rsidRPr="005D454E">
              <w:rPr>
                <w:sz w:val="18"/>
                <w:szCs w:val="18"/>
              </w:rPr>
              <w:t>Дотации бюджетам сельских поселений на выравнивание бюджетной обеспеченности из бюджетов муниципальных районов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701B7" w:rsidRPr="005D454E" w:rsidRDefault="00B701B7" w:rsidP="00EB678B">
            <w:pPr>
              <w:jc w:val="right"/>
              <w:rPr>
                <w:sz w:val="18"/>
                <w:szCs w:val="18"/>
              </w:rPr>
            </w:pPr>
            <w:r w:rsidRPr="005D454E">
              <w:rPr>
                <w:sz w:val="18"/>
                <w:szCs w:val="18"/>
              </w:rPr>
              <w:t>100</w:t>
            </w:r>
          </w:p>
        </w:tc>
      </w:tr>
      <w:tr w:rsidR="00B701B7" w:rsidRPr="005D454E" w:rsidTr="00EB6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B701B7" w:rsidRPr="005D454E" w:rsidRDefault="00B701B7" w:rsidP="00EB678B">
            <w:pPr>
              <w:rPr>
                <w:sz w:val="18"/>
                <w:szCs w:val="18"/>
              </w:rPr>
            </w:pPr>
            <w:r w:rsidRPr="005D454E">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701B7" w:rsidRPr="005D454E" w:rsidRDefault="00B701B7" w:rsidP="00EB678B">
            <w:pPr>
              <w:jc w:val="right"/>
              <w:rPr>
                <w:sz w:val="18"/>
                <w:szCs w:val="18"/>
              </w:rPr>
            </w:pPr>
            <w:r w:rsidRPr="005D454E">
              <w:rPr>
                <w:sz w:val="18"/>
                <w:szCs w:val="18"/>
              </w:rPr>
              <w:t>100</w:t>
            </w:r>
          </w:p>
        </w:tc>
      </w:tr>
      <w:tr w:rsidR="00B701B7" w:rsidRPr="005D454E" w:rsidTr="00EB6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B701B7" w:rsidRPr="005D454E" w:rsidRDefault="00B701B7" w:rsidP="00EB678B">
            <w:pPr>
              <w:rPr>
                <w:sz w:val="18"/>
                <w:szCs w:val="18"/>
              </w:rPr>
            </w:pPr>
            <w:r w:rsidRPr="005D454E">
              <w:rPr>
                <w:sz w:val="18"/>
                <w:szCs w:val="18"/>
              </w:rPr>
              <w:t>Субвенции бюджетам сельских поселений на выполнение передаваемых полномочий субъекта Российской Федерации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701B7" w:rsidRPr="005D454E" w:rsidRDefault="00B701B7" w:rsidP="00EB678B">
            <w:pPr>
              <w:jc w:val="right"/>
              <w:rPr>
                <w:sz w:val="18"/>
                <w:szCs w:val="18"/>
              </w:rPr>
            </w:pPr>
            <w:r w:rsidRPr="005D454E">
              <w:rPr>
                <w:sz w:val="18"/>
                <w:szCs w:val="18"/>
              </w:rPr>
              <w:t>100</w:t>
            </w:r>
          </w:p>
        </w:tc>
      </w:tr>
      <w:tr w:rsidR="00B701B7" w:rsidRPr="005D454E" w:rsidTr="00EB6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B701B7" w:rsidRPr="005D454E" w:rsidRDefault="00B701B7" w:rsidP="00EB678B">
            <w:pPr>
              <w:rPr>
                <w:sz w:val="18"/>
                <w:szCs w:val="18"/>
              </w:rPr>
            </w:pPr>
            <w:r w:rsidRPr="005D454E">
              <w:rPr>
                <w:sz w:val="18"/>
                <w:szCs w:val="18"/>
              </w:rPr>
              <w:t>Прочие субсидии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701B7" w:rsidRPr="005D454E" w:rsidRDefault="00B701B7" w:rsidP="00EB678B">
            <w:pPr>
              <w:jc w:val="right"/>
              <w:rPr>
                <w:sz w:val="18"/>
                <w:szCs w:val="18"/>
              </w:rPr>
            </w:pPr>
            <w:r w:rsidRPr="005D454E">
              <w:rPr>
                <w:sz w:val="18"/>
                <w:szCs w:val="18"/>
              </w:rPr>
              <w:t>100</w:t>
            </w:r>
          </w:p>
        </w:tc>
      </w:tr>
      <w:tr w:rsidR="00B701B7" w:rsidRPr="005D454E" w:rsidTr="00EB6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B701B7" w:rsidRPr="005D454E" w:rsidRDefault="00B701B7" w:rsidP="00EB678B">
            <w:pPr>
              <w:rPr>
                <w:sz w:val="18"/>
                <w:szCs w:val="18"/>
              </w:rPr>
            </w:pPr>
            <w:r w:rsidRPr="005D454E">
              <w:rPr>
                <w:sz w:val="18"/>
                <w:szCs w:val="18"/>
              </w:rPr>
              <w:t>Прочие межбюджетные трансферты, передаваемые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701B7" w:rsidRPr="005D454E" w:rsidRDefault="00B701B7" w:rsidP="00EB678B">
            <w:pPr>
              <w:jc w:val="right"/>
              <w:rPr>
                <w:sz w:val="18"/>
                <w:szCs w:val="18"/>
              </w:rPr>
            </w:pPr>
            <w:r w:rsidRPr="005D454E">
              <w:rPr>
                <w:sz w:val="18"/>
                <w:szCs w:val="18"/>
              </w:rPr>
              <w:t>100</w:t>
            </w:r>
          </w:p>
        </w:tc>
      </w:tr>
      <w:tr w:rsidR="00B701B7" w:rsidRPr="005D454E" w:rsidTr="00EB6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B701B7" w:rsidRPr="005D454E" w:rsidRDefault="00B701B7" w:rsidP="00EB678B">
            <w:pPr>
              <w:rPr>
                <w:sz w:val="18"/>
                <w:szCs w:val="18"/>
              </w:rPr>
            </w:pPr>
            <w:r w:rsidRPr="005D454E">
              <w:rPr>
                <w:sz w:val="18"/>
                <w:szCs w:val="18"/>
              </w:rPr>
              <w:t>Прочие безвозмездные поступления в бюджеты сельских поселений от бюджетов субъектов РФ</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701B7" w:rsidRPr="005D454E" w:rsidRDefault="00B701B7" w:rsidP="00EB678B">
            <w:pPr>
              <w:jc w:val="right"/>
              <w:rPr>
                <w:sz w:val="18"/>
                <w:szCs w:val="18"/>
              </w:rPr>
            </w:pPr>
            <w:r w:rsidRPr="005D454E">
              <w:rPr>
                <w:sz w:val="18"/>
                <w:szCs w:val="18"/>
              </w:rPr>
              <w:t>100</w:t>
            </w:r>
          </w:p>
        </w:tc>
      </w:tr>
    </w:tbl>
    <w:p w:rsidR="00A03D62" w:rsidRPr="005D454E" w:rsidRDefault="00A03D62" w:rsidP="00A03D62">
      <w:pPr>
        <w:pStyle w:val="11"/>
        <w:rPr>
          <w:rFonts w:ascii="Times New Roman" w:hAnsi="Times New Roman"/>
          <w:bCs/>
          <w:sz w:val="18"/>
          <w:szCs w:val="18"/>
        </w:rPr>
      </w:pPr>
    </w:p>
    <w:p w:rsidR="008851C7" w:rsidRPr="005D454E" w:rsidRDefault="008851C7" w:rsidP="00A233FF">
      <w:pPr>
        <w:jc w:val="center"/>
        <w:rPr>
          <w:b/>
          <w:sz w:val="18"/>
          <w:szCs w:val="18"/>
        </w:rPr>
      </w:pPr>
    </w:p>
    <w:p w:rsidR="00B701B7" w:rsidRPr="005D454E" w:rsidRDefault="00B701B7" w:rsidP="00A233FF">
      <w:pPr>
        <w:jc w:val="center"/>
        <w:rPr>
          <w:b/>
          <w:sz w:val="18"/>
          <w:szCs w:val="18"/>
        </w:rPr>
      </w:pPr>
    </w:p>
    <w:p w:rsidR="00B701B7" w:rsidRPr="005D454E" w:rsidRDefault="00B701B7" w:rsidP="00A233FF">
      <w:pPr>
        <w:jc w:val="center"/>
        <w:rPr>
          <w:b/>
          <w:sz w:val="18"/>
          <w:szCs w:val="18"/>
        </w:rPr>
      </w:pPr>
    </w:p>
    <w:p w:rsidR="00B701B7" w:rsidRPr="005D454E" w:rsidRDefault="00B701B7" w:rsidP="00A233FF">
      <w:pPr>
        <w:jc w:val="center"/>
        <w:rPr>
          <w:b/>
          <w:sz w:val="18"/>
          <w:szCs w:val="18"/>
        </w:rPr>
      </w:pPr>
    </w:p>
    <w:p w:rsidR="00B701B7" w:rsidRPr="005D454E" w:rsidRDefault="00B701B7" w:rsidP="00A233FF">
      <w:pPr>
        <w:jc w:val="center"/>
        <w:rPr>
          <w:b/>
          <w:sz w:val="18"/>
          <w:szCs w:val="18"/>
        </w:rPr>
      </w:pPr>
    </w:p>
    <w:p w:rsidR="00B701B7" w:rsidRPr="005D454E" w:rsidRDefault="00B701B7" w:rsidP="00A233FF">
      <w:pPr>
        <w:jc w:val="center"/>
        <w:rPr>
          <w:b/>
          <w:sz w:val="18"/>
          <w:szCs w:val="18"/>
        </w:rPr>
      </w:pPr>
    </w:p>
    <w:p w:rsidR="00B701B7" w:rsidRPr="005D454E" w:rsidRDefault="00B701B7" w:rsidP="00A233FF">
      <w:pPr>
        <w:jc w:val="center"/>
        <w:rPr>
          <w:b/>
          <w:sz w:val="18"/>
          <w:szCs w:val="18"/>
        </w:rPr>
      </w:pPr>
    </w:p>
    <w:p w:rsidR="00B701B7" w:rsidRPr="005D454E" w:rsidRDefault="00B701B7" w:rsidP="00A233FF">
      <w:pPr>
        <w:jc w:val="center"/>
        <w:rPr>
          <w:b/>
          <w:sz w:val="18"/>
          <w:szCs w:val="18"/>
        </w:rPr>
      </w:pPr>
    </w:p>
    <w:p w:rsidR="00B701B7" w:rsidRPr="005D454E" w:rsidRDefault="00B701B7" w:rsidP="00A233FF">
      <w:pPr>
        <w:jc w:val="center"/>
        <w:rPr>
          <w:b/>
          <w:sz w:val="18"/>
          <w:szCs w:val="18"/>
        </w:rPr>
      </w:pPr>
    </w:p>
    <w:p w:rsidR="00B701B7" w:rsidRPr="005D454E" w:rsidRDefault="00B701B7" w:rsidP="00A233FF">
      <w:pPr>
        <w:jc w:val="center"/>
        <w:rPr>
          <w:b/>
          <w:sz w:val="18"/>
          <w:szCs w:val="18"/>
        </w:rPr>
      </w:pPr>
    </w:p>
    <w:p w:rsidR="00B701B7" w:rsidRPr="005D454E" w:rsidRDefault="00B701B7" w:rsidP="00A233FF">
      <w:pPr>
        <w:jc w:val="center"/>
        <w:rPr>
          <w:b/>
          <w:sz w:val="18"/>
          <w:szCs w:val="18"/>
        </w:rPr>
      </w:pPr>
    </w:p>
    <w:p w:rsidR="00B701B7" w:rsidRPr="005D454E" w:rsidRDefault="00B701B7" w:rsidP="00A233FF">
      <w:pPr>
        <w:jc w:val="center"/>
        <w:rPr>
          <w:b/>
          <w:sz w:val="18"/>
          <w:szCs w:val="18"/>
        </w:rPr>
        <w:sectPr w:rsidR="00B701B7" w:rsidRPr="005D454E" w:rsidSect="00B701B7">
          <w:pgSz w:w="11907" w:h="16840" w:code="9"/>
          <w:pgMar w:top="1134" w:right="567" w:bottom="1134" w:left="1418" w:header="709" w:footer="709" w:gutter="0"/>
          <w:cols w:space="720"/>
          <w:noEndnote/>
          <w:titlePg/>
          <w:docGrid w:linePitch="326"/>
        </w:sectPr>
      </w:pPr>
    </w:p>
    <w:tbl>
      <w:tblPr>
        <w:tblW w:w="15189" w:type="dxa"/>
        <w:tblInd w:w="93" w:type="dxa"/>
        <w:tblLook w:val="04A0"/>
      </w:tblPr>
      <w:tblGrid>
        <w:gridCol w:w="4160"/>
        <w:gridCol w:w="940"/>
        <w:gridCol w:w="1060"/>
        <w:gridCol w:w="1149"/>
        <w:gridCol w:w="940"/>
        <w:gridCol w:w="2033"/>
        <w:gridCol w:w="2033"/>
        <w:gridCol w:w="2963"/>
      </w:tblGrid>
      <w:tr w:rsidR="00B701B7" w:rsidRPr="005D454E" w:rsidTr="00B701B7">
        <w:trPr>
          <w:trHeight w:val="225"/>
        </w:trPr>
        <w:tc>
          <w:tcPr>
            <w:tcW w:w="416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94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106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106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94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2033"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r w:rsidRPr="005D454E">
              <w:rPr>
                <w:color w:val="000000"/>
                <w:sz w:val="18"/>
                <w:szCs w:val="18"/>
              </w:rPr>
              <w:t>Приложение №2</w:t>
            </w:r>
          </w:p>
        </w:tc>
        <w:tc>
          <w:tcPr>
            <w:tcW w:w="2033"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2963"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r>
      <w:tr w:rsidR="00B701B7" w:rsidRPr="005D454E" w:rsidTr="00B701B7">
        <w:trPr>
          <w:trHeight w:val="225"/>
        </w:trPr>
        <w:tc>
          <w:tcPr>
            <w:tcW w:w="416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94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1060" w:type="dxa"/>
            <w:tcBorders>
              <w:top w:val="nil"/>
              <w:left w:val="nil"/>
              <w:bottom w:val="nil"/>
              <w:right w:val="nil"/>
            </w:tcBorders>
            <w:shd w:val="clear" w:color="auto" w:fill="auto"/>
            <w:vAlign w:val="bottom"/>
            <w:hideMark/>
          </w:tcPr>
          <w:p w:rsidR="00B701B7" w:rsidRPr="005D454E" w:rsidRDefault="00B701B7" w:rsidP="00B701B7">
            <w:pPr>
              <w:rPr>
                <w:color w:val="000000"/>
                <w:sz w:val="18"/>
                <w:szCs w:val="18"/>
              </w:rPr>
            </w:pPr>
          </w:p>
        </w:tc>
        <w:tc>
          <w:tcPr>
            <w:tcW w:w="1060" w:type="dxa"/>
            <w:tcBorders>
              <w:top w:val="nil"/>
              <w:left w:val="nil"/>
              <w:bottom w:val="nil"/>
              <w:right w:val="nil"/>
            </w:tcBorders>
            <w:shd w:val="clear" w:color="auto" w:fill="auto"/>
            <w:vAlign w:val="bottom"/>
            <w:hideMark/>
          </w:tcPr>
          <w:p w:rsidR="00B701B7" w:rsidRPr="005D454E" w:rsidRDefault="00B701B7" w:rsidP="00B701B7">
            <w:pPr>
              <w:rPr>
                <w:color w:val="000000"/>
                <w:sz w:val="18"/>
                <w:szCs w:val="18"/>
              </w:rPr>
            </w:pPr>
          </w:p>
        </w:tc>
        <w:tc>
          <w:tcPr>
            <w:tcW w:w="940" w:type="dxa"/>
            <w:tcBorders>
              <w:top w:val="nil"/>
              <w:left w:val="nil"/>
              <w:bottom w:val="nil"/>
              <w:right w:val="nil"/>
            </w:tcBorders>
            <w:shd w:val="clear" w:color="auto" w:fill="auto"/>
            <w:hideMark/>
          </w:tcPr>
          <w:p w:rsidR="00B701B7" w:rsidRPr="005D454E" w:rsidRDefault="00B701B7" w:rsidP="00B701B7">
            <w:pPr>
              <w:rPr>
                <w:color w:val="000000"/>
                <w:sz w:val="18"/>
                <w:szCs w:val="18"/>
              </w:rPr>
            </w:pPr>
          </w:p>
        </w:tc>
        <w:tc>
          <w:tcPr>
            <w:tcW w:w="7029" w:type="dxa"/>
            <w:gridSpan w:val="3"/>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r w:rsidRPr="005D454E">
              <w:rPr>
                <w:color w:val="000000"/>
                <w:sz w:val="18"/>
                <w:szCs w:val="18"/>
              </w:rPr>
              <w:t>к решению пятьдесят шестой сессии совета депутатов</w:t>
            </w:r>
          </w:p>
        </w:tc>
      </w:tr>
      <w:tr w:rsidR="00B701B7" w:rsidRPr="005D454E" w:rsidTr="00B701B7">
        <w:trPr>
          <w:trHeight w:val="225"/>
        </w:trPr>
        <w:tc>
          <w:tcPr>
            <w:tcW w:w="416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94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106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106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94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7029" w:type="dxa"/>
            <w:gridSpan w:val="3"/>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r w:rsidRPr="005D454E">
              <w:rPr>
                <w:color w:val="000000"/>
                <w:sz w:val="18"/>
                <w:szCs w:val="18"/>
              </w:rPr>
              <w:t>Красносельского сельсовета Чановского района Новосибирской области №220 от 29.11.2024</w:t>
            </w:r>
          </w:p>
        </w:tc>
      </w:tr>
      <w:tr w:rsidR="00B701B7" w:rsidRPr="005D454E" w:rsidTr="00B701B7">
        <w:trPr>
          <w:trHeight w:val="225"/>
        </w:trPr>
        <w:tc>
          <w:tcPr>
            <w:tcW w:w="4160" w:type="dxa"/>
            <w:tcBorders>
              <w:top w:val="nil"/>
              <w:left w:val="nil"/>
              <w:bottom w:val="nil"/>
              <w:right w:val="nil"/>
            </w:tcBorders>
            <w:shd w:val="clear" w:color="auto" w:fill="auto"/>
            <w:vAlign w:val="center"/>
            <w:hideMark/>
          </w:tcPr>
          <w:p w:rsidR="00B701B7" w:rsidRPr="005D454E" w:rsidRDefault="00B701B7" w:rsidP="00B701B7">
            <w:pPr>
              <w:rPr>
                <w:b/>
                <w:bCs/>
                <w:color w:val="000000"/>
                <w:sz w:val="18"/>
                <w:szCs w:val="18"/>
              </w:rPr>
            </w:pPr>
          </w:p>
        </w:tc>
        <w:tc>
          <w:tcPr>
            <w:tcW w:w="940" w:type="dxa"/>
            <w:tcBorders>
              <w:top w:val="nil"/>
              <w:left w:val="nil"/>
              <w:bottom w:val="nil"/>
              <w:right w:val="nil"/>
            </w:tcBorders>
            <w:shd w:val="clear" w:color="auto" w:fill="auto"/>
            <w:vAlign w:val="center"/>
            <w:hideMark/>
          </w:tcPr>
          <w:p w:rsidR="00B701B7" w:rsidRPr="005D454E" w:rsidRDefault="00B701B7" w:rsidP="00B701B7">
            <w:pPr>
              <w:rPr>
                <w:b/>
                <w:bCs/>
                <w:color w:val="000000"/>
                <w:sz w:val="18"/>
                <w:szCs w:val="18"/>
              </w:rPr>
            </w:pPr>
          </w:p>
        </w:tc>
        <w:tc>
          <w:tcPr>
            <w:tcW w:w="1060" w:type="dxa"/>
            <w:tcBorders>
              <w:top w:val="nil"/>
              <w:left w:val="nil"/>
              <w:bottom w:val="nil"/>
              <w:right w:val="nil"/>
            </w:tcBorders>
            <w:shd w:val="clear" w:color="auto" w:fill="auto"/>
            <w:vAlign w:val="center"/>
            <w:hideMark/>
          </w:tcPr>
          <w:p w:rsidR="00B701B7" w:rsidRPr="005D454E" w:rsidRDefault="00B701B7" w:rsidP="00B701B7">
            <w:pPr>
              <w:rPr>
                <w:b/>
                <w:bCs/>
                <w:color w:val="000000"/>
                <w:sz w:val="18"/>
                <w:szCs w:val="18"/>
              </w:rPr>
            </w:pPr>
          </w:p>
        </w:tc>
        <w:tc>
          <w:tcPr>
            <w:tcW w:w="1060" w:type="dxa"/>
            <w:tcBorders>
              <w:top w:val="nil"/>
              <w:left w:val="nil"/>
              <w:bottom w:val="nil"/>
              <w:right w:val="nil"/>
            </w:tcBorders>
            <w:shd w:val="clear" w:color="auto" w:fill="auto"/>
            <w:vAlign w:val="center"/>
            <w:hideMark/>
          </w:tcPr>
          <w:p w:rsidR="00B701B7" w:rsidRPr="005D454E" w:rsidRDefault="00B701B7" w:rsidP="00B701B7">
            <w:pPr>
              <w:rPr>
                <w:b/>
                <w:bCs/>
                <w:color w:val="000000"/>
                <w:sz w:val="18"/>
                <w:szCs w:val="18"/>
              </w:rPr>
            </w:pPr>
          </w:p>
        </w:tc>
        <w:tc>
          <w:tcPr>
            <w:tcW w:w="940" w:type="dxa"/>
            <w:tcBorders>
              <w:top w:val="nil"/>
              <w:left w:val="nil"/>
              <w:bottom w:val="nil"/>
              <w:right w:val="nil"/>
            </w:tcBorders>
            <w:shd w:val="clear" w:color="auto" w:fill="auto"/>
            <w:vAlign w:val="center"/>
            <w:hideMark/>
          </w:tcPr>
          <w:p w:rsidR="00B701B7" w:rsidRPr="005D454E" w:rsidRDefault="00B701B7" w:rsidP="00B701B7">
            <w:pPr>
              <w:rPr>
                <w:b/>
                <w:bCs/>
                <w:color w:val="000000"/>
                <w:sz w:val="18"/>
                <w:szCs w:val="18"/>
              </w:rPr>
            </w:pPr>
          </w:p>
        </w:tc>
        <w:tc>
          <w:tcPr>
            <w:tcW w:w="7029" w:type="dxa"/>
            <w:gridSpan w:val="3"/>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r w:rsidRPr="005D454E">
              <w:rPr>
                <w:color w:val="000000"/>
                <w:sz w:val="18"/>
                <w:szCs w:val="18"/>
              </w:rPr>
              <w:t xml:space="preserve">"О бюджете Красносельского сельсовета Чановского района Новосибирской области </w:t>
            </w:r>
            <w:proofErr w:type="gramStart"/>
            <w:r w:rsidRPr="005D454E">
              <w:rPr>
                <w:color w:val="000000"/>
                <w:sz w:val="18"/>
                <w:szCs w:val="18"/>
              </w:rPr>
              <w:t>на</w:t>
            </w:r>
            <w:proofErr w:type="gramEnd"/>
            <w:r w:rsidRPr="005D454E">
              <w:rPr>
                <w:color w:val="000000"/>
                <w:sz w:val="18"/>
                <w:szCs w:val="18"/>
              </w:rPr>
              <w:t xml:space="preserve">  </w:t>
            </w:r>
          </w:p>
        </w:tc>
      </w:tr>
      <w:tr w:rsidR="00B701B7" w:rsidRPr="005D454E" w:rsidTr="00B701B7">
        <w:trPr>
          <w:trHeight w:val="225"/>
        </w:trPr>
        <w:tc>
          <w:tcPr>
            <w:tcW w:w="416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94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106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106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940" w:type="dxa"/>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p>
        </w:tc>
        <w:tc>
          <w:tcPr>
            <w:tcW w:w="7029" w:type="dxa"/>
            <w:gridSpan w:val="3"/>
            <w:tcBorders>
              <w:top w:val="nil"/>
              <w:left w:val="nil"/>
              <w:bottom w:val="nil"/>
              <w:right w:val="nil"/>
            </w:tcBorders>
            <w:shd w:val="clear" w:color="auto" w:fill="auto"/>
            <w:noWrap/>
            <w:vAlign w:val="bottom"/>
            <w:hideMark/>
          </w:tcPr>
          <w:p w:rsidR="00B701B7" w:rsidRPr="005D454E" w:rsidRDefault="00B701B7" w:rsidP="00B701B7">
            <w:pPr>
              <w:rPr>
                <w:color w:val="000000"/>
                <w:sz w:val="18"/>
                <w:szCs w:val="18"/>
              </w:rPr>
            </w:pPr>
            <w:r w:rsidRPr="005D454E">
              <w:rPr>
                <w:color w:val="000000"/>
                <w:sz w:val="18"/>
                <w:szCs w:val="18"/>
              </w:rPr>
              <w:t>2025 год и плановый период 2026 и 2027 годов"</w:t>
            </w:r>
          </w:p>
        </w:tc>
      </w:tr>
      <w:tr w:rsidR="00B701B7" w:rsidRPr="005D454E" w:rsidTr="00B701B7">
        <w:trPr>
          <w:trHeight w:val="15"/>
        </w:trPr>
        <w:tc>
          <w:tcPr>
            <w:tcW w:w="4160" w:type="dxa"/>
            <w:tcBorders>
              <w:top w:val="nil"/>
              <w:left w:val="nil"/>
              <w:bottom w:val="nil"/>
              <w:right w:val="nil"/>
            </w:tcBorders>
            <w:shd w:val="clear" w:color="auto" w:fill="auto"/>
            <w:vAlign w:val="center"/>
            <w:hideMark/>
          </w:tcPr>
          <w:p w:rsidR="00B701B7" w:rsidRPr="005D454E" w:rsidRDefault="00B701B7" w:rsidP="00B701B7">
            <w:pPr>
              <w:rPr>
                <w:color w:val="000000"/>
                <w:sz w:val="18"/>
                <w:szCs w:val="18"/>
              </w:rPr>
            </w:pPr>
          </w:p>
        </w:tc>
        <w:tc>
          <w:tcPr>
            <w:tcW w:w="940" w:type="dxa"/>
            <w:tcBorders>
              <w:top w:val="nil"/>
              <w:left w:val="nil"/>
              <w:bottom w:val="nil"/>
              <w:right w:val="nil"/>
            </w:tcBorders>
            <w:shd w:val="clear" w:color="auto" w:fill="auto"/>
            <w:vAlign w:val="center"/>
            <w:hideMark/>
          </w:tcPr>
          <w:p w:rsidR="00B701B7" w:rsidRPr="005D454E" w:rsidRDefault="00B701B7" w:rsidP="00B701B7">
            <w:pPr>
              <w:rPr>
                <w:color w:val="000000"/>
                <w:sz w:val="18"/>
                <w:szCs w:val="18"/>
              </w:rPr>
            </w:pPr>
          </w:p>
        </w:tc>
        <w:tc>
          <w:tcPr>
            <w:tcW w:w="1060" w:type="dxa"/>
            <w:tcBorders>
              <w:top w:val="nil"/>
              <w:left w:val="nil"/>
              <w:bottom w:val="nil"/>
              <w:right w:val="nil"/>
            </w:tcBorders>
            <w:shd w:val="clear" w:color="auto" w:fill="auto"/>
            <w:vAlign w:val="center"/>
            <w:hideMark/>
          </w:tcPr>
          <w:p w:rsidR="00B701B7" w:rsidRPr="005D454E" w:rsidRDefault="00B701B7" w:rsidP="00B701B7">
            <w:pPr>
              <w:rPr>
                <w:color w:val="000000"/>
                <w:sz w:val="18"/>
                <w:szCs w:val="18"/>
              </w:rPr>
            </w:pPr>
          </w:p>
        </w:tc>
        <w:tc>
          <w:tcPr>
            <w:tcW w:w="1060" w:type="dxa"/>
            <w:tcBorders>
              <w:top w:val="nil"/>
              <w:left w:val="nil"/>
              <w:bottom w:val="nil"/>
              <w:right w:val="nil"/>
            </w:tcBorders>
            <w:shd w:val="clear" w:color="auto" w:fill="auto"/>
            <w:vAlign w:val="center"/>
            <w:hideMark/>
          </w:tcPr>
          <w:p w:rsidR="00B701B7" w:rsidRPr="005D454E" w:rsidRDefault="00B701B7" w:rsidP="00B701B7">
            <w:pPr>
              <w:rPr>
                <w:color w:val="000000"/>
                <w:sz w:val="18"/>
                <w:szCs w:val="18"/>
              </w:rPr>
            </w:pPr>
          </w:p>
        </w:tc>
        <w:tc>
          <w:tcPr>
            <w:tcW w:w="940" w:type="dxa"/>
            <w:tcBorders>
              <w:top w:val="nil"/>
              <w:left w:val="nil"/>
              <w:bottom w:val="nil"/>
              <w:right w:val="nil"/>
            </w:tcBorders>
            <w:shd w:val="clear" w:color="auto" w:fill="auto"/>
            <w:vAlign w:val="center"/>
            <w:hideMark/>
          </w:tcPr>
          <w:p w:rsidR="00B701B7" w:rsidRPr="005D454E" w:rsidRDefault="00B701B7" w:rsidP="00B701B7">
            <w:pPr>
              <w:rPr>
                <w:color w:val="000000"/>
                <w:sz w:val="18"/>
                <w:szCs w:val="18"/>
              </w:rPr>
            </w:pPr>
          </w:p>
        </w:tc>
        <w:tc>
          <w:tcPr>
            <w:tcW w:w="2033" w:type="dxa"/>
            <w:tcBorders>
              <w:top w:val="nil"/>
              <w:left w:val="nil"/>
              <w:bottom w:val="nil"/>
              <w:right w:val="nil"/>
            </w:tcBorders>
            <w:shd w:val="clear" w:color="auto" w:fill="auto"/>
            <w:vAlign w:val="center"/>
            <w:hideMark/>
          </w:tcPr>
          <w:p w:rsidR="00B701B7" w:rsidRPr="005D454E" w:rsidRDefault="00B701B7" w:rsidP="00B701B7">
            <w:pPr>
              <w:rPr>
                <w:color w:val="000000"/>
                <w:sz w:val="18"/>
                <w:szCs w:val="18"/>
              </w:rPr>
            </w:pPr>
          </w:p>
        </w:tc>
        <w:tc>
          <w:tcPr>
            <w:tcW w:w="2033" w:type="dxa"/>
            <w:tcBorders>
              <w:top w:val="nil"/>
              <w:left w:val="nil"/>
              <w:bottom w:val="nil"/>
              <w:right w:val="nil"/>
            </w:tcBorders>
            <w:shd w:val="clear" w:color="auto" w:fill="auto"/>
            <w:vAlign w:val="center"/>
            <w:hideMark/>
          </w:tcPr>
          <w:p w:rsidR="00B701B7" w:rsidRPr="005D454E" w:rsidRDefault="00B701B7" w:rsidP="00B701B7">
            <w:pPr>
              <w:rPr>
                <w:color w:val="000000"/>
                <w:sz w:val="18"/>
                <w:szCs w:val="18"/>
              </w:rPr>
            </w:pPr>
          </w:p>
        </w:tc>
        <w:tc>
          <w:tcPr>
            <w:tcW w:w="2963" w:type="dxa"/>
            <w:tcBorders>
              <w:top w:val="nil"/>
              <w:left w:val="nil"/>
              <w:bottom w:val="nil"/>
              <w:right w:val="nil"/>
            </w:tcBorders>
            <w:shd w:val="clear" w:color="auto" w:fill="auto"/>
            <w:vAlign w:val="center"/>
            <w:hideMark/>
          </w:tcPr>
          <w:p w:rsidR="00B701B7" w:rsidRPr="005D454E" w:rsidRDefault="00B701B7" w:rsidP="00B701B7">
            <w:pPr>
              <w:rPr>
                <w:color w:val="000000"/>
                <w:sz w:val="18"/>
                <w:szCs w:val="18"/>
              </w:rPr>
            </w:pPr>
          </w:p>
        </w:tc>
      </w:tr>
      <w:tr w:rsidR="00B701B7" w:rsidRPr="005D454E" w:rsidTr="00B701B7">
        <w:trPr>
          <w:trHeight w:val="300"/>
        </w:trPr>
        <w:tc>
          <w:tcPr>
            <w:tcW w:w="15189" w:type="dxa"/>
            <w:gridSpan w:val="8"/>
            <w:tcBorders>
              <w:top w:val="nil"/>
              <w:left w:val="nil"/>
              <w:bottom w:val="nil"/>
              <w:right w:val="nil"/>
            </w:tcBorders>
            <w:shd w:val="clear" w:color="auto" w:fill="auto"/>
            <w:vAlign w:val="bottom"/>
            <w:hideMark/>
          </w:tcPr>
          <w:p w:rsidR="00B701B7" w:rsidRPr="005D454E" w:rsidRDefault="00B701B7" w:rsidP="00B701B7">
            <w:pPr>
              <w:jc w:val="center"/>
              <w:rPr>
                <w:b/>
                <w:bCs/>
                <w:color w:val="000000"/>
                <w:sz w:val="18"/>
                <w:szCs w:val="18"/>
              </w:rPr>
            </w:pPr>
            <w:proofErr w:type="gramStart"/>
            <w:r w:rsidRPr="005D454E">
              <w:rPr>
                <w:b/>
                <w:bCs/>
                <w:color w:val="000000"/>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5D454E">
              <w:rPr>
                <w:b/>
                <w:bCs/>
                <w:color w:val="000000"/>
                <w:sz w:val="18"/>
                <w:szCs w:val="18"/>
              </w:rPr>
              <w:t>непрограммным</w:t>
            </w:r>
            <w:proofErr w:type="spellEnd"/>
            <w:r w:rsidRPr="005D454E">
              <w:rPr>
                <w:b/>
                <w:bCs/>
                <w:color w:val="000000"/>
                <w:sz w:val="18"/>
                <w:szCs w:val="18"/>
              </w:rPr>
              <w:t xml:space="preserve"> </w:t>
            </w:r>
            <w:proofErr w:type="gramEnd"/>
          </w:p>
        </w:tc>
      </w:tr>
      <w:tr w:rsidR="00B701B7" w:rsidRPr="005D454E" w:rsidTr="00B701B7">
        <w:trPr>
          <w:trHeight w:val="525"/>
        </w:trPr>
        <w:tc>
          <w:tcPr>
            <w:tcW w:w="15189" w:type="dxa"/>
            <w:gridSpan w:val="8"/>
            <w:tcBorders>
              <w:top w:val="nil"/>
              <w:left w:val="nil"/>
              <w:bottom w:val="nil"/>
              <w:right w:val="nil"/>
            </w:tcBorders>
            <w:shd w:val="clear" w:color="auto" w:fill="auto"/>
            <w:vAlign w:val="bottom"/>
            <w:hideMark/>
          </w:tcPr>
          <w:p w:rsidR="00B701B7" w:rsidRPr="005D454E" w:rsidRDefault="00B701B7" w:rsidP="00B701B7">
            <w:pPr>
              <w:jc w:val="center"/>
              <w:rPr>
                <w:b/>
                <w:bCs/>
                <w:color w:val="000000"/>
                <w:sz w:val="18"/>
                <w:szCs w:val="18"/>
              </w:rPr>
            </w:pPr>
            <w:r w:rsidRPr="005D454E">
              <w:rPr>
                <w:b/>
                <w:bCs/>
                <w:color w:val="000000"/>
                <w:sz w:val="18"/>
                <w:szCs w:val="18"/>
              </w:rPr>
              <w:t xml:space="preserve"> направлениям деятельности), группам и подгруппам </w:t>
            </w:r>
            <w:proofErr w:type="gramStart"/>
            <w:r w:rsidRPr="005D454E">
              <w:rPr>
                <w:b/>
                <w:bCs/>
                <w:color w:val="000000"/>
                <w:sz w:val="18"/>
                <w:szCs w:val="18"/>
              </w:rPr>
              <w:t>видов расходов классификации расходов бюджетов</w:t>
            </w:r>
            <w:proofErr w:type="gramEnd"/>
            <w:r w:rsidRPr="005D454E">
              <w:rPr>
                <w:b/>
                <w:bCs/>
                <w:color w:val="000000"/>
                <w:sz w:val="18"/>
                <w:szCs w:val="18"/>
              </w:rPr>
              <w:t xml:space="preserve"> на 2025 год и плановый </w:t>
            </w:r>
            <w:proofErr w:type="spellStart"/>
            <w:r w:rsidRPr="005D454E">
              <w:rPr>
                <w:b/>
                <w:bCs/>
                <w:color w:val="000000"/>
                <w:sz w:val="18"/>
                <w:szCs w:val="18"/>
              </w:rPr>
              <w:t>периол</w:t>
            </w:r>
            <w:proofErr w:type="spellEnd"/>
            <w:r w:rsidRPr="005D454E">
              <w:rPr>
                <w:b/>
                <w:bCs/>
                <w:color w:val="000000"/>
                <w:sz w:val="18"/>
                <w:szCs w:val="18"/>
              </w:rPr>
              <w:t xml:space="preserve"> 2026  и 2027 годов</w:t>
            </w:r>
          </w:p>
        </w:tc>
      </w:tr>
      <w:tr w:rsidR="00B701B7" w:rsidRPr="005D454E" w:rsidTr="00B701B7">
        <w:trPr>
          <w:trHeight w:val="282"/>
        </w:trPr>
        <w:tc>
          <w:tcPr>
            <w:tcW w:w="15189" w:type="dxa"/>
            <w:gridSpan w:val="8"/>
            <w:tcBorders>
              <w:top w:val="nil"/>
              <w:left w:val="nil"/>
              <w:bottom w:val="single" w:sz="8"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тыс. рублей</w:t>
            </w:r>
          </w:p>
        </w:tc>
      </w:tr>
      <w:tr w:rsidR="00B701B7" w:rsidRPr="005D454E" w:rsidTr="00B701B7">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B701B7" w:rsidRPr="005D454E" w:rsidRDefault="00B701B7" w:rsidP="00B701B7">
            <w:pPr>
              <w:jc w:val="center"/>
              <w:rPr>
                <w:b/>
                <w:bCs/>
                <w:color w:val="000000"/>
                <w:sz w:val="18"/>
                <w:szCs w:val="18"/>
              </w:rPr>
            </w:pPr>
            <w:r w:rsidRPr="005D454E">
              <w:rPr>
                <w:b/>
                <w:bCs/>
                <w:color w:val="000000"/>
                <w:sz w:val="18"/>
                <w:szCs w:val="18"/>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B701B7" w:rsidRPr="005D454E" w:rsidRDefault="00B701B7" w:rsidP="00B701B7">
            <w:pPr>
              <w:jc w:val="center"/>
              <w:rPr>
                <w:b/>
                <w:bCs/>
                <w:color w:val="000000"/>
                <w:sz w:val="18"/>
                <w:szCs w:val="18"/>
              </w:rPr>
            </w:pPr>
            <w:r w:rsidRPr="005D454E">
              <w:rPr>
                <w:b/>
                <w:bCs/>
                <w:color w:val="000000"/>
                <w:sz w:val="18"/>
                <w:szCs w:val="18"/>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B701B7" w:rsidRPr="005D454E" w:rsidRDefault="00B701B7" w:rsidP="00B701B7">
            <w:pPr>
              <w:jc w:val="center"/>
              <w:rPr>
                <w:b/>
                <w:bCs/>
                <w:color w:val="000000"/>
                <w:sz w:val="18"/>
                <w:szCs w:val="18"/>
              </w:rPr>
            </w:pPr>
            <w:proofErr w:type="gramStart"/>
            <w:r w:rsidRPr="005D454E">
              <w:rPr>
                <w:b/>
                <w:bCs/>
                <w:color w:val="000000"/>
                <w:sz w:val="18"/>
                <w:szCs w:val="18"/>
              </w:rPr>
              <w:t>ПР</w:t>
            </w:r>
            <w:proofErr w:type="gramEnd"/>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B701B7" w:rsidRPr="005D454E" w:rsidRDefault="00B701B7" w:rsidP="00B701B7">
            <w:pPr>
              <w:jc w:val="center"/>
              <w:rPr>
                <w:b/>
                <w:bCs/>
                <w:color w:val="000000"/>
                <w:sz w:val="18"/>
                <w:szCs w:val="18"/>
              </w:rPr>
            </w:pPr>
            <w:r w:rsidRPr="005D454E">
              <w:rPr>
                <w:b/>
                <w:bCs/>
                <w:color w:val="000000"/>
                <w:sz w:val="18"/>
                <w:szCs w:val="18"/>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B701B7" w:rsidRPr="005D454E" w:rsidRDefault="00B701B7" w:rsidP="00B701B7">
            <w:pPr>
              <w:jc w:val="center"/>
              <w:rPr>
                <w:b/>
                <w:bCs/>
                <w:color w:val="000000"/>
                <w:sz w:val="18"/>
                <w:szCs w:val="18"/>
              </w:rPr>
            </w:pPr>
            <w:r w:rsidRPr="005D454E">
              <w:rPr>
                <w:b/>
                <w:bCs/>
                <w:color w:val="000000"/>
                <w:sz w:val="18"/>
                <w:szCs w:val="18"/>
              </w:rPr>
              <w:t>ВР</w:t>
            </w:r>
          </w:p>
        </w:tc>
        <w:tc>
          <w:tcPr>
            <w:tcW w:w="2033" w:type="dxa"/>
            <w:tcBorders>
              <w:top w:val="nil"/>
              <w:left w:val="nil"/>
              <w:bottom w:val="nil"/>
              <w:right w:val="single" w:sz="8" w:space="0" w:color="auto"/>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Сумма</w:t>
            </w:r>
          </w:p>
        </w:tc>
        <w:tc>
          <w:tcPr>
            <w:tcW w:w="2033" w:type="dxa"/>
            <w:tcBorders>
              <w:top w:val="nil"/>
              <w:left w:val="nil"/>
              <w:bottom w:val="nil"/>
              <w:right w:val="single" w:sz="8" w:space="0" w:color="auto"/>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Сумма</w:t>
            </w:r>
          </w:p>
        </w:tc>
        <w:tc>
          <w:tcPr>
            <w:tcW w:w="2963" w:type="dxa"/>
            <w:tcBorders>
              <w:top w:val="nil"/>
              <w:left w:val="nil"/>
              <w:bottom w:val="nil"/>
              <w:right w:val="single" w:sz="8" w:space="0" w:color="auto"/>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Сумма</w:t>
            </w:r>
          </w:p>
        </w:tc>
      </w:tr>
      <w:tr w:rsidR="00B701B7" w:rsidRPr="005D454E" w:rsidTr="00B701B7">
        <w:trPr>
          <w:trHeight w:val="270"/>
        </w:trPr>
        <w:tc>
          <w:tcPr>
            <w:tcW w:w="4160" w:type="dxa"/>
            <w:vMerge/>
            <w:tcBorders>
              <w:top w:val="nil"/>
              <w:left w:val="single" w:sz="8" w:space="0" w:color="auto"/>
              <w:bottom w:val="single" w:sz="8" w:space="0" w:color="auto"/>
              <w:right w:val="single" w:sz="8" w:space="0" w:color="auto"/>
            </w:tcBorders>
            <w:vAlign w:val="center"/>
            <w:hideMark/>
          </w:tcPr>
          <w:p w:rsidR="00B701B7" w:rsidRPr="005D454E" w:rsidRDefault="00B701B7" w:rsidP="00B701B7">
            <w:pPr>
              <w:rPr>
                <w:b/>
                <w:bCs/>
                <w:color w:val="000000"/>
                <w:sz w:val="18"/>
                <w:szCs w:val="18"/>
              </w:rPr>
            </w:pPr>
          </w:p>
        </w:tc>
        <w:tc>
          <w:tcPr>
            <w:tcW w:w="940" w:type="dxa"/>
            <w:vMerge/>
            <w:tcBorders>
              <w:top w:val="nil"/>
              <w:left w:val="single" w:sz="8" w:space="0" w:color="auto"/>
              <w:bottom w:val="single" w:sz="8" w:space="0" w:color="auto"/>
              <w:right w:val="single" w:sz="8" w:space="0" w:color="auto"/>
            </w:tcBorders>
            <w:vAlign w:val="center"/>
            <w:hideMark/>
          </w:tcPr>
          <w:p w:rsidR="00B701B7" w:rsidRPr="005D454E" w:rsidRDefault="00B701B7" w:rsidP="00B701B7">
            <w:pPr>
              <w:rPr>
                <w:b/>
                <w:bCs/>
                <w:color w:val="00000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B701B7" w:rsidRPr="005D454E" w:rsidRDefault="00B701B7" w:rsidP="00B701B7">
            <w:pPr>
              <w:rPr>
                <w:b/>
                <w:bCs/>
                <w:color w:val="00000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B701B7" w:rsidRPr="005D454E" w:rsidRDefault="00B701B7" w:rsidP="00B701B7">
            <w:pPr>
              <w:rPr>
                <w:b/>
                <w:bCs/>
                <w:color w:val="000000"/>
                <w:sz w:val="18"/>
                <w:szCs w:val="18"/>
              </w:rPr>
            </w:pPr>
          </w:p>
        </w:tc>
        <w:tc>
          <w:tcPr>
            <w:tcW w:w="940" w:type="dxa"/>
            <w:vMerge/>
            <w:tcBorders>
              <w:top w:val="nil"/>
              <w:left w:val="single" w:sz="8" w:space="0" w:color="auto"/>
              <w:bottom w:val="single" w:sz="8" w:space="0" w:color="auto"/>
              <w:right w:val="single" w:sz="8" w:space="0" w:color="auto"/>
            </w:tcBorders>
            <w:vAlign w:val="center"/>
            <w:hideMark/>
          </w:tcPr>
          <w:p w:rsidR="00B701B7" w:rsidRPr="005D454E" w:rsidRDefault="00B701B7" w:rsidP="00B701B7">
            <w:pPr>
              <w:rPr>
                <w:b/>
                <w:bCs/>
                <w:color w:val="000000"/>
                <w:sz w:val="18"/>
                <w:szCs w:val="18"/>
              </w:rPr>
            </w:pPr>
          </w:p>
        </w:tc>
        <w:tc>
          <w:tcPr>
            <w:tcW w:w="2033" w:type="dxa"/>
            <w:tcBorders>
              <w:top w:val="single" w:sz="8" w:space="0" w:color="auto"/>
              <w:left w:val="nil"/>
              <w:bottom w:val="single" w:sz="8" w:space="0" w:color="auto"/>
              <w:right w:val="single" w:sz="8" w:space="0" w:color="auto"/>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2025 год</w:t>
            </w:r>
          </w:p>
        </w:tc>
        <w:tc>
          <w:tcPr>
            <w:tcW w:w="2033" w:type="dxa"/>
            <w:tcBorders>
              <w:top w:val="single" w:sz="8" w:space="0" w:color="auto"/>
              <w:left w:val="nil"/>
              <w:bottom w:val="single" w:sz="8" w:space="0" w:color="auto"/>
              <w:right w:val="single" w:sz="8" w:space="0" w:color="auto"/>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2026 год</w:t>
            </w:r>
          </w:p>
        </w:tc>
        <w:tc>
          <w:tcPr>
            <w:tcW w:w="2963" w:type="dxa"/>
            <w:tcBorders>
              <w:top w:val="single" w:sz="8" w:space="0" w:color="auto"/>
              <w:left w:val="nil"/>
              <w:bottom w:val="single" w:sz="8" w:space="0" w:color="auto"/>
              <w:right w:val="single" w:sz="8" w:space="0" w:color="auto"/>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2027 год</w:t>
            </w:r>
          </w:p>
        </w:tc>
      </w:tr>
      <w:tr w:rsidR="00B701B7" w:rsidRPr="005D454E" w:rsidTr="00B701B7">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2</w:t>
            </w:r>
          </w:p>
        </w:tc>
        <w:tc>
          <w:tcPr>
            <w:tcW w:w="1060" w:type="dxa"/>
            <w:tcBorders>
              <w:top w:val="nil"/>
              <w:left w:val="nil"/>
              <w:bottom w:val="single" w:sz="8" w:space="0" w:color="auto"/>
              <w:right w:val="single" w:sz="8" w:space="0" w:color="auto"/>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3</w:t>
            </w:r>
          </w:p>
        </w:tc>
        <w:tc>
          <w:tcPr>
            <w:tcW w:w="1060" w:type="dxa"/>
            <w:tcBorders>
              <w:top w:val="nil"/>
              <w:left w:val="nil"/>
              <w:bottom w:val="single" w:sz="8" w:space="0" w:color="auto"/>
              <w:right w:val="single" w:sz="8" w:space="0" w:color="auto"/>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4</w:t>
            </w:r>
          </w:p>
        </w:tc>
        <w:tc>
          <w:tcPr>
            <w:tcW w:w="940" w:type="dxa"/>
            <w:tcBorders>
              <w:top w:val="nil"/>
              <w:left w:val="nil"/>
              <w:bottom w:val="single" w:sz="8" w:space="0" w:color="auto"/>
              <w:right w:val="single" w:sz="8" w:space="0" w:color="auto"/>
            </w:tcBorders>
            <w:shd w:val="clear" w:color="auto" w:fill="auto"/>
            <w:noWrap/>
            <w:vAlign w:val="center"/>
            <w:hideMark/>
          </w:tcPr>
          <w:p w:rsidR="00B701B7" w:rsidRPr="005D454E" w:rsidRDefault="00B701B7" w:rsidP="00B701B7">
            <w:pPr>
              <w:jc w:val="center"/>
              <w:rPr>
                <w:b/>
                <w:bCs/>
                <w:color w:val="000000"/>
                <w:sz w:val="18"/>
                <w:szCs w:val="18"/>
              </w:rPr>
            </w:pPr>
            <w:r w:rsidRPr="005D454E">
              <w:rPr>
                <w:b/>
                <w:bCs/>
                <w:color w:val="000000"/>
                <w:sz w:val="18"/>
                <w:szCs w:val="18"/>
              </w:rPr>
              <w:t>5</w:t>
            </w:r>
          </w:p>
        </w:tc>
        <w:tc>
          <w:tcPr>
            <w:tcW w:w="2033" w:type="dxa"/>
            <w:tcBorders>
              <w:top w:val="nil"/>
              <w:left w:val="nil"/>
              <w:bottom w:val="single" w:sz="8" w:space="0" w:color="auto"/>
              <w:right w:val="single" w:sz="8" w:space="0" w:color="auto"/>
            </w:tcBorders>
            <w:shd w:val="clear" w:color="auto" w:fill="auto"/>
            <w:vAlign w:val="center"/>
            <w:hideMark/>
          </w:tcPr>
          <w:p w:rsidR="00B701B7" w:rsidRPr="005D454E" w:rsidRDefault="00B701B7" w:rsidP="00B701B7">
            <w:pPr>
              <w:jc w:val="center"/>
              <w:rPr>
                <w:b/>
                <w:bCs/>
                <w:color w:val="000000"/>
                <w:sz w:val="18"/>
                <w:szCs w:val="18"/>
              </w:rPr>
            </w:pPr>
            <w:r w:rsidRPr="005D454E">
              <w:rPr>
                <w:b/>
                <w:bCs/>
                <w:color w:val="000000"/>
                <w:sz w:val="18"/>
                <w:szCs w:val="18"/>
              </w:rPr>
              <w:t>6</w:t>
            </w:r>
          </w:p>
        </w:tc>
        <w:tc>
          <w:tcPr>
            <w:tcW w:w="2033" w:type="dxa"/>
            <w:tcBorders>
              <w:top w:val="nil"/>
              <w:left w:val="nil"/>
              <w:bottom w:val="single" w:sz="8" w:space="0" w:color="auto"/>
              <w:right w:val="single" w:sz="8" w:space="0" w:color="auto"/>
            </w:tcBorders>
            <w:shd w:val="clear" w:color="auto" w:fill="auto"/>
            <w:vAlign w:val="center"/>
            <w:hideMark/>
          </w:tcPr>
          <w:p w:rsidR="00B701B7" w:rsidRPr="005D454E" w:rsidRDefault="00B701B7" w:rsidP="00B701B7">
            <w:pPr>
              <w:jc w:val="center"/>
              <w:rPr>
                <w:b/>
                <w:bCs/>
                <w:color w:val="000000"/>
                <w:sz w:val="18"/>
                <w:szCs w:val="18"/>
              </w:rPr>
            </w:pPr>
            <w:r w:rsidRPr="005D454E">
              <w:rPr>
                <w:b/>
                <w:bCs/>
                <w:color w:val="000000"/>
                <w:sz w:val="18"/>
                <w:szCs w:val="18"/>
              </w:rPr>
              <w:t>7</w:t>
            </w:r>
          </w:p>
        </w:tc>
        <w:tc>
          <w:tcPr>
            <w:tcW w:w="2963" w:type="dxa"/>
            <w:tcBorders>
              <w:top w:val="nil"/>
              <w:left w:val="nil"/>
              <w:bottom w:val="single" w:sz="8" w:space="0" w:color="auto"/>
              <w:right w:val="single" w:sz="8" w:space="0" w:color="auto"/>
            </w:tcBorders>
            <w:shd w:val="clear" w:color="auto" w:fill="auto"/>
            <w:vAlign w:val="center"/>
            <w:hideMark/>
          </w:tcPr>
          <w:p w:rsidR="00B701B7" w:rsidRPr="005D454E" w:rsidRDefault="00B701B7" w:rsidP="00B701B7">
            <w:pPr>
              <w:jc w:val="center"/>
              <w:rPr>
                <w:b/>
                <w:bCs/>
                <w:color w:val="000000"/>
                <w:sz w:val="18"/>
                <w:szCs w:val="18"/>
              </w:rPr>
            </w:pPr>
            <w:r w:rsidRPr="005D454E">
              <w:rPr>
                <w:b/>
                <w:bCs/>
                <w:color w:val="000000"/>
                <w:sz w:val="18"/>
                <w:szCs w:val="18"/>
              </w:rPr>
              <w:t>8</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6 495,85</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5 585,49</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5 585,09</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Чановского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Обеспечение деятельности главы муниципального органа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r>
      <w:tr w:rsidR="00B701B7" w:rsidRPr="005D454E" w:rsidTr="00B701B7">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120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1 322,68</w:t>
            </w:r>
          </w:p>
        </w:tc>
      </w:tr>
      <w:tr w:rsidR="00B701B7" w:rsidRPr="005D454E" w:rsidTr="00B701B7">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4 970,12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4 209,76</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4 209,36</w:t>
            </w:r>
          </w:p>
        </w:tc>
      </w:tr>
      <w:tr w:rsidR="00B701B7" w:rsidRPr="005D454E" w:rsidTr="00B701B7">
        <w:trPr>
          <w:trHeight w:val="70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4 970,12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4 209,76</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4 209,36</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Обеспечение деятельности главы муниципального органа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250,10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19,74</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19,34</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230,10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19,74</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19,34</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230,10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19,74</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19,34</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800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850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Обеспечение деятельности администрации муниципальных образований</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4 720,02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4 190,02</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4 190,02</w:t>
            </w:r>
          </w:p>
        </w:tc>
      </w:tr>
      <w:tr w:rsidR="00B701B7" w:rsidRPr="005D454E" w:rsidTr="00B701B7">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3 993,02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3 993,02</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3 993,02</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120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3 993,02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3 993,02</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3 993,02</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725,00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195,00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195,00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725,00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195,00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195,00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800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9900040030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850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06</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r>
      <w:tr w:rsidR="00B701B7" w:rsidRPr="005D454E" w:rsidTr="00B701B7">
        <w:trPr>
          <w:trHeight w:val="7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06</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Передача полномочий контрольно-счетного органа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06</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9900049010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06</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9900049010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500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06</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9900049010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540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13,05</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lastRenderedPageBreak/>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r>
      <w:tr w:rsidR="00B701B7" w:rsidRPr="005D454E" w:rsidTr="00B701B7">
        <w:trPr>
          <w:trHeight w:val="64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Резервный фонд администрации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9900041020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9900041020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800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9900041020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870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160,00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r>
      <w:tr w:rsidR="00B701B7" w:rsidRPr="005D454E" w:rsidTr="00B701B7">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160,00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Мероприятия в сфере общегосударственных вопросов, осуществляемые органами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9900041040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160,00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9900041040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9900041040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9900041040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800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9900041040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850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190,12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208,98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216,98</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190,12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208,98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216,98</w:t>
            </w:r>
          </w:p>
        </w:tc>
      </w:tr>
      <w:tr w:rsidR="00B701B7" w:rsidRPr="005D454E" w:rsidTr="00B701B7">
        <w:trPr>
          <w:trHeight w:val="73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190,12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208,98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216,98</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190,12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208,98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216,98</w:t>
            </w:r>
          </w:p>
        </w:tc>
      </w:tr>
      <w:tr w:rsidR="00B701B7" w:rsidRPr="005D454E" w:rsidTr="00B701B7">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189,22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208,08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216,08</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120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189,22</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208,08</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216,08</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0,90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0,90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0,90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0,90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0,90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0,90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50,00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11,57</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50,00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11,57</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6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50,00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11,57</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Обеспечение деятельности главы муниципального органа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11,57</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11,57</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9900040010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11,57</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Мероприятия по предупреждению и ликвидации чрезвычайных ситуаций, стихийных бедствий и их последствий</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9900042070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9900042070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9900042070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Мероприятия в сфере пожарной безопасности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9900042080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9900042080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9900042080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1 051,00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1 093,00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1 509,00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1 051,00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1 093,00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1 509,00</w:t>
            </w:r>
          </w:p>
        </w:tc>
      </w:tr>
      <w:tr w:rsidR="00B701B7" w:rsidRPr="005D454E" w:rsidTr="00B701B7">
        <w:trPr>
          <w:trHeight w:val="81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1 051,00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1 093,00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1 509,00</w:t>
            </w:r>
          </w:p>
        </w:tc>
      </w:tr>
      <w:tr w:rsidR="00B701B7" w:rsidRPr="005D454E" w:rsidTr="00B701B7">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990009Д004</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1 051,00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1 093,00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1 509,00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990009Д004</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1 051,00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1 093,00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1 509,00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990009Д004</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1 051,00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1 093,00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1 509,00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1 300,93</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150,93</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150,93</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Прочие 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150,93</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90,93</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90,93</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800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60,00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850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60,00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1 150,00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1 150,00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Прочие 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9900043190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300,00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Прочие мероприятия по благоустройству муниципальных образований</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9900043290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850,00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9900043290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850,00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9900043290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240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850,00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7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Доплаты к пенсиям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9900047010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lastRenderedPageBreak/>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9900047010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300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9900047010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310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200,00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171,54</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373,39</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171,54</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373,39</w:t>
            </w:r>
          </w:p>
        </w:tc>
      </w:tr>
      <w:tr w:rsidR="00B701B7" w:rsidRPr="005D454E" w:rsidTr="00B701B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proofErr w:type="spellStart"/>
            <w:r w:rsidRPr="005D454E">
              <w:rPr>
                <w:color w:val="000000"/>
                <w:sz w:val="18"/>
                <w:szCs w:val="18"/>
              </w:rPr>
              <w:t>Непрограммные</w:t>
            </w:r>
            <w:proofErr w:type="spellEnd"/>
            <w:r w:rsidRPr="005D454E">
              <w:rPr>
                <w:color w:val="000000"/>
                <w:sz w:val="18"/>
                <w:szCs w:val="18"/>
              </w:rPr>
              <w:t xml:space="preserve"> направления бюджета Красносельского сельсовета Чановского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171,54</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373,39</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 </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171,54</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373,39</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900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171,54</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373,39</w:t>
            </w:r>
          </w:p>
        </w:tc>
      </w:tr>
      <w:tr w:rsidR="00B701B7" w:rsidRPr="005D454E" w:rsidTr="00B701B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B701B7" w:rsidRPr="005D454E" w:rsidRDefault="00B701B7" w:rsidP="00B701B7">
            <w:pPr>
              <w:rPr>
                <w:color w:val="000000"/>
                <w:sz w:val="18"/>
                <w:szCs w:val="18"/>
              </w:rPr>
            </w:pPr>
            <w:r w:rsidRPr="005D454E">
              <w:rPr>
                <w:color w:val="000000"/>
                <w:sz w:val="18"/>
                <w:szCs w:val="18"/>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w:t>
            </w:r>
          </w:p>
        </w:tc>
        <w:tc>
          <w:tcPr>
            <w:tcW w:w="106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B701B7" w:rsidRPr="005D454E" w:rsidRDefault="00B701B7" w:rsidP="00B701B7">
            <w:pPr>
              <w:jc w:val="center"/>
              <w:rPr>
                <w:color w:val="000000"/>
                <w:sz w:val="18"/>
                <w:szCs w:val="18"/>
              </w:rPr>
            </w:pPr>
            <w:r w:rsidRPr="005D454E">
              <w:rPr>
                <w:color w:val="000000"/>
                <w:sz w:val="18"/>
                <w:szCs w:val="18"/>
              </w:rPr>
              <w:t>990</w:t>
            </w:r>
          </w:p>
        </w:tc>
        <w:tc>
          <w:tcPr>
            <w:tcW w:w="2033" w:type="dxa"/>
            <w:tcBorders>
              <w:top w:val="nil"/>
              <w:left w:val="nil"/>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0,00</w:t>
            </w:r>
          </w:p>
        </w:tc>
        <w:tc>
          <w:tcPr>
            <w:tcW w:w="2033" w:type="dxa"/>
            <w:tcBorders>
              <w:top w:val="nil"/>
              <w:left w:val="single" w:sz="4" w:space="0" w:color="auto"/>
              <w:bottom w:val="single" w:sz="4" w:space="0" w:color="auto"/>
              <w:right w:val="nil"/>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171,54</w:t>
            </w:r>
          </w:p>
        </w:tc>
        <w:tc>
          <w:tcPr>
            <w:tcW w:w="2963" w:type="dxa"/>
            <w:tcBorders>
              <w:top w:val="nil"/>
              <w:left w:val="single" w:sz="4" w:space="0" w:color="auto"/>
              <w:bottom w:val="single" w:sz="4" w:space="0" w:color="auto"/>
              <w:right w:val="single" w:sz="8" w:space="0" w:color="auto"/>
            </w:tcBorders>
            <w:shd w:val="clear" w:color="auto" w:fill="auto"/>
            <w:noWrap/>
            <w:vAlign w:val="center"/>
            <w:hideMark/>
          </w:tcPr>
          <w:p w:rsidR="00B701B7" w:rsidRPr="005D454E" w:rsidRDefault="00B701B7" w:rsidP="00B701B7">
            <w:pPr>
              <w:jc w:val="right"/>
              <w:rPr>
                <w:color w:val="000000"/>
                <w:sz w:val="18"/>
                <w:szCs w:val="18"/>
              </w:rPr>
            </w:pPr>
            <w:r w:rsidRPr="005D454E">
              <w:rPr>
                <w:color w:val="000000"/>
                <w:sz w:val="18"/>
                <w:szCs w:val="18"/>
              </w:rPr>
              <w:t>373,39</w:t>
            </w:r>
          </w:p>
        </w:tc>
      </w:tr>
      <w:tr w:rsidR="00B701B7" w:rsidRPr="005D454E" w:rsidTr="00B701B7">
        <w:trPr>
          <w:trHeight w:val="270"/>
        </w:trPr>
        <w:tc>
          <w:tcPr>
            <w:tcW w:w="8160" w:type="dxa"/>
            <w:gridSpan w:val="5"/>
            <w:tcBorders>
              <w:top w:val="single" w:sz="8" w:space="0" w:color="auto"/>
              <w:left w:val="single" w:sz="8" w:space="0" w:color="auto"/>
              <w:bottom w:val="single" w:sz="8" w:space="0" w:color="auto"/>
              <w:right w:val="nil"/>
            </w:tcBorders>
            <w:shd w:val="clear" w:color="auto" w:fill="auto"/>
            <w:noWrap/>
            <w:vAlign w:val="center"/>
            <w:hideMark/>
          </w:tcPr>
          <w:p w:rsidR="00B701B7" w:rsidRPr="005D454E" w:rsidRDefault="00B701B7" w:rsidP="00B701B7">
            <w:pPr>
              <w:rPr>
                <w:b/>
                <w:bCs/>
                <w:color w:val="000000"/>
                <w:sz w:val="18"/>
                <w:szCs w:val="18"/>
              </w:rPr>
            </w:pPr>
            <w:r w:rsidRPr="005D454E">
              <w:rPr>
                <w:b/>
                <w:bCs/>
                <w:color w:val="000000"/>
                <w:sz w:val="18"/>
                <w:szCs w:val="18"/>
              </w:rPr>
              <w:t>Итого расходов</w:t>
            </w:r>
          </w:p>
        </w:tc>
        <w:tc>
          <w:tcPr>
            <w:tcW w:w="20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701B7" w:rsidRPr="005D454E" w:rsidRDefault="00B701B7" w:rsidP="00B701B7">
            <w:pPr>
              <w:jc w:val="right"/>
              <w:rPr>
                <w:b/>
                <w:bCs/>
                <w:color w:val="000000"/>
                <w:sz w:val="18"/>
                <w:szCs w:val="18"/>
              </w:rPr>
            </w:pPr>
            <w:r w:rsidRPr="005D454E">
              <w:rPr>
                <w:b/>
                <w:bCs/>
                <w:color w:val="000000"/>
                <w:sz w:val="18"/>
                <w:szCs w:val="18"/>
              </w:rPr>
              <w:t>9 287,90</w:t>
            </w:r>
          </w:p>
        </w:tc>
        <w:tc>
          <w:tcPr>
            <w:tcW w:w="2033" w:type="dxa"/>
            <w:tcBorders>
              <w:top w:val="single" w:sz="8" w:space="0" w:color="auto"/>
              <w:left w:val="nil"/>
              <w:bottom w:val="single" w:sz="8" w:space="0" w:color="auto"/>
              <w:right w:val="single" w:sz="4" w:space="0" w:color="auto"/>
            </w:tcBorders>
            <w:shd w:val="clear" w:color="auto" w:fill="auto"/>
            <w:noWrap/>
            <w:vAlign w:val="center"/>
            <w:hideMark/>
          </w:tcPr>
          <w:p w:rsidR="00B701B7" w:rsidRPr="005D454E" w:rsidRDefault="00B701B7" w:rsidP="00B701B7">
            <w:pPr>
              <w:jc w:val="right"/>
              <w:rPr>
                <w:b/>
                <w:bCs/>
                <w:color w:val="000000"/>
                <w:sz w:val="18"/>
                <w:szCs w:val="18"/>
              </w:rPr>
            </w:pPr>
            <w:r w:rsidRPr="005D454E">
              <w:rPr>
                <w:b/>
                <w:bCs/>
                <w:color w:val="000000"/>
                <w:sz w:val="18"/>
                <w:szCs w:val="18"/>
              </w:rPr>
              <w:t>7 070,58</w:t>
            </w:r>
          </w:p>
        </w:tc>
        <w:tc>
          <w:tcPr>
            <w:tcW w:w="2963" w:type="dxa"/>
            <w:tcBorders>
              <w:top w:val="single" w:sz="8" w:space="0" w:color="auto"/>
              <w:left w:val="nil"/>
              <w:bottom w:val="single" w:sz="8" w:space="0" w:color="auto"/>
              <w:right w:val="single" w:sz="8" w:space="0" w:color="auto"/>
            </w:tcBorders>
            <w:shd w:val="clear" w:color="auto" w:fill="auto"/>
            <w:noWrap/>
            <w:vAlign w:val="center"/>
            <w:hideMark/>
          </w:tcPr>
          <w:p w:rsidR="00B701B7" w:rsidRPr="005D454E" w:rsidRDefault="00B701B7" w:rsidP="00B701B7">
            <w:pPr>
              <w:jc w:val="right"/>
              <w:rPr>
                <w:b/>
                <w:bCs/>
                <w:color w:val="000000"/>
                <w:sz w:val="18"/>
                <w:szCs w:val="18"/>
              </w:rPr>
            </w:pPr>
            <w:r w:rsidRPr="005D454E">
              <w:rPr>
                <w:b/>
                <w:bCs/>
                <w:color w:val="000000"/>
                <w:sz w:val="18"/>
                <w:szCs w:val="18"/>
              </w:rPr>
              <w:t>7 684,46</w:t>
            </w:r>
          </w:p>
        </w:tc>
      </w:tr>
    </w:tbl>
    <w:p w:rsidR="00B701B7" w:rsidRPr="005D454E" w:rsidRDefault="00B701B7" w:rsidP="00A233FF">
      <w:pPr>
        <w:jc w:val="center"/>
        <w:rPr>
          <w:b/>
          <w:sz w:val="18"/>
          <w:szCs w:val="18"/>
        </w:rPr>
      </w:pPr>
    </w:p>
    <w:tbl>
      <w:tblPr>
        <w:tblW w:w="0" w:type="auto"/>
        <w:tblLayout w:type="fixed"/>
        <w:tblCellMar>
          <w:left w:w="30" w:type="dxa"/>
          <w:right w:w="30" w:type="dxa"/>
        </w:tblCellMar>
        <w:tblLook w:val="0000"/>
      </w:tblPr>
      <w:tblGrid>
        <w:gridCol w:w="4330"/>
        <w:gridCol w:w="1094"/>
        <w:gridCol w:w="1015"/>
        <w:gridCol w:w="984"/>
        <w:gridCol w:w="1111"/>
        <w:gridCol w:w="1736"/>
        <w:gridCol w:w="1735"/>
        <w:gridCol w:w="2765"/>
      </w:tblGrid>
      <w:tr w:rsidR="00F73AFF" w:rsidRPr="005D454E">
        <w:trPr>
          <w:trHeight w:val="209"/>
        </w:trPr>
        <w:tc>
          <w:tcPr>
            <w:tcW w:w="4330"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9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98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111"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6"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5" w:type="dxa"/>
            <w:tcBorders>
              <w:top w:val="single" w:sz="2" w:space="0" w:color="000000"/>
              <w:left w:val="single" w:sz="2" w:space="0" w:color="000000"/>
              <w:bottom w:val="single" w:sz="2" w:space="0" w:color="000000"/>
              <w:right w:val="nil"/>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Приложение №3</w:t>
            </w:r>
          </w:p>
        </w:tc>
        <w:tc>
          <w:tcPr>
            <w:tcW w:w="2765" w:type="dxa"/>
            <w:tcBorders>
              <w:top w:val="single" w:sz="2" w:space="0" w:color="000000"/>
              <w:left w:val="nil"/>
              <w:bottom w:val="single" w:sz="2" w:space="0" w:color="000000"/>
              <w:right w:val="single" w:sz="2" w:space="0" w:color="000000"/>
            </w:tcBorders>
          </w:tcPr>
          <w:p w:rsidR="00F73AFF" w:rsidRPr="005D454E" w:rsidRDefault="00F73AFF" w:rsidP="00F73AFF">
            <w:pPr>
              <w:autoSpaceDE w:val="0"/>
              <w:autoSpaceDN w:val="0"/>
              <w:adjustRightInd w:val="0"/>
              <w:rPr>
                <w:rFonts w:eastAsiaTheme="minorHAnsi"/>
                <w:color w:val="000000"/>
                <w:sz w:val="18"/>
                <w:szCs w:val="18"/>
                <w:lang w:eastAsia="en-US"/>
              </w:rPr>
            </w:pPr>
          </w:p>
        </w:tc>
      </w:tr>
      <w:tr w:rsidR="00F73AFF" w:rsidRPr="005D454E" w:rsidTr="00F73AFF">
        <w:trPr>
          <w:trHeight w:val="209"/>
        </w:trPr>
        <w:tc>
          <w:tcPr>
            <w:tcW w:w="4330"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9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98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111"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6"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5" w:type="dxa"/>
            <w:gridSpan w:val="2"/>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к решению пятьдесят шестой сессии совета депутатов</w:t>
            </w:r>
          </w:p>
        </w:tc>
      </w:tr>
      <w:tr w:rsidR="00F73AFF" w:rsidRPr="005D454E" w:rsidTr="00F73AFF">
        <w:trPr>
          <w:trHeight w:val="434"/>
        </w:trPr>
        <w:tc>
          <w:tcPr>
            <w:tcW w:w="4330"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9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98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111"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6"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5" w:type="dxa"/>
            <w:gridSpan w:val="2"/>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Красносельского сельсовета Чановского района Новосибирской области № 220 от 29.11.2024</w:t>
            </w:r>
          </w:p>
        </w:tc>
      </w:tr>
      <w:tr w:rsidR="00F73AFF" w:rsidRPr="005D454E" w:rsidTr="00F73AFF">
        <w:trPr>
          <w:trHeight w:val="648"/>
        </w:trPr>
        <w:tc>
          <w:tcPr>
            <w:tcW w:w="4330"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p>
        </w:tc>
        <w:tc>
          <w:tcPr>
            <w:tcW w:w="109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p>
        </w:tc>
        <w:tc>
          <w:tcPr>
            <w:tcW w:w="98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p>
        </w:tc>
        <w:tc>
          <w:tcPr>
            <w:tcW w:w="1111"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p>
        </w:tc>
        <w:tc>
          <w:tcPr>
            <w:tcW w:w="1736"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p>
        </w:tc>
        <w:tc>
          <w:tcPr>
            <w:tcW w:w="1735" w:type="dxa"/>
            <w:gridSpan w:val="2"/>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 xml:space="preserve">"О бюджете Красносельского сельсовета Чановского района Новосибирской области </w:t>
            </w:r>
            <w:proofErr w:type="gramStart"/>
            <w:r w:rsidRPr="005D454E">
              <w:rPr>
                <w:rFonts w:eastAsiaTheme="minorHAnsi"/>
                <w:color w:val="000000"/>
                <w:sz w:val="18"/>
                <w:szCs w:val="18"/>
                <w:lang w:eastAsia="en-US"/>
              </w:rPr>
              <w:t>на</w:t>
            </w:r>
            <w:proofErr w:type="gramEnd"/>
            <w:r w:rsidRPr="005D454E">
              <w:rPr>
                <w:rFonts w:eastAsiaTheme="minorHAnsi"/>
                <w:color w:val="000000"/>
                <w:sz w:val="18"/>
                <w:szCs w:val="18"/>
                <w:lang w:eastAsia="en-US"/>
              </w:rPr>
              <w:t xml:space="preserve">  </w:t>
            </w:r>
          </w:p>
          <w:p w:rsidR="00F73AFF" w:rsidRPr="005D454E" w:rsidRDefault="00F73AFF" w:rsidP="00F73AFF">
            <w:pPr>
              <w:autoSpaceDE w:val="0"/>
              <w:autoSpaceDN w:val="0"/>
              <w:adjustRightInd w:val="0"/>
              <w:rPr>
                <w:rFonts w:eastAsiaTheme="minorHAnsi"/>
                <w:color w:val="000000"/>
                <w:sz w:val="18"/>
                <w:szCs w:val="18"/>
                <w:lang w:eastAsia="en-US"/>
              </w:rPr>
            </w:pPr>
          </w:p>
        </w:tc>
      </w:tr>
      <w:tr w:rsidR="00F73AFF" w:rsidRPr="005D454E" w:rsidTr="00F73AFF">
        <w:trPr>
          <w:trHeight w:val="281"/>
        </w:trPr>
        <w:tc>
          <w:tcPr>
            <w:tcW w:w="4330"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9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98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111"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6"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5" w:type="dxa"/>
            <w:gridSpan w:val="2"/>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2025 год и плановый период 2026 и 2027 годов"</w:t>
            </w:r>
          </w:p>
        </w:tc>
      </w:tr>
      <w:tr w:rsidR="00F73AFF" w:rsidRPr="005D454E">
        <w:trPr>
          <w:trHeight w:val="209"/>
        </w:trPr>
        <w:tc>
          <w:tcPr>
            <w:tcW w:w="4330"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9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15"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984"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111"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6"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5"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rPr>
                <w:rFonts w:eastAsiaTheme="minorHAnsi"/>
                <w:color w:val="000000"/>
                <w:sz w:val="18"/>
                <w:szCs w:val="18"/>
                <w:lang w:eastAsia="en-US"/>
              </w:rPr>
            </w:pPr>
          </w:p>
        </w:tc>
        <w:tc>
          <w:tcPr>
            <w:tcW w:w="2765" w:type="dxa"/>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rPr>
                <w:rFonts w:eastAsiaTheme="minorHAnsi"/>
                <w:color w:val="000000"/>
                <w:sz w:val="18"/>
                <w:szCs w:val="18"/>
                <w:lang w:eastAsia="en-US"/>
              </w:rPr>
            </w:pPr>
          </w:p>
        </w:tc>
      </w:tr>
      <w:tr w:rsidR="00F73AFF" w:rsidRPr="005D454E" w:rsidTr="00F73AFF">
        <w:trPr>
          <w:trHeight w:val="492"/>
        </w:trPr>
        <w:tc>
          <w:tcPr>
            <w:tcW w:w="4330" w:type="dxa"/>
            <w:gridSpan w:val="7"/>
            <w:tcBorders>
              <w:top w:val="single" w:sz="2" w:space="0" w:color="000000"/>
              <w:left w:val="single" w:sz="2" w:space="0" w:color="000000"/>
              <w:bottom w:val="single" w:sz="2" w:space="0" w:color="000000"/>
              <w:right w:val="nil"/>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 xml:space="preserve">Распределение бюджетных ассигнований по целевым статьям (муниципальным программам и </w:t>
            </w:r>
            <w:proofErr w:type="spellStart"/>
            <w:r w:rsidRPr="005D454E">
              <w:rPr>
                <w:rFonts w:eastAsiaTheme="minorHAnsi"/>
                <w:b/>
                <w:bCs/>
                <w:color w:val="000000"/>
                <w:sz w:val="18"/>
                <w:szCs w:val="18"/>
                <w:lang w:eastAsia="en-US"/>
              </w:rPr>
              <w:t>непрограммным</w:t>
            </w:r>
            <w:proofErr w:type="spellEnd"/>
            <w:r w:rsidRPr="005D454E">
              <w:rPr>
                <w:rFonts w:eastAsiaTheme="minorHAnsi"/>
                <w:b/>
                <w:bCs/>
                <w:color w:val="000000"/>
                <w:sz w:val="18"/>
                <w:szCs w:val="18"/>
                <w:lang w:eastAsia="en-US"/>
              </w:rPr>
              <w:t xml:space="preserve"> направлениям деятельности),</w:t>
            </w:r>
          </w:p>
        </w:tc>
        <w:tc>
          <w:tcPr>
            <w:tcW w:w="2765" w:type="dxa"/>
            <w:tcBorders>
              <w:top w:val="single" w:sz="2" w:space="0" w:color="000000"/>
              <w:left w:val="nil"/>
              <w:bottom w:val="single" w:sz="2" w:space="0" w:color="000000"/>
              <w:right w:val="single" w:sz="2" w:space="0" w:color="000000"/>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r>
      <w:tr w:rsidR="00F73AFF" w:rsidRPr="005D454E" w:rsidTr="00F73AFF">
        <w:trPr>
          <w:trHeight w:val="281"/>
        </w:trPr>
        <w:tc>
          <w:tcPr>
            <w:tcW w:w="4330" w:type="dxa"/>
            <w:gridSpan w:val="8"/>
            <w:tcBorders>
              <w:top w:val="single" w:sz="2" w:space="0" w:color="000000"/>
              <w:left w:val="single" w:sz="2" w:space="0" w:color="000000"/>
              <w:bottom w:val="single" w:sz="2" w:space="0" w:color="000000"/>
              <w:right w:val="single" w:sz="2" w:space="0" w:color="000000"/>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 xml:space="preserve">группам и подгруппам </w:t>
            </w:r>
            <w:proofErr w:type="gramStart"/>
            <w:r w:rsidRPr="005D454E">
              <w:rPr>
                <w:rFonts w:eastAsiaTheme="minorHAnsi"/>
                <w:b/>
                <w:bCs/>
                <w:color w:val="000000"/>
                <w:sz w:val="18"/>
                <w:szCs w:val="18"/>
                <w:lang w:eastAsia="en-US"/>
              </w:rPr>
              <w:t>видов расходов классификации расходов бюджетов</w:t>
            </w:r>
            <w:proofErr w:type="gramEnd"/>
            <w:r w:rsidRPr="005D454E">
              <w:rPr>
                <w:rFonts w:eastAsiaTheme="minorHAnsi"/>
                <w:b/>
                <w:bCs/>
                <w:color w:val="000000"/>
                <w:sz w:val="18"/>
                <w:szCs w:val="18"/>
                <w:lang w:eastAsia="en-US"/>
              </w:rPr>
              <w:t xml:space="preserve"> на 2025 год и плановый период 2026  и 2027 годов</w:t>
            </w:r>
          </w:p>
        </w:tc>
      </w:tr>
      <w:tr w:rsidR="00F73AFF" w:rsidRPr="005D454E">
        <w:trPr>
          <w:trHeight w:val="264"/>
        </w:trPr>
        <w:tc>
          <w:tcPr>
            <w:tcW w:w="4330" w:type="dxa"/>
            <w:tcBorders>
              <w:top w:val="single" w:sz="2" w:space="0" w:color="000000"/>
              <w:left w:val="single" w:sz="2" w:space="0" w:color="000000"/>
              <w:bottom w:val="single" w:sz="12" w:space="0" w:color="auto"/>
              <w:right w:val="nil"/>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тыс. рублей</w:t>
            </w:r>
          </w:p>
        </w:tc>
        <w:tc>
          <w:tcPr>
            <w:tcW w:w="1094" w:type="dxa"/>
            <w:tcBorders>
              <w:top w:val="single" w:sz="2" w:space="0" w:color="000000"/>
              <w:left w:val="nil"/>
              <w:bottom w:val="single" w:sz="12" w:space="0" w:color="auto"/>
              <w:right w:val="nil"/>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015" w:type="dxa"/>
            <w:tcBorders>
              <w:top w:val="single" w:sz="2" w:space="0" w:color="000000"/>
              <w:left w:val="nil"/>
              <w:bottom w:val="single" w:sz="12" w:space="0" w:color="auto"/>
              <w:right w:val="nil"/>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984" w:type="dxa"/>
            <w:tcBorders>
              <w:top w:val="single" w:sz="2" w:space="0" w:color="000000"/>
              <w:left w:val="nil"/>
              <w:bottom w:val="single" w:sz="12" w:space="0" w:color="auto"/>
              <w:right w:val="nil"/>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111" w:type="dxa"/>
            <w:tcBorders>
              <w:top w:val="single" w:sz="2" w:space="0" w:color="000000"/>
              <w:left w:val="nil"/>
              <w:bottom w:val="single" w:sz="12" w:space="0" w:color="auto"/>
              <w:right w:val="nil"/>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6" w:type="dxa"/>
            <w:tcBorders>
              <w:top w:val="single" w:sz="2" w:space="0" w:color="000000"/>
              <w:left w:val="nil"/>
              <w:bottom w:val="single" w:sz="12" w:space="0" w:color="auto"/>
              <w:right w:val="nil"/>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1735" w:type="dxa"/>
            <w:tcBorders>
              <w:top w:val="single" w:sz="2" w:space="0" w:color="000000"/>
              <w:left w:val="nil"/>
              <w:bottom w:val="single" w:sz="12" w:space="0" w:color="auto"/>
              <w:right w:val="nil"/>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c>
          <w:tcPr>
            <w:tcW w:w="2765" w:type="dxa"/>
            <w:tcBorders>
              <w:top w:val="single" w:sz="2" w:space="0" w:color="000000"/>
              <w:left w:val="nil"/>
              <w:bottom w:val="single" w:sz="12" w:space="0" w:color="auto"/>
              <w:right w:val="single" w:sz="2" w:space="0" w:color="000000"/>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p>
        </w:tc>
      </w:tr>
      <w:tr w:rsidR="00F73AFF" w:rsidRPr="005D454E">
        <w:trPr>
          <w:trHeight w:val="254"/>
        </w:trPr>
        <w:tc>
          <w:tcPr>
            <w:tcW w:w="4330" w:type="dxa"/>
            <w:tcBorders>
              <w:top w:val="single" w:sz="12" w:space="0" w:color="auto"/>
              <w:left w:val="single" w:sz="12" w:space="0" w:color="auto"/>
              <w:bottom w:val="nil"/>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Наименование</w:t>
            </w:r>
          </w:p>
        </w:tc>
        <w:tc>
          <w:tcPr>
            <w:tcW w:w="1094" w:type="dxa"/>
            <w:tcBorders>
              <w:top w:val="single" w:sz="12" w:space="0" w:color="auto"/>
              <w:left w:val="single" w:sz="12" w:space="0" w:color="auto"/>
              <w:bottom w:val="nil"/>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ЦСР</w:t>
            </w:r>
          </w:p>
        </w:tc>
        <w:tc>
          <w:tcPr>
            <w:tcW w:w="1015" w:type="dxa"/>
            <w:tcBorders>
              <w:top w:val="single" w:sz="12" w:space="0" w:color="auto"/>
              <w:left w:val="single" w:sz="12" w:space="0" w:color="auto"/>
              <w:bottom w:val="nil"/>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ВР</w:t>
            </w:r>
          </w:p>
        </w:tc>
        <w:tc>
          <w:tcPr>
            <w:tcW w:w="984" w:type="dxa"/>
            <w:tcBorders>
              <w:top w:val="single" w:sz="12" w:space="0" w:color="auto"/>
              <w:left w:val="single" w:sz="12" w:space="0" w:color="auto"/>
              <w:bottom w:val="nil"/>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РЗ</w:t>
            </w:r>
          </w:p>
        </w:tc>
        <w:tc>
          <w:tcPr>
            <w:tcW w:w="1111" w:type="dxa"/>
            <w:tcBorders>
              <w:top w:val="single" w:sz="12" w:space="0" w:color="auto"/>
              <w:left w:val="single" w:sz="12" w:space="0" w:color="auto"/>
              <w:bottom w:val="nil"/>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roofErr w:type="gramStart"/>
            <w:r w:rsidRPr="005D454E">
              <w:rPr>
                <w:rFonts w:eastAsiaTheme="minorHAnsi"/>
                <w:b/>
                <w:bCs/>
                <w:color w:val="000000"/>
                <w:sz w:val="18"/>
                <w:szCs w:val="18"/>
                <w:lang w:eastAsia="en-US"/>
              </w:rPr>
              <w:t>ПР</w:t>
            </w:r>
            <w:proofErr w:type="gramEnd"/>
          </w:p>
        </w:tc>
        <w:tc>
          <w:tcPr>
            <w:tcW w:w="1736"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Сумма</w:t>
            </w:r>
          </w:p>
        </w:tc>
        <w:tc>
          <w:tcPr>
            <w:tcW w:w="1735"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Сумма</w:t>
            </w:r>
          </w:p>
        </w:tc>
        <w:tc>
          <w:tcPr>
            <w:tcW w:w="2765"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Сумма</w:t>
            </w:r>
          </w:p>
        </w:tc>
      </w:tr>
      <w:tr w:rsidR="00F73AFF" w:rsidRPr="005D454E">
        <w:trPr>
          <w:trHeight w:val="254"/>
        </w:trPr>
        <w:tc>
          <w:tcPr>
            <w:tcW w:w="4330" w:type="dxa"/>
            <w:tcBorders>
              <w:top w:val="nil"/>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094" w:type="dxa"/>
            <w:tcBorders>
              <w:top w:val="nil"/>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015" w:type="dxa"/>
            <w:tcBorders>
              <w:top w:val="nil"/>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nil"/>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nil"/>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2025 год</w:t>
            </w:r>
          </w:p>
        </w:tc>
        <w:tc>
          <w:tcPr>
            <w:tcW w:w="1735"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2026 год</w:t>
            </w:r>
          </w:p>
        </w:tc>
        <w:tc>
          <w:tcPr>
            <w:tcW w:w="2765"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2027 год</w:t>
            </w:r>
          </w:p>
        </w:tc>
      </w:tr>
      <w:tr w:rsidR="00F73AFF" w:rsidRPr="005D454E">
        <w:trPr>
          <w:trHeight w:val="281"/>
        </w:trPr>
        <w:tc>
          <w:tcPr>
            <w:tcW w:w="4330"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w:t>
            </w:r>
          </w:p>
        </w:tc>
        <w:tc>
          <w:tcPr>
            <w:tcW w:w="1094"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2</w:t>
            </w:r>
          </w:p>
        </w:tc>
        <w:tc>
          <w:tcPr>
            <w:tcW w:w="1015"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3</w:t>
            </w:r>
          </w:p>
        </w:tc>
        <w:tc>
          <w:tcPr>
            <w:tcW w:w="984"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w:t>
            </w:r>
          </w:p>
        </w:tc>
        <w:tc>
          <w:tcPr>
            <w:tcW w:w="1111"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5</w:t>
            </w:r>
          </w:p>
        </w:tc>
        <w:tc>
          <w:tcPr>
            <w:tcW w:w="1736"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6</w:t>
            </w:r>
          </w:p>
        </w:tc>
        <w:tc>
          <w:tcPr>
            <w:tcW w:w="1735"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7</w:t>
            </w:r>
          </w:p>
        </w:tc>
        <w:tc>
          <w:tcPr>
            <w:tcW w:w="2765" w:type="dxa"/>
            <w:tcBorders>
              <w:top w:val="single" w:sz="12" w:space="0" w:color="auto"/>
              <w:left w:val="single" w:sz="12" w:space="0" w:color="auto"/>
              <w:bottom w:val="single" w:sz="12" w:space="0" w:color="auto"/>
              <w:right w:val="single" w:sz="12"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8</w:t>
            </w:r>
          </w:p>
        </w:tc>
      </w:tr>
      <w:tr w:rsidR="00F73AFF" w:rsidRPr="005D454E">
        <w:trPr>
          <w:trHeight w:val="744"/>
        </w:trPr>
        <w:tc>
          <w:tcPr>
            <w:tcW w:w="4330" w:type="dxa"/>
            <w:tcBorders>
              <w:top w:val="single" w:sz="12"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lastRenderedPageBreak/>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94" w:type="dxa"/>
            <w:tcBorders>
              <w:top w:val="single" w:sz="12"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5" w:type="dxa"/>
            <w:tcBorders>
              <w:top w:val="single" w:sz="12"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12"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12"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12"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9 287,90</w:t>
            </w:r>
          </w:p>
        </w:tc>
        <w:tc>
          <w:tcPr>
            <w:tcW w:w="1735" w:type="dxa"/>
            <w:tcBorders>
              <w:top w:val="single" w:sz="12"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7 070,58</w:t>
            </w:r>
          </w:p>
        </w:tc>
        <w:tc>
          <w:tcPr>
            <w:tcW w:w="2765" w:type="dxa"/>
            <w:tcBorders>
              <w:top w:val="single" w:sz="12"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7 684,46</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Обеспечение деятельности главы муниципального органа</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1 592,78</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1 353,99</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1 342,02</w:t>
            </w:r>
          </w:p>
        </w:tc>
      </w:tr>
      <w:tr w:rsidR="00F73AFF" w:rsidRPr="005D454E">
        <w:trPr>
          <w:trHeight w:val="106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государственных (муниципальных) органов</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120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250,10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31,31</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19,34</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230,10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19,74</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19,34</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11,57</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бюджетные ассигнования</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Уплата налогов, сборов и иных платежей</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850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Обеспечение деятельности администрации муниципальных образований</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4 720,02</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4 190,02</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4 190,02</w:t>
            </w:r>
          </w:p>
        </w:tc>
      </w:tr>
      <w:tr w:rsidR="00F73AFF" w:rsidRPr="005D454E">
        <w:trPr>
          <w:trHeight w:val="106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государственных (муниципальных) органов</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120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725,00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195,00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195,00</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lastRenderedPageBreak/>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725,00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195,00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195,00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бюджетные ассигнования</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Уплата налогов, сборов и иных платежей</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850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Резервный фонд администрации муниципального образования</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9900041020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бюджетные ассигнования</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9900041020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Резервные средства</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9900041020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870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11</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Мероприятия в сфере общегосударственных вопросов, осуществляемые органами местного самоуправления</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9900041040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160,00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9900041040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9900041040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13</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бюджетные ассигнования</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9900041040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Уплата налогов, сборов и иных платежей</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9900041040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850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13</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Мероприятия по предупреждению и ликвидации чрезвычайных ситуаций, стихийных бедствий и их последствий</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9900042070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15,00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9900042070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9900042070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Мероприятия в сфере пожарной безопасности</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9900042080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15,00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9900042080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9900042080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lastRenderedPageBreak/>
              <w:t>Прочие мероприятия в области коммунального хозяйства</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450,93</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390,93</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90,93</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бюджетные ассигнования</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60,00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Уплата налогов, сборов и иных платежей</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850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60,00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Прочие мероприятия по благоустройству муниципальных образований</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9900043290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850,00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9900043290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850,00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9900043290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850,00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Доплаты к пенсиям муниципальных служащих</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9900047010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Социальное обеспечение и иные выплаты населению</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9900047010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300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Публичные нормативные социальные выплаты гражданам</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9900047010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310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Передача полномочий контрольно-счетного органа</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9900049010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Межбюджетные трансферты</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9900049010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500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межбюджетные трансферты</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9900049010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540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06</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r>
      <w:tr w:rsidR="00F73AFF" w:rsidRPr="005D454E">
        <w:trPr>
          <w:trHeight w:val="91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Осуществление первичного воинского учёта органами местного самоуправления поселений, муниципальных и городских округов</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9900051180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190,12</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208,98</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216,98</w:t>
            </w:r>
          </w:p>
        </w:tc>
      </w:tr>
      <w:tr w:rsidR="00F73AFF" w:rsidRPr="005D454E">
        <w:trPr>
          <w:trHeight w:val="106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9900051180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189,22</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208,08</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216,08</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государственных (муниципальных) органов</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9900051180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120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189,22</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208,08</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216,08</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9900051180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r>
      <w:tr w:rsidR="00F73AFF" w:rsidRPr="005D454E">
        <w:trPr>
          <w:trHeight w:val="648"/>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9900051180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Условно утвержденные расходы</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9900099990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171,54</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373,39</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Условно утвержденные расходы</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9900099990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171,54</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373,39</w:t>
            </w:r>
          </w:p>
        </w:tc>
      </w:tr>
      <w:tr w:rsidR="00F73AFF" w:rsidRPr="005D454E">
        <w:trPr>
          <w:trHeight w:val="281"/>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Условно утвержденные расходы</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9900099990</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w:t>
            </w: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w:t>
            </w: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171,54</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373,39</w:t>
            </w:r>
          </w:p>
        </w:tc>
      </w:tr>
      <w:tr w:rsidR="00F73AFF" w:rsidRPr="005D454E">
        <w:trPr>
          <w:trHeight w:val="1282"/>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990009Д004</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b/>
                <w:bCs/>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1 051,00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1 093,00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1 509,00</w:t>
            </w:r>
          </w:p>
        </w:tc>
      </w:tr>
      <w:tr w:rsidR="00F73AFF" w:rsidRPr="005D454E">
        <w:trPr>
          <w:trHeight w:val="434"/>
        </w:trPr>
        <w:tc>
          <w:tcPr>
            <w:tcW w:w="4330" w:type="dxa"/>
            <w:tcBorders>
              <w:top w:val="single" w:sz="6" w:space="0" w:color="auto"/>
              <w:left w:val="single" w:sz="12" w:space="0" w:color="auto"/>
              <w:bottom w:val="single" w:sz="6"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990009Д004</w:t>
            </w:r>
          </w:p>
        </w:tc>
        <w:tc>
          <w:tcPr>
            <w:tcW w:w="101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984"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111"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p>
        </w:tc>
        <w:tc>
          <w:tcPr>
            <w:tcW w:w="1736"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1 051,00</w:t>
            </w:r>
          </w:p>
        </w:tc>
        <w:tc>
          <w:tcPr>
            <w:tcW w:w="1735" w:type="dxa"/>
            <w:tcBorders>
              <w:top w:val="single" w:sz="6" w:space="0" w:color="auto"/>
              <w:left w:val="single" w:sz="6" w:space="0" w:color="auto"/>
              <w:bottom w:val="single" w:sz="6"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1 093,00</w:t>
            </w:r>
          </w:p>
        </w:tc>
        <w:tc>
          <w:tcPr>
            <w:tcW w:w="2765" w:type="dxa"/>
            <w:tcBorders>
              <w:top w:val="single" w:sz="6" w:space="0" w:color="auto"/>
              <w:left w:val="single" w:sz="6" w:space="0" w:color="auto"/>
              <w:bottom w:val="single" w:sz="6"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1 509,00</w:t>
            </w:r>
          </w:p>
        </w:tc>
      </w:tr>
      <w:tr w:rsidR="00F73AFF" w:rsidRPr="005D454E">
        <w:trPr>
          <w:trHeight w:val="648"/>
        </w:trPr>
        <w:tc>
          <w:tcPr>
            <w:tcW w:w="4330" w:type="dxa"/>
            <w:tcBorders>
              <w:top w:val="single" w:sz="6" w:space="0" w:color="auto"/>
              <w:left w:val="single" w:sz="12" w:space="0" w:color="auto"/>
              <w:bottom w:val="single" w:sz="12" w:space="0" w:color="auto"/>
              <w:right w:val="single" w:sz="6" w:space="0" w:color="auto"/>
            </w:tcBorders>
          </w:tcPr>
          <w:p w:rsidR="00F73AFF" w:rsidRPr="005D454E" w:rsidRDefault="00F73AFF" w:rsidP="00F73AFF">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94" w:type="dxa"/>
            <w:tcBorders>
              <w:top w:val="single" w:sz="6" w:space="0" w:color="auto"/>
              <w:left w:val="single" w:sz="6" w:space="0" w:color="auto"/>
              <w:bottom w:val="single" w:sz="12"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990009Д004</w:t>
            </w:r>
          </w:p>
        </w:tc>
        <w:tc>
          <w:tcPr>
            <w:tcW w:w="1015" w:type="dxa"/>
            <w:tcBorders>
              <w:top w:val="single" w:sz="6" w:space="0" w:color="auto"/>
              <w:left w:val="single" w:sz="6" w:space="0" w:color="auto"/>
              <w:bottom w:val="single" w:sz="12"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984" w:type="dxa"/>
            <w:tcBorders>
              <w:top w:val="single" w:sz="6" w:space="0" w:color="auto"/>
              <w:left w:val="single" w:sz="6" w:space="0" w:color="auto"/>
              <w:bottom w:val="single" w:sz="12"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11" w:type="dxa"/>
            <w:tcBorders>
              <w:top w:val="single" w:sz="6" w:space="0" w:color="auto"/>
              <w:left w:val="single" w:sz="6" w:space="0" w:color="auto"/>
              <w:bottom w:val="single" w:sz="12" w:space="0" w:color="auto"/>
              <w:right w:val="single" w:sz="6" w:space="0" w:color="auto"/>
            </w:tcBorders>
          </w:tcPr>
          <w:p w:rsidR="00F73AFF" w:rsidRPr="005D454E" w:rsidRDefault="00F73AFF" w:rsidP="00F73AFF">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09</w:t>
            </w:r>
          </w:p>
        </w:tc>
        <w:tc>
          <w:tcPr>
            <w:tcW w:w="1736" w:type="dxa"/>
            <w:tcBorders>
              <w:top w:val="single" w:sz="6" w:space="0" w:color="auto"/>
              <w:left w:val="single" w:sz="6" w:space="0" w:color="auto"/>
              <w:bottom w:val="single" w:sz="12"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1 051,00</w:t>
            </w:r>
          </w:p>
        </w:tc>
        <w:tc>
          <w:tcPr>
            <w:tcW w:w="1735" w:type="dxa"/>
            <w:tcBorders>
              <w:top w:val="single" w:sz="6" w:space="0" w:color="auto"/>
              <w:left w:val="single" w:sz="6" w:space="0" w:color="auto"/>
              <w:bottom w:val="single" w:sz="12" w:space="0" w:color="auto"/>
              <w:right w:val="single" w:sz="6"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1 093,00</w:t>
            </w:r>
          </w:p>
        </w:tc>
        <w:tc>
          <w:tcPr>
            <w:tcW w:w="2765" w:type="dxa"/>
            <w:tcBorders>
              <w:top w:val="single" w:sz="6" w:space="0" w:color="auto"/>
              <w:left w:val="single" w:sz="6" w:space="0" w:color="auto"/>
              <w:bottom w:val="single" w:sz="12" w:space="0" w:color="auto"/>
              <w:right w:val="single" w:sz="12" w:space="0" w:color="auto"/>
            </w:tcBorders>
          </w:tcPr>
          <w:p w:rsidR="00F73AFF" w:rsidRPr="005D454E" w:rsidRDefault="00F73AFF" w:rsidP="00F73AFF">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1 509,00</w:t>
            </w:r>
          </w:p>
        </w:tc>
      </w:tr>
      <w:tr w:rsidR="00F73AFF" w:rsidRPr="005D454E">
        <w:trPr>
          <w:trHeight w:val="254"/>
        </w:trPr>
        <w:tc>
          <w:tcPr>
            <w:tcW w:w="4330" w:type="dxa"/>
            <w:tcBorders>
              <w:top w:val="single" w:sz="12" w:space="0" w:color="auto"/>
              <w:left w:val="single" w:sz="12" w:space="0" w:color="auto"/>
              <w:bottom w:val="single" w:sz="12" w:space="0" w:color="auto"/>
              <w:right w:val="nil"/>
            </w:tcBorders>
          </w:tcPr>
          <w:p w:rsidR="00F73AFF" w:rsidRPr="005D454E" w:rsidRDefault="00F73AFF" w:rsidP="00F73AFF">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Итого расходов</w:t>
            </w:r>
          </w:p>
        </w:tc>
        <w:tc>
          <w:tcPr>
            <w:tcW w:w="1094" w:type="dxa"/>
            <w:tcBorders>
              <w:top w:val="single" w:sz="12" w:space="0" w:color="auto"/>
              <w:left w:val="nil"/>
              <w:bottom w:val="single" w:sz="12" w:space="0" w:color="auto"/>
              <w:right w:val="nil"/>
            </w:tcBorders>
          </w:tcPr>
          <w:p w:rsidR="00F73AFF" w:rsidRPr="005D454E" w:rsidRDefault="00F73AFF" w:rsidP="00F73AFF">
            <w:pPr>
              <w:autoSpaceDE w:val="0"/>
              <w:autoSpaceDN w:val="0"/>
              <w:adjustRightInd w:val="0"/>
              <w:rPr>
                <w:rFonts w:eastAsiaTheme="minorHAnsi"/>
                <w:b/>
                <w:bCs/>
                <w:color w:val="000000"/>
                <w:sz w:val="18"/>
                <w:szCs w:val="18"/>
                <w:lang w:eastAsia="en-US"/>
              </w:rPr>
            </w:pPr>
          </w:p>
        </w:tc>
        <w:tc>
          <w:tcPr>
            <w:tcW w:w="1015" w:type="dxa"/>
            <w:tcBorders>
              <w:top w:val="single" w:sz="12" w:space="0" w:color="auto"/>
              <w:left w:val="nil"/>
              <w:bottom w:val="single" w:sz="12" w:space="0" w:color="auto"/>
              <w:right w:val="nil"/>
            </w:tcBorders>
          </w:tcPr>
          <w:p w:rsidR="00F73AFF" w:rsidRPr="005D454E" w:rsidRDefault="00F73AFF" w:rsidP="00F73AFF">
            <w:pPr>
              <w:autoSpaceDE w:val="0"/>
              <w:autoSpaceDN w:val="0"/>
              <w:adjustRightInd w:val="0"/>
              <w:rPr>
                <w:rFonts w:eastAsiaTheme="minorHAnsi"/>
                <w:b/>
                <w:bCs/>
                <w:color w:val="000000"/>
                <w:sz w:val="18"/>
                <w:szCs w:val="18"/>
                <w:lang w:eastAsia="en-US"/>
              </w:rPr>
            </w:pPr>
          </w:p>
        </w:tc>
        <w:tc>
          <w:tcPr>
            <w:tcW w:w="984" w:type="dxa"/>
            <w:tcBorders>
              <w:top w:val="single" w:sz="12" w:space="0" w:color="auto"/>
              <w:left w:val="nil"/>
              <w:bottom w:val="single" w:sz="12" w:space="0" w:color="auto"/>
              <w:right w:val="nil"/>
            </w:tcBorders>
          </w:tcPr>
          <w:p w:rsidR="00F73AFF" w:rsidRPr="005D454E" w:rsidRDefault="00F73AFF" w:rsidP="00F73AFF">
            <w:pPr>
              <w:autoSpaceDE w:val="0"/>
              <w:autoSpaceDN w:val="0"/>
              <w:adjustRightInd w:val="0"/>
              <w:rPr>
                <w:rFonts w:eastAsiaTheme="minorHAnsi"/>
                <w:b/>
                <w:bCs/>
                <w:color w:val="000000"/>
                <w:sz w:val="18"/>
                <w:szCs w:val="18"/>
                <w:lang w:eastAsia="en-US"/>
              </w:rPr>
            </w:pPr>
          </w:p>
        </w:tc>
        <w:tc>
          <w:tcPr>
            <w:tcW w:w="1111" w:type="dxa"/>
            <w:tcBorders>
              <w:top w:val="single" w:sz="12" w:space="0" w:color="auto"/>
              <w:left w:val="nil"/>
              <w:bottom w:val="single" w:sz="12" w:space="0" w:color="auto"/>
              <w:right w:val="single" w:sz="6" w:space="0" w:color="auto"/>
            </w:tcBorders>
          </w:tcPr>
          <w:p w:rsidR="00F73AFF" w:rsidRPr="005D454E" w:rsidRDefault="00F73AFF" w:rsidP="00F73AFF">
            <w:pPr>
              <w:autoSpaceDE w:val="0"/>
              <w:autoSpaceDN w:val="0"/>
              <w:adjustRightInd w:val="0"/>
              <w:rPr>
                <w:rFonts w:eastAsiaTheme="minorHAnsi"/>
                <w:b/>
                <w:bCs/>
                <w:color w:val="000000"/>
                <w:sz w:val="18"/>
                <w:szCs w:val="18"/>
                <w:lang w:eastAsia="en-US"/>
              </w:rPr>
            </w:pPr>
          </w:p>
        </w:tc>
        <w:tc>
          <w:tcPr>
            <w:tcW w:w="1736" w:type="dxa"/>
            <w:tcBorders>
              <w:top w:val="single" w:sz="12" w:space="0" w:color="auto"/>
              <w:left w:val="single" w:sz="6" w:space="0" w:color="auto"/>
              <w:bottom w:val="single" w:sz="12"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9 287,90</w:t>
            </w:r>
          </w:p>
        </w:tc>
        <w:tc>
          <w:tcPr>
            <w:tcW w:w="1735" w:type="dxa"/>
            <w:tcBorders>
              <w:top w:val="single" w:sz="12" w:space="0" w:color="auto"/>
              <w:left w:val="single" w:sz="6" w:space="0" w:color="auto"/>
              <w:bottom w:val="single" w:sz="12" w:space="0" w:color="auto"/>
              <w:right w:val="single" w:sz="6"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7 070,58</w:t>
            </w:r>
          </w:p>
        </w:tc>
        <w:tc>
          <w:tcPr>
            <w:tcW w:w="2765" w:type="dxa"/>
            <w:tcBorders>
              <w:top w:val="single" w:sz="12" w:space="0" w:color="auto"/>
              <w:left w:val="single" w:sz="6" w:space="0" w:color="auto"/>
              <w:bottom w:val="single" w:sz="12" w:space="0" w:color="auto"/>
              <w:right w:val="single" w:sz="12" w:space="0" w:color="auto"/>
            </w:tcBorders>
          </w:tcPr>
          <w:p w:rsidR="00F73AFF" w:rsidRPr="005D454E" w:rsidRDefault="00F73AFF" w:rsidP="00F73AFF">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7 684,46</w:t>
            </w:r>
          </w:p>
        </w:tc>
      </w:tr>
    </w:tbl>
    <w:p w:rsidR="00B701B7" w:rsidRPr="005D454E" w:rsidRDefault="00B701B7" w:rsidP="00A233FF">
      <w:pPr>
        <w:jc w:val="center"/>
        <w:rPr>
          <w:b/>
          <w:sz w:val="18"/>
          <w:szCs w:val="18"/>
        </w:rPr>
      </w:pPr>
    </w:p>
    <w:tbl>
      <w:tblPr>
        <w:tblW w:w="0" w:type="auto"/>
        <w:tblLayout w:type="fixed"/>
        <w:tblCellMar>
          <w:left w:w="30" w:type="dxa"/>
          <w:right w:w="30" w:type="dxa"/>
        </w:tblCellMar>
        <w:tblLook w:val="0000"/>
      </w:tblPr>
      <w:tblGrid>
        <w:gridCol w:w="4464"/>
        <w:gridCol w:w="1046"/>
        <w:gridCol w:w="1016"/>
        <w:gridCol w:w="1144"/>
        <w:gridCol w:w="1128"/>
        <w:gridCol w:w="1016"/>
        <w:gridCol w:w="1788"/>
        <w:gridCol w:w="1788"/>
        <w:gridCol w:w="1788"/>
      </w:tblGrid>
      <w:tr w:rsidR="00EB678B" w:rsidRPr="005D454E">
        <w:trPr>
          <w:trHeight w:val="192"/>
        </w:trPr>
        <w:tc>
          <w:tcPr>
            <w:tcW w:w="446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Приложение №4</w:t>
            </w:r>
          </w:p>
        </w:tc>
        <w:tc>
          <w:tcPr>
            <w:tcW w:w="178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rPr>
                <w:rFonts w:eastAsiaTheme="minorHAnsi"/>
                <w:color w:val="000000"/>
                <w:sz w:val="18"/>
                <w:szCs w:val="18"/>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rPr>
                <w:rFonts w:eastAsiaTheme="minorHAnsi"/>
                <w:color w:val="000000"/>
                <w:sz w:val="18"/>
                <w:szCs w:val="18"/>
                <w:lang w:eastAsia="en-US"/>
              </w:rPr>
            </w:pPr>
          </w:p>
        </w:tc>
      </w:tr>
      <w:tr w:rsidR="00EB678B" w:rsidRPr="005D454E" w:rsidTr="00EB678B">
        <w:trPr>
          <w:trHeight w:val="216"/>
        </w:trPr>
        <w:tc>
          <w:tcPr>
            <w:tcW w:w="446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к решению пятьдесят шестой сессии совета депутатов</w:t>
            </w:r>
          </w:p>
        </w:tc>
      </w:tr>
      <w:tr w:rsidR="00EB678B" w:rsidRPr="005D454E" w:rsidTr="00EB678B">
        <w:trPr>
          <w:trHeight w:val="230"/>
        </w:trPr>
        <w:tc>
          <w:tcPr>
            <w:tcW w:w="446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Красносельского сельсовета Чановского района Новосибирской области № 220 от 29.11.2024</w:t>
            </w:r>
          </w:p>
        </w:tc>
      </w:tr>
      <w:tr w:rsidR="00EB678B" w:rsidRPr="005D454E" w:rsidTr="00EB678B">
        <w:trPr>
          <w:trHeight w:val="725"/>
        </w:trPr>
        <w:tc>
          <w:tcPr>
            <w:tcW w:w="446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 xml:space="preserve">"О бюджете Красносельского сельсовета Чановского района Новосибирской области </w:t>
            </w:r>
            <w:proofErr w:type="gramStart"/>
            <w:r w:rsidRPr="005D454E">
              <w:rPr>
                <w:rFonts w:eastAsiaTheme="minorHAnsi"/>
                <w:color w:val="000000"/>
                <w:sz w:val="18"/>
                <w:szCs w:val="18"/>
                <w:lang w:eastAsia="en-US"/>
              </w:rPr>
              <w:t>на</w:t>
            </w:r>
            <w:proofErr w:type="gramEnd"/>
            <w:r w:rsidRPr="005D454E">
              <w:rPr>
                <w:rFonts w:eastAsiaTheme="minorHAnsi"/>
                <w:color w:val="000000"/>
                <w:sz w:val="18"/>
                <w:szCs w:val="18"/>
                <w:lang w:eastAsia="en-US"/>
              </w:rPr>
              <w:t xml:space="preserve">  </w:t>
            </w:r>
          </w:p>
          <w:p w:rsidR="00EB678B" w:rsidRPr="005D454E" w:rsidRDefault="00EB678B" w:rsidP="00EB678B">
            <w:pPr>
              <w:autoSpaceDE w:val="0"/>
              <w:autoSpaceDN w:val="0"/>
              <w:adjustRightInd w:val="0"/>
              <w:rPr>
                <w:rFonts w:eastAsiaTheme="minorHAnsi"/>
                <w:color w:val="000000"/>
                <w:sz w:val="18"/>
                <w:szCs w:val="18"/>
                <w:lang w:eastAsia="en-US"/>
              </w:rPr>
            </w:pPr>
          </w:p>
        </w:tc>
      </w:tr>
      <w:tr w:rsidR="00EB678B" w:rsidRPr="005D454E" w:rsidTr="00EB678B">
        <w:trPr>
          <w:trHeight w:val="230"/>
        </w:trPr>
        <w:tc>
          <w:tcPr>
            <w:tcW w:w="446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788" w:type="dxa"/>
            <w:gridSpan w:val="3"/>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2025 год и плановый период 2026 и 2027 годов"</w:t>
            </w:r>
          </w:p>
        </w:tc>
      </w:tr>
      <w:tr w:rsidR="00EB678B" w:rsidRPr="005D454E">
        <w:trPr>
          <w:trHeight w:val="216"/>
        </w:trPr>
        <w:tc>
          <w:tcPr>
            <w:tcW w:w="446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p>
        </w:tc>
      </w:tr>
      <w:tr w:rsidR="00EB678B" w:rsidRPr="005D454E" w:rsidTr="00EB678B">
        <w:trPr>
          <w:trHeight w:val="230"/>
        </w:trPr>
        <w:tc>
          <w:tcPr>
            <w:tcW w:w="4464" w:type="dxa"/>
            <w:gridSpan w:val="7"/>
            <w:tcBorders>
              <w:top w:val="single" w:sz="2" w:space="0" w:color="000000"/>
              <w:left w:val="single" w:sz="2" w:space="0" w:color="000000"/>
              <w:bottom w:val="single" w:sz="2" w:space="0" w:color="000000"/>
              <w:right w:val="nil"/>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ВЕДОМСТВЕННАЯ СТРУКТУРА РАСХОДОВ БЮДЖЕТА НА 2025 ГОД И ПЛАНОВЫЙ ПЕРИОД 2026</w:t>
            </w:r>
            <w:proofErr w:type="gramStart"/>
            <w:r w:rsidRPr="005D454E">
              <w:rPr>
                <w:rFonts w:eastAsiaTheme="minorHAnsi"/>
                <w:b/>
                <w:bCs/>
                <w:color w:val="000000"/>
                <w:sz w:val="18"/>
                <w:szCs w:val="18"/>
                <w:lang w:eastAsia="en-US"/>
              </w:rPr>
              <w:t xml:space="preserve"> И</w:t>
            </w:r>
            <w:proofErr w:type="gramEnd"/>
            <w:r w:rsidRPr="005D454E">
              <w:rPr>
                <w:rFonts w:eastAsiaTheme="minorHAnsi"/>
                <w:b/>
                <w:bCs/>
                <w:color w:val="000000"/>
                <w:sz w:val="18"/>
                <w:szCs w:val="18"/>
                <w:lang w:eastAsia="en-US"/>
              </w:rPr>
              <w:t xml:space="preserve"> 2027 ГОДОВ</w:t>
            </w:r>
          </w:p>
        </w:tc>
        <w:tc>
          <w:tcPr>
            <w:tcW w:w="1788" w:type="dxa"/>
            <w:tcBorders>
              <w:top w:val="single" w:sz="2" w:space="0" w:color="000000"/>
              <w:left w:val="nil"/>
              <w:bottom w:val="single" w:sz="2" w:space="0" w:color="000000"/>
              <w:right w:val="nil"/>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2" w:space="0" w:color="000000"/>
              <w:left w:val="nil"/>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r>
      <w:tr w:rsidR="00EB678B" w:rsidRPr="005D454E">
        <w:trPr>
          <w:trHeight w:val="202"/>
        </w:trPr>
        <w:tc>
          <w:tcPr>
            <w:tcW w:w="446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4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144"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78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r>
      <w:tr w:rsidR="00EB678B" w:rsidRPr="005D454E">
        <w:trPr>
          <w:trHeight w:val="192"/>
        </w:trPr>
        <w:tc>
          <w:tcPr>
            <w:tcW w:w="4464" w:type="dxa"/>
            <w:tcBorders>
              <w:top w:val="single" w:sz="2" w:space="0" w:color="000000"/>
              <w:left w:val="single" w:sz="2" w:space="0" w:color="000000"/>
              <w:bottom w:val="single" w:sz="12" w:space="0" w:color="auto"/>
              <w:right w:val="nil"/>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тыс. рублей</w:t>
            </w:r>
          </w:p>
        </w:tc>
        <w:tc>
          <w:tcPr>
            <w:tcW w:w="1046" w:type="dxa"/>
            <w:tcBorders>
              <w:top w:val="single" w:sz="2" w:space="0" w:color="000000"/>
              <w:left w:val="nil"/>
              <w:bottom w:val="single" w:sz="12" w:space="0" w:color="auto"/>
              <w:right w:val="nil"/>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16" w:type="dxa"/>
            <w:tcBorders>
              <w:top w:val="single" w:sz="2" w:space="0" w:color="000000"/>
              <w:left w:val="nil"/>
              <w:bottom w:val="single" w:sz="12" w:space="0" w:color="auto"/>
              <w:right w:val="nil"/>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144" w:type="dxa"/>
            <w:tcBorders>
              <w:top w:val="single" w:sz="2" w:space="0" w:color="000000"/>
              <w:left w:val="nil"/>
              <w:bottom w:val="single" w:sz="12" w:space="0" w:color="auto"/>
              <w:right w:val="nil"/>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128" w:type="dxa"/>
            <w:tcBorders>
              <w:top w:val="single" w:sz="2" w:space="0" w:color="000000"/>
              <w:left w:val="nil"/>
              <w:bottom w:val="single" w:sz="12" w:space="0" w:color="auto"/>
              <w:right w:val="nil"/>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016" w:type="dxa"/>
            <w:tcBorders>
              <w:top w:val="single" w:sz="2" w:space="0" w:color="000000"/>
              <w:left w:val="nil"/>
              <w:bottom w:val="single" w:sz="12" w:space="0" w:color="auto"/>
              <w:right w:val="nil"/>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788" w:type="dxa"/>
            <w:tcBorders>
              <w:top w:val="single" w:sz="2" w:space="0" w:color="000000"/>
              <w:left w:val="nil"/>
              <w:bottom w:val="single" w:sz="12" w:space="0" w:color="auto"/>
              <w:right w:val="nil"/>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788" w:type="dxa"/>
            <w:tcBorders>
              <w:top w:val="single" w:sz="2" w:space="0" w:color="000000"/>
              <w:left w:val="nil"/>
              <w:bottom w:val="single" w:sz="12" w:space="0" w:color="auto"/>
              <w:right w:val="nil"/>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788" w:type="dxa"/>
            <w:tcBorders>
              <w:top w:val="single" w:sz="2" w:space="0" w:color="000000"/>
              <w:left w:val="nil"/>
              <w:bottom w:val="single" w:sz="12"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r>
      <w:tr w:rsidR="00EB678B" w:rsidRPr="005D454E">
        <w:trPr>
          <w:trHeight w:val="245"/>
        </w:trPr>
        <w:tc>
          <w:tcPr>
            <w:tcW w:w="4464" w:type="dxa"/>
            <w:tcBorders>
              <w:top w:val="single" w:sz="12" w:space="0" w:color="auto"/>
              <w:left w:val="single" w:sz="12" w:space="0" w:color="auto"/>
              <w:bottom w:val="nil"/>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Наименование</w:t>
            </w:r>
          </w:p>
        </w:tc>
        <w:tc>
          <w:tcPr>
            <w:tcW w:w="1046" w:type="dxa"/>
            <w:tcBorders>
              <w:top w:val="single" w:sz="12" w:space="0" w:color="auto"/>
              <w:left w:val="single" w:sz="12" w:space="0" w:color="auto"/>
              <w:bottom w:val="nil"/>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ГРБС</w:t>
            </w:r>
          </w:p>
        </w:tc>
        <w:tc>
          <w:tcPr>
            <w:tcW w:w="1016" w:type="dxa"/>
            <w:tcBorders>
              <w:top w:val="single" w:sz="12" w:space="0" w:color="auto"/>
              <w:left w:val="single" w:sz="12" w:space="0" w:color="auto"/>
              <w:bottom w:val="nil"/>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РЗ</w:t>
            </w:r>
          </w:p>
        </w:tc>
        <w:tc>
          <w:tcPr>
            <w:tcW w:w="1144" w:type="dxa"/>
            <w:tcBorders>
              <w:top w:val="single" w:sz="12" w:space="0" w:color="auto"/>
              <w:left w:val="single" w:sz="12" w:space="0" w:color="auto"/>
              <w:bottom w:val="nil"/>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roofErr w:type="gramStart"/>
            <w:r w:rsidRPr="005D454E">
              <w:rPr>
                <w:rFonts w:eastAsiaTheme="minorHAnsi"/>
                <w:b/>
                <w:bCs/>
                <w:color w:val="000000"/>
                <w:sz w:val="18"/>
                <w:szCs w:val="18"/>
                <w:lang w:eastAsia="en-US"/>
              </w:rPr>
              <w:t>ПР</w:t>
            </w:r>
            <w:proofErr w:type="gramEnd"/>
          </w:p>
        </w:tc>
        <w:tc>
          <w:tcPr>
            <w:tcW w:w="1128" w:type="dxa"/>
            <w:tcBorders>
              <w:top w:val="single" w:sz="12" w:space="0" w:color="auto"/>
              <w:left w:val="single" w:sz="12" w:space="0" w:color="auto"/>
              <w:bottom w:val="nil"/>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ЦСР</w:t>
            </w:r>
          </w:p>
        </w:tc>
        <w:tc>
          <w:tcPr>
            <w:tcW w:w="1016" w:type="dxa"/>
            <w:tcBorders>
              <w:top w:val="single" w:sz="12" w:space="0" w:color="auto"/>
              <w:left w:val="single" w:sz="12" w:space="0" w:color="auto"/>
              <w:bottom w:val="nil"/>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ВР</w:t>
            </w:r>
          </w:p>
        </w:tc>
        <w:tc>
          <w:tcPr>
            <w:tcW w:w="1788"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 xml:space="preserve">Сумма </w:t>
            </w:r>
          </w:p>
        </w:tc>
        <w:tc>
          <w:tcPr>
            <w:tcW w:w="1788"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Сумма</w:t>
            </w:r>
          </w:p>
        </w:tc>
        <w:tc>
          <w:tcPr>
            <w:tcW w:w="1788"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Сумма</w:t>
            </w:r>
          </w:p>
        </w:tc>
      </w:tr>
      <w:tr w:rsidR="00EB678B" w:rsidRPr="005D454E">
        <w:trPr>
          <w:trHeight w:val="262"/>
        </w:trPr>
        <w:tc>
          <w:tcPr>
            <w:tcW w:w="4464" w:type="dxa"/>
            <w:tcBorders>
              <w:top w:val="nil"/>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46" w:type="dxa"/>
            <w:tcBorders>
              <w:top w:val="nil"/>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nil"/>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44" w:type="dxa"/>
            <w:tcBorders>
              <w:top w:val="nil"/>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28" w:type="dxa"/>
            <w:tcBorders>
              <w:top w:val="nil"/>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nil"/>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2025 год</w:t>
            </w:r>
          </w:p>
        </w:tc>
        <w:tc>
          <w:tcPr>
            <w:tcW w:w="1788"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2026 год</w:t>
            </w:r>
          </w:p>
        </w:tc>
        <w:tc>
          <w:tcPr>
            <w:tcW w:w="1788"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2027 год</w:t>
            </w:r>
          </w:p>
        </w:tc>
      </w:tr>
      <w:tr w:rsidR="00EB678B" w:rsidRPr="005D454E">
        <w:trPr>
          <w:trHeight w:val="290"/>
        </w:trPr>
        <w:tc>
          <w:tcPr>
            <w:tcW w:w="4464"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w:t>
            </w:r>
          </w:p>
        </w:tc>
        <w:tc>
          <w:tcPr>
            <w:tcW w:w="1046"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2</w:t>
            </w:r>
          </w:p>
        </w:tc>
        <w:tc>
          <w:tcPr>
            <w:tcW w:w="1016"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3</w:t>
            </w:r>
          </w:p>
        </w:tc>
        <w:tc>
          <w:tcPr>
            <w:tcW w:w="1144"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w:t>
            </w:r>
          </w:p>
        </w:tc>
        <w:tc>
          <w:tcPr>
            <w:tcW w:w="1128"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5</w:t>
            </w:r>
          </w:p>
        </w:tc>
        <w:tc>
          <w:tcPr>
            <w:tcW w:w="1016"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6</w:t>
            </w:r>
          </w:p>
        </w:tc>
        <w:tc>
          <w:tcPr>
            <w:tcW w:w="1788"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7</w:t>
            </w:r>
          </w:p>
        </w:tc>
        <w:tc>
          <w:tcPr>
            <w:tcW w:w="1788"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8</w:t>
            </w:r>
          </w:p>
        </w:tc>
        <w:tc>
          <w:tcPr>
            <w:tcW w:w="1788" w:type="dxa"/>
            <w:tcBorders>
              <w:top w:val="single" w:sz="12" w:space="0" w:color="auto"/>
              <w:left w:val="single" w:sz="12" w:space="0" w:color="auto"/>
              <w:bottom w:val="single" w:sz="12" w:space="0" w:color="auto"/>
              <w:right w:val="single" w:sz="12"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w:t>
            </w:r>
          </w:p>
        </w:tc>
      </w:tr>
      <w:tr w:rsidR="00EB678B" w:rsidRPr="005D454E">
        <w:trPr>
          <w:trHeight w:val="449"/>
        </w:trPr>
        <w:tc>
          <w:tcPr>
            <w:tcW w:w="4464" w:type="dxa"/>
            <w:tcBorders>
              <w:top w:val="single" w:sz="12"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администрация Красносельского сельсовета Чановского района Новосибирской области</w:t>
            </w:r>
          </w:p>
        </w:tc>
        <w:tc>
          <w:tcPr>
            <w:tcW w:w="1046" w:type="dxa"/>
            <w:tcBorders>
              <w:top w:val="single" w:sz="12"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12"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44" w:type="dxa"/>
            <w:tcBorders>
              <w:top w:val="single" w:sz="12"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28" w:type="dxa"/>
            <w:tcBorders>
              <w:top w:val="single" w:sz="12"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12"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12"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9 287,90</w:t>
            </w:r>
          </w:p>
        </w:tc>
        <w:tc>
          <w:tcPr>
            <w:tcW w:w="1788" w:type="dxa"/>
            <w:tcBorders>
              <w:top w:val="single" w:sz="12"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7 070,58</w:t>
            </w:r>
          </w:p>
        </w:tc>
        <w:tc>
          <w:tcPr>
            <w:tcW w:w="1788" w:type="dxa"/>
            <w:tcBorders>
              <w:top w:val="single" w:sz="12"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7 684,46</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ОБЩЕГОСУДАРСТВЕННЫЕ ВОПРОСЫ</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6 495,85</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5 585,49</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5 585,09</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Функционирование высшего должностного лица субъекта Российской Федерации и муниципального образования</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1 322,68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1 322,68</w:t>
            </w:r>
          </w:p>
        </w:tc>
      </w:tr>
      <w:tr w:rsidR="00EB678B" w:rsidRPr="005D454E">
        <w:trPr>
          <w:trHeight w:val="682"/>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1 322,68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1 322,68</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Обеспечение деятельности главы муниципального органа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1 322,68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1 322,68</w:t>
            </w:r>
          </w:p>
        </w:tc>
      </w:tr>
      <w:tr w:rsidR="00EB678B" w:rsidRPr="005D454E">
        <w:trPr>
          <w:trHeight w:val="1102"/>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государственных (муниципальных) органов</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120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1 322,68</w:t>
            </w:r>
          </w:p>
        </w:tc>
      </w:tr>
      <w:tr w:rsidR="00EB678B" w:rsidRPr="005D454E">
        <w:trPr>
          <w:trHeight w:val="886"/>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4 970,12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4 209,76</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4 209,36</w:t>
            </w:r>
          </w:p>
        </w:tc>
      </w:tr>
      <w:tr w:rsidR="00EB678B" w:rsidRPr="005D454E">
        <w:trPr>
          <w:trHeight w:val="768"/>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lastRenderedPageBreak/>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4 970,12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4 209,76</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4 209,36</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Обеспечение деятельности главы муниципального органа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250,10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19,74</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19,34</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230,10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19,74</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19,34</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230,10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19,74</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19,34</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бюджетные ассигнования</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Уплата налогов, сборов и иных платежей</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850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Обеспечение деятельности администрации муниципальных образований</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9900040030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4 720,02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4 190,02</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4 190,02</w:t>
            </w:r>
          </w:p>
        </w:tc>
      </w:tr>
      <w:tr w:rsidR="00EB678B" w:rsidRPr="005D454E">
        <w:trPr>
          <w:trHeight w:val="1102"/>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государственных (муниципальных) органов</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120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3 993,02</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725,00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195,00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195,00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725,00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195,00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195,00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бюджетные ассигнования</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Уплата налогов, сборов и иных платежей</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9900040030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850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w:t>
            </w:r>
          </w:p>
        </w:tc>
      </w:tr>
      <w:tr w:rsidR="00EB678B" w:rsidRPr="005D454E">
        <w:trPr>
          <w:trHeight w:val="886"/>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06</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r>
      <w:tr w:rsidR="00EB678B" w:rsidRPr="005D454E">
        <w:trPr>
          <w:trHeight w:val="73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lastRenderedPageBreak/>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06</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Передача полномочий контрольно-счетного органа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06</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9900049010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13,05</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Межбюджетные трансферты</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06</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9900049010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500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межбюджетные трансферты</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06</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9900049010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540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Резервные фонды</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11</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r>
      <w:tr w:rsidR="00EB678B" w:rsidRPr="005D454E">
        <w:trPr>
          <w:trHeight w:val="73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11</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Резервный фонд администрации муниципального образования</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11</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9900041020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бюджетные ассигнования</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11</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9900041020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Резервные средства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11</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9900041020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870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Другие общегосударственные вопросы</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160,00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10,00</w:t>
            </w:r>
          </w:p>
        </w:tc>
      </w:tr>
      <w:tr w:rsidR="00EB678B" w:rsidRPr="005D454E">
        <w:trPr>
          <w:trHeight w:val="725"/>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160,00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10,00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Мероприятия в сфере общегосударственных вопросов, осуществляемые органами местного самоуправления</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9900041040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160,00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9900041040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9900041040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бюджетные ассигнования</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9900041040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Уплата налогов, сборов и иных платежей</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9900041040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850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НАЦИОНАЛЬНАЯ ОБОРОНА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02</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190,12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208,98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216,98</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lastRenderedPageBreak/>
              <w:t>Мобилизационная и вневойсковая подготовка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02</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190,12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208,98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216,98</w:t>
            </w:r>
          </w:p>
        </w:tc>
      </w:tr>
      <w:tr w:rsidR="00EB678B" w:rsidRPr="005D454E">
        <w:trPr>
          <w:trHeight w:val="85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02</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190,12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208,98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216,98</w:t>
            </w:r>
          </w:p>
        </w:tc>
      </w:tr>
      <w:tr w:rsidR="00EB678B" w:rsidRPr="005D454E">
        <w:trPr>
          <w:trHeight w:val="958"/>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Осуществление первичного воинского учёта органами местного самоуправления поселений, муниципальных и городских округов</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02</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9900051180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190,12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208,98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216,98</w:t>
            </w:r>
          </w:p>
        </w:tc>
      </w:tr>
      <w:tr w:rsidR="00EB678B" w:rsidRPr="005D454E">
        <w:trPr>
          <w:trHeight w:val="1102"/>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9900051180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189,22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208,08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216,08</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Расходы на выплаты персоналу государственных (муниципальных) органов</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9900051180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120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189,22</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208,08</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216,08</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9900051180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9900051180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0,90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НАЦИОНАЛЬНАЯ БЕЗОПАСНОСТЬ И ПРАВООХРАНИТЕЛЬНАЯ ДЕЯТЕЛЬНОСТЬ</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50,00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886"/>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Защита населения и территории от чрезвычайных ситуаций природного и техногенного характера, пожарная безопасность</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50,00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50,00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Обеспечение деятельности главы муниципального органа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lastRenderedPageBreak/>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9900040010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11,57</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Мероприятия по предупреждению и ликвидации чрезвычайных ситуаций, стихийных бедствий и их последствий</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9900042070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9900042070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9900042070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Мероприятия в сфере пожарной безопасности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9900042080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9900042080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9900042080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15,00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НАЦИОНАЛЬНАЯ ЭКОНОМИКА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04</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1 509,00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Дорожное хозяйство (дорожные фонды)</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04</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09</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1 509,00</w:t>
            </w:r>
          </w:p>
        </w:tc>
      </w:tr>
      <w:tr w:rsidR="00EB678B" w:rsidRPr="005D454E">
        <w:trPr>
          <w:trHeight w:val="73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04</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09</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1 509,00</w:t>
            </w:r>
          </w:p>
        </w:tc>
      </w:tr>
      <w:tr w:rsidR="00EB678B" w:rsidRPr="005D454E">
        <w:trPr>
          <w:trHeight w:val="132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04</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09</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990009Д004</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1 509,00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09</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990009Д004</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1 509,00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04</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09</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990009Д004</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1 051,00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1 093,00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1 509,00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lastRenderedPageBreak/>
              <w:t>ЖИЛИЩНО-КОММУНАЛЬНОЕ ХОЗЯЙСТВО</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1 300,93</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Коммунальное хозяйство</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150,93</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696"/>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150,93</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Прочие мероприятия в области коммунального хозяйства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9900043190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150,93</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90,93</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90,93</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бюджетные ассигнования</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60,00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Уплата налогов, сборов и иных платежей</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02</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850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60,00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Благоустройство</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1 150,00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826"/>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1 150,00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Прочие мероприятия в области коммунального хозяйства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9900043190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300,00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9900043190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300,00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Прочие мероприятия по благоустройству муниципальных образований</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9900043290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850,00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Закупка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9900043290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850,00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667"/>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lastRenderedPageBreak/>
              <w:t>Иные закупки товаров, работ и услуг для обеспечения государственных (муниципальных) нужд</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05</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03</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9900043290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240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850,00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СОЦИАЛЬНАЯ ПОЛИТИКА</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Пенсионное обеспечение</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653"/>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Доплаты к пенсиям муниципальных служащих</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01</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9900047010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Социальное обеспечение и иные выплаты населению</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9900047010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300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449"/>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Публичные нормативные социальные выплаты гражданам</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10</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01</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9900047010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310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ab/>
              <w:t>УСЛОВНО УТВЕРЖДЕННЫЕ РАСХОДЫ</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171,54</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373,39</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Условно утвержденные расходы</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171,54</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373,39</w:t>
            </w:r>
          </w:p>
        </w:tc>
      </w:tr>
      <w:tr w:rsidR="00EB678B" w:rsidRPr="005D454E">
        <w:trPr>
          <w:trHeight w:val="71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roofErr w:type="spellStart"/>
            <w:r w:rsidRPr="005D454E">
              <w:rPr>
                <w:rFonts w:eastAsiaTheme="minorHAnsi"/>
                <w:b/>
                <w:bCs/>
                <w:color w:val="000000"/>
                <w:sz w:val="18"/>
                <w:szCs w:val="18"/>
                <w:lang w:eastAsia="en-US"/>
              </w:rPr>
              <w:t>Непрограммные</w:t>
            </w:r>
            <w:proofErr w:type="spellEnd"/>
            <w:r w:rsidRPr="005D454E">
              <w:rPr>
                <w:rFonts w:eastAsiaTheme="minorHAnsi"/>
                <w:b/>
                <w:bCs/>
                <w:color w:val="000000"/>
                <w:sz w:val="18"/>
                <w:szCs w:val="18"/>
                <w:lang w:eastAsia="en-US"/>
              </w:rPr>
              <w:t xml:space="preserve"> направления бюджета Красносельского сельсовета Чановского района Новосибирской области</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9900000000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171,54</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373,39</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Условно утвержденные расходы</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9900099990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171,54</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373,39</w:t>
            </w:r>
          </w:p>
        </w:tc>
      </w:tr>
      <w:tr w:rsidR="00EB678B" w:rsidRPr="005D454E">
        <w:trPr>
          <w:trHeight w:val="290"/>
        </w:trPr>
        <w:tc>
          <w:tcPr>
            <w:tcW w:w="4464" w:type="dxa"/>
            <w:tcBorders>
              <w:top w:val="single" w:sz="6" w:space="0" w:color="auto"/>
              <w:left w:val="single" w:sz="12"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Условно утвержденные расходы</w:t>
            </w:r>
          </w:p>
        </w:tc>
        <w:tc>
          <w:tcPr>
            <w:tcW w:w="104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w:t>
            </w:r>
          </w:p>
        </w:tc>
        <w:tc>
          <w:tcPr>
            <w:tcW w:w="1144"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w:t>
            </w:r>
          </w:p>
        </w:tc>
        <w:tc>
          <w:tcPr>
            <w:tcW w:w="112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9900099990</w:t>
            </w:r>
          </w:p>
        </w:tc>
        <w:tc>
          <w:tcPr>
            <w:tcW w:w="101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171,54</w:t>
            </w:r>
          </w:p>
        </w:tc>
        <w:tc>
          <w:tcPr>
            <w:tcW w:w="1788" w:type="dxa"/>
            <w:tcBorders>
              <w:top w:val="single" w:sz="6" w:space="0" w:color="auto"/>
              <w:left w:val="single" w:sz="6" w:space="0" w:color="auto"/>
              <w:bottom w:val="single" w:sz="6"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373,39</w:t>
            </w:r>
          </w:p>
        </w:tc>
      </w:tr>
      <w:tr w:rsidR="00EB678B" w:rsidRPr="005D454E">
        <w:trPr>
          <w:trHeight w:val="290"/>
        </w:trPr>
        <w:tc>
          <w:tcPr>
            <w:tcW w:w="4464" w:type="dxa"/>
            <w:tcBorders>
              <w:top w:val="single" w:sz="6" w:space="0" w:color="auto"/>
              <w:left w:val="single" w:sz="12" w:space="0" w:color="auto"/>
              <w:bottom w:val="single" w:sz="12"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Условно утвержденные расходы</w:t>
            </w:r>
          </w:p>
        </w:tc>
        <w:tc>
          <w:tcPr>
            <w:tcW w:w="1046" w:type="dxa"/>
            <w:tcBorders>
              <w:top w:val="single" w:sz="6" w:space="0" w:color="auto"/>
              <w:left w:val="single" w:sz="6" w:space="0" w:color="auto"/>
              <w:bottom w:val="single" w:sz="12"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450</w:t>
            </w:r>
          </w:p>
        </w:tc>
        <w:tc>
          <w:tcPr>
            <w:tcW w:w="1016" w:type="dxa"/>
            <w:tcBorders>
              <w:top w:val="single" w:sz="6" w:space="0" w:color="auto"/>
              <w:left w:val="single" w:sz="6" w:space="0" w:color="auto"/>
              <w:bottom w:val="single" w:sz="12"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w:t>
            </w:r>
          </w:p>
        </w:tc>
        <w:tc>
          <w:tcPr>
            <w:tcW w:w="1144" w:type="dxa"/>
            <w:tcBorders>
              <w:top w:val="single" w:sz="6" w:space="0" w:color="auto"/>
              <w:left w:val="single" w:sz="6" w:space="0" w:color="auto"/>
              <w:bottom w:val="single" w:sz="12"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w:t>
            </w:r>
          </w:p>
        </w:tc>
        <w:tc>
          <w:tcPr>
            <w:tcW w:w="1128" w:type="dxa"/>
            <w:tcBorders>
              <w:top w:val="single" w:sz="6" w:space="0" w:color="auto"/>
              <w:left w:val="single" w:sz="6" w:space="0" w:color="auto"/>
              <w:bottom w:val="single" w:sz="12"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9900099990</w:t>
            </w:r>
          </w:p>
        </w:tc>
        <w:tc>
          <w:tcPr>
            <w:tcW w:w="1016" w:type="dxa"/>
            <w:tcBorders>
              <w:top w:val="single" w:sz="6" w:space="0" w:color="auto"/>
              <w:left w:val="single" w:sz="6" w:space="0" w:color="auto"/>
              <w:bottom w:val="single" w:sz="12"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990</w:t>
            </w:r>
          </w:p>
        </w:tc>
        <w:tc>
          <w:tcPr>
            <w:tcW w:w="1788" w:type="dxa"/>
            <w:tcBorders>
              <w:top w:val="single" w:sz="6" w:space="0" w:color="auto"/>
              <w:left w:val="single" w:sz="6" w:space="0" w:color="auto"/>
              <w:bottom w:val="single" w:sz="12"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788" w:type="dxa"/>
            <w:tcBorders>
              <w:top w:val="single" w:sz="6" w:space="0" w:color="auto"/>
              <w:left w:val="single" w:sz="6" w:space="0" w:color="auto"/>
              <w:bottom w:val="single" w:sz="12"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171,54</w:t>
            </w:r>
          </w:p>
        </w:tc>
        <w:tc>
          <w:tcPr>
            <w:tcW w:w="1788" w:type="dxa"/>
            <w:tcBorders>
              <w:top w:val="single" w:sz="6" w:space="0" w:color="auto"/>
              <w:left w:val="single" w:sz="6" w:space="0" w:color="auto"/>
              <w:bottom w:val="single" w:sz="12" w:space="0" w:color="auto"/>
              <w:right w:val="single" w:sz="12"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373,39</w:t>
            </w:r>
          </w:p>
        </w:tc>
      </w:tr>
      <w:tr w:rsidR="00EB678B" w:rsidRPr="005D454E">
        <w:trPr>
          <w:trHeight w:val="262"/>
        </w:trPr>
        <w:tc>
          <w:tcPr>
            <w:tcW w:w="4464" w:type="dxa"/>
            <w:tcBorders>
              <w:top w:val="single" w:sz="12" w:space="0" w:color="auto"/>
              <w:left w:val="single" w:sz="12" w:space="0" w:color="auto"/>
              <w:bottom w:val="single" w:sz="12" w:space="0" w:color="auto"/>
              <w:right w:val="nil"/>
            </w:tcBorders>
          </w:tcPr>
          <w:p w:rsidR="00EB678B" w:rsidRPr="005D454E" w:rsidRDefault="00EB678B" w:rsidP="00EB678B">
            <w:pPr>
              <w:autoSpaceDE w:val="0"/>
              <w:autoSpaceDN w:val="0"/>
              <w:adjustRightInd w:val="0"/>
              <w:rPr>
                <w:rFonts w:eastAsiaTheme="minorHAnsi"/>
                <w:b/>
                <w:bCs/>
                <w:color w:val="000000"/>
                <w:sz w:val="18"/>
                <w:szCs w:val="18"/>
                <w:lang w:eastAsia="en-US"/>
              </w:rPr>
            </w:pPr>
            <w:r w:rsidRPr="005D454E">
              <w:rPr>
                <w:rFonts w:eastAsiaTheme="minorHAnsi"/>
                <w:b/>
                <w:bCs/>
                <w:color w:val="000000"/>
                <w:sz w:val="18"/>
                <w:szCs w:val="18"/>
                <w:lang w:eastAsia="en-US"/>
              </w:rPr>
              <w:t>Итого расходов</w:t>
            </w:r>
          </w:p>
        </w:tc>
        <w:tc>
          <w:tcPr>
            <w:tcW w:w="1046" w:type="dxa"/>
            <w:tcBorders>
              <w:top w:val="single" w:sz="12" w:space="0" w:color="auto"/>
              <w:left w:val="nil"/>
              <w:bottom w:val="single" w:sz="12" w:space="0" w:color="auto"/>
              <w:right w:val="nil"/>
            </w:tcBorders>
          </w:tcPr>
          <w:p w:rsidR="00EB678B" w:rsidRPr="005D454E" w:rsidRDefault="00EB678B" w:rsidP="00EB678B">
            <w:pPr>
              <w:autoSpaceDE w:val="0"/>
              <w:autoSpaceDN w:val="0"/>
              <w:adjustRightInd w:val="0"/>
              <w:rPr>
                <w:rFonts w:eastAsiaTheme="minorHAnsi"/>
                <w:b/>
                <w:bCs/>
                <w:color w:val="000000"/>
                <w:sz w:val="18"/>
                <w:szCs w:val="18"/>
                <w:lang w:eastAsia="en-US"/>
              </w:rPr>
            </w:pPr>
          </w:p>
        </w:tc>
        <w:tc>
          <w:tcPr>
            <w:tcW w:w="1016" w:type="dxa"/>
            <w:tcBorders>
              <w:top w:val="single" w:sz="12" w:space="0" w:color="auto"/>
              <w:left w:val="nil"/>
              <w:bottom w:val="single" w:sz="12" w:space="0" w:color="auto"/>
              <w:right w:val="nil"/>
            </w:tcBorders>
          </w:tcPr>
          <w:p w:rsidR="00EB678B" w:rsidRPr="005D454E" w:rsidRDefault="00EB678B" w:rsidP="00EB678B">
            <w:pPr>
              <w:autoSpaceDE w:val="0"/>
              <w:autoSpaceDN w:val="0"/>
              <w:adjustRightInd w:val="0"/>
              <w:rPr>
                <w:rFonts w:eastAsiaTheme="minorHAnsi"/>
                <w:b/>
                <w:bCs/>
                <w:color w:val="000000"/>
                <w:sz w:val="18"/>
                <w:szCs w:val="18"/>
                <w:lang w:eastAsia="en-US"/>
              </w:rPr>
            </w:pPr>
          </w:p>
        </w:tc>
        <w:tc>
          <w:tcPr>
            <w:tcW w:w="1144" w:type="dxa"/>
            <w:tcBorders>
              <w:top w:val="single" w:sz="12" w:space="0" w:color="auto"/>
              <w:left w:val="nil"/>
              <w:bottom w:val="single" w:sz="12" w:space="0" w:color="auto"/>
              <w:right w:val="nil"/>
            </w:tcBorders>
          </w:tcPr>
          <w:p w:rsidR="00EB678B" w:rsidRPr="005D454E" w:rsidRDefault="00EB678B" w:rsidP="00EB678B">
            <w:pPr>
              <w:autoSpaceDE w:val="0"/>
              <w:autoSpaceDN w:val="0"/>
              <w:adjustRightInd w:val="0"/>
              <w:rPr>
                <w:rFonts w:eastAsiaTheme="minorHAnsi"/>
                <w:b/>
                <w:bCs/>
                <w:color w:val="000000"/>
                <w:sz w:val="18"/>
                <w:szCs w:val="18"/>
                <w:lang w:eastAsia="en-US"/>
              </w:rPr>
            </w:pPr>
          </w:p>
        </w:tc>
        <w:tc>
          <w:tcPr>
            <w:tcW w:w="1128" w:type="dxa"/>
            <w:tcBorders>
              <w:top w:val="single" w:sz="12" w:space="0" w:color="auto"/>
              <w:left w:val="nil"/>
              <w:bottom w:val="single" w:sz="12" w:space="0" w:color="auto"/>
              <w:right w:val="nil"/>
            </w:tcBorders>
          </w:tcPr>
          <w:p w:rsidR="00EB678B" w:rsidRPr="005D454E" w:rsidRDefault="00EB678B" w:rsidP="00EB678B">
            <w:pPr>
              <w:autoSpaceDE w:val="0"/>
              <w:autoSpaceDN w:val="0"/>
              <w:adjustRightInd w:val="0"/>
              <w:rPr>
                <w:rFonts w:eastAsiaTheme="minorHAnsi"/>
                <w:b/>
                <w:bCs/>
                <w:color w:val="000000"/>
                <w:sz w:val="18"/>
                <w:szCs w:val="18"/>
                <w:lang w:eastAsia="en-US"/>
              </w:rPr>
            </w:pPr>
          </w:p>
        </w:tc>
        <w:tc>
          <w:tcPr>
            <w:tcW w:w="1016" w:type="dxa"/>
            <w:tcBorders>
              <w:top w:val="single" w:sz="12" w:space="0" w:color="auto"/>
              <w:left w:val="nil"/>
              <w:bottom w:val="single" w:sz="12" w:space="0" w:color="auto"/>
              <w:right w:val="single" w:sz="6" w:space="0" w:color="auto"/>
            </w:tcBorders>
          </w:tcPr>
          <w:p w:rsidR="00EB678B" w:rsidRPr="005D454E" w:rsidRDefault="00EB678B" w:rsidP="00EB678B">
            <w:pPr>
              <w:autoSpaceDE w:val="0"/>
              <w:autoSpaceDN w:val="0"/>
              <w:adjustRightInd w:val="0"/>
              <w:rPr>
                <w:rFonts w:eastAsiaTheme="minorHAnsi"/>
                <w:b/>
                <w:bCs/>
                <w:color w:val="000000"/>
                <w:sz w:val="18"/>
                <w:szCs w:val="18"/>
                <w:lang w:eastAsia="en-US"/>
              </w:rPr>
            </w:pPr>
          </w:p>
        </w:tc>
        <w:tc>
          <w:tcPr>
            <w:tcW w:w="1788" w:type="dxa"/>
            <w:tcBorders>
              <w:top w:val="single" w:sz="12" w:space="0" w:color="auto"/>
              <w:left w:val="single" w:sz="6" w:space="0" w:color="auto"/>
              <w:bottom w:val="single" w:sz="12"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9 287,90</w:t>
            </w:r>
          </w:p>
        </w:tc>
        <w:tc>
          <w:tcPr>
            <w:tcW w:w="1788" w:type="dxa"/>
            <w:tcBorders>
              <w:top w:val="single" w:sz="12" w:space="0" w:color="auto"/>
              <w:left w:val="single" w:sz="6" w:space="0" w:color="auto"/>
              <w:bottom w:val="single" w:sz="12" w:space="0" w:color="auto"/>
              <w:right w:val="single" w:sz="6"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7 070,58</w:t>
            </w:r>
          </w:p>
        </w:tc>
        <w:tc>
          <w:tcPr>
            <w:tcW w:w="1788" w:type="dxa"/>
            <w:tcBorders>
              <w:top w:val="single" w:sz="12" w:space="0" w:color="auto"/>
              <w:left w:val="single" w:sz="6" w:space="0" w:color="auto"/>
              <w:bottom w:val="single" w:sz="12" w:space="0" w:color="auto"/>
              <w:right w:val="single" w:sz="12" w:space="0" w:color="auto"/>
            </w:tcBorders>
          </w:tcPr>
          <w:p w:rsidR="00EB678B" w:rsidRPr="005D454E" w:rsidRDefault="00EB678B" w:rsidP="00EB678B">
            <w:pPr>
              <w:autoSpaceDE w:val="0"/>
              <w:autoSpaceDN w:val="0"/>
              <w:adjustRightInd w:val="0"/>
              <w:jc w:val="right"/>
              <w:rPr>
                <w:rFonts w:eastAsiaTheme="minorHAnsi"/>
                <w:b/>
                <w:bCs/>
                <w:color w:val="000000"/>
                <w:sz w:val="18"/>
                <w:szCs w:val="18"/>
                <w:lang w:eastAsia="en-US"/>
              </w:rPr>
            </w:pPr>
            <w:r w:rsidRPr="005D454E">
              <w:rPr>
                <w:rFonts w:eastAsiaTheme="minorHAnsi"/>
                <w:b/>
                <w:bCs/>
                <w:color w:val="000000"/>
                <w:sz w:val="18"/>
                <w:szCs w:val="18"/>
                <w:lang w:eastAsia="en-US"/>
              </w:rPr>
              <w:t>7 684,46</w:t>
            </w:r>
          </w:p>
        </w:tc>
      </w:tr>
    </w:tbl>
    <w:p w:rsidR="00F73AFF" w:rsidRPr="005D454E" w:rsidRDefault="00F73AFF" w:rsidP="00A233FF">
      <w:pPr>
        <w:jc w:val="center"/>
        <w:rPr>
          <w:b/>
          <w:sz w:val="18"/>
          <w:szCs w:val="18"/>
        </w:rPr>
      </w:pPr>
    </w:p>
    <w:p w:rsidR="00EB678B" w:rsidRPr="005D454E" w:rsidRDefault="00EB678B" w:rsidP="00A233FF">
      <w:pPr>
        <w:jc w:val="center"/>
        <w:rPr>
          <w:b/>
          <w:sz w:val="18"/>
          <w:szCs w:val="18"/>
        </w:rPr>
      </w:pPr>
    </w:p>
    <w:p w:rsidR="00EB678B" w:rsidRPr="005D454E" w:rsidRDefault="00EB678B" w:rsidP="00A233FF">
      <w:pPr>
        <w:jc w:val="center"/>
        <w:rPr>
          <w:b/>
          <w:sz w:val="18"/>
          <w:szCs w:val="18"/>
        </w:rPr>
      </w:pPr>
    </w:p>
    <w:p w:rsidR="00EB678B" w:rsidRPr="005D454E" w:rsidRDefault="00EB678B" w:rsidP="00A233FF">
      <w:pPr>
        <w:jc w:val="center"/>
        <w:rPr>
          <w:b/>
          <w:sz w:val="18"/>
          <w:szCs w:val="18"/>
        </w:rPr>
      </w:pPr>
    </w:p>
    <w:p w:rsidR="00EB678B" w:rsidRPr="005D454E" w:rsidRDefault="00EB678B" w:rsidP="00A233FF">
      <w:pPr>
        <w:jc w:val="center"/>
        <w:rPr>
          <w:b/>
          <w:sz w:val="18"/>
          <w:szCs w:val="18"/>
        </w:rPr>
      </w:pPr>
    </w:p>
    <w:p w:rsidR="00EB678B" w:rsidRPr="005D454E" w:rsidRDefault="00EB678B" w:rsidP="00A233FF">
      <w:pPr>
        <w:jc w:val="center"/>
        <w:rPr>
          <w:b/>
          <w:sz w:val="18"/>
          <w:szCs w:val="18"/>
        </w:rPr>
      </w:pPr>
    </w:p>
    <w:p w:rsidR="00EB678B" w:rsidRPr="005D454E" w:rsidRDefault="00EB678B" w:rsidP="00A233FF">
      <w:pPr>
        <w:jc w:val="center"/>
        <w:rPr>
          <w:b/>
          <w:sz w:val="18"/>
          <w:szCs w:val="18"/>
        </w:rPr>
      </w:pPr>
    </w:p>
    <w:p w:rsidR="00EB678B" w:rsidRPr="005D454E" w:rsidRDefault="00EB678B" w:rsidP="00A233FF">
      <w:pPr>
        <w:jc w:val="center"/>
        <w:rPr>
          <w:b/>
          <w:sz w:val="18"/>
          <w:szCs w:val="18"/>
        </w:rPr>
      </w:pPr>
    </w:p>
    <w:p w:rsidR="00EB678B" w:rsidRPr="005D454E" w:rsidRDefault="00EB678B" w:rsidP="00A233FF">
      <w:pPr>
        <w:jc w:val="center"/>
        <w:rPr>
          <w:b/>
          <w:sz w:val="18"/>
          <w:szCs w:val="18"/>
        </w:rPr>
      </w:pPr>
    </w:p>
    <w:p w:rsidR="00EB678B" w:rsidRPr="005D454E" w:rsidRDefault="00EB678B" w:rsidP="00A233FF">
      <w:pPr>
        <w:jc w:val="center"/>
        <w:rPr>
          <w:b/>
          <w:sz w:val="18"/>
          <w:szCs w:val="18"/>
        </w:rPr>
        <w:sectPr w:rsidR="00EB678B" w:rsidRPr="005D454E" w:rsidSect="00B701B7">
          <w:pgSz w:w="16840" w:h="11907" w:orient="landscape" w:code="9"/>
          <w:pgMar w:top="567" w:right="1134" w:bottom="1418" w:left="1134" w:header="709" w:footer="709" w:gutter="0"/>
          <w:cols w:space="720"/>
          <w:noEndnote/>
          <w:titlePg/>
          <w:docGrid w:linePitch="326"/>
        </w:sectPr>
      </w:pPr>
    </w:p>
    <w:p w:rsidR="00EB678B" w:rsidRPr="005D454E" w:rsidRDefault="00EB678B" w:rsidP="00A233FF">
      <w:pPr>
        <w:jc w:val="center"/>
        <w:rPr>
          <w:b/>
          <w:sz w:val="18"/>
          <w:szCs w:val="18"/>
        </w:rPr>
      </w:pPr>
    </w:p>
    <w:tbl>
      <w:tblPr>
        <w:tblW w:w="0" w:type="auto"/>
        <w:tblLayout w:type="fixed"/>
        <w:tblCellMar>
          <w:left w:w="30" w:type="dxa"/>
          <w:right w:w="30" w:type="dxa"/>
        </w:tblCellMar>
        <w:tblLook w:val="0000"/>
      </w:tblPr>
      <w:tblGrid>
        <w:gridCol w:w="2455"/>
        <w:gridCol w:w="643"/>
        <w:gridCol w:w="550"/>
        <w:gridCol w:w="605"/>
        <w:gridCol w:w="1298"/>
        <w:gridCol w:w="591"/>
        <w:gridCol w:w="1610"/>
        <w:gridCol w:w="1313"/>
        <w:gridCol w:w="1313"/>
      </w:tblGrid>
      <w:tr w:rsidR="00BB3023" w:rsidRPr="005D454E" w:rsidTr="00BB3023">
        <w:trPr>
          <w:trHeight w:val="259"/>
        </w:trPr>
        <w:tc>
          <w:tcPr>
            <w:tcW w:w="10378" w:type="dxa"/>
            <w:gridSpan w:val="9"/>
            <w:tcBorders>
              <w:top w:val="nil"/>
              <w:left w:val="single" w:sz="2" w:space="0" w:color="000000"/>
            </w:tcBorders>
          </w:tcPr>
          <w:p w:rsidR="00BB3023" w:rsidRDefault="00BB3023" w:rsidP="00BB3023">
            <w:pPr>
              <w:autoSpaceDE w:val="0"/>
              <w:autoSpaceDN w:val="0"/>
              <w:adjustRightInd w:val="0"/>
              <w:jc w:val="right"/>
              <w:rPr>
                <w:rFonts w:eastAsiaTheme="minorHAnsi"/>
                <w:color w:val="000000"/>
                <w:sz w:val="18"/>
                <w:szCs w:val="18"/>
                <w:lang w:eastAsia="en-US"/>
              </w:rPr>
            </w:pPr>
            <w:r>
              <w:rPr>
                <w:rFonts w:eastAsiaTheme="minorHAnsi"/>
                <w:color w:val="000000"/>
                <w:sz w:val="18"/>
                <w:szCs w:val="18"/>
                <w:lang w:eastAsia="en-US"/>
              </w:rPr>
              <w:t xml:space="preserve">    </w:t>
            </w:r>
            <w:r w:rsidRPr="005D454E">
              <w:rPr>
                <w:rFonts w:eastAsiaTheme="minorHAnsi"/>
                <w:color w:val="000000"/>
                <w:sz w:val="18"/>
                <w:szCs w:val="18"/>
                <w:lang w:eastAsia="en-US"/>
              </w:rPr>
              <w:t xml:space="preserve"> Приложение № 5    </w:t>
            </w:r>
          </w:p>
          <w:p w:rsidR="00BB3023" w:rsidRDefault="00BB3023" w:rsidP="00BB3023">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 xml:space="preserve">                                                   к решению пятьдесят шестой сессии </w:t>
            </w:r>
          </w:p>
          <w:p w:rsidR="00BB3023" w:rsidRDefault="00BB3023" w:rsidP="00BB3023">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 xml:space="preserve">Совета депутатов  Красносельского сельсовета Чановского района                                  </w:t>
            </w:r>
          </w:p>
          <w:p w:rsidR="00BB3023" w:rsidRPr="005D454E" w:rsidRDefault="00BB3023" w:rsidP="00BB3023">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 xml:space="preserve">              Новосибирской области "О бюджете             </w:t>
            </w:r>
          </w:p>
          <w:p w:rsidR="00BB3023" w:rsidRDefault="00BB3023" w:rsidP="00BB3023">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Красносельского сельсовета</w:t>
            </w:r>
          </w:p>
          <w:p w:rsidR="00BB3023" w:rsidRDefault="00BB3023" w:rsidP="00BB3023">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 xml:space="preserve"> Чановского района Новосибирской области </w:t>
            </w:r>
          </w:p>
          <w:p w:rsidR="00BB3023" w:rsidRDefault="00BB3023" w:rsidP="00BB3023">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на 2025год</w:t>
            </w:r>
          </w:p>
          <w:p w:rsidR="00BB3023" w:rsidRPr="005D454E" w:rsidRDefault="00BB3023" w:rsidP="00BB3023">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 xml:space="preserve">                                                                                         </w:t>
            </w:r>
          </w:p>
          <w:p w:rsidR="00BB3023" w:rsidRDefault="00BB3023" w:rsidP="00BB3023">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 xml:space="preserve">     и плановый период 2026 и 2027годов" </w:t>
            </w:r>
          </w:p>
          <w:p w:rsidR="00BB3023" w:rsidRPr="005D454E" w:rsidRDefault="00BB3023" w:rsidP="00BB3023">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 xml:space="preserve">                                            от  29.11.2024г № 220</w:t>
            </w:r>
          </w:p>
        </w:tc>
      </w:tr>
      <w:tr w:rsidR="00BB3023" w:rsidRPr="005D454E" w:rsidTr="00BB3023">
        <w:trPr>
          <w:trHeight w:val="2210"/>
        </w:trPr>
        <w:tc>
          <w:tcPr>
            <w:tcW w:w="7752" w:type="dxa"/>
            <w:gridSpan w:val="7"/>
            <w:tcBorders>
              <w:left w:val="single" w:sz="2" w:space="0" w:color="000000"/>
              <w:bottom w:val="single" w:sz="2" w:space="0" w:color="000000"/>
            </w:tcBorders>
          </w:tcPr>
          <w:p w:rsidR="00BB3023" w:rsidRPr="005D454E" w:rsidRDefault="00BB3023" w:rsidP="00BB3023">
            <w:pPr>
              <w:autoSpaceDE w:val="0"/>
              <w:autoSpaceDN w:val="0"/>
              <w:adjustRightInd w:val="0"/>
              <w:jc w:val="right"/>
              <w:rPr>
                <w:rFonts w:eastAsiaTheme="minorHAnsi"/>
                <w:color w:val="000000"/>
                <w:sz w:val="18"/>
                <w:szCs w:val="18"/>
                <w:lang w:eastAsia="en-US"/>
              </w:rPr>
            </w:pPr>
          </w:p>
        </w:tc>
        <w:tc>
          <w:tcPr>
            <w:tcW w:w="1313" w:type="dxa"/>
            <w:tcBorders>
              <w:top w:val="nil"/>
              <w:left w:val="nil"/>
              <w:bottom w:val="single" w:sz="2" w:space="0" w:color="000000"/>
              <w:right w:val="nil"/>
            </w:tcBorders>
          </w:tcPr>
          <w:p w:rsidR="00BB3023" w:rsidRPr="005D454E" w:rsidRDefault="00BB3023" w:rsidP="00EB678B">
            <w:pPr>
              <w:autoSpaceDE w:val="0"/>
              <w:autoSpaceDN w:val="0"/>
              <w:adjustRightInd w:val="0"/>
              <w:jc w:val="center"/>
              <w:rPr>
                <w:rFonts w:eastAsiaTheme="minorHAnsi"/>
                <w:color w:val="000000"/>
                <w:sz w:val="18"/>
                <w:szCs w:val="18"/>
                <w:lang w:eastAsia="en-US"/>
              </w:rPr>
            </w:pPr>
          </w:p>
        </w:tc>
        <w:tc>
          <w:tcPr>
            <w:tcW w:w="1313" w:type="dxa"/>
            <w:tcBorders>
              <w:top w:val="nil"/>
              <w:left w:val="nil"/>
              <w:bottom w:val="single" w:sz="2" w:space="0" w:color="000000"/>
            </w:tcBorders>
          </w:tcPr>
          <w:p w:rsidR="00BB3023" w:rsidRPr="005D454E" w:rsidRDefault="00BB3023" w:rsidP="00EB678B">
            <w:pPr>
              <w:autoSpaceDE w:val="0"/>
              <w:autoSpaceDN w:val="0"/>
              <w:adjustRightInd w:val="0"/>
              <w:jc w:val="center"/>
              <w:rPr>
                <w:rFonts w:eastAsiaTheme="minorHAnsi"/>
                <w:color w:val="000000"/>
                <w:sz w:val="18"/>
                <w:szCs w:val="18"/>
                <w:lang w:eastAsia="en-US"/>
              </w:rPr>
            </w:pPr>
          </w:p>
        </w:tc>
      </w:tr>
      <w:tr w:rsidR="00EB678B" w:rsidRPr="005D454E" w:rsidTr="00BB3023">
        <w:trPr>
          <w:trHeight w:val="938"/>
        </w:trPr>
        <w:tc>
          <w:tcPr>
            <w:tcW w:w="10378" w:type="dxa"/>
            <w:gridSpan w:val="9"/>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Распределение бюджетных ассигнований бюджета муниципального образования Красносельского сельсовета Чановского района Новосибирской области</w:t>
            </w:r>
            <w:proofErr w:type="gramStart"/>
            <w:r w:rsidRPr="005D454E">
              <w:rPr>
                <w:rFonts w:eastAsiaTheme="minorHAnsi"/>
                <w:b/>
                <w:bCs/>
                <w:color w:val="000000"/>
                <w:sz w:val="18"/>
                <w:szCs w:val="18"/>
                <w:lang w:eastAsia="en-US"/>
              </w:rPr>
              <w:t xml:space="preserve">  </w:t>
            </w:r>
            <w:r w:rsidRPr="005D454E">
              <w:rPr>
                <w:rFonts w:eastAsiaTheme="minorHAnsi"/>
                <w:b/>
                <w:bCs/>
                <w:i/>
                <w:iCs/>
                <w:color w:val="000000"/>
                <w:sz w:val="18"/>
                <w:szCs w:val="18"/>
                <w:lang w:eastAsia="en-US"/>
              </w:rPr>
              <w:t>,</w:t>
            </w:r>
            <w:proofErr w:type="gramEnd"/>
            <w:r w:rsidRPr="005D454E">
              <w:rPr>
                <w:rFonts w:eastAsiaTheme="minorHAnsi"/>
                <w:b/>
                <w:bCs/>
                <w:i/>
                <w:iCs/>
                <w:color w:val="000000"/>
                <w:sz w:val="18"/>
                <w:szCs w:val="18"/>
                <w:lang w:eastAsia="en-US"/>
              </w:rPr>
              <w:t xml:space="preserve"> </w:t>
            </w:r>
            <w:r w:rsidRPr="005D454E">
              <w:rPr>
                <w:rFonts w:eastAsiaTheme="minorHAnsi"/>
                <w:b/>
                <w:bCs/>
                <w:color w:val="000000"/>
                <w:sz w:val="18"/>
                <w:szCs w:val="18"/>
                <w:lang w:eastAsia="en-US"/>
              </w:rPr>
              <w:t>направляемых на исполнение публичных нормативных обязательств на 2024 год и плановый период 2025и 2026годов</w:t>
            </w:r>
          </w:p>
        </w:tc>
      </w:tr>
      <w:tr w:rsidR="00EB678B" w:rsidRPr="005D454E">
        <w:trPr>
          <w:trHeight w:val="259"/>
        </w:trPr>
        <w:tc>
          <w:tcPr>
            <w:tcW w:w="2455"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643"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550"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605"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298"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591"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313"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313" w:type="dxa"/>
            <w:tcBorders>
              <w:top w:val="single" w:sz="2" w:space="0" w:color="000000"/>
              <w:left w:val="single" w:sz="2" w:space="0" w:color="000000"/>
              <w:bottom w:val="single" w:sz="2" w:space="0" w:color="000000"/>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r>
      <w:tr w:rsidR="00EB678B" w:rsidRPr="005D454E">
        <w:trPr>
          <w:trHeight w:val="259"/>
        </w:trPr>
        <w:tc>
          <w:tcPr>
            <w:tcW w:w="2455"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643"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550"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605"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298"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591"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610"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313"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313"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тыс</w:t>
            </w:r>
            <w:proofErr w:type="gramStart"/>
            <w:r w:rsidRPr="005D454E">
              <w:rPr>
                <w:rFonts w:eastAsiaTheme="minorHAnsi"/>
                <w:color w:val="000000"/>
                <w:sz w:val="18"/>
                <w:szCs w:val="18"/>
                <w:lang w:eastAsia="en-US"/>
              </w:rPr>
              <w:t>.р</w:t>
            </w:r>
            <w:proofErr w:type="gramEnd"/>
            <w:r w:rsidRPr="005D454E">
              <w:rPr>
                <w:rFonts w:eastAsiaTheme="minorHAnsi"/>
                <w:color w:val="000000"/>
                <w:sz w:val="18"/>
                <w:szCs w:val="18"/>
                <w:lang w:eastAsia="en-US"/>
              </w:rPr>
              <w:t>ублей</w:t>
            </w:r>
          </w:p>
        </w:tc>
      </w:tr>
      <w:tr w:rsidR="00EB678B" w:rsidRPr="005D454E" w:rsidTr="00BB3023">
        <w:trPr>
          <w:trHeight w:val="211"/>
        </w:trPr>
        <w:tc>
          <w:tcPr>
            <w:tcW w:w="2455" w:type="dxa"/>
            <w:tcBorders>
              <w:top w:val="single" w:sz="6" w:space="0" w:color="auto"/>
              <w:left w:val="single" w:sz="6" w:space="0" w:color="auto"/>
              <w:bottom w:val="nil"/>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 xml:space="preserve">Наименование </w:t>
            </w:r>
          </w:p>
        </w:tc>
        <w:tc>
          <w:tcPr>
            <w:tcW w:w="3687" w:type="dxa"/>
            <w:gridSpan w:val="5"/>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Код бюджетной классификации</w:t>
            </w:r>
          </w:p>
        </w:tc>
        <w:tc>
          <w:tcPr>
            <w:tcW w:w="1610" w:type="dxa"/>
            <w:tcBorders>
              <w:top w:val="single" w:sz="6" w:space="0" w:color="auto"/>
              <w:left w:val="single" w:sz="6" w:space="0" w:color="auto"/>
              <w:bottom w:val="single" w:sz="6" w:space="0" w:color="auto"/>
              <w:right w:val="nil"/>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Сумма</w:t>
            </w:r>
          </w:p>
        </w:tc>
        <w:tc>
          <w:tcPr>
            <w:tcW w:w="1313" w:type="dxa"/>
            <w:tcBorders>
              <w:top w:val="single" w:sz="6" w:space="0" w:color="auto"/>
              <w:left w:val="nil"/>
              <w:bottom w:val="single" w:sz="6" w:space="0" w:color="auto"/>
              <w:right w:val="nil"/>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313" w:type="dxa"/>
            <w:tcBorders>
              <w:top w:val="single" w:sz="6" w:space="0" w:color="auto"/>
              <w:left w:val="nil"/>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r>
      <w:tr w:rsidR="00EB678B" w:rsidRPr="005D454E">
        <w:trPr>
          <w:trHeight w:val="259"/>
        </w:trPr>
        <w:tc>
          <w:tcPr>
            <w:tcW w:w="2455" w:type="dxa"/>
            <w:tcBorders>
              <w:top w:val="nil"/>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64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ГРБС</w:t>
            </w:r>
          </w:p>
        </w:tc>
        <w:tc>
          <w:tcPr>
            <w:tcW w:w="550"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РЗ</w:t>
            </w:r>
          </w:p>
        </w:tc>
        <w:tc>
          <w:tcPr>
            <w:tcW w:w="605"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proofErr w:type="gramStart"/>
            <w:r w:rsidRPr="005D454E">
              <w:rPr>
                <w:rFonts w:eastAsiaTheme="minorHAnsi"/>
                <w:color w:val="000000"/>
                <w:sz w:val="18"/>
                <w:szCs w:val="18"/>
                <w:lang w:eastAsia="en-US"/>
              </w:rPr>
              <w:t>ПР</w:t>
            </w:r>
            <w:proofErr w:type="gramEnd"/>
          </w:p>
        </w:tc>
        <w:tc>
          <w:tcPr>
            <w:tcW w:w="129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ЦСР</w:t>
            </w:r>
          </w:p>
        </w:tc>
        <w:tc>
          <w:tcPr>
            <w:tcW w:w="591"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ВР</w:t>
            </w:r>
          </w:p>
        </w:tc>
        <w:tc>
          <w:tcPr>
            <w:tcW w:w="1610"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2025 год</w:t>
            </w:r>
          </w:p>
        </w:tc>
        <w:tc>
          <w:tcPr>
            <w:tcW w:w="131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2026год</w:t>
            </w:r>
          </w:p>
        </w:tc>
        <w:tc>
          <w:tcPr>
            <w:tcW w:w="131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2027 год</w:t>
            </w:r>
          </w:p>
        </w:tc>
      </w:tr>
      <w:tr w:rsidR="00EB678B" w:rsidRPr="005D454E">
        <w:trPr>
          <w:trHeight w:val="1558"/>
        </w:trPr>
        <w:tc>
          <w:tcPr>
            <w:tcW w:w="2455"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Доплаты к пенсиям государственных служащих субъектов Российской Федерации и муниципальных служащих</w:t>
            </w:r>
          </w:p>
        </w:tc>
        <w:tc>
          <w:tcPr>
            <w:tcW w:w="64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450</w:t>
            </w:r>
          </w:p>
        </w:tc>
        <w:tc>
          <w:tcPr>
            <w:tcW w:w="550"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10</w:t>
            </w:r>
          </w:p>
        </w:tc>
        <w:tc>
          <w:tcPr>
            <w:tcW w:w="605"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01</w:t>
            </w:r>
          </w:p>
        </w:tc>
        <w:tc>
          <w:tcPr>
            <w:tcW w:w="129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9900047010</w:t>
            </w:r>
          </w:p>
        </w:tc>
        <w:tc>
          <w:tcPr>
            <w:tcW w:w="591"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312</w:t>
            </w:r>
          </w:p>
        </w:tc>
        <w:tc>
          <w:tcPr>
            <w:tcW w:w="1610"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200,00</w:t>
            </w:r>
          </w:p>
        </w:tc>
        <w:tc>
          <w:tcPr>
            <w:tcW w:w="131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31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r w:rsidR="00EB678B" w:rsidRPr="005D454E">
        <w:trPr>
          <w:trHeight w:val="259"/>
        </w:trPr>
        <w:tc>
          <w:tcPr>
            <w:tcW w:w="2455"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Итого</w:t>
            </w:r>
          </w:p>
        </w:tc>
        <w:tc>
          <w:tcPr>
            <w:tcW w:w="64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550"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605"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298"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591"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610"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200,00</w:t>
            </w:r>
          </w:p>
        </w:tc>
        <w:tc>
          <w:tcPr>
            <w:tcW w:w="131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c>
          <w:tcPr>
            <w:tcW w:w="131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0,00</w:t>
            </w:r>
          </w:p>
        </w:tc>
      </w:tr>
    </w:tbl>
    <w:p w:rsidR="008851C7" w:rsidRPr="005D454E" w:rsidRDefault="008851C7" w:rsidP="00A233FF">
      <w:pPr>
        <w:jc w:val="center"/>
        <w:rPr>
          <w:b/>
          <w:sz w:val="18"/>
          <w:szCs w:val="18"/>
        </w:rPr>
      </w:pPr>
    </w:p>
    <w:p w:rsidR="00EB678B" w:rsidRPr="005D454E" w:rsidRDefault="00EB678B" w:rsidP="00A233FF">
      <w:pPr>
        <w:jc w:val="center"/>
        <w:rPr>
          <w:b/>
          <w:sz w:val="18"/>
          <w:szCs w:val="18"/>
        </w:rPr>
      </w:pPr>
    </w:p>
    <w:p w:rsidR="00EB678B" w:rsidRPr="005D454E" w:rsidRDefault="00EB678B" w:rsidP="00A233FF">
      <w:pPr>
        <w:jc w:val="center"/>
        <w:rPr>
          <w:b/>
          <w:sz w:val="18"/>
          <w:szCs w:val="18"/>
        </w:rPr>
      </w:pPr>
    </w:p>
    <w:p w:rsidR="00EB678B" w:rsidRPr="005D454E" w:rsidRDefault="00EB678B" w:rsidP="00A233FF">
      <w:pPr>
        <w:jc w:val="center"/>
        <w:rPr>
          <w:b/>
          <w:sz w:val="18"/>
          <w:szCs w:val="18"/>
        </w:rPr>
      </w:pPr>
    </w:p>
    <w:tbl>
      <w:tblPr>
        <w:tblW w:w="0" w:type="auto"/>
        <w:tblLayout w:type="fixed"/>
        <w:tblCellMar>
          <w:left w:w="30" w:type="dxa"/>
          <w:right w:w="30" w:type="dxa"/>
        </w:tblCellMar>
        <w:tblLook w:val="0000"/>
      </w:tblPr>
      <w:tblGrid>
        <w:gridCol w:w="406"/>
        <w:gridCol w:w="6583"/>
        <w:gridCol w:w="1517"/>
        <w:gridCol w:w="1375"/>
        <w:gridCol w:w="1322"/>
      </w:tblGrid>
      <w:tr w:rsidR="00BB3023" w:rsidRPr="005D454E" w:rsidTr="00BB3023">
        <w:trPr>
          <w:trHeight w:val="252"/>
        </w:trPr>
        <w:tc>
          <w:tcPr>
            <w:tcW w:w="406" w:type="dxa"/>
            <w:vMerge w:val="restart"/>
            <w:tcBorders>
              <w:top w:val="nil"/>
              <w:left w:val="single" w:sz="2" w:space="0" w:color="000000"/>
            </w:tcBorders>
          </w:tcPr>
          <w:p w:rsidR="00BB3023" w:rsidRPr="005D454E" w:rsidRDefault="00BB3023" w:rsidP="00EB678B">
            <w:pPr>
              <w:autoSpaceDE w:val="0"/>
              <w:autoSpaceDN w:val="0"/>
              <w:adjustRightInd w:val="0"/>
              <w:jc w:val="center"/>
              <w:rPr>
                <w:rFonts w:eastAsiaTheme="minorHAnsi"/>
                <w:color w:val="000000"/>
                <w:sz w:val="18"/>
                <w:szCs w:val="18"/>
                <w:lang w:eastAsia="en-US"/>
              </w:rPr>
            </w:pPr>
          </w:p>
        </w:tc>
        <w:tc>
          <w:tcPr>
            <w:tcW w:w="6583" w:type="dxa"/>
            <w:vMerge w:val="restart"/>
            <w:tcBorders>
              <w:top w:val="nil"/>
              <w:left w:val="nil"/>
            </w:tcBorders>
          </w:tcPr>
          <w:p w:rsidR="00BB3023" w:rsidRPr="005D454E" w:rsidRDefault="00BB3023" w:rsidP="00EB678B">
            <w:pPr>
              <w:autoSpaceDE w:val="0"/>
              <w:autoSpaceDN w:val="0"/>
              <w:adjustRightInd w:val="0"/>
              <w:jc w:val="right"/>
              <w:rPr>
                <w:rFonts w:eastAsiaTheme="minorHAnsi"/>
                <w:color w:val="000000"/>
                <w:sz w:val="18"/>
                <w:szCs w:val="18"/>
                <w:lang w:eastAsia="en-US"/>
              </w:rPr>
            </w:pPr>
          </w:p>
        </w:tc>
        <w:tc>
          <w:tcPr>
            <w:tcW w:w="4214" w:type="dxa"/>
            <w:gridSpan w:val="3"/>
            <w:tcBorders>
              <w:top w:val="nil"/>
              <w:left w:val="nil"/>
              <w:bottom w:val="nil"/>
            </w:tcBorders>
          </w:tcPr>
          <w:p w:rsidR="00BB3023" w:rsidRPr="005D454E" w:rsidRDefault="00BB3023"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 xml:space="preserve"> Приложение № 6                                                    к решению пятьдесят шестой  сессии Совета депутатов  Красносельского сельсовета Чановского района                                                Новосибирской области "О бюджете             </w:t>
            </w:r>
          </w:p>
          <w:p w:rsidR="00BB3023" w:rsidRPr="005D454E" w:rsidRDefault="00BB3023"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 xml:space="preserve">Красносельского сельсовета Чановского района </w:t>
            </w:r>
            <w:proofErr w:type="gramStart"/>
            <w:r w:rsidRPr="005D454E">
              <w:rPr>
                <w:rFonts w:eastAsiaTheme="minorHAnsi"/>
                <w:color w:val="000000"/>
                <w:sz w:val="18"/>
                <w:szCs w:val="18"/>
                <w:lang w:eastAsia="en-US"/>
              </w:rPr>
              <w:t>Новосибирской</w:t>
            </w:r>
            <w:proofErr w:type="gramEnd"/>
            <w:r w:rsidRPr="005D454E">
              <w:rPr>
                <w:rFonts w:eastAsiaTheme="minorHAnsi"/>
                <w:color w:val="000000"/>
                <w:sz w:val="18"/>
                <w:szCs w:val="18"/>
                <w:lang w:eastAsia="en-US"/>
              </w:rPr>
              <w:t xml:space="preserve"> на 2025год                                                                                         </w:t>
            </w:r>
          </w:p>
          <w:p w:rsidR="00BB3023" w:rsidRPr="005D454E" w:rsidRDefault="00BB3023"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 xml:space="preserve">     и плановый период 2026 и 2027годов"                                             от 29.11.2024г № 220</w:t>
            </w:r>
          </w:p>
        </w:tc>
      </w:tr>
      <w:tr w:rsidR="00BB3023" w:rsidRPr="005D454E" w:rsidTr="00BB3023">
        <w:trPr>
          <w:gridAfter w:val="1"/>
          <w:wAfter w:w="1322" w:type="dxa"/>
          <w:trHeight w:val="917"/>
        </w:trPr>
        <w:tc>
          <w:tcPr>
            <w:tcW w:w="406" w:type="dxa"/>
            <w:vMerge/>
            <w:tcBorders>
              <w:left w:val="single" w:sz="2" w:space="0" w:color="000000"/>
            </w:tcBorders>
          </w:tcPr>
          <w:p w:rsidR="00BB3023" w:rsidRPr="005D454E" w:rsidRDefault="00BB3023" w:rsidP="00EB678B">
            <w:pPr>
              <w:autoSpaceDE w:val="0"/>
              <w:autoSpaceDN w:val="0"/>
              <w:adjustRightInd w:val="0"/>
              <w:jc w:val="center"/>
              <w:rPr>
                <w:rFonts w:eastAsiaTheme="minorHAnsi"/>
                <w:color w:val="000000"/>
                <w:sz w:val="18"/>
                <w:szCs w:val="18"/>
                <w:lang w:eastAsia="en-US"/>
              </w:rPr>
            </w:pPr>
          </w:p>
        </w:tc>
        <w:tc>
          <w:tcPr>
            <w:tcW w:w="6583" w:type="dxa"/>
            <w:vMerge/>
            <w:tcBorders>
              <w:left w:val="nil"/>
            </w:tcBorders>
          </w:tcPr>
          <w:p w:rsidR="00BB3023" w:rsidRPr="005D454E" w:rsidRDefault="00BB3023" w:rsidP="00EB678B">
            <w:pPr>
              <w:autoSpaceDE w:val="0"/>
              <w:autoSpaceDN w:val="0"/>
              <w:adjustRightInd w:val="0"/>
              <w:jc w:val="right"/>
              <w:rPr>
                <w:rFonts w:eastAsiaTheme="minorHAnsi"/>
                <w:color w:val="000000"/>
                <w:sz w:val="18"/>
                <w:szCs w:val="18"/>
                <w:lang w:eastAsia="en-US"/>
              </w:rPr>
            </w:pPr>
          </w:p>
        </w:tc>
        <w:tc>
          <w:tcPr>
            <w:tcW w:w="1517" w:type="dxa"/>
            <w:tcBorders>
              <w:top w:val="nil"/>
              <w:left w:val="nil"/>
              <w:bottom w:val="nil"/>
              <w:right w:val="nil"/>
            </w:tcBorders>
          </w:tcPr>
          <w:p w:rsidR="00BB3023" w:rsidRPr="005D454E" w:rsidRDefault="00BB3023" w:rsidP="00EB678B">
            <w:pPr>
              <w:autoSpaceDE w:val="0"/>
              <w:autoSpaceDN w:val="0"/>
              <w:adjustRightInd w:val="0"/>
              <w:jc w:val="center"/>
              <w:rPr>
                <w:rFonts w:eastAsiaTheme="minorHAnsi"/>
                <w:color w:val="000000"/>
                <w:sz w:val="18"/>
                <w:szCs w:val="18"/>
                <w:lang w:eastAsia="en-US"/>
              </w:rPr>
            </w:pPr>
          </w:p>
        </w:tc>
        <w:tc>
          <w:tcPr>
            <w:tcW w:w="1375" w:type="dxa"/>
            <w:tcBorders>
              <w:top w:val="nil"/>
              <w:left w:val="nil"/>
              <w:bottom w:val="nil"/>
              <w:right w:val="nil"/>
            </w:tcBorders>
          </w:tcPr>
          <w:p w:rsidR="00BB3023" w:rsidRPr="005D454E" w:rsidRDefault="00BB3023" w:rsidP="00EB678B">
            <w:pPr>
              <w:autoSpaceDE w:val="0"/>
              <w:autoSpaceDN w:val="0"/>
              <w:adjustRightInd w:val="0"/>
              <w:jc w:val="center"/>
              <w:rPr>
                <w:rFonts w:eastAsiaTheme="minorHAnsi"/>
                <w:color w:val="000000"/>
                <w:sz w:val="18"/>
                <w:szCs w:val="18"/>
                <w:lang w:eastAsia="en-US"/>
              </w:rPr>
            </w:pPr>
          </w:p>
        </w:tc>
      </w:tr>
      <w:tr w:rsidR="00BB3023" w:rsidRPr="005D454E" w:rsidTr="00BB3023">
        <w:trPr>
          <w:trHeight w:val="1495"/>
        </w:trPr>
        <w:tc>
          <w:tcPr>
            <w:tcW w:w="8506" w:type="dxa"/>
            <w:gridSpan w:val="3"/>
            <w:tcBorders>
              <w:bottom w:val="single" w:sz="2" w:space="0" w:color="000000"/>
            </w:tcBorders>
          </w:tcPr>
          <w:p w:rsidR="00BB3023" w:rsidRPr="005D454E" w:rsidRDefault="00BB3023" w:rsidP="00EB678B">
            <w:pPr>
              <w:autoSpaceDE w:val="0"/>
              <w:autoSpaceDN w:val="0"/>
              <w:adjustRightInd w:val="0"/>
              <w:jc w:val="center"/>
              <w:rPr>
                <w:rFonts w:eastAsiaTheme="minorHAnsi"/>
                <w:color w:val="000000"/>
                <w:sz w:val="18"/>
                <w:szCs w:val="18"/>
                <w:lang w:eastAsia="en-US"/>
              </w:rPr>
            </w:pPr>
          </w:p>
        </w:tc>
        <w:tc>
          <w:tcPr>
            <w:tcW w:w="1375" w:type="dxa"/>
            <w:tcBorders>
              <w:top w:val="nil"/>
              <w:left w:val="nil"/>
              <w:bottom w:val="single" w:sz="2" w:space="0" w:color="000000"/>
              <w:right w:val="nil"/>
            </w:tcBorders>
          </w:tcPr>
          <w:p w:rsidR="00BB3023" w:rsidRPr="005D454E" w:rsidRDefault="00BB3023" w:rsidP="00EB678B">
            <w:pPr>
              <w:autoSpaceDE w:val="0"/>
              <w:autoSpaceDN w:val="0"/>
              <w:adjustRightInd w:val="0"/>
              <w:jc w:val="center"/>
              <w:rPr>
                <w:rFonts w:eastAsiaTheme="minorHAnsi"/>
                <w:color w:val="000000"/>
                <w:sz w:val="18"/>
                <w:szCs w:val="18"/>
                <w:lang w:eastAsia="en-US"/>
              </w:rPr>
            </w:pPr>
          </w:p>
        </w:tc>
        <w:tc>
          <w:tcPr>
            <w:tcW w:w="1322" w:type="dxa"/>
            <w:tcBorders>
              <w:top w:val="nil"/>
              <w:left w:val="nil"/>
              <w:bottom w:val="single" w:sz="2" w:space="0" w:color="000000"/>
            </w:tcBorders>
          </w:tcPr>
          <w:p w:rsidR="00BB3023" w:rsidRPr="005D454E" w:rsidRDefault="00BB3023" w:rsidP="00EB678B">
            <w:pPr>
              <w:autoSpaceDE w:val="0"/>
              <w:autoSpaceDN w:val="0"/>
              <w:adjustRightInd w:val="0"/>
              <w:jc w:val="center"/>
              <w:rPr>
                <w:rFonts w:eastAsiaTheme="minorHAnsi"/>
                <w:color w:val="000000"/>
                <w:sz w:val="18"/>
                <w:szCs w:val="18"/>
                <w:lang w:eastAsia="en-US"/>
              </w:rPr>
            </w:pPr>
          </w:p>
        </w:tc>
      </w:tr>
      <w:tr w:rsidR="00EB678B" w:rsidRPr="005D454E" w:rsidTr="00BB3023">
        <w:trPr>
          <w:trHeight w:val="710"/>
        </w:trPr>
        <w:tc>
          <w:tcPr>
            <w:tcW w:w="11203" w:type="dxa"/>
            <w:gridSpan w:val="5"/>
            <w:tcBorders>
              <w:top w:val="single" w:sz="2" w:space="0" w:color="000000"/>
              <w:left w:val="single" w:sz="2" w:space="0" w:color="000000"/>
              <w:bottom w:val="nil"/>
              <w:right w:val="single" w:sz="2" w:space="0" w:color="000000"/>
            </w:tcBorders>
          </w:tcPr>
          <w:p w:rsidR="00EB678B" w:rsidRPr="005D454E" w:rsidRDefault="00EB678B" w:rsidP="00EB678B">
            <w:pPr>
              <w:autoSpaceDE w:val="0"/>
              <w:autoSpaceDN w:val="0"/>
              <w:adjustRightInd w:val="0"/>
              <w:jc w:val="center"/>
              <w:rPr>
                <w:rFonts w:eastAsiaTheme="minorHAnsi"/>
                <w:b/>
                <w:bCs/>
                <w:color w:val="000000"/>
                <w:sz w:val="18"/>
                <w:szCs w:val="18"/>
                <w:lang w:eastAsia="en-US"/>
              </w:rPr>
            </w:pPr>
            <w:r w:rsidRPr="005D454E">
              <w:rPr>
                <w:rFonts w:eastAsiaTheme="minorHAnsi"/>
                <w:b/>
                <w:bCs/>
                <w:color w:val="000000"/>
                <w:sz w:val="18"/>
                <w:szCs w:val="18"/>
                <w:lang w:eastAsia="en-US"/>
              </w:rPr>
              <w:t xml:space="preserve">Иные межбюджетные трансферты, перечисляемые из бюджета Красносельского сельсовета Чановского района Новосибирской области  </w:t>
            </w:r>
            <w:r w:rsidRPr="005D454E">
              <w:rPr>
                <w:rFonts w:eastAsiaTheme="minorHAnsi"/>
                <w:b/>
                <w:bCs/>
                <w:i/>
                <w:iCs/>
                <w:color w:val="000000"/>
                <w:sz w:val="18"/>
                <w:szCs w:val="18"/>
                <w:lang w:eastAsia="en-US"/>
              </w:rPr>
              <w:t xml:space="preserve"> в бюджет других</w:t>
            </w:r>
            <w:r w:rsidRPr="005D454E">
              <w:rPr>
                <w:rFonts w:eastAsiaTheme="minorHAnsi"/>
                <w:b/>
                <w:bCs/>
                <w:color w:val="000000"/>
                <w:sz w:val="18"/>
                <w:szCs w:val="18"/>
                <w:lang w:eastAsia="en-US"/>
              </w:rPr>
              <w:t xml:space="preserve"> бюджетов бюджетной системы Российской Федерации на 2025 год и плановый период 2026и2027 годов </w:t>
            </w:r>
          </w:p>
        </w:tc>
      </w:tr>
      <w:tr w:rsidR="00EB678B" w:rsidRPr="005D454E">
        <w:trPr>
          <w:trHeight w:val="446"/>
        </w:trPr>
        <w:tc>
          <w:tcPr>
            <w:tcW w:w="406" w:type="dxa"/>
            <w:tcBorders>
              <w:top w:val="nil"/>
              <w:left w:val="single" w:sz="2" w:space="0" w:color="000000"/>
              <w:bottom w:val="single" w:sz="2" w:space="0" w:color="000000"/>
              <w:right w:val="nil"/>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6583" w:type="dxa"/>
            <w:tcBorders>
              <w:top w:val="nil"/>
              <w:left w:val="nil"/>
              <w:bottom w:val="single" w:sz="2" w:space="0" w:color="000000"/>
              <w:right w:val="nil"/>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517" w:type="dxa"/>
            <w:tcBorders>
              <w:top w:val="nil"/>
              <w:left w:val="nil"/>
              <w:bottom w:val="single" w:sz="2" w:space="0" w:color="000000"/>
              <w:right w:val="nil"/>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375" w:type="dxa"/>
            <w:tcBorders>
              <w:top w:val="nil"/>
              <w:left w:val="nil"/>
              <w:bottom w:val="single" w:sz="2" w:space="0" w:color="000000"/>
              <w:right w:val="nil"/>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322" w:type="dxa"/>
            <w:tcBorders>
              <w:top w:val="nil"/>
              <w:left w:val="nil"/>
              <w:bottom w:val="single" w:sz="2" w:space="0" w:color="000000"/>
              <w:right w:val="single" w:sz="2" w:space="0" w:color="000000"/>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r>
      <w:tr w:rsidR="00EB678B" w:rsidRPr="005D454E">
        <w:trPr>
          <w:trHeight w:val="348"/>
        </w:trPr>
        <w:tc>
          <w:tcPr>
            <w:tcW w:w="406" w:type="dxa"/>
            <w:tcBorders>
              <w:top w:val="single" w:sz="2" w:space="0" w:color="000000"/>
              <w:left w:val="single" w:sz="2" w:space="0" w:color="000000"/>
              <w:bottom w:val="single" w:sz="6" w:space="0" w:color="auto"/>
              <w:right w:val="nil"/>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6583" w:type="dxa"/>
            <w:tcBorders>
              <w:top w:val="single" w:sz="2" w:space="0" w:color="000000"/>
              <w:left w:val="nil"/>
              <w:bottom w:val="single" w:sz="6" w:space="0" w:color="auto"/>
              <w:right w:val="single" w:sz="2" w:space="0" w:color="000000"/>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1517"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375"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322" w:type="dxa"/>
            <w:tcBorders>
              <w:top w:val="single" w:sz="2" w:space="0" w:color="000000"/>
              <w:left w:val="single" w:sz="2" w:space="0" w:color="000000"/>
              <w:bottom w:val="single" w:sz="6" w:space="0" w:color="auto"/>
              <w:right w:val="single" w:sz="2"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в тыс</w:t>
            </w:r>
            <w:proofErr w:type="gramStart"/>
            <w:r w:rsidRPr="005D454E">
              <w:rPr>
                <w:rFonts w:eastAsiaTheme="minorHAnsi"/>
                <w:color w:val="000000"/>
                <w:sz w:val="18"/>
                <w:szCs w:val="18"/>
                <w:lang w:eastAsia="en-US"/>
              </w:rPr>
              <w:t>.р</w:t>
            </w:r>
            <w:proofErr w:type="gramEnd"/>
            <w:r w:rsidRPr="005D454E">
              <w:rPr>
                <w:rFonts w:eastAsiaTheme="minorHAnsi"/>
                <w:color w:val="000000"/>
                <w:sz w:val="18"/>
                <w:szCs w:val="18"/>
                <w:lang w:eastAsia="en-US"/>
              </w:rPr>
              <w:t>ублей</w:t>
            </w:r>
          </w:p>
        </w:tc>
      </w:tr>
      <w:tr w:rsidR="00EB678B" w:rsidRPr="005D454E">
        <w:trPr>
          <w:trHeight w:val="893"/>
        </w:trPr>
        <w:tc>
          <w:tcPr>
            <w:tcW w:w="40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lastRenderedPageBreak/>
              <w:t xml:space="preserve">№ </w:t>
            </w:r>
            <w:proofErr w:type="spellStart"/>
            <w:proofErr w:type="gramStart"/>
            <w:r w:rsidRPr="005D454E">
              <w:rPr>
                <w:rFonts w:eastAsiaTheme="minorHAnsi"/>
                <w:color w:val="000000"/>
                <w:sz w:val="18"/>
                <w:szCs w:val="18"/>
                <w:lang w:eastAsia="en-US"/>
              </w:rPr>
              <w:t>п</w:t>
            </w:r>
            <w:proofErr w:type="spellEnd"/>
            <w:proofErr w:type="gramEnd"/>
            <w:r w:rsidRPr="005D454E">
              <w:rPr>
                <w:rFonts w:eastAsiaTheme="minorHAnsi"/>
                <w:color w:val="000000"/>
                <w:sz w:val="18"/>
                <w:szCs w:val="18"/>
                <w:lang w:eastAsia="en-US"/>
              </w:rPr>
              <w:t>/</w:t>
            </w:r>
            <w:proofErr w:type="spellStart"/>
            <w:r w:rsidRPr="005D454E">
              <w:rPr>
                <w:rFonts w:eastAsiaTheme="minorHAnsi"/>
                <w:color w:val="000000"/>
                <w:sz w:val="18"/>
                <w:szCs w:val="18"/>
                <w:lang w:eastAsia="en-US"/>
              </w:rPr>
              <w:t>п</w:t>
            </w:r>
            <w:proofErr w:type="spellEnd"/>
          </w:p>
        </w:tc>
        <w:tc>
          <w:tcPr>
            <w:tcW w:w="658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Наименование иных межбюджетных трансфертов</w:t>
            </w:r>
          </w:p>
        </w:tc>
        <w:tc>
          <w:tcPr>
            <w:tcW w:w="1517"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сумма на2025 год</w:t>
            </w:r>
          </w:p>
        </w:tc>
        <w:tc>
          <w:tcPr>
            <w:tcW w:w="1375"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сумма на2026год</w:t>
            </w:r>
          </w:p>
        </w:tc>
        <w:tc>
          <w:tcPr>
            <w:tcW w:w="1322"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сумма на2027 год</w:t>
            </w:r>
          </w:p>
        </w:tc>
      </w:tr>
      <w:tr w:rsidR="00EB678B" w:rsidRPr="005D454E">
        <w:trPr>
          <w:trHeight w:val="218"/>
        </w:trPr>
        <w:tc>
          <w:tcPr>
            <w:tcW w:w="40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w:t>
            </w:r>
          </w:p>
        </w:tc>
        <w:tc>
          <w:tcPr>
            <w:tcW w:w="658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w:t>
            </w:r>
          </w:p>
        </w:tc>
        <w:tc>
          <w:tcPr>
            <w:tcW w:w="1517" w:type="dxa"/>
            <w:tcBorders>
              <w:top w:val="single" w:sz="6" w:space="0" w:color="auto"/>
              <w:left w:val="single" w:sz="6" w:space="0" w:color="auto"/>
              <w:bottom w:val="single" w:sz="6" w:space="0" w:color="000000"/>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3</w:t>
            </w:r>
          </w:p>
        </w:tc>
        <w:tc>
          <w:tcPr>
            <w:tcW w:w="1375" w:type="dxa"/>
            <w:tcBorders>
              <w:top w:val="single" w:sz="6" w:space="0" w:color="auto"/>
              <w:left w:val="single" w:sz="6" w:space="0" w:color="auto"/>
              <w:bottom w:val="single" w:sz="6" w:space="0" w:color="000000"/>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4</w:t>
            </w:r>
          </w:p>
        </w:tc>
        <w:tc>
          <w:tcPr>
            <w:tcW w:w="1322" w:type="dxa"/>
            <w:tcBorders>
              <w:top w:val="single" w:sz="6" w:space="0" w:color="auto"/>
              <w:left w:val="single" w:sz="6" w:space="0" w:color="auto"/>
              <w:bottom w:val="single" w:sz="6" w:space="0" w:color="000000"/>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5</w:t>
            </w:r>
          </w:p>
        </w:tc>
      </w:tr>
      <w:tr w:rsidR="00EB678B" w:rsidRPr="005D454E">
        <w:trPr>
          <w:trHeight w:val="252"/>
        </w:trPr>
        <w:tc>
          <w:tcPr>
            <w:tcW w:w="40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1</w:t>
            </w:r>
          </w:p>
        </w:tc>
        <w:tc>
          <w:tcPr>
            <w:tcW w:w="6583" w:type="dxa"/>
            <w:tcBorders>
              <w:top w:val="single" w:sz="6" w:space="0" w:color="auto"/>
              <w:left w:val="single" w:sz="6" w:space="0" w:color="auto"/>
              <w:bottom w:val="single" w:sz="6" w:space="0" w:color="auto"/>
              <w:right w:val="single" w:sz="6" w:space="0" w:color="000000"/>
            </w:tcBorders>
            <w:shd w:val="solid" w:color="FFFFFF" w:fill="auto"/>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 xml:space="preserve">Передача полномочий контрольно-счетного органа </w:t>
            </w:r>
          </w:p>
        </w:tc>
        <w:tc>
          <w:tcPr>
            <w:tcW w:w="1517" w:type="dxa"/>
            <w:tcBorders>
              <w:top w:val="single" w:sz="6" w:space="0" w:color="000000"/>
              <w:left w:val="single" w:sz="6" w:space="0" w:color="000000"/>
              <w:bottom w:val="single" w:sz="6" w:space="0" w:color="000000"/>
              <w:right w:val="single" w:sz="6"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1375" w:type="dxa"/>
            <w:tcBorders>
              <w:top w:val="single" w:sz="6" w:space="0" w:color="000000"/>
              <w:left w:val="single" w:sz="6" w:space="0" w:color="000000"/>
              <w:bottom w:val="single" w:sz="6" w:space="0" w:color="000000"/>
              <w:right w:val="single" w:sz="6"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1322" w:type="dxa"/>
            <w:tcBorders>
              <w:top w:val="single" w:sz="6" w:space="0" w:color="000000"/>
              <w:left w:val="single" w:sz="6" w:space="0" w:color="000000"/>
              <w:bottom w:val="single" w:sz="6" w:space="0" w:color="000000"/>
              <w:right w:val="single" w:sz="6"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r>
      <w:tr w:rsidR="00EB678B" w:rsidRPr="005D454E">
        <w:trPr>
          <w:trHeight w:val="252"/>
        </w:trPr>
        <w:tc>
          <w:tcPr>
            <w:tcW w:w="40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r w:rsidRPr="005D454E">
              <w:rPr>
                <w:rFonts w:eastAsiaTheme="minorHAnsi"/>
                <w:color w:val="000000"/>
                <w:sz w:val="18"/>
                <w:szCs w:val="18"/>
                <w:lang w:eastAsia="en-US"/>
              </w:rPr>
              <w:t>2</w:t>
            </w:r>
          </w:p>
        </w:tc>
        <w:tc>
          <w:tcPr>
            <w:tcW w:w="6583" w:type="dxa"/>
            <w:tcBorders>
              <w:top w:val="single" w:sz="6" w:space="0" w:color="auto"/>
              <w:left w:val="single" w:sz="6" w:space="0" w:color="auto"/>
              <w:bottom w:val="single" w:sz="6" w:space="0" w:color="auto"/>
              <w:right w:val="single" w:sz="6" w:space="0" w:color="000000"/>
            </w:tcBorders>
            <w:shd w:val="solid" w:color="FFFFFF" w:fill="auto"/>
          </w:tcPr>
          <w:p w:rsidR="00EB678B" w:rsidRPr="005D454E" w:rsidRDefault="00EB678B" w:rsidP="00EB678B">
            <w:pPr>
              <w:autoSpaceDE w:val="0"/>
              <w:autoSpaceDN w:val="0"/>
              <w:adjustRightInd w:val="0"/>
              <w:rPr>
                <w:rFonts w:eastAsiaTheme="minorHAnsi"/>
                <w:color w:val="000000"/>
                <w:sz w:val="18"/>
                <w:szCs w:val="18"/>
                <w:lang w:eastAsia="en-US"/>
              </w:rPr>
            </w:pPr>
          </w:p>
        </w:tc>
        <w:tc>
          <w:tcPr>
            <w:tcW w:w="1517" w:type="dxa"/>
            <w:tcBorders>
              <w:top w:val="single" w:sz="6" w:space="0" w:color="000000"/>
              <w:left w:val="single" w:sz="6" w:space="0" w:color="000000"/>
              <w:bottom w:val="single" w:sz="6" w:space="0" w:color="000000"/>
              <w:right w:val="single" w:sz="6"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375" w:type="dxa"/>
            <w:tcBorders>
              <w:top w:val="single" w:sz="6" w:space="0" w:color="000000"/>
              <w:left w:val="single" w:sz="6" w:space="0" w:color="000000"/>
              <w:bottom w:val="single" w:sz="6" w:space="0" w:color="000000"/>
              <w:right w:val="single" w:sz="6"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322" w:type="dxa"/>
            <w:tcBorders>
              <w:top w:val="single" w:sz="6" w:space="0" w:color="000000"/>
              <w:left w:val="single" w:sz="6" w:space="0" w:color="000000"/>
              <w:bottom w:val="single" w:sz="6" w:space="0" w:color="000000"/>
              <w:right w:val="single" w:sz="6"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r>
      <w:tr w:rsidR="00EB678B" w:rsidRPr="005D454E">
        <w:trPr>
          <w:trHeight w:val="252"/>
        </w:trPr>
        <w:tc>
          <w:tcPr>
            <w:tcW w:w="40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center"/>
              <w:rPr>
                <w:rFonts w:eastAsiaTheme="minorHAnsi"/>
                <w:color w:val="000000"/>
                <w:sz w:val="18"/>
                <w:szCs w:val="18"/>
                <w:lang w:eastAsia="en-US"/>
              </w:rPr>
            </w:pPr>
          </w:p>
        </w:tc>
        <w:tc>
          <w:tcPr>
            <w:tcW w:w="6583" w:type="dxa"/>
            <w:tcBorders>
              <w:top w:val="single" w:sz="6" w:space="0" w:color="auto"/>
              <w:left w:val="single" w:sz="6" w:space="0" w:color="auto"/>
              <w:bottom w:val="single" w:sz="6" w:space="0" w:color="auto"/>
              <w:right w:val="single" w:sz="6" w:space="0" w:color="000000"/>
            </w:tcBorders>
            <w:shd w:val="solid" w:color="FFFFFF" w:fill="auto"/>
          </w:tcPr>
          <w:p w:rsidR="00EB678B" w:rsidRPr="005D454E" w:rsidRDefault="00EB678B" w:rsidP="00EB678B">
            <w:pPr>
              <w:autoSpaceDE w:val="0"/>
              <w:autoSpaceDN w:val="0"/>
              <w:adjustRightInd w:val="0"/>
              <w:rPr>
                <w:rFonts w:eastAsiaTheme="minorHAnsi"/>
                <w:color w:val="000000"/>
                <w:sz w:val="18"/>
                <w:szCs w:val="18"/>
                <w:lang w:eastAsia="en-US"/>
              </w:rPr>
            </w:pPr>
          </w:p>
        </w:tc>
        <w:tc>
          <w:tcPr>
            <w:tcW w:w="1517" w:type="dxa"/>
            <w:tcBorders>
              <w:top w:val="single" w:sz="6" w:space="0" w:color="000000"/>
              <w:left w:val="single" w:sz="6" w:space="0" w:color="000000"/>
              <w:bottom w:val="single" w:sz="6" w:space="0" w:color="auto"/>
              <w:right w:val="single" w:sz="6"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375" w:type="dxa"/>
            <w:tcBorders>
              <w:top w:val="single" w:sz="6" w:space="0" w:color="000000"/>
              <w:left w:val="single" w:sz="6" w:space="0" w:color="000000"/>
              <w:bottom w:val="single" w:sz="6" w:space="0" w:color="auto"/>
              <w:right w:val="single" w:sz="6"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1322" w:type="dxa"/>
            <w:tcBorders>
              <w:top w:val="single" w:sz="6" w:space="0" w:color="000000"/>
              <w:left w:val="single" w:sz="6" w:space="0" w:color="000000"/>
              <w:bottom w:val="single" w:sz="6" w:space="0" w:color="auto"/>
              <w:right w:val="single" w:sz="6" w:space="0" w:color="000000"/>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r>
      <w:tr w:rsidR="00EB678B" w:rsidRPr="005D454E">
        <w:trPr>
          <w:trHeight w:val="252"/>
        </w:trPr>
        <w:tc>
          <w:tcPr>
            <w:tcW w:w="406"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p>
        </w:tc>
        <w:tc>
          <w:tcPr>
            <w:tcW w:w="6583"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rPr>
                <w:rFonts w:eastAsiaTheme="minorHAnsi"/>
                <w:color w:val="000000"/>
                <w:sz w:val="18"/>
                <w:szCs w:val="18"/>
                <w:lang w:eastAsia="en-US"/>
              </w:rPr>
            </w:pPr>
            <w:r w:rsidRPr="005D454E">
              <w:rPr>
                <w:rFonts w:eastAsiaTheme="minorHAnsi"/>
                <w:color w:val="000000"/>
                <w:sz w:val="18"/>
                <w:szCs w:val="18"/>
                <w:lang w:eastAsia="en-US"/>
              </w:rPr>
              <w:t>Итого</w:t>
            </w:r>
          </w:p>
        </w:tc>
        <w:tc>
          <w:tcPr>
            <w:tcW w:w="1517"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1375"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c>
          <w:tcPr>
            <w:tcW w:w="1322" w:type="dxa"/>
            <w:tcBorders>
              <w:top w:val="single" w:sz="6" w:space="0" w:color="auto"/>
              <w:left w:val="single" w:sz="6" w:space="0" w:color="auto"/>
              <w:bottom w:val="single" w:sz="6" w:space="0" w:color="auto"/>
              <w:right w:val="single" w:sz="6" w:space="0" w:color="auto"/>
            </w:tcBorders>
          </w:tcPr>
          <w:p w:rsidR="00EB678B" w:rsidRPr="005D454E" w:rsidRDefault="00EB678B" w:rsidP="00EB678B">
            <w:pPr>
              <w:autoSpaceDE w:val="0"/>
              <w:autoSpaceDN w:val="0"/>
              <w:adjustRightInd w:val="0"/>
              <w:jc w:val="right"/>
              <w:rPr>
                <w:rFonts w:eastAsiaTheme="minorHAnsi"/>
                <w:color w:val="000000"/>
                <w:sz w:val="18"/>
                <w:szCs w:val="18"/>
                <w:lang w:eastAsia="en-US"/>
              </w:rPr>
            </w:pPr>
            <w:r w:rsidRPr="005D454E">
              <w:rPr>
                <w:rFonts w:eastAsiaTheme="minorHAnsi"/>
                <w:color w:val="000000"/>
                <w:sz w:val="18"/>
                <w:szCs w:val="18"/>
                <w:lang w:eastAsia="en-US"/>
              </w:rPr>
              <w:t>13,05</w:t>
            </w:r>
          </w:p>
        </w:tc>
      </w:tr>
    </w:tbl>
    <w:p w:rsidR="00EB678B" w:rsidRPr="005D454E" w:rsidRDefault="00EB678B" w:rsidP="00A233FF">
      <w:pPr>
        <w:jc w:val="center"/>
        <w:rPr>
          <w:b/>
          <w:sz w:val="18"/>
          <w:szCs w:val="18"/>
        </w:rPr>
      </w:pPr>
    </w:p>
    <w:p w:rsidR="00EB678B" w:rsidRPr="005D454E" w:rsidRDefault="00EB678B" w:rsidP="00A233FF">
      <w:pPr>
        <w:jc w:val="center"/>
        <w:rPr>
          <w:b/>
          <w:sz w:val="18"/>
          <w:szCs w:val="18"/>
        </w:rPr>
      </w:pPr>
    </w:p>
    <w:p w:rsidR="00AA1764" w:rsidRPr="005D454E" w:rsidRDefault="00AA1764" w:rsidP="00A233FF">
      <w:pPr>
        <w:jc w:val="center"/>
        <w:rPr>
          <w:b/>
          <w:sz w:val="18"/>
          <w:szCs w:val="18"/>
        </w:rPr>
      </w:pPr>
    </w:p>
    <w:tbl>
      <w:tblPr>
        <w:tblW w:w="0" w:type="auto"/>
        <w:tblLayout w:type="fixed"/>
        <w:tblCellMar>
          <w:left w:w="30" w:type="dxa"/>
          <w:right w:w="30" w:type="dxa"/>
        </w:tblCellMar>
        <w:tblLook w:val="0000"/>
      </w:tblPr>
      <w:tblGrid>
        <w:gridCol w:w="1927"/>
        <w:gridCol w:w="5191"/>
        <w:gridCol w:w="1193"/>
        <w:gridCol w:w="1138"/>
        <w:gridCol w:w="1471"/>
      </w:tblGrid>
      <w:tr w:rsidR="00BB3023" w:rsidRPr="005D454E" w:rsidTr="00112747">
        <w:trPr>
          <w:trHeight w:val="269"/>
        </w:trPr>
        <w:tc>
          <w:tcPr>
            <w:tcW w:w="7118" w:type="dxa"/>
            <w:gridSpan w:val="2"/>
            <w:vMerge w:val="restart"/>
            <w:tcBorders>
              <w:top w:val="nil"/>
              <w:left w:val="single" w:sz="2" w:space="0" w:color="000000"/>
            </w:tcBorders>
          </w:tcPr>
          <w:p w:rsidR="00BB3023" w:rsidRPr="00AA1764" w:rsidRDefault="00BB3023" w:rsidP="00AA1764">
            <w:pPr>
              <w:autoSpaceDE w:val="0"/>
              <w:autoSpaceDN w:val="0"/>
              <w:adjustRightInd w:val="0"/>
              <w:jc w:val="right"/>
              <w:rPr>
                <w:rFonts w:eastAsiaTheme="minorHAnsi"/>
                <w:color w:val="000000"/>
                <w:sz w:val="18"/>
                <w:szCs w:val="18"/>
                <w:lang w:eastAsia="en-US"/>
              </w:rPr>
            </w:pPr>
          </w:p>
        </w:tc>
        <w:tc>
          <w:tcPr>
            <w:tcW w:w="3802" w:type="dxa"/>
            <w:gridSpan w:val="3"/>
            <w:tcBorders>
              <w:top w:val="nil"/>
              <w:bottom w:val="nil"/>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 xml:space="preserve"> Приложение № 7                                          к решению пятьдесят шестой сессии Совета депутатов  Красносельского сельсовета Чановского района                                                Новосибирской области "О бюджете             </w:t>
            </w:r>
          </w:p>
          <w:p w:rsidR="00BB3023" w:rsidRPr="00AA1764" w:rsidRDefault="00BB3023"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 xml:space="preserve">Красносельского сельсовета Чановского района Новосибирской области на 2025год                                                                                         </w:t>
            </w:r>
          </w:p>
          <w:p w:rsidR="00BB3023" w:rsidRPr="00AA1764" w:rsidRDefault="00BB3023"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 xml:space="preserve">     и плановый период 2026 и 2027годов"                                             от29.11.2024г  № 220</w:t>
            </w:r>
          </w:p>
        </w:tc>
      </w:tr>
      <w:tr w:rsidR="00BB3023" w:rsidRPr="00AA1764" w:rsidTr="00112747">
        <w:trPr>
          <w:gridAfter w:val="1"/>
          <w:wAfter w:w="1471" w:type="dxa"/>
          <w:trHeight w:val="1663"/>
        </w:trPr>
        <w:tc>
          <w:tcPr>
            <w:tcW w:w="7118" w:type="dxa"/>
            <w:gridSpan w:val="2"/>
            <w:vMerge/>
            <w:tcBorders>
              <w:left w:val="single" w:sz="2" w:space="0" w:color="000000"/>
            </w:tcBorders>
          </w:tcPr>
          <w:p w:rsidR="00BB3023" w:rsidRPr="00AA1764" w:rsidRDefault="00BB3023" w:rsidP="00AA1764">
            <w:pPr>
              <w:autoSpaceDE w:val="0"/>
              <w:autoSpaceDN w:val="0"/>
              <w:adjustRightInd w:val="0"/>
              <w:jc w:val="right"/>
              <w:rPr>
                <w:rFonts w:eastAsiaTheme="minorHAnsi"/>
                <w:color w:val="000000"/>
                <w:sz w:val="18"/>
                <w:szCs w:val="18"/>
                <w:lang w:eastAsia="en-US"/>
              </w:rPr>
            </w:pPr>
          </w:p>
        </w:tc>
        <w:tc>
          <w:tcPr>
            <w:tcW w:w="1193" w:type="dxa"/>
            <w:tcBorders>
              <w:top w:val="nil"/>
              <w:bottom w:val="nil"/>
              <w:right w:val="nil"/>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c>
          <w:tcPr>
            <w:tcW w:w="1138" w:type="dxa"/>
            <w:tcBorders>
              <w:top w:val="nil"/>
              <w:left w:val="nil"/>
              <w:bottom w:val="nil"/>
              <w:right w:val="nil"/>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r>
      <w:tr w:rsidR="00BB3023" w:rsidRPr="00AA1764" w:rsidTr="00112747">
        <w:trPr>
          <w:trHeight w:val="1716"/>
        </w:trPr>
        <w:tc>
          <w:tcPr>
            <w:tcW w:w="7118" w:type="dxa"/>
            <w:gridSpan w:val="2"/>
            <w:vMerge/>
            <w:tcBorders>
              <w:left w:val="single" w:sz="2" w:space="0" w:color="000000"/>
              <w:bottom w:val="single" w:sz="2" w:space="0" w:color="000000"/>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c>
          <w:tcPr>
            <w:tcW w:w="1193" w:type="dxa"/>
            <w:tcBorders>
              <w:top w:val="nil"/>
              <w:bottom w:val="single" w:sz="2" w:space="0" w:color="000000"/>
              <w:right w:val="nil"/>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c>
          <w:tcPr>
            <w:tcW w:w="1138" w:type="dxa"/>
            <w:tcBorders>
              <w:top w:val="nil"/>
              <w:left w:val="nil"/>
              <w:bottom w:val="single" w:sz="2" w:space="0" w:color="000000"/>
              <w:right w:val="nil"/>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c>
          <w:tcPr>
            <w:tcW w:w="1471" w:type="dxa"/>
            <w:tcBorders>
              <w:top w:val="nil"/>
              <w:left w:val="nil"/>
              <w:bottom w:val="single" w:sz="2" w:space="0" w:color="000000"/>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r>
      <w:tr w:rsidR="00AA1764" w:rsidRPr="005D454E" w:rsidTr="00BB3023">
        <w:trPr>
          <w:trHeight w:val="218"/>
        </w:trPr>
        <w:tc>
          <w:tcPr>
            <w:tcW w:w="10920" w:type="dxa"/>
            <w:gridSpan w:val="5"/>
            <w:tcBorders>
              <w:top w:val="single" w:sz="2" w:space="0" w:color="000000"/>
              <w:left w:val="single" w:sz="2" w:space="0" w:color="000000"/>
              <w:bottom w:val="nil"/>
              <w:right w:val="single" w:sz="2" w:space="0" w:color="000000"/>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Источники финансирования дефицита бюджета Красносельского сельсовета Чановского района Новосибирской области  на 2025 год и плановый период 2026 и 2027 годов</w:t>
            </w:r>
          </w:p>
        </w:tc>
      </w:tr>
      <w:tr w:rsidR="00AA1764" w:rsidRPr="00AA1764">
        <w:trPr>
          <w:trHeight w:val="370"/>
        </w:trPr>
        <w:tc>
          <w:tcPr>
            <w:tcW w:w="1927" w:type="dxa"/>
            <w:tcBorders>
              <w:top w:val="nil"/>
              <w:left w:val="single" w:sz="2" w:space="0" w:color="000000"/>
              <w:bottom w:val="single" w:sz="2" w:space="0" w:color="000000"/>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5191" w:type="dxa"/>
            <w:tcBorders>
              <w:top w:val="nil"/>
              <w:left w:val="nil"/>
              <w:bottom w:val="single" w:sz="2" w:space="0" w:color="000000"/>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93" w:type="dxa"/>
            <w:tcBorders>
              <w:top w:val="nil"/>
              <w:left w:val="nil"/>
              <w:bottom w:val="single" w:sz="2" w:space="0" w:color="000000"/>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38" w:type="dxa"/>
            <w:tcBorders>
              <w:top w:val="nil"/>
              <w:left w:val="nil"/>
              <w:bottom w:val="single" w:sz="2" w:space="0" w:color="000000"/>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471" w:type="dxa"/>
            <w:tcBorders>
              <w:top w:val="nil"/>
              <w:left w:val="nil"/>
              <w:bottom w:val="single" w:sz="2" w:space="0" w:color="000000"/>
              <w:right w:val="single" w:sz="2" w:space="0" w:color="000000"/>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r>
      <w:tr w:rsidR="00AA1764" w:rsidRPr="00AA1764">
        <w:trPr>
          <w:trHeight w:val="319"/>
        </w:trPr>
        <w:tc>
          <w:tcPr>
            <w:tcW w:w="1927" w:type="dxa"/>
            <w:tcBorders>
              <w:top w:val="single" w:sz="2" w:space="0" w:color="000000"/>
              <w:left w:val="single" w:sz="2" w:space="0" w:color="000000"/>
              <w:bottom w:val="single" w:sz="2" w:space="0" w:color="000000"/>
              <w:right w:val="single" w:sz="2" w:space="0" w:color="000000"/>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5191" w:type="dxa"/>
            <w:tcBorders>
              <w:top w:val="single" w:sz="2" w:space="0" w:color="000000"/>
              <w:left w:val="single" w:sz="2" w:space="0" w:color="000000"/>
              <w:bottom w:val="single" w:sz="2" w:space="0" w:color="000000"/>
              <w:right w:val="single" w:sz="2" w:space="0" w:color="000000"/>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93" w:type="dxa"/>
            <w:tcBorders>
              <w:top w:val="single" w:sz="2" w:space="0" w:color="000000"/>
              <w:left w:val="single" w:sz="2" w:space="0" w:color="000000"/>
              <w:bottom w:val="single" w:sz="2" w:space="0" w:color="000000"/>
              <w:right w:val="single" w:sz="2" w:space="0" w:color="000000"/>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38" w:type="dxa"/>
            <w:tcBorders>
              <w:top w:val="single" w:sz="2" w:space="0" w:color="000000"/>
              <w:left w:val="single" w:sz="2" w:space="0" w:color="000000"/>
              <w:bottom w:val="single" w:sz="2" w:space="0" w:color="000000"/>
              <w:right w:val="single" w:sz="2" w:space="0" w:color="000000"/>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471" w:type="dxa"/>
            <w:tcBorders>
              <w:top w:val="single" w:sz="2" w:space="0" w:color="000000"/>
              <w:left w:val="single" w:sz="2" w:space="0" w:color="000000"/>
              <w:bottom w:val="single" w:sz="2" w:space="0" w:color="000000"/>
              <w:right w:val="single" w:sz="2" w:space="0" w:color="000000"/>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r>
      <w:tr w:rsidR="00AA1764" w:rsidRPr="00AA1764">
        <w:trPr>
          <w:trHeight w:val="269"/>
        </w:trPr>
        <w:tc>
          <w:tcPr>
            <w:tcW w:w="1927"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p>
        </w:tc>
        <w:tc>
          <w:tcPr>
            <w:tcW w:w="5191"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p>
        </w:tc>
        <w:tc>
          <w:tcPr>
            <w:tcW w:w="1193"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p>
        </w:tc>
        <w:tc>
          <w:tcPr>
            <w:tcW w:w="1138"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p>
        </w:tc>
        <w:tc>
          <w:tcPr>
            <w:tcW w:w="1471"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тыс</w:t>
            </w:r>
            <w:proofErr w:type="gramStart"/>
            <w:r w:rsidRPr="00AA1764">
              <w:rPr>
                <w:rFonts w:eastAsiaTheme="minorHAnsi"/>
                <w:color w:val="000000"/>
                <w:sz w:val="18"/>
                <w:szCs w:val="18"/>
                <w:lang w:eastAsia="en-US"/>
              </w:rPr>
              <w:t>.р</w:t>
            </w:r>
            <w:proofErr w:type="gramEnd"/>
            <w:r w:rsidRPr="00AA1764">
              <w:rPr>
                <w:rFonts w:eastAsiaTheme="minorHAnsi"/>
                <w:color w:val="000000"/>
                <w:sz w:val="18"/>
                <w:szCs w:val="18"/>
                <w:lang w:eastAsia="en-US"/>
              </w:rPr>
              <w:t>ублей</w:t>
            </w:r>
          </w:p>
        </w:tc>
      </w:tr>
      <w:tr w:rsidR="00AA1764" w:rsidRPr="00AA1764">
        <w:trPr>
          <w:trHeight w:val="89"/>
        </w:trPr>
        <w:tc>
          <w:tcPr>
            <w:tcW w:w="1927" w:type="dxa"/>
            <w:tcBorders>
              <w:top w:val="single" w:sz="6" w:space="0" w:color="auto"/>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КОД</w:t>
            </w:r>
          </w:p>
        </w:tc>
        <w:tc>
          <w:tcPr>
            <w:tcW w:w="5191" w:type="dxa"/>
            <w:tcBorders>
              <w:top w:val="single" w:sz="6" w:space="0" w:color="auto"/>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193" w:type="dxa"/>
            <w:tcBorders>
              <w:top w:val="single" w:sz="6" w:space="0" w:color="auto"/>
              <w:left w:val="single" w:sz="6" w:space="0" w:color="auto"/>
              <w:bottom w:val="nil"/>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сумма</w:t>
            </w:r>
          </w:p>
        </w:tc>
        <w:tc>
          <w:tcPr>
            <w:tcW w:w="1138" w:type="dxa"/>
            <w:tcBorders>
              <w:top w:val="single" w:sz="6" w:space="0" w:color="auto"/>
              <w:left w:val="nil"/>
              <w:bottom w:val="nil"/>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471" w:type="dxa"/>
            <w:tcBorders>
              <w:top w:val="single" w:sz="6" w:space="0" w:color="auto"/>
              <w:left w:val="nil"/>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r>
      <w:tr w:rsidR="00AA1764" w:rsidRPr="00AA1764">
        <w:trPr>
          <w:trHeight w:val="89"/>
        </w:trPr>
        <w:tc>
          <w:tcPr>
            <w:tcW w:w="1927" w:type="dxa"/>
            <w:tcBorders>
              <w:top w:val="nil"/>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5191" w:type="dxa"/>
            <w:tcBorders>
              <w:top w:val="nil"/>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93" w:type="dxa"/>
            <w:tcBorders>
              <w:top w:val="nil"/>
              <w:left w:val="single" w:sz="6" w:space="0" w:color="auto"/>
              <w:bottom w:val="nil"/>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38" w:type="dxa"/>
            <w:tcBorders>
              <w:top w:val="nil"/>
              <w:left w:val="nil"/>
              <w:bottom w:val="nil"/>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471" w:type="dxa"/>
            <w:tcBorders>
              <w:top w:val="nil"/>
              <w:left w:val="nil"/>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r>
      <w:tr w:rsidR="00AA1764" w:rsidRPr="00AA1764">
        <w:trPr>
          <w:trHeight w:val="77"/>
        </w:trPr>
        <w:tc>
          <w:tcPr>
            <w:tcW w:w="1927" w:type="dxa"/>
            <w:tcBorders>
              <w:top w:val="nil"/>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5191" w:type="dxa"/>
            <w:tcBorders>
              <w:top w:val="nil"/>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93" w:type="dxa"/>
            <w:tcBorders>
              <w:top w:val="nil"/>
              <w:left w:val="single" w:sz="6" w:space="0" w:color="auto"/>
              <w:bottom w:val="nil"/>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38" w:type="dxa"/>
            <w:tcBorders>
              <w:top w:val="nil"/>
              <w:left w:val="nil"/>
              <w:bottom w:val="nil"/>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471" w:type="dxa"/>
            <w:tcBorders>
              <w:top w:val="nil"/>
              <w:left w:val="nil"/>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r>
      <w:tr w:rsidR="00AA1764" w:rsidRPr="00AA1764">
        <w:trPr>
          <w:trHeight w:val="242"/>
        </w:trPr>
        <w:tc>
          <w:tcPr>
            <w:tcW w:w="1927" w:type="dxa"/>
            <w:tcBorders>
              <w:top w:val="nil"/>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5191" w:type="dxa"/>
            <w:tcBorders>
              <w:top w:val="nil"/>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93" w:type="dxa"/>
            <w:tcBorders>
              <w:top w:val="nil"/>
              <w:left w:val="single" w:sz="6" w:space="0" w:color="auto"/>
              <w:bottom w:val="nil"/>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38" w:type="dxa"/>
            <w:tcBorders>
              <w:top w:val="nil"/>
              <w:left w:val="nil"/>
              <w:bottom w:val="nil"/>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471" w:type="dxa"/>
            <w:tcBorders>
              <w:top w:val="nil"/>
              <w:left w:val="nil"/>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r>
      <w:tr w:rsidR="00AA1764" w:rsidRPr="00AA1764">
        <w:trPr>
          <w:trHeight w:val="50"/>
        </w:trPr>
        <w:tc>
          <w:tcPr>
            <w:tcW w:w="1927" w:type="dxa"/>
            <w:tcBorders>
              <w:top w:val="nil"/>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5191" w:type="dxa"/>
            <w:tcBorders>
              <w:top w:val="nil"/>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93" w:type="dxa"/>
            <w:tcBorders>
              <w:top w:val="nil"/>
              <w:left w:val="single" w:sz="6" w:space="0" w:color="auto"/>
              <w:bottom w:val="nil"/>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38" w:type="dxa"/>
            <w:tcBorders>
              <w:top w:val="nil"/>
              <w:left w:val="nil"/>
              <w:bottom w:val="nil"/>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471" w:type="dxa"/>
            <w:tcBorders>
              <w:top w:val="nil"/>
              <w:left w:val="nil"/>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r>
      <w:tr w:rsidR="00AA1764" w:rsidRPr="00AA1764">
        <w:trPr>
          <w:trHeight w:val="50"/>
        </w:trPr>
        <w:tc>
          <w:tcPr>
            <w:tcW w:w="1927" w:type="dxa"/>
            <w:tcBorders>
              <w:top w:val="nil"/>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5191" w:type="dxa"/>
            <w:tcBorders>
              <w:top w:val="nil"/>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93" w:type="dxa"/>
            <w:tcBorders>
              <w:top w:val="nil"/>
              <w:left w:val="single" w:sz="6" w:space="0" w:color="auto"/>
              <w:bottom w:val="single" w:sz="6" w:space="0" w:color="auto"/>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38" w:type="dxa"/>
            <w:tcBorders>
              <w:top w:val="nil"/>
              <w:left w:val="nil"/>
              <w:bottom w:val="single" w:sz="6" w:space="0" w:color="auto"/>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471" w:type="dxa"/>
            <w:tcBorders>
              <w:top w:val="nil"/>
              <w:left w:val="nil"/>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r>
      <w:tr w:rsidR="00AA1764" w:rsidRPr="00AA1764">
        <w:trPr>
          <w:trHeight w:val="1330"/>
        </w:trPr>
        <w:tc>
          <w:tcPr>
            <w:tcW w:w="1927" w:type="dxa"/>
            <w:tcBorders>
              <w:top w:val="nil"/>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5191" w:type="dxa"/>
            <w:tcBorders>
              <w:top w:val="nil"/>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2025 год</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2026год</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2027 год</w:t>
            </w:r>
          </w:p>
        </w:tc>
      </w:tr>
      <w:tr w:rsidR="00AA1764" w:rsidRPr="00AA1764">
        <w:trPr>
          <w:trHeight w:val="269"/>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lastRenderedPageBreak/>
              <w:t>1</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2</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3</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4</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5</w:t>
            </w:r>
          </w:p>
        </w:tc>
      </w:tr>
      <w:tr w:rsidR="00AA1764" w:rsidRPr="00AA1764">
        <w:trPr>
          <w:trHeight w:val="538"/>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000 105 0000 00 0000 000</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Источники финансирования дефицита бюджета</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r>
      <w:tr w:rsidR="00AA1764" w:rsidRPr="00AA1764">
        <w:trPr>
          <w:trHeight w:val="538"/>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000 0105 0000 00 0000 000</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Изменение остатков по учету средств бюджета</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r>
      <w:tr w:rsidR="00AA1764" w:rsidRPr="00AA1764">
        <w:trPr>
          <w:trHeight w:val="538"/>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000 0105 0000 00 0000 500</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Увеличение остатков средств бюджета</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-9 287,90</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-7 070,58</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-7 684,46</w:t>
            </w:r>
          </w:p>
        </w:tc>
      </w:tr>
      <w:tr w:rsidR="00AA1764" w:rsidRPr="00AA1764">
        <w:trPr>
          <w:trHeight w:val="538"/>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000 0105 0200 00 0000 500</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Увеличение прочих остатков средств бюджета</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-9 287,90</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-7 070,58</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-7 684,46</w:t>
            </w:r>
          </w:p>
        </w:tc>
      </w:tr>
      <w:tr w:rsidR="00AA1764" w:rsidRPr="00AA1764">
        <w:trPr>
          <w:trHeight w:val="538"/>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000 0105 0201 00 0000 510</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Увеличение прочих остатков денежных средств бюджета</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-9 287,90</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-7 070,58</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-7 684,46</w:t>
            </w:r>
          </w:p>
        </w:tc>
      </w:tr>
      <w:tr w:rsidR="00AA1764" w:rsidRPr="00AA1764">
        <w:trPr>
          <w:trHeight w:val="538"/>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000 0105 0201 10 0000 510</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Увеличение прочих остатков денежных средств бюджета поселения</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-9 287,90</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-7 070,58</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-7 684,46</w:t>
            </w:r>
          </w:p>
        </w:tc>
      </w:tr>
      <w:tr w:rsidR="00AA1764" w:rsidRPr="00AA1764">
        <w:trPr>
          <w:trHeight w:val="538"/>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000 0105 0000 00 0000 600</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Уменьшение остатков средств бюджета</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9 237,90</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7 070,58</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7 684,46</w:t>
            </w:r>
          </w:p>
        </w:tc>
      </w:tr>
      <w:tr w:rsidR="00AA1764" w:rsidRPr="00AA1764">
        <w:trPr>
          <w:trHeight w:val="538"/>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000 0105 0200 00 0000 600</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Уменьшение прочих остатков средств бюджета</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9 287,90</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7 070,58</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7 684,46</w:t>
            </w:r>
          </w:p>
        </w:tc>
      </w:tr>
      <w:tr w:rsidR="00AA1764" w:rsidRPr="00AA1764">
        <w:trPr>
          <w:trHeight w:val="538"/>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000 0105 0201 00 0000 610</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Уменьшение прочих остатков денежных средств бюджета</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9 287,90</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7 070,58</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7 684,46</w:t>
            </w:r>
          </w:p>
        </w:tc>
      </w:tr>
      <w:tr w:rsidR="00AA1764" w:rsidRPr="00AA1764">
        <w:trPr>
          <w:trHeight w:val="538"/>
        </w:trPr>
        <w:tc>
          <w:tcPr>
            <w:tcW w:w="1927"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000 0105 0201 10 0000 610</w:t>
            </w:r>
          </w:p>
        </w:tc>
        <w:tc>
          <w:tcPr>
            <w:tcW w:w="519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Уменьшение прочих остатков денежных средств бюджета поселения</w:t>
            </w:r>
          </w:p>
        </w:tc>
        <w:tc>
          <w:tcPr>
            <w:tcW w:w="119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9 287,90</w:t>
            </w:r>
          </w:p>
        </w:tc>
        <w:tc>
          <w:tcPr>
            <w:tcW w:w="113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7 070,58</w:t>
            </w:r>
          </w:p>
        </w:tc>
        <w:tc>
          <w:tcPr>
            <w:tcW w:w="1471"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7 684,46</w:t>
            </w:r>
          </w:p>
        </w:tc>
      </w:tr>
    </w:tbl>
    <w:p w:rsidR="00AA1764" w:rsidRPr="005D454E" w:rsidRDefault="00AA1764" w:rsidP="00A233FF">
      <w:pPr>
        <w:jc w:val="center"/>
        <w:rPr>
          <w:b/>
          <w:sz w:val="18"/>
          <w:szCs w:val="18"/>
        </w:rPr>
      </w:pPr>
    </w:p>
    <w:p w:rsidR="00AA1764" w:rsidRPr="005D454E" w:rsidRDefault="00AA1764" w:rsidP="00A233FF">
      <w:pPr>
        <w:jc w:val="center"/>
        <w:rPr>
          <w:b/>
          <w:sz w:val="18"/>
          <w:szCs w:val="18"/>
        </w:rPr>
      </w:pPr>
    </w:p>
    <w:p w:rsidR="00AA1764" w:rsidRPr="005D454E" w:rsidRDefault="00AA1764" w:rsidP="00A233FF">
      <w:pPr>
        <w:jc w:val="center"/>
        <w:rPr>
          <w:b/>
          <w:sz w:val="18"/>
          <w:szCs w:val="18"/>
        </w:rPr>
      </w:pPr>
    </w:p>
    <w:p w:rsidR="00AA1764" w:rsidRPr="005D454E" w:rsidRDefault="00AA1764" w:rsidP="00A233FF">
      <w:pPr>
        <w:jc w:val="center"/>
        <w:rPr>
          <w:b/>
          <w:sz w:val="18"/>
          <w:szCs w:val="18"/>
        </w:rPr>
      </w:pPr>
    </w:p>
    <w:tbl>
      <w:tblPr>
        <w:tblW w:w="0" w:type="auto"/>
        <w:tblLayout w:type="fixed"/>
        <w:tblCellMar>
          <w:left w:w="30" w:type="dxa"/>
          <w:right w:w="30" w:type="dxa"/>
        </w:tblCellMar>
        <w:tblLook w:val="0000"/>
      </w:tblPr>
      <w:tblGrid>
        <w:gridCol w:w="276"/>
        <w:gridCol w:w="3302"/>
        <w:gridCol w:w="1174"/>
        <w:gridCol w:w="1078"/>
        <w:gridCol w:w="1070"/>
        <w:gridCol w:w="1013"/>
        <w:gridCol w:w="926"/>
        <w:gridCol w:w="946"/>
      </w:tblGrid>
      <w:tr w:rsidR="00BB3023" w:rsidRPr="005D454E" w:rsidTr="00BB3023">
        <w:trPr>
          <w:trHeight w:val="182"/>
        </w:trPr>
        <w:tc>
          <w:tcPr>
            <w:tcW w:w="3578" w:type="dxa"/>
            <w:gridSpan w:val="2"/>
            <w:tcBorders>
              <w:top w:val="nil"/>
              <w:left w:val="single" w:sz="2" w:space="0" w:color="000000"/>
              <w:right w:val="nil"/>
            </w:tcBorders>
          </w:tcPr>
          <w:p w:rsidR="00BB3023" w:rsidRPr="00AA1764" w:rsidRDefault="00BB3023" w:rsidP="00AA1764">
            <w:pPr>
              <w:autoSpaceDE w:val="0"/>
              <w:autoSpaceDN w:val="0"/>
              <w:adjustRightInd w:val="0"/>
              <w:jc w:val="right"/>
              <w:rPr>
                <w:rFonts w:eastAsiaTheme="minorHAnsi"/>
                <w:color w:val="000000"/>
                <w:sz w:val="18"/>
                <w:szCs w:val="18"/>
                <w:lang w:eastAsia="en-US"/>
              </w:rPr>
            </w:pPr>
          </w:p>
        </w:tc>
        <w:tc>
          <w:tcPr>
            <w:tcW w:w="1174" w:type="dxa"/>
            <w:tcBorders>
              <w:top w:val="nil"/>
              <w:left w:val="nil"/>
              <w:right w:val="nil"/>
            </w:tcBorders>
          </w:tcPr>
          <w:p w:rsidR="00BB3023" w:rsidRPr="00AA1764" w:rsidRDefault="00BB3023" w:rsidP="00AA1764">
            <w:pPr>
              <w:autoSpaceDE w:val="0"/>
              <w:autoSpaceDN w:val="0"/>
              <w:adjustRightInd w:val="0"/>
              <w:jc w:val="right"/>
              <w:rPr>
                <w:rFonts w:eastAsiaTheme="minorHAnsi"/>
                <w:color w:val="000000"/>
                <w:sz w:val="18"/>
                <w:szCs w:val="18"/>
                <w:lang w:eastAsia="en-US"/>
              </w:rPr>
            </w:pPr>
          </w:p>
        </w:tc>
        <w:tc>
          <w:tcPr>
            <w:tcW w:w="5033" w:type="dxa"/>
            <w:gridSpan w:val="5"/>
            <w:tcBorders>
              <w:top w:val="nil"/>
              <w:left w:val="nil"/>
            </w:tcBorders>
          </w:tcPr>
          <w:p w:rsidR="00BB3023" w:rsidRPr="00AA1764" w:rsidRDefault="00BB3023" w:rsidP="00BB3023">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 xml:space="preserve"> Приложение № 8                                                   к решению</w:t>
            </w:r>
            <w:r>
              <w:rPr>
                <w:rFonts w:eastAsiaTheme="minorHAnsi"/>
                <w:color w:val="000000"/>
                <w:sz w:val="18"/>
                <w:szCs w:val="18"/>
                <w:lang w:eastAsia="en-US"/>
              </w:rPr>
              <w:t xml:space="preserve"> </w:t>
            </w:r>
            <w:r w:rsidRPr="00AA1764">
              <w:rPr>
                <w:rFonts w:eastAsiaTheme="minorHAnsi"/>
                <w:color w:val="000000"/>
                <w:sz w:val="18"/>
                <w:szCs w:val="18"/>
                <w:lang w:eastAsia="en-US"/>
              </w:rPr>
              <w:t xml:space="preserve">пятьдесят шестой сессии Совета депутатов  Красносельского сельсовета Чановского района                                                Новосибирской области "О бюджете             </w:t>
            </w:r>
          </w:p>
          <w:p w:rsidR="00BB3023" w:rsidRPr="00AA1764" w:rsidRDefault="00BB3023" w:rsidP="00BB3023">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 xml:space="preserve">Красносельского сельсовета Чановского района </w:t>
            </w:r>
            <w:proofErr w:type="gramStart"/>
            <w:r w:rsidRPr="00AA1764">
              <w:rPr>
                <w:rFonts w:eastAsiaTheme="minorHAnsi"/>
                <w:color w:val="000000"/>
                <w:sz w:val="18"/>
                <w:szCs w:val="18"/>
                <w:lang w:eastAsia="en-US"/>
              </w:rPr>
              <w:t>Новосибирской</w:t>
            </w:r>
            <w:proofErr w:type="gramEnd"/>
            <w:r w:rsidRPr="00AA1764">
              <w:rPr>
                <w:rFonts w:eastAsiaTheme="minorHAnsi"/>
                <w:color w:val="000000"/>
                <w:sz w:val="18"/>
                <w:szCs w:val="18"/>
                <w:lang w:eastAsia="en-US"/>
              </w:rPr>
              <w:t xml:space="preserve"> на 2025год                                                                                         </w:t>
            </w:r>
          </w:p>
          <w:p w:rsidR="00BB3023" w:rsidRPr="00AA1764" w:rsidRDefault="00BB3023" w:rsidP="00BB3023">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 xml:space="preserve">     и плановый период 2026 и 2027годов"                                             от 29.11.2024г № 220</w:t>
            </w:r>
          </w:p>
        </w:tc>
      </w:tr>
      <w:tr w:rsidR="00BB3023" w:rsidRPr="00AA1764" w:rsidTr="00BB3023">
        <w:trPr>
          <w:gridAfter w:val="1"/>
          <w:wAfter w:w="946" w:type="dxa"/>
          <w:trHeight w:val="977"/>
        </w:trPr>
        <w:tc>
          <w:tcPr>
            <w:tcW w:w="7913" w:type="dxa"/>
            <w:gridSpan w:val="6"/>
            <w:vMerge w:val="restart"/>
            <w:tcBorders>
              <w:left w:val="single" w:sz="2" w:space="0" w:color="000000"/>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c>
          <w:tcPr>
            <w:tcW w:w="926" w:type="dxa"/>
            <w:tcBorders>
              <w:top w:val="nil"/>
              <w:left w:val="nil"/>
              <w:bottom w:val="nil"/>
              <w:right w:val="nil"/>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r>
      <w:tr w:rsidR="00BB3023" w:rsidRPr="00AA1764" w:rsidTr="00E64791">
        <w:trPr>
          <w:trHeight w:val="557"/>
        </w:trPr>
        <w:tc>
          <w:tcPr>
            <w:tcW w:w="7913" w:type="dxa"/>
            <w:gridSpan w:val="6"/>
            <w:vMerge/>
            <w:tcBorders>
              <w:left w:val="single" w:sz="2" w:space="0" w:color="000000"/>
              <w:bottom w:val="single" w:sz="2" w:space="0" w:color="000000"/>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c>
          <w:tcPr>
            <w:tcW w:w="926" w:type="dxa"/>
            <w:tcBorders>
              <w:top w:val="nil"/>
              <w:left w:val="nil"/>
              <w:bottom w:val="single" w:sz="2" w:space="0" w:color="000000"/>
              <w:right w:val="nil"/>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c>
          <w:tcPr>
            <w:tcW w:w="946" w:type="dxa"/>
            <w:tcBorders>
              <w:top w:val="nil"/>
              <w:left w:val="nil"/>
              <w:bottom w:val="single" w:sz="2" w:space="0" w:color="000000"/>
            </w:tcBorders>
          </w:tcPr>
          <w:p w:rsidR="00BB3023" w:rsidRPr="00AA1764" w:rsidRDefault="00BB3023" w:rsidP="00AA1764">
            <w:pPr>
              <w:autoSpaceDE w:val="0"/>
              <w:autoSpaceDN w:val="0"/>
              <w:adjustRightInd w:val="0"/>
              <w:jc w:val="center"/>
              <w:rPr>
                <w:rFonts w:eastAsiaTheme="minorHAnsi"/>
                <w:color w:val="000000"/>
                <w:sz w:val="18"/>
                <w:szCs w:val="18"/>
                <w:lang w:eastAsia="en-US"/>
              </w:rPr>
            </w:pPr>
          </w:p>
        </w:tc>
      </w:tr>
      <w:tr w:rsidR="00AA1764" w:rsidRPr="005D454E" w:rsidTr="00BB3023">
        <w:trPr>
          <w:trHeight w:val="408"/>
        </w:trPr>
        <w:tc>
          <w:tcPr>
            <w:tcW w:w="9785" w:type="dxa"/>
            <w:gridSpan w:val="8"/>
            <w:tcBorders>
              <w:top w:val="single" w:sz="2" w:space="0" w:color="000000"/>
              <w:left w:val="single" w:sz="2" w:space="0" w:color="000000"/>
              <w:bottom w:val="single" w:sz="2" w:space="0" w:color="000000"/>
              <w:right w:val="single" w:sz="2" w:space="0" w:color="000000"/>
            </w:tcBorders>
          </w:tcPr>
          <w:p w:rsidR="00AA1764" w:rsidRPr="00AA1764" w:rsidRDefault="00AA1764" w:rsidP="00AA1764">
            <w:pPr>
              <w:autoSpaceDE w:val="0"/>
              <w:autoSpaceDN w:val="0"/>
              <w:adjustRightInd w:val="0"/>
              <w:jc w:val="center"/>
              <w:rPr>
                <w:rFonts w:eastAsiaTheme="minorHAnsi"/>
                <w:b/>
                <w:bCs/>
                <w:color w:val="000000"/>
                <w:sz w:val="18"/>
                <w:szCs w:val="18"/>
                <w:lang w:eastAsia="en-US"/>
              </w:rPr>
            </w:pPr>
            <w:r w:rsidRPr="00AA1764">
              <w:rPr>
                <w:rFonts w:eastAsiaTheme="minorHAnsi"/>
                <w:b/>
                <w:bCs/>
                <w:color w:val="000000"/>
                <w:sz w:val="18"/>
                <w:szCs w:val="18"/>
                <w:lang w:eastAsia="en-US"/>
              </w:rPr>
              <w:t>Программа муниципальных внутренних заимствований муниципального образования Красносельского сельсовета Чановского района Новосибирской области  на 2025 год и плановый период 2026 и 2027 годов</w:t>
            </w:r>
          </w:p>
        </w:tc>
      </w:tr>
      <w:tr w:rsidR="00AA1764" w:rsidRPr="00AA1764">
        <w:trPr>
          <w:trHeight w:val="182"/>
        </w:trPr>
        <w:tc>
          <w:tcPr>
            <w:tcW w:w="276"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center"/>
              <w:rPr>
                <w:rFonts w:eastAsiaTheme="minorHAnsi"/>
                <w:b/>
                <w:bCs/>
                <w:color w:val="000000"/>
                <w:sz w:val="18"/>
                <w:szCs w:val="18"/>
                <w:lang w:eastAsia="en-US"/>
              </w:rPr>
            </w:pPr>
          </w:p>
        </w:tc>
        <w:tc>
          <w:tcPr>
            <w:tcW w:w="3302"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center"/>
              <w:rPr>
                <w:rFonts w:eastAsiaTheme="minorHAnsi"/>
                <w:b/>
                <w:bCs/>
                <w:color w:val="000000"/>
                <w:sz w:val="18"/>
                <w:szCs w:val="18"/>
                <w:lang w:eastAsia="en-US"/>
              </w:rPr>
            </w:pPr>
          </w:p>
        </w:tc>
        <w:tc>
          <w:tcPr>
            <w:tcW w:w="1174"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center"/>
              <w:rPr>
                <w:rFonts w:eastAsiaTheme="minorHAnsi"/>
                <w:b/>
                <w:bCs/>
                <w:color w:val="000000"/>
                <w:sz w:val="18"/>
                <w:szCs w:val="18"/>
                <w:lang w:eastAsia="en-US"/>
              </w:rPr>
            </w:pPr>
          </w:p>
        </w:tc>
        <w:tc>
          <w:tcPr>
            <w:tcW w:w="1078"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center"/>
              <w:rPr>
                <w:rFonts w:eastAsiaTheme="minorHAnsi"/>
                <w:b/>
                <w:bCs/>
                <w:color w:val="000000"/>
                <w:sz w:val="18"/>
                <w:szCs w:val="18"/>
                <w:lang w:eastAsia="en-US"/>
              </w:rPr>
            </w:pPr>
          </w:p>
        </w:tc>
        <w:tc>
          <w:tcPr>
            <w:tcW w:w="1070"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p>
        </w:tc>
        <w:tc>
          <w:tcPr>
            <w:tcW w:w="1013"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p>
        </w:tc>
        <w:tc>
          <w:tcPr>
            <w:tcW w:w="926"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p>
        </w:tc>
        <w:tc>
          <w:tcPr>
            <w:tcW w:w="946" w:type="dxa"/>
            <w:tcBorders>
              <w:top w:val="single" w:sz="2" w:space="0" w:color="000000"/>
              <w:left w:val="single" w:sz="2" w:space="0" w:color="000000"/>
              <w:bottom w:val="single" w:sz="6" w:space="0" w:color="auto"/>
              <w:right w:val="single" w:sz="2" w:space="0" w:color="000000"/>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тыс</w:t>
            </w:r>
            <w:proofErr w:type="gramStart"/>
            <w:r w:rsidRPr="00AA1764">
              <w:rPr>
                <w:rFonts w:eastAsiaTheme="minorHAnsi"/>
                <w:color w:val="000000"/>
                <w:sz w:val="18"/>
                <w:szCs w:val="18"/>
                <w:lang w:eastAsia="en-US"/>
              </w:rPr>
              <w:t>.р</w:t>
            </w:r>
            <w:proofErr w:type="gramEnd"/>
            <w:r w:rsidRPr="00AA1764">
              <w:rPr>
                <w:rFonts w:eastAsiaTheme="minorHAnsi"/>
                <w:color w:val="000000"/>
                <w:sz w:val="18"/>
                <w:szCs w:val="18"/>
                <w:lang w:eastAsia="en-US"/>
              </w:rPr>
              <w:t>ублей</w:t>
            </w:r>
          </w:p>
        </w:tc>
      </w:tr>
      <w:tr w:rsidR="00AA1764" w:rsidRPr="005D454E" w:rsidTr="00BB3023">
        <w:trPr>
          <w:trHeight w:val="182"/>
        </w:trPr>
        <w:tc>
          <w:tcPr>
            <w:tcW w:w="3578" w:type="dxa"/>
            <w:gridSpan w:val="2"/>
            <w:tcBorders>
              <w:top w:val="single" w:sz="6" w:space="0" w:color="auto"/>
              <w:left w:val="single" w:sz="6" w:space="0" w:color="auto"/>
              <w:bottom w:val="nil"/>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Наименование показателя</w:t>
            </w:r>
          </w:p>
        </w:tc>
        <w:tc>
          <w:tcPr>
            <w:tcW w:w="1174" w:type="dxa"/>
            <w:tcBorders>
              <w:top w:val="single" w:sz="6" w:space="0" w:color="auto"/>
              <w:left w:val="single" w:sz="6" w:space="0" w:color="auto"/>
              <w:bottom w:val="single" w:sz="6" w:space="0" w:color="auto"/>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2025год</w:t>
            </w:r>
          </w:p>
        </w:tc>
        <w:tc>
          <w:tcPr>
            <w:tcW w:w="1078" w:type="dxa"/>
            <w:tcBorders>
              <w:top w:val="single" w:sz="6" w:space="0" w:color="auto"/>
              <w:left w:val="nil"/>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070" w:type="dxa"/>
            <w:tcBorders>
              <w:top w:val="single" w:sz="6" w:space="0" w:color="auto"/>
              <w:left w:val="single" w:sz="6" w:space="0" w:color="auto"/>
              <w:bottom w:val="single" w:sz="6" w:space="0" w:color="auto"/>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2026 год</w:t>
            </w:r>
          </w:p>
        </w:tc>
        <w:tc>
          <w:tcPr>
            <w:tcW w:w="1013" w:type="dxa"/>
            <w:tcBorders>
              <w:top w:val="single" w:sz="6" w:space="0" w:color="auto"/>
              <w:left w:val="nil"/>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926" w:type="dxa"/>
            <w:tcBorders>
              <w:top w:val="single" w:sz="6" w:space="0" w:color="auto"/>
              <w:left w:val="single" w:sz="6" w:space="0" w:color="auto"/>
              <w:bottom w:val="single" w:sz="6" w:space="0" w:color="auto"/>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2027год</w:t>
            </w:r>
          </w:p>
        </w:tc>
        <w:tc>
          <w:tcPr>
            <w:tcW w:w="946" w:type="dxa"/>
            <w:tcBorders>
              <w:top w:val="single" w:sz="6" w:space="0" w:color="auto"/>
              <w:left w:val="nil"/>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r>
      <w:tr w:rsidR="00AA1764" w:rsidRPr="00AA1764">
        <w:trPr>
          <w:trHeight w:val="917"/>
        </w:trPr>
        <w:tc>
          <w:tcPr>
            <w:tcW w:w="276" w:type="dxa"/>
            <w:tcBorders>
              <w:top w:val="nil"/>
              <w:left w:val="single" w:sz="6" w:space="0" w:color="auto"/>
              <w:bottom w:val="single" w:sz="6" w:space="0" w:color="auto"/>
              <w:right w:val="nil"/>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3302" w:type="dxa"/>
            <w:tcBorders>
              <w:top w:val="nil"/>
              <w:left w:val="nil"/>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1174"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Объем</w:t>
            </w:r>
          </w:p>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привлечения</w:t>
            </w:r>
          </w:p>
        </w:tc>
        <w:tc>
          <w:tcPr>
            <w:tcW w:w="107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Объем средств, направляемых на погашение</w:t>
            </w:r>
          </w:p>
        </w:tc>
        <w:tc>
          <w:tcPr>
            <w:tcW w:w="1070"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Объем</w:t>
            </w:r>
          </w:p>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 xml:space="preserve">привлечения </w:t>
            </w:r>
          </w:p>
        </w:tc>
        <w:tc>
          <w:tcPr>
            <w:tcW w:w="101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Объем средств, направляемых на погашение</w:t>
            </w:r>
          </w:p>
        </w:tc>
        <w:tc>
          <w:tcPr>
            <w:tcW w:w="92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Объем</w:t>
            </w:r>
          </w:p>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привлечения</w:t>
            </w:r>
          </w:p>
        </w:tc>
        <w:tc>
          <w:tcPr>
            <w:tcW w:w="94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Объем средств, направляемых на погашение</w:t>
            </w:r>
          </w:p>
        </w:tc>
      </w:tr>
      <w:tr w:rsidR="00AA1764" w:rsidRPr="005D454E" w:rsidTr="00BB3023">
        <w:trPr>
          <w:trHeight w:val="182"/>
        </w:trPr>
        <w:tc>
          <w:tcPr>
            <w:tcW w:w="3578" w:type="dxa"/>
            <w:gridSpan w:val="2"/>
            <w:tcBorders>
              <w:top w:val="single" w:sz="6" w:space="0" w:color="auto"/>
              <w:left w:val="single" w:sz="6" w:space="0" w:color="auto"/>
              <w:bottom w:val="nil"/>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b/>
                <w:bCs/>
                <w:color w:val="000000"/>
                <w:sz w:val="18"/>
                <w:szCs w:val="18"/>
                <w:lang w:eastAsia="en-US"/>
              </w:rPr>
              <w:t>Муниципальные внутренние заимствования,</w:t>
            </w:r>
            <w:r w:rsidRPr="00AA1764">
              <w:rPr>
                <w:rFonts w:eastAsiaTheme="minorHAnsi"/>
                <w:color w:val="000000"/>
                <w:sz w:val="18"/>
                <w:szCs w:val="18"/>
                <w:lang w:eastAsia="en-US"/>
              </w:rPr>
              <w:t xml:space="preserve"> </w:t>
            </w:r>
          </w:p>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в том числе:</w:t>
            </w:r>
          </w:p>
        </w:tc>
        <w:tc>
          <w:tcPr>
            <w:tcW w:w="1174" w:type="dxa"/>
            <w:tcBorders>
              <w:top w:val="single" w:sz="6" w:space="0" w:color="auto"/>
              <w:left w:val="single" w:sz="6" w:space="0" w:color="auto"/>
              <w:bottom w:val="nil"/>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r w:rsidRPr="00AA1764">
              <w:rPr>
                <w:rFonts w:eastAsiaTheme="minorHAnsi"/>
                <w:b/>
                <w:bCs/>
                <w:color w:val="000000"/>
                <w:sz w:val="18"/>
                <w:szCs w:val="18"/>
                <w:lang w:eastAsia="en-US"/>
              </w:rPr>
              <w:t>0,00</w:t>
            </w:r>
          </w:p>
        </w:tc>
        <w:tc>
          <w:tcPr>
            <w:tcW w:w="1078" w:type="dxa"/>
            <w:tcBorders>
              <w:top w:val="single" w:sz="6" w:space="0" w:color="auto"/>
              <w:left w:val="single" w:sz="6" w:space="0" w:color="auto"/>
              <w:bottom w:val="nil"/>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r w:rsidRPr="00AA1764">
              <w:rPr>
                <w:rFonts w:eastAsiaTheme="minorHAnsi"/>
                <w:b/>
                <w:bCs/>
                <w:color w:val="000000"/>
                <w:sz w:val="18"/>
                <w:szCs w:val="18"/>
                <w:lang w:eastAsia="en-US"/>
              </w:rPr>
              <w:t>0,00</w:t>
            </w:r>
          </w:p>
        </w:tc>
        <w:tc>
          <w:tcPr>
            <w:tcW w:w="1070" w:type="dxa"/>
            <w:tcBorders>
              <w:top w:val="single" w:sz="6" w:space="0" w:color="auto"/>
              <w:left w:val="single" w:sz="6" w:space="0" w:color="auto"/>
              <w:bottom w:val="nil"/>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r w:rsidRPr="00AA1764">
              <w:rPr>
                <w:rFonts w:eastAsiaTheme="minorHAnsi"/>
                <w:b/>
                <w:bCs/>
                <w:color w:val="000000"/>
                <w:sz w:val="18"/>
                <w:szCs w:val="18"/>
                <w:lang w:eastAsia="en-US"/>
              </w:rPr>
              <w:t>0,00</w:t>
            </w:r>
          </w:p>
        </w:tc>
        <w:tc>
          <w:tcPr>
            <w:tcW w:w="1013" w:type="dxa"/>
            <w:tcBorders>
              <w:top w:val="single" w:sz="6" w:space="0" w:color="auto"/>
              <w:left w:val="single" w:sz="6" w:space="0" w:color="auto"/>
              <w:bottom w:val="nil"/>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r w:rsidRPr="00AA1764">
              <w:rPr>
                <w:rFonts w:eastAsiaTheme="minorHAnsi"/>
                <w:b/>
                <w:bCs/>
                <w:color w:val="000000"/>
                <w:sz w:val="18"/>
                <w:szCs w:val="18"/>
                <w:lang w:eastAsia="en-US"/>
              </w:rPr>
              <w:t>0,00</w:t>
            </w:r>
          </w:p>
        </w:tc>
        <w:tc>
          <w:tcPr>
            <w:tcW w:w="926" w:type="dxa"/>
            <w:tcBorders>
              <w:top w:val="single" w:sz="6" w:space="0" w:color="auto"/>
              <w:left w:val="single" w:sz="6" w:space="0" w:color="auto"/>
              <w:bottom w:val="nil"/>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r w:rsidRPr="00AA1764">
              <w:rPr>
                <w:rFonts w:eastAsiaTheme="minorHAnsi"/>
                <w:b/>
                <w:bCs/>
                <w:color w:val="000000"/>
                <w:sz w:val="18"/>
                <w:szCs w:val="18"/>
                <w:lang w:eastAsia="en-US"/>
              </w:rPr>
              <w:t>0,00</w:t>
            </w:r>
          </w:p>
        </w:tc>
        <w:tc>
          <w:tcPr>
            <w:tcW w:w="946" w:type="dxa"/>
            <w:tcBorders>
              <w:top w:val="single" w:sz="6" w:space="0" w:color="auto"/>
              <w:left w:val="single" w:sz="6" w:space="0" w:color="auto"/>
              <w:bottom w:val="nil"/>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r w:rsidRPr="00AA1764">
              <w:rPr>
                <w:rFonts w:eastAsiaTheme="minorHAnsi"/>
                <w:b/>
                <w:bCs/>
                <w:color w:val="000000"/>
                <w:sz w:val="18"/>
                <w:szCs w:val="18"/>
                <w:lang w:eastAsia="en-US"/>
              </w:rPr>
              <w:t>0,00</w:t>
            </w:r>
          </w:p>
        </w:tc>
      </w:tr>
      <w:tr w:rsidR="00AA1764" w:rsidRPr="00AA1764">
        <w:trPr>
          <w:trHeight w:val="182"/>
        </w:trPr>
        <w:tc>
          <w:tcPr>
            <w:tcW w:w="276" w:type="dxa"/>
            <w:tcBorders>
              <w:top w:val="nil"/>
              <w:left w:val="single" w:sz="6" w:space="0" w:color="auto"/>
              <w:bottom w:val="single" w:sz="6" w:space="0" w:color="auto"/>
              <w:right w:val="nil"/>
            </w:tcBorders>
          </w:tcPr>
          <w:p w:rsidR="00AA1764" w:rsidRPr="00AA1764" w:rsidRDefault="00AA1764" w:rsidP="00AA1764">
            <w:pPr>
              <w:autoSpaceDE w:val="0"/>
              <w:autoSpaceDN w:val="0"/>
              <w:adjustRightInd w:val="0"/>
              <w:rPr>
                <w:rFonts w:eastAsiaTheme="minorHAnsi"/>
                <w:b/>
                <w:bCs/>
                <w:color w:val="000000"/>
                <w:sz w:val="18"/>
                <w:szCs w:val="18"/>
                <w:lang w:eastAsia="en-US"/>
              </w:rPr>
            </w:pPr>
          </w:p>
        </w:tc>
        <w:tc>
          <w:tcPr>
            <w:tcW w:w="3302" w:type="dxa"/>
            <w:tcBorders>
              <w:top w:val="nil"/>
              <w:left w:val="nil"/>
              <w:bottom w:val="single" w:sz="6" w:space="0" w:color="auto"/>
              <w:right w:val="single" w:sz="6" w:space="0" w:color="auto"/>
            </w:tcBorders>
          </w:tcPr>
          <w:p w:rsidR="00AA1764" w:rsidRPr="00AA1764" w:rsidRDefault="00AA1764" w:rsidP="00AA1764">
            <w:pPr>
              <w:autoSpaceDE w:val="0"/>
              <w:autoSpaceDN w:val="0"/>
              <w:adjustRightInd w:val="0"/>
              <w:rPr>
                <w:rFonts w:eastAsiaTheme="minorHAnsi"/>
                <w:b/>
                <w:bCs/>
                <w:color w:val="000000"/>
                <w:sz w:val="18"/>
                <w:szCs w:val="18"/>
                <w:lang w:eastAsia="en-US"/>
              </w:rPr>
            </w:pPr>
          </w:p>
        </w:tc>
        <w:tc>
          <w:tcPr>
            <w:tcW w:w="1174" w:type="dxa"/>
            <w:tcBorders>
              <w:top w:val="nil"/>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p>
        </w:tc>
        <w:tc>
          <w:tcPr>
            <w:tcW w:w="1078" w:type="dxa"/>
            <w:tcBorders>
              <w:top w:val="nil"/>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p>
        </w:tc>
        <w:tc>
          <w:tcPr>
            <w:tcW w:w="1070" w:type="dxa"/>
            <w:tcBorders>
              <w:top w:val="nil"/>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p>
        </w:tc>
        <w:tc>
          <w:tcPr>
            <w:tcW w:w="1013" w:type="dxa"/>
            <w:tcBorders>
              <w:top w:val="nil"/>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p>
        </w:tc>
        <w:tc>
          <w:tcPr>
            <w:tcW w:w="926" w:type="dxa"/>
            <w:tcBorders>
              <w:top w:val="nil"/>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p>
        </w:tc>
        <w:tc>
          <w:tcPr>
            <w:tcW w:w="946" w:type="dxa"/>
            <w:tcBorders>
              <w:top w:val="nil"/>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b/>
                <w:bCs/>
                <w:color w:val="000000"/>
                <w:sz w:val="18"/>
                <w:szCs w:val="18"/>
                <w:lang w:eastAsia="en-US"/>
              </w:rPr>
            </w:pPr>
          </w:p>
        </w:tc>
      </w:tr>
      <w:tr w:rsidR="00AA1764" w:rsidRPr="00AA1764">
        <w:trPr>
          <w:trHeight w:val="523"/>
        </w:trPr>
        <w:tc>
          <w:tcPr>
            <w:tcW w:w="27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lastRenderedPageBreak/>
              <w:t>1</w:t>
            </w:r>
          </w:p>
        </w:tc>
        <w:tc>
          <w:tcPr>
            <w:tcW w:w="3302"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Муниципальные ценные бумаги Красносельского сельсовета Чановского сельсовета Новосибирской области</w:t>
            </w:r>
          </w:p>
        </w:tc>
        <w:tc>
          <w:tcPr>
            <w:tcW w:w="1174"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7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70"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1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92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94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r>
      <w:tr w:rsidR="00AA1764" w:rsidRPr="00AA1764">
        <w:trPr>
          <w:trHeight w:val="679"/>
        </w:trPr>
        <w:tc>
          <w:tcPr>
            <w:tcW w:w="27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2</w:t>
            </w:r>
          </w:p>
        </w:tc>
        <w:tc>
          <w:tcPr>
            <w:tcW w:w="3302"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Бюджетные кредиты, привлекаемые от других бюджетов бюджетной системы Российской Федерации</w:t>
            </w:r>
          </w:p>
        </w:tc>
        <w:tc>
          <w:tcPr>
            <w:tcW w:w="1174"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7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70"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1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92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94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r>
      <w:tr w:rsidR="00AA1764" w:rsidRPr="00AA1764">
        <w:trPr>
          <w:trHeight w:val="384"/>
        </w:trPr>
        <w:tc>
          <w:tcPr>
            <w:tcW w:w="27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r w:rsidRPr="00AA1764">
              <w:rPr>
                <w:rFonts w:eastAsiaTheme="minorHAnsi"/>
                <w:color w:val="000000"/>
                <w:sz w:val="18"/>
                <w:szCs w:val="18"/>
                <w:lang w:eastAsia="en-US"/>
              </w:rPr>
              <w:t>3</w:t>
            </w:r>
          </w:p>
        </w:tc>
        <w:tc>
          <w:tcPr>
            <w:tcW w:w="3302"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Кредиты, полученные от кредитных организаций</w:t>
            </w:r>
          </w:p>
        </w:tc>
        <w:tc>
          <w:tcPr>
            <w:tcW w:w="1174"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7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70"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1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92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94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r>
      <w:tr w:rsidR="00AA1764" w:rsidRPr="00AA1764">
        <w:trPr>
          <w:trHeight w:val="252"/>
        </w:trPr>
        <w:tc>
          <w:tcPr>
            <w:tcW w:w="27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center"/>
              <w:rPr>
                <w:rFonts w:eastAsiaTheme="minorHAnsi"/>
                <w:color w:val="000000"/>
                <w:sz w:val="18"/>
                <w:szCs w:val="18"/>
                <w:lang w:eastAsia="en-US"/>
              </w:rPr>
            </w:pPr>
          </w:p>
        </w:tc>
        <w:tc>
          <w:tcPr>
            <w:tcW w:w="3302"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rPr>
                <w:rFonts w:eastAsiaTheme="minorHAnsi"/>
                <w:color w:val="000000"/>
                <w:sz w:val="18"/>
                <w:szCs w:val="18"/>
                <w:lang w:eastAsia="en-US"/>
              </w:rPr>
            </w:pPr>
            <w:r w:rsidRPr="00AA1764">
              <w:rPr>
                <w:rFonts w:eastAsiaTheme="minorHAnsi"/>
                <w:color w:val="000000"/>
                <w:sz w:val="18"/>
                <w:szCs w:val="18"/>
                <w:lang w:eastAsia="en-US"/>
              </w:rPr>
              <w:t>итого</w:t>
            </w:r>
          </w:p>
        </w:tc>
        <w:tc>
          <w:tcPr>
            <w:tcW w:w="1174"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78"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70"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1013"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92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c>
          <w:tcPr>
            <w:tcW w:w="946" w:type="dxa"/>
            <w:tcBorders>
              <w:top w:val="single" w:sz="6" w:space="0" w:color="auto"/>
              <w:left w:val="single" w:sz="6" w:space="0" w:color="auto"/>
              <w:bottom w:val="single" w:sz="6" w:space="0" w:color="auto"/>
              <w:right w:val="single" w:sz="6" w:space="0" w:color="auto"/>
            </w:tcBorders>
          </w:tcPr>
          <w:p w:rsidR="00AA1764" w:rsidRPr="00AA1764" w:rsidRDefault="00AA1764" w:rsidP="00AA1764">
            <w:pPr>
              <w:autoSpaceDE w:val="0"/>
              <w:autoSpaceDN w:val="0"/>
              <w:adjustRightInd w:val="0"/>
              <w:jc w:val="right"/>
              <w:rPr>
                <w:rFonts w:eastAsiaTheme="minorHAnsi"/>
                <w:color w:val="000000"/>
                <w:sz w:val="18"/>
                <w:szCs w:val="18"/>
                <w:lang w:eastAsia="en-US"/>
              </w:rPr>
            </w:pPr>
            <w:r w:rsidRPr="00AA1764">
              <w:rPr>
                <w:rFonts w:eastAsiaTheme="minorHAnsi"/>
                <w:color w:val="000000"/>
                <w:sz w:val="18"/>
                <w:szCs w:val="18"/>
                <w:lang w:eastAsia="en-US"/>
              </w:rPr>
              <w:t>0,00</w:t>
            </w:r>
          </w:p>
        </w:tc>
      </w:tr>
    </w:tbl>
    <w:p w:rsidR="00AA1764" w:rsidRPr="005D454E" w:rsidRDefault="00AA1764" w:rsidP="00A233FF">
      <w:pPr>
        <w:jc w:val="center"/>
        <w:rPr>
          <w:b/>
          <w:sz w:val="18"/>
          <w:szCs w:val="18"/>
        </w:rPr>
      </w:pPr>
    </w:p>
    <w:p w:rsidR="00AA1764" w:rsidRPr="005D454E" w:rsidRDefault="00AA1764" w:rsidP="00A233FF">
      <w:pPr>
        <w:jc w:val="center"/>
        <w:rPr>
          <w:b/>
          <w:sz w:val="18"/>
          <w:szCs w:val="18"/>
        </w:rPr>
      </w:pPr>
    </w:p>
    <w:p w:rsidR="00AA1764" w:rsidRPr="005D454E" w:rsidRDefault="00AA1764" w:rsidP="00A233FF">
      <w:pPr>
        <w:jc w:val="center"/>
        <w:rPr>
          <w:b/>
          <w:sz w:val="18"/>
          <w:szCs w:val="18"/>
        </w:rPr>
      </w:pPr>
    </w:p>
    <w:p w:rsidR="00AA1764" w:rsidRPr="005D454E" w:rsidRDefault="00AA1764" w:rsidP="00A233FF">
      <w:pPr>
        <w:jc w:val="center"/>
        <w:rPr>
          <w:b/>
          <w:sz w:val="18"/>
          <w:szCs w:val="18"/>
        </w:rPr>
      </w:pPr>
    </w:p>
    <w:p w:rsidR="00AA1764" w:rsidRPr="005D454E" w:rsidRDefault="00AA1764" w:rsidP="00A233FF">
      <w:pPr>
        <w:jc w:val="center"/>
        <w:rPr>
          <w:b/>
          <w:sz w:val="18"/>
          <w:szCs w:val="18"/>
        </w:rPr>
      </w:pPr>
    </w:p>
    <w:p w:rsidR="000B7F71" w:rsidRPr="005D454E" w:rsidRDefault="000B7F71" w:rsidP="00A233FF">
      <w:pPr>
        <w:jc w:val="center"/>
        <w:rPr>
          <w:b/>
          <w:sz w:val="18"/>
          <w:szCs w:val="18"/>
        </w:rPr>
        <w:sectPr w:rsidR="000B7F71" w:rsidRPr="005D454E" w:rsidSect="00AA1764">
          <w:pgSz w:w="11907" w:h="16840" w:code="9"/>
          <w:pgMar w:top="227" w:right="312" w:bottom="1134" w:left="227" w:header="709" w:footer="709" w:gutter="0"/>
          <w:cols w:space="720"/>
          <w:noEndnote/>
          <w:titlePg/>
          <w:docGrid w:linePitch="326"/>
        </w:sectPr>
      </w:pPr>
    </w:p>
    <w:p w:rsidR="000B7F71" w:rsidRPr="005D454E" w:rsidRDefault="000B7F71" w:rsidP="000B7F71">
      <w:pPr>
        <w:autoSpaceDE w:val="0"/>
        <w:autoSpaceDN w:val="0"/>
        <w:adjustRightInd w:val="0"/>
        <w:jc w:val="right"/>
        <w:rPr>
          <w:sz w:val="18"/>
          <w:szCs w:val="18"/>
        </w:rPr>
      </w:pPr>
      <w:r w:rsidRPr="005D454E">
        <w:rPr>
          <w:sz w:val="18"/>
          <w:szCs w:val="18"/>
        </w:rPr>
        <w:lastRenderedPageBreak/>
        <w:t xml:space="preserve">Приложение № 9                                   </w:t>
      </w:r>
    </w:p>
    <w:p w:rsidR="000B7F71" w:rsidRPr="005D454E" w:rsidRDefault="000B7F71" w:rsidP="000B7F71">
      <w:pPr>
        <w:autoSpaceDE w:val="0"/>
        <w:autoSpaceDN w:val="0"/>
        <w:adjustRightInd w:val="0"/>
        <w:jc w:val="right"/>
        <w:rPr>
          <w:sz w:val="18"/>
          <w:szCs w:val="18"/>
        </w:rPr>
      </w:pPr>
      <w:r w:rsidRPr="005D454E">
        <w:rPr>
          <w:sz w:val="18"/>
          <w:szCs w:val="18"/>
        </w:rPr>
        <w:t xml:space="preserve">        к решению пятьдесят шестой сессии Совета депутатов </w:t>
      </w:r>
    </w:p>
    <w:p w:rsidR="000B7F71" w:rsidRPr="005D454E" w:rsidRDefault="000B7F71" w:rsidP="000B7F71">
      <w:pPr>
        <w:autoSpaceDE w:val="0"/>
        <w:autoSpaceDN w:val="0"/>
        <w:adjustRightInd w:val="0"/>
        <w:jc w:val="right"/>
        <w:rPr>
          <w:sz w:val="18"/>
          <w:szCs w:val="18"/>
        </w:rPr>
      </w:pPr>
      <w:r w:rsidRPr="005D454E">
        <w:rPr>
          <w:sz w:val="18"/>
          <w:szCs w:val="18"/>
        </w:rPr>
        <w:t xml:space="preserve"> Красносельского сельсовета Чановского района                                              </w:t>
      </w:r>
    </w:p>
    <w:p w:rsidR="000B7F71" w:rsidRPr="005D454E" w:rsidRDefault="000B7F71" w:rsidP="000B7F71">
      <w:pPr>
        <w:autoSpaceDE w:val="0"/>
        <w:autoSpaceDN w:val="0"/>
        <w:adjustRightInd w:val="0"/>
        <w:jc w:val="right"/>
        <w:rPr>
          <w:sz w:val="18"/>
          <w:szCs w:val="18"/>
        </w:rPr>
      </w:pPr>
      <w:r w:rsidRPr="005D454E">
        <w:rPr>
          <w:sz w:val="18"/>
          <w:szCs w:val="18"/>
        </w:rPr>
        <w:t xml:space="preserve">  Новосибирской области "О бюджете             </w:t>
      </w:r>
    </w:p>
    <w:p w:rsidR="000B7F71" w:rsidRPr="005D454E" w:rsidRDefault="000B7F71" w:rsidP="000B7F71">
      <w:pPr>
        <w:autoSpaceDE w:val="0"/>
        <w:autoSpaceDN w:val="0"/>
        <w:adjustRightInd w:val="0"/>
        <w:jc w:val="right"/>
        <w:rPr>
          <w:sz w:val="18"/>
          <w:szCs w:val="18"/>
        </w:rPr>
      </w:pPr>
      <w:r w:rsidRPr="005D454E">
        <w:rPr>
          <w:sz w:val="18"/>
          <w:szCs w:val="18"/>
        </w:rPr>
        <w:t xml:space="preserve">Красносельского сельсовета Чановского района </w:t>
      </w:r>
    </w:p>
    <w:p w:rsidR="000B7F71" w:rsidRPr="005D454E" w:rsidRDefault="000B7F71" w:rsidP="000B7F71">
      <w:pPr>
        <w:autoSpaceDE w:val="0"/>
        <w:autoSpaceDN w:val="0"/>
        <w:adjustRightInd w:val="0"/>
        <w:jc w:val="right"/>
        <w:rPr>
          <w:sz w:val="18"/>
          <w:szCs w:val="18"/>
        </w:rPr>
      </w:pPr>
      <w:r w:rsidRPr="005D454E">
        <w:rPr>
          <w:sz w:val="18"/>
          <w:szCs w:val="18"/>
        </w:rPr>
        <w:t xml:space="preserve">Новосибирской области на 2025год                                                                                         </w:t>
      </w:r>
    </w:p>
    <w:p w:rsidR="000B7F71" w:rsidRPr="005D454E" w:rsidRDefault="000B7F71" w:rsidP="000B7F71">
      <w:pPr>
        <w:autoSpaceDE w:val="0"/>
        <w:autoSpaceDN w:val="0"/>
        <w:adjustRightInd w:val="0"/>
        <w:jc w:val="right"/>
        <w:rPr>
          <w:sz w:val="18"/>
          <w:szCs w:val="18"/>
        </w:rPr>
      </w:pPr>
      <w:r w:rsidRPr="005D454E">
        <w:rPr>
          <w:sz w:val="18"/>
          <w:szCs w:val="18"/>
        </w:rPr>
        <w:t xml:space="preserve">     и плановый период 2026 и 2027годов"                                    </w:t>
      </w:r>
    </w:p>
    <w:p w:rsidR="000B7F71" w:rsidRPr="005D454E" w:rsidRDefault="000B7F71" w:rsidP="000B7F71">
      <w:pPr>
        <w:autoSpaceDE w:val="0"/>
        <w:autoSpaceDN w:val="0"/>
        <w:adjustRightInd w:val="0"/>
        <w:jc w:val="right"/>
        <w:rPr>
          <w:sz w:val="18"/>
          <w:szCs w:val="18"/>
        </w:rPr>
      </w:pPr>
      <w:r w:rsidRPr="005D454E">
        <w:rPr>
          <w:sz w:val="18"/>
          <w:szCs w:val="18"/>
        </w:rPr>
        <w:t xml:space="preserve">         от 29.11.2024г № 220</w:t>
      </w:r>
    </w:p>
    <w:p w:rsidR="000B7F71" w:rsidRPr="005D454E" w:rsidRDefault="000B7F71" w:rsidP="000B7F71">
      <w:pPr>
        <w:autoSpaceDE w:val="0"/>
        <w:autoSpaceDN w:val="0"/>
        <w:adjustRightInd w:val="0"/>
        <w:ind w:firstLine="540"/>
        <w:jc w:val="both"/>
        <w:rPr>
          <w:sz w:val="18"/>
          <w:szCs w:val="18"/>
        </w:rPr>
      </w:pPr>
    </w:p>
    <w:p w:rsidR="000B7F71" w:rsidRPr="005D454E" w:rsidRDefault="000B7F71" w:rsidP="000B7F71">
      <w:pPr>
        <w:autoSpaceDE w:val="0"/>
        <w:autoSpaceDN w:val="0"/>
        <w:adjustRightInd w:val="0"/>
        <w:jc w:val="center"/>
        <w:rPr>
          <w:bCs/>
          <w:sz w:val="18"/>
          <w:szCs w:val="18"/>
        </w:rPr>
      </w:pPr>
      <w:r w:rsidRPr="005D454E">
        <w:rPr>
          <w:bCs/>
          <w:sz w:val="18"/>
          <w:szCs w:val="18"/>
        </w:rPr>
        <w:t>ПРОГРАММА МУНИЦИПАЛЬНЫХ ГАРАНТИЙ КРАСНОСЕЛЬСКОГО СЕЛЬСОВЕТА ЧАНОВСКОГО РАЙОНА НОВОСИБИРСКОЙ ОБЛАСТИ</w:t>
      </w:r>
    </w:p>
    <w:p w:rsidR="000B7F71" w:rsidRPr="005D454E" w:rsidRDefault="000B7F71" w:rsidP="000B7F71">
      <w:pPr>
        <w:autoSpaceDE w:val="0"/>
        <w:autoSpaceDN w:val="0"/>
        <w:adjustRightInd w:val="0"/>
        <w:jc w:val="center"/>
        <w:rPr>
          <w:bCs/>
          <w:sz w:val="18"/>
          <w:szCs w:val="18"/>
        </w:rPr>
      </w:pPr>
      <w:r w:rsidRPr="005D454E">
        <w:rPr>
          <w:bCs/>
          <w:sz w:val="18"/>
          <w:szCs w:val="18"/>
        </w:rPr>
        <w:t>В ВАЛЮТЕ РОССИЙСКОЙ ФЕДЕРАЦИИ НА 2025 ГОД И ПЛАНОВЫЙ ПЕРИОД 2026</w:t>
      </w:r>
      <w:proofErr w:type="gramStart"/>
      <w:r w:rsidRPr="005D454E">
        <w:rPr>
          <w:bCs/>
          <w:sz w:val="18"/>
          <w:szCs w:val="18"/>
        </w:rPr>
        <w:t xml:space="preserve"> И</w:t>
      </w:r>
      <w:proofErr w:type="gramEnd"/>
      <w:r w:rsidRPr="005D454E">
        <w:rPr>
          <w:bCs/>
          <w:sz w:val="18"/>
          <w:szCs w:val="18"/>
        </w:rPr>
        <w:t xml:space="preserve"> 2027 ГОДОВ</w:t>
      </w:r>
    </w:p>
    <w:p w:rsidR="000B7F71" w:rsidRPr="005D454E" w:rsidRDefault="000B7F71" w:rsidP="000B7F71">
      <w:pPr>
        <w:autoSpaceDE w:val="0"/>
        <w:autoSpaceDN w:val="0"/>
        <w:adjustRightInd w:val="0"/>
        <w:ind w:firstLine="540"/>
        <w:jc w:val="both"/>
        <w:rPr>
          <w:sz w:val="18"/>
          <w:szCs w:val="18"/>
        </w:rPr>
      </w:pPr>
    </w:p>
    <w:p w:rsidR="000B7F71" w:rsidRPr="005D454E" w:rsidRDefault="000B7F71" w:rsidP="000B7F71">
      <w:pPr>
        <w:autoSpaceDE w:val="0"/>
        <w:autoSpaceDN w:val="0"/>
        <w:adjustRightInd w:val="0"/>
        <w:ind w:firstLine="540"/>
        <w:jc w:val="both"/>
        <w:rPr>
          <w:sz w:val="18"/>
          <w:szCs w:val="18"/>
        </w:rPr>
      </w:pPr>
      <w:r w:rsidRPr="005D454E">
        <w:rPr>
          <w:sz w:val="18"/>
          <w:szCs w:val="18"/>
        </w:rPr>
        <w:t xml:space="preserve">Раздел 1. Перечень подлежащих предоставлению муниципальных гарантий муниципального образования Красносельского сельсовета Чановского района Новосибирской области </w:t>
      </w:r>
      <w:r w:rsidRPr="005D454E">
        <w:rPr>
          <w:i/>
          <w:sz w:val="18"/>
          <w:szCs w:val="18"/>
        </w:rPr>
        <w:t xml:space="preserve">в 2025 </w:t>
      </w:r>
      <w:r w:rsidRPr="005D454E">
        <w:rPr>
          <w:sz w:val="18"/>
          <w:szCs w:val="18"/>
        </w:rPr>
        <w:t>году и в плановом периоде 2026- 2027 годов</w:t>
      </w:r>
    </w:p>
    <w:p w:rsidR="000B7F71" w:rsidRPr="005D454E" w:rsidRDefault="000B7F71" w:rsidP="000B7F71">
      <w:pPr>
        <w:autoSpaceDE w:val="0"/>
        <w:autoSpaceDN w:val="0"/>
        <w:adjustRightInd w:val="0"/>
        <w:ind w:firstLine="540"/>
        <w:jc w:val="both"/>
        <w:rPr>
          <w:sz w:val="18"/>
          <w:szCs w:val="18"/>
        </w:rPr>
      </w:pPr>
    </w:p>
    <w:tbl>
      <w:tblPr>
        <w:tblW w:w="14567" w:type="dxa"/>
        <w:tblInd w:w="-5" w:type="dxa"/>
        <w:tblLayout w:type="fixed"/>
        <w:tblCellMar>
          <w:top w:w="102" w:type="dxa"/>
          <w:left w:w="62" w:type="dxa"/>
          <w:bottom w:w="102" w:type="dxa"/>
          <w:right w:w="62" w:type="dxa"/>
        </w:tblCellMar>
        <w:tblLook w:val="0000"/>
      </w:tblPr>
      <w:tblGrid>
        <w:gridCol w:w="392"/>
        <w:gridCol w:w="1123"/>
        <w:gridCol w:w="2139"/>
        <w:gridCol w:w="713"/>
        <w:gridCol w:w="713"/>
        <w:gridCol w:w="713"/>
        <w:gridCol w:w="1929"/>
        <w:gridCol w:w="2410"/>
        <w:gridCol w:w="2551"/>
        <w:gridCol w:w="1884"/>
      </w:tblGrid>
      <w:tr w:rsidR="000B7F71" w:rsidRPr="005D454E" w:rsidTr="00A10642">
        <w:trPr>
          <w:trHeight w:val="322"/>
        </w:trPr>
        <w:tc>
          <w:tcPr>
            <w:tcW w:w="392" w:type="dxa"/>
            <w:vMerge w:val="restart"/>
            <w:tcBorders>
              <w:top w:val="single" w:sz="4" w:space="0" w:color="auto"/>
              <w:left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 xml:space="preserve">N </w:t>
            </w:r>
            <w:proofErr w:type="spellStart"/>
            <w:proofErr w:type="gramStart"/>
            <w:r w:rsidRPr="005D454E">
              <w:rPr>
                <w:sz w:val="18"/>
                <w:szCs w:val="18"/>
              </w:rPr>
              <w:t>п</w:t>
            </w:r>
            <w:proofErr w:type="spellEnd"/>
            <w:proofErr w:type="gramEnd"/>
            <w:r w:rsidRPr="005D454E">
              <w:rPr>
                <w:sz w:val="18"/>
                <w:szCs w:val="18"/>
              </w:rPr>
              <w:t>/</w:t>
            </w:r>
            <w:proofErr w:type="spellStart"/>
            <w:r w:rsidRPr="005D454E">
              <w:rPr>
                <w:sz w:val="18"/>
                <w:szCs w:val="18"/>
              </w:rPr>
              <w:t>п</w:t>
            </w:r>
            <w:proofErr w:type="spellEnd"/>
          </w:p>
        </w:tc>
        <w:tc>
          <w:tcPr>
            <w:tcW w:w="1123" w:type="dxa"/>
            <w:vMerge w:val="restart"/>
            <w:tcBorders>
              <w:top w:val="single" w:sz="4" w:space="0" w:color="auto"/>
              <w:left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r w:rsidRPr="005D454E">
              <w:rPr>
                <w:sz w:val="18"/>
                <w:szCs w:val="18"/>
              </w:rPr>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объем гарантий, тыс. рублей</w:t>
            </w:r>
          </w:p>
        </w:tc>
        <w:tc>
          <w:tcPr>
            <w:tcW w:w="8774" w:type="dxa"/>
            <w:gridSpan w:val="4"/>
            <w:tcBorders>
              <w:top w:val="single" w:sz="4" w:space="0" w:color="auto"/>
              <w:left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Условия предоставления гарантий</w:t>
            </w:r>
          </w:p>
        </w:tc>
      </w:tr>
      <w:tr w:rsidR="000B7F71" w:rsidRPr="005D454E" w:rsidTr="00A10642">
        <w:trPr>
          <w:trHeight w:val="273"/>
        </w:trPr>
        <w:tc>
          <w:tcPr>
            <w:tcW w:w="392" w:type="dxa"/>
            <w:vMerge/>
            <w:tcBorders>
              <w:left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p>
        </w:tc>
        <w:tc>
          <w:tcPr>
            <w:tcW w:w="1123" w:type="dxa"/>
            <w:vMerge/>
            <w:tcBorders>
              <w:left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p>
        </w:tc>
        <w:tc>
          <w:tcPr>
            <w:tcW w:w="2139" w:type="dxa"/>
            <w:vMerge/>
            <w:tcBorders>
              <w:left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p>
        </w:tc>
        <w:tc>
          <w:tcPr>
            <w:tcW w:w="2139" w:type="dxa"/>
            <w:gridSpan w:val="3"/>
            <w:vMerge/>
            <w:tcBorders>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p>
        </w:tc>
        <w:tc>
          <w:tcPr>
            <w:tcW w:w="1929" w:type="dxa"/>
            <w:vMerge w:val="restart"/>
            <w:tcBorders>
              <w:top w:val="single" w:sz="4" w:space="0" w:color="auto"/>
              <w:left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предоставления обеспечения исполнения обязатель</w:t>
            </w:r>
            <w:proofErr w:type="gramStart"/>
            <w:r w:rsidRPr="005D454E">
              <w:rPr>
                <w:sz w:val="18"/>
                <w:szCs w:val="18"/>
              </w:rPr>
              <w:t>ств пр</w:t>
            </w:r>
            <w:proofErr w:type="gramEnd"/>
            <w:r w:rsidRPr="005D454E">
              <w:rPr>
                <w:sz w:val="18"/>
                <w:szCs w:val="18"/>
              </w:rPr>
              <w:t>инципала перед гарантом</w:t>
            </w:r>
          </w:p>
        </w:tc>
        <w:tc>
          <w:tcPr>
            <w:tcW w:w="1884" w:type="dxa"/>
            <w:tcBorders>
              <w:top w:val="single" w:sz="4" w:space="0" w:color="auto"/>
              <w:left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r w:rsidRPr="005D454E">
              <w:rPr>
                <w:sz w:val="18"/>
                <w:szCs w:val="18"/>
              </w:rPr>
              <w:t>Иные условия</w:t>
            </w:r>
          </w:p>
        </w:tc>
      </w:tr>
      <w:tr w:rsidR="000B7F71" w:rsidRPr="005D454E" w:rsidTr="00A10642">
        <w:trPr>
          <w:trHeight w:val="591"/>
        </w:trPr>
        <w:tc>
          <w:tcPr>
            <w:tcW w:w="392" w:type="dxa"/>
            <w:vMerge/>
            <w:tcBorders>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p>
        </w:tc>
        <w:tc>
          <w:tcPr>
            <w:tcW w:w="1123" w:type="dxa"/>
            <w:vMerge/>
            <w:tcBorders>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p>
        </w:tc>
        <w:tc>
          <w:tcPr>
            <w:tcW w:w="2139" w:type="dxa"/>
            <w:vMerge/>
            <w:tcBorders>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p>
        </w:tc>
        <w:tc>
          <w:tcPr>
            <w:tcW w:w="713" w:type="dxa"/>
            <w:tcBorders>
              <w:top w:val="single" w:sz="4" w:space="0" w:color="auto"/>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2025</w:t>
            </w:r>
          </w:p>
          <w:p w:rsidR="000B7F71" w:rsidRPr="005D454E" w:rsidRDefault="000B7F71" w:rsidP="00A10642">
            <w:pPr>
              <w:autoSpaceDE w:val="0"/>
              <w:autoSpaceDN w:val="0"/>
              <w:adjustRightInd w:val="0"/>
              <w:jc w:val="center"/>
              <w:rPr>
                <w:sz w:val="18"/>
                <w:szCs w:val="18"/>
              </w:rPr>
            </w:pPr>
            <w:r w:rsidRPr="005D454E">
              <w:rPr>
                <w:sz w:val="18"/>
                <w:szCs w:val="18"/>
              </w:rPr>
              <w:t>год</w:t>
            </w:r>
          </w:p>
        </w:tc>
        <w:tc>
          <w:tcPr>
            <w:tcW w:w="713" w:type="dxa"/>
            <w:tcBorders>
              <w:top w:val="single" w:sz="4" w:space="0" w:color="auto"/>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2026</w:t>
            </w:r>
          </w:p>
          <w:p w:rsidR="000B7F71" w:rsidRPr="005D454E" w:rsidRDefault="000B7F71" w:rsidP="00A10642">
            <w:pPr>
              <w:autoSpaceDE w:val="0"/>
              <w:autoSpaceDN w:val="0"/>
              <w:adjustRightInd w:val="0"/>
              <w:jc w:val="center"/>
              <w:rPr>
                <w:sz w:val="18"/>
                <w:szCs w:val="18"/>
              </w:rPr>
            </w:pPr>
            <w:r w:rsidRPr="005D454E">
              <w:rPr>
                <w:sz w:val="18"/>
                <w:szCs w:val="18"/>
              </w:rPr>
              <w:t>год</w:t>
            </w:r>
          </w:p>
        </w:tc>
        <w:tc>
          <w:tcPr>
            <w:tcW w:w="713" w:type="dxa"/>
            <w:tcBorders>
              <w:top w:val="single" w:sz="4" w:space="0" w:color="auto"/>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rPr>
                <w:sz w:val="18"/>
                <w:szCs w:val="18"/>
              </w:rPr>
            </w:pPr>
            <w:r w:rsidRPr="005D454E">
              <w:rPr>
                <w:sz w:val="18"/>
                <w:szCs w:val="18"/>
              </w:rPr>
              <w:t>2027 год</w:t>
            </w:r>
          </w:p>
        </w:tc>
        <w:tc>
          <w:tcPr>
            <w:tcW w:w="1929" w:type="dxa"/>
            <w:vMerge/>
            <w:tcBorders>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p>
        </w:tc>
        <w:tc>
          <w:tcPr>
            <w:tcW w:w="2410" w:type="dxa"/>
            <w:vMerge/>
            <w:tcBorders>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p>
        </w:tc>
        <w:tc>
          <w:tcPr>
            <w:tcW w:w="2551" w:type="dxa"/>
            <w:vMerge/>
            <w:tcBorders>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p>
        </w:tc>
        <w:tc>
          <w:tcPr>
            <w:tcW w:w="1884" w:type="dxa"/>
            <w:tcBorders>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p>
        </w:tc>
      </w:tr>
      <w:tr w:rsidR="000B7F71" w:rsidRPr="005D454E" w:rsidTr="00A10642">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1</w:t>
            </w:r>
          </w:p>
        </w:tc>
        <w:tc>
          <w:tcPr>
            <w:tcW w:w="1123" w:type="dxa"/>
            <w:tcBorders>
              <w:top w:val="single" w:sz="4" w:space="0" w:color="auto"/>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2</w:t>
            </w:r>
          </w:p>
        </w:tc>
        <w:tc>
          <w:tcPr>
            <w:tcW w:w="2139"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r w:rsidRPr="005D454E">
              <w:rPr>
                <w:sz w:val="18"/>
                <w:szCs w:val="18"/>
              </w:rPr>
              <w:t>3</w:t>
            </w:r>
          </w:p>
        </w:tc>
        <w:tc>
          <w:tcPr>
            <w:tcW w:w="713" w:type="dxa"/>
            <w:tcBorders>
              <w:top w:val="single" w:sz="4" w:space="0" w:color="auto"/>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4</w:t>
            </w:r>
          </w:p>
        </w:tc>
        <w:tc>
          <w:tcPr>
            <w:tcW w:w="713"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r w:rsidRPr="005D454E">
              <w:rPr>
                <w:sz w:val="18"/>
                <w:szCs w:val="18"/>
              </w:rPr>
              <w:t>5</w:t>
            </w:r>
          </w:p>
        </w:tc>
        <w:tc>
          <w:tcPr>
            <w:tcW w:w="713"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r w:rsidRPr="005D454E">
              <w:rPr>
                <w:sz w:val="18"/>
                <w:szCs w:val="18"/>
              </w:rPr>
              <w:t>6</w:t>
            </w:r>
          </w:p>
        </w:tc>
        <w:tc>
          <w:tcPr>
            <w:tcW w:w="1929" w:type="dxa"/>
            <w:tcBorders>
              <w:top w:val="single" w:sz="4" w:space="0" w:color="auto"/>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7</w:t>
            </w:r>
          </w:p>
        </w:tc>
        <w:tc>
          <w:tcPr>
            <w:tcW w:w="2410" w:type="dxa"/>
            <w:tcBorders>
              <w:top w:val="single" w:sz="4" w:space="0" w:color="auto"/>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8</w:t>
            </w:r>
          </w:p>
        </w:tc>
        <w:tc>
          <w:tcPr>
            <w:tcW w:w="2551" w:type="dxa"/>
            <w:tcBorders>
              <w:top w:val="single" w:sz="4" w:space="0" w:color="auto"/>
              <w:left w:val="single" w:sz="4" w:space="0" w:color="auto"/>
              <w:bottom w:val="single" w:sz="4" w:space="0" w:color="auto"/>
              <w:right w:val="single" w:sz="4" w:space="0" w:color="auto"/>
            </w:tcBorders>
            <w:vAlign w:val="center"/>
          </w:tcPr>
          <w:p w:rsidR="000B7F71" w:rsidRPr="005D454E" w:rsidRDefault="000B7F71" w:rsidP="00A10642">
            <w:pPr>
              <w:autoSpaceDE w:val="0"/>
              <w:autoSpaceDN w:val="0"/>
              <w:adjustRightInd w:val="0"/>
              <w:jc w:val="center"/>
              <w:rPr>
                <w:sz w:val="18"/>
                <w:szCs w:val="18"/>
              </w:rPr>
            </w:pPr>
            <w:r w:rsidRPr="005D454E">
              <w:rPr>
                <w:sz w:val="18"/>
                <w:szCs w:val="18"/>
              </w:rPr>
              <w:t>9</w:t>
            </w:r>
          </w:p>
        </w:tc>
        <w:tc>
          <w:tcPr>
            <w:tcW w:w="1884"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r w:rsidRPr="005D454E">
              <w:rPr>
                <w:sz w:val="18"/>
                <w:szCs w:val="18"/>
              </w:rPr>
              <w:t>10</w:t>
            </w:r>
          </w:p>
        </w:tc>
      </w:tr>
      <w:tr w:rsidR="000B7F71" w:rsidRPr="005D454E" w:rsidTr="00A10642">
        <w:trPr>
          <w:trHeight w:val="228"/>
        </w:trPr>
        <w:tc>
          <w:tcPr>
            <w:tcW w:w="392"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p>
        </w:tc>
        <w:tc>
          <w:tcPr>
            <w:tcW w:w="1123"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rPr>
                <w:sz w:val="18"/>
                <w:szCs w:val="18"/>
              </w:rPr>
            </w:pPr>
          </w:p>
        </w:tc>
        <w:tc>
          <w:tcPr>
            <w:tcW w:w="2139"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p>
        </w:tc>
        <w:tc>
          <w:tcPr>
            <w:tcW w:w="713"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r w:rsidRPr="005D454E">
              <w:rPr>
                <w:sz w:val="18"/>
                <w:szCs w:val="18"/>
              </w:rPr>
              <w:t>0,00</w:t>
            </w:r>
          </w:p>
        </w:tc>
        <w:tc>
          <w:tcPr>
            <w:tcW w:w="713"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r w:rsidRPr="005D454E">
              <w:rPr>
                <w:sz w:val="18"/>
                <w:szCs w:val="18"/>
              </w:rPr>
              <w:t>0,00</w:t>
            </w:r>
          </w:p>
        </w:tc>
        <w:tc>
          <w:tcPr>
            <w:tcW w:w="713"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r w:rsidRPr="005D454E">
              <w:rPr>
                <w:sz w:val="18"/>
                <w:szCs w:val="18"/>
              </w:rPr>
              <w:t>0,00</w:t>
            </w:r>
          </w:p>
        </w:tc>
        <w:tc>
          <w:tcPr>
            <w:tcW w:w="1929"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both"/>
              <w:rPr>
                <w:sz w:val="18"/>
                <w:szCs w:val="18"/>
              </w:rPr>
            </w:pPr>
          </w:p>
        </w:tc>
        <w:tc>
          <w:tcPr>
            <w:tcW w:w="1884" w:type="dxa"/>
            <w:tcBorders>
              <w:top w:val="single" w:sz="4" w:space="0" w:color="auto"/>
              <w:left w:val="single" w:sz="4" w:space="0" w:color="auto"/>
              <w:bottom w:val="single" w:sz="4" w:space="0" w:color="auto"/>
              <w:right w:val="single" w:sz="4" w:space="0" w:color="auto"/>
            </w:tcBorders>
          </w:tcPr>
          <w:p w:rsidR="000B7F71" w:rsidRPr="005D454E" w:rsidRDefault="000B7F71" w:rsidP="00A10642">
            <w:pPr>
              <w:autoSpaceDE w:val="0"/>
              <w:autoSpaceDN w:val="0"/>
              <w:adjustRightInd w:val="0"/>
              <w:jc w:val="both"/>
              <w:rPr>
                <w:sz w:val="18"/>
                <w:szCs w:val="18"/>
              </w:rPr>
            </w:pPr>
          </w:p>
        </w:tc>
      </w:tr>
    </w:tbl>
    <w:p w:rsidR="000B7F71" w:rsidRPr="005D454E" w:rsidRDefault="000B7F71" w:rsidP="000B7F71">
      <w:pPr>
        <w:autoSpaceDE w:val="0"/>
        <w:autoSpaceDN w:val="0"/>
        <w:adjustRightInd w:val="0"/>
        <w:ind w:firstLine="540"/>
        <w:jc w:val="both"/>
        <w:rPr>
          <w:sz w:val="18"/>
          <w:szCs w:val="18"/>
        </w:rPr>
      </w:pPr>
      <w:r w:rsidRPr="005D454E">
        <w:rPr>
          <w:sz w:val="18"/>
          <w:szCs w:val="18"/>
        </w:rPr>
        <w:t xml:space="preserve">Раздел 2. Общий объем бюджетных ассигнований, предусмотренных на исполнение муниципальных гарантий муниципального образования Красносельского сельсовета Чановского района Новосибирской области  </w:t>
      </w:r>
      <w:r w:rsidRPr="005D454E">
        <w:rPr>
          <w:i/>
          <w:sz w:val="18"/>
          <w:szCs w:val="18"/>
        </w:rPr>
        <w:t xml:space="preserve"> </w:t>
      </w:r>
      <w:r w:rsidRPr="005D454E">
        <w:rPr>
          <w:sz w:val="18"/>
          <w:szCs w:val="18"/>
        </w:rPr>
        <w:t>по возможным гарантийным случаям в</w:t>
      </w:r>
      <w:r w:rsidRPr="005D454E">
        <w:rPr>
          <w:i/>
          <w:sz w:val="18"/>
          <w:szCs w:val="18"/>
        </w:rPr>
        <w:t xml:space="preserve"> 2025 </w:t>
      </w:r>
      <w:r w:rsidRPr="005D454E">
        <w:rPr>
          <w:sz w:val="18"/>
          <w:szCs w:val="18"/>
        </w:rPr>
        <w:t>году и в плановом периоде 2026 – 2027 годов</w:t>
      </w: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7230"/>
        <w:gridCol w:w="1920"/>
        <w:gridCol w:w="2310"/>
        <w:gridCol w:w="2970"/>
        <w:gridCol w:w="30"/>
      </w:tblGrid>
      <w:tr w:rsidR="000B7F71" w:rsidRPr="005D454E" w:rsidTr="00A10642">
        <w:trPr>
          <w:gridBefore w:val="1"/>
          <w:gridAfter w:val="1"/>
          <w:wBefore w:w="15" w:type="dxa"/>
          <w:wAfter w:w="30" w:type="dxa"/>
          <w:trHeight w:val="360"/>
        </w:trPr>
        <w:tc>
          <w:tcPr>
            <w:tcW w:w="7230" w:type="dxa"/>
            <w:vMerge w:val="restart"/>
          </w:tcPr>
          <w:p w:rsidR="000B7F71" w:rsidRPr="005D454E" w:rsidRDefault="000B7F71" w:rsidP="00A10642">
            <w:pPr>
              <w:jc w:val="center"/>
              <w:rPr>
                <w:sz w:val="18"/>
                <w:szCs w:val="18"/>
              </w:rPr>
            </w:pPr>
            <w:r w:rsidRPr="005D454E">
              <w:rPr>
                <w:sz w:val="18"/>
                <w:szCs w:val="18"/>
              </w:rPr>
              <w:t>Бюджетные ассигнования на исполнение муниципальных гарантий по возможным гарантийным случаям</w:t>
            </w:r>
          </w:p>
        </w:tc>
        <w:tc>
          <w:tcPr>
            <w:tcW w:w="7200" w:type="dxa"/>
            <w:gridSpan w:val="3"/>
          </w:tcPr>
          <w:p w:rsidR="000B7F71" w:rsidRPr="005D454E" w:rsidRDefault="000B7F71" w:rsidP="00A10642">
            <w:pPr>
              <w:jc w:val="center"/>
              <w:rPr>
                <w:sz w:val="18"/>
                <w:szCs w:val="18"/>
              </w:rPr>
            </w:pPr>
            <w:r w:rsidRPr="005D454E">
              <w:rPr>
                <w:sz w:val="18"/>
                <w:szCs w:val="18"/>
              </w:rPr>
              <w:t>Объем, тыс. рублей</w:t>
            </w:r>
          </w:p>
        </w:tc>
      </w:tr>
      <w:tr w:rsidR="000B7F71" w:rsidRPr="005D454E" w:rsidTr="00A10642">
        <w:trPr>
          <w:gridBefore w:val="1"/>
          <w:gridAfter w:val="1"/>
          <w:wBefore w:w="15" w:type="dxa"/>
          <w:wAfter w:w="30" w:type="dxa"/>
          <w:trHeight w:val="630"/>
        </w:trPr>
        <w:tc>
          <w:tcPr>
            <w:tcW w:w="7230" w:type="dxa"/>
            <w:vMerge/>
          </w:tcPr>
          <w:p w:rsidR="000B7F71" w:rsidRPr="005D454E" w:rsidRDefault="000B7F71" w:rsidP="00A10642">
            <w:pPr>
              <w:jc w:val="center"/>
              <w:rPr>
                <w:b/>
                <w:sz w:val="18"/>
                <w:szCs w:val="18"/>
              </w:rPr>
            </w:pPr>
          </w:p>
        </w:tc>
        <w:tc>
          <w:tcPr>
            <w:tcW w:w="1920" w:type="dxa"/>
          </w:tcPr>
          <w:p w:rsidR="000B7F71" w:rsidRPr="005D454E" w:rsidRDefault="000B7F71" w:rsidP="00A10642">
            <w:pPr>
              <w:jc w:val="center"/>
              <w:rPr>
                <w:sz w:val="18"/>
                <w:szCs w:val="18"/>
              </w:rPr>
            </w:pPr>
            <w:r w:rsidRPr="005D454E">
              <w:rPr>
                <w:sz w:val="18"/>
                <w:szCs w:val="18"/>
              </w:rPr>
              <w:t>2025год</w:t>
            </w:r>
          </w:p>
        </w:tc>
        <w:tc>
          <w:tcPr>
            <w:tcW w:w="2310" w:type="dxa"/>
          </w:tcPr>
          <w:p w:rsidR="000B7F71" w:rsidRPr="005D454E" w:rsidRDefault="000B7F71" w:rsidP="00A10642">
            <w:pPr>
              <w:jc w:val="center"/>
              <w:rPr>
                <w:sz w:val="18"/>
                <w:szCs w:val="18"/>
              </w:rPr>
            </w:pPr>
            <w:r w:rsidRPr="005D454E">
              <w:rPr>
                <w:sz w:val="18"/>
                <w:szCs w:val="18"/>
              </w:rPr>
              <w:t>2026год</w:t>
            </w:r>
          </w:p>
        </w:tc>
        <w:tc>
          <w:tcPr>
            <w:tcW w:w="2970" w:type="dxa"/>
          </w:tcPr>
          <w:p w:rsidR="000B7F71" w:rsidRPr="005D454E" w:rsidRDefault="000B7F71" w:rsidP="00A10642">
            <w:pPr>
              <w:jc w:val="center"/>
              <w:rPr>
                <w:sz w:val="18"/>
                <w:szCs w:val="18"/>
              </w:rPr>
            </w:pPr>
            <w:r w:rsidRPr="005D454E">
              <w:rPr>
                <w:sz w:val="18"/>
                <w:szCs w:val="18"/>
              </w:rPr>
              <w:t>2027год</w:t>
            </w:r>
          </w:p>
        </w:tc>
      </w:tr>
      <w:tr w:rsidR="000B7F71" w:rsidRPr="005D454E" w:rsidTr="00A10642">
        <w:trPr>
          <w:trHeight w:val="355"/>
        </w:trPr>
        <w:tc>
          <w:tcPr>
            <w:tcW w:w="7245" w:type="dxa"/>
            <w:gridSpan w:val="2"/>
          </w:tcPr>
          <w:p w:rsidR="000B7F71" w:rsidRPr="005D454E" w:rsidRDefault="000B7F71" w:rsidP="00A10642">
            <w:pPr>
              <w:jc w:val="center"/>
              <w:rPr>
                <w:sz w:val="18"/>
                <w:szCs w:val="18"/>
              </w:rPr>
            </w:pPr>
            <w:r w:rsidRPr="005D454E">
              <w:rPr>
                <w:sz w:val="18"/>
                <w:szCs w:val="18"/>
              </w:rPr>
              <w:t>1</w:t>
            </w:r>
          </w:p>
        </w:tc>
        <w:tc>
          <w:tcPr>
            <w:tcW w:w="1920" w:type="dxa"/>
          </w:tcPr>
          <w:p w:rsidR="000B7F71" w:rsidRPr="005D454E" w:rsidRDefault="000B7F71" w:rsidP="00A10642">
            <w:pPr>
              <w:jc w:val="center"/>
              <w:rPr>
                <w:sz w:val="18"/>
                <w:szCs w:val="18"/>
              </w:rPr>
            </w:pPr>
            <w:r w:rsidRPr="005D454E">
              <w:rPr>
                <w:sz w:val="18"/>
                <w:szCs w:val="18"/>
              </w:rPr>
              <w:t>2</w:t>
            </w:r>
          </w:p>
        </w:tc>
        <w:tc>
          <w:tcPr>
            <w:tcW w:w="2310" w:type="dxa"/>
          </w:tcPr>
          <w:p w:rsidR="000B7F71" w:rsidRPr="005D454E" w:rsidRDefault="000B7F71" w:rsidP="00A10642">
            <w:pPr>
              <w:jc w:val="center"/>
              <w:rPr>
                <w:sz w:val="18"/>
                <w:szCs w:val="18"/>
              </w:rPr>
            </w:pPr>
            <w:r w:rsidRPr="005D454E">
              <w:rPr>
                <w:sz w:val="18"/>
                <w:szCs w:val="18"/>
              </w:rPr>
              <w:t>3</w:t>
            </w:r>
          </w:p>
        </w:tc>
        <w:tc>
          <w:tcPr>
            <w:tcW w:w="3000" w:type="dxa"/>
            <w:gridSpan w:val="2"/>
          </w:tcPr>
          <w:p w:rsidR="000B7F71" w:rsidRPr="005D454E" w:rsidRDefault="000B7F71" w:rsidP="00A10642">
            <w:pPr>
              <w:jc w:val="center"/>
              <w:rPr>
                <w:sz w:val="18"/>
                <w:szCs w:val="18"/>
              </w:rPr>
            </w:pPr>
            <w:r w:rsidRPr="005D454E">
              <w:rPr>
                <w:sz w:val="18"/>
                <w:szCs w:val="18"/>
              </w:rPr>
              <w:t>4</w:t>
            </w:r>
          </w:p>
        </w:tc>
      </w:tr>
      <w:tr w:rsidR="000B7F71" w:rsidRPr="005D454E" w:rsidTr="00A10642">
        <w:trPr>
          <w:trHeight w:val="240"/>
        </w:trPr>
        <w:tc>
          <w:tcPr>
            <w:tcW w:w="7245" w:type="dxa"/>
            <w:gridSpan w:val="2"/>
          </w:tcPr>
          <w:p w:rsidR="000B7F71" w:rsidRPr="005D454E" w:rsidRDefault="000B7F71" w:rsidP="00A10642">
            <w:pPr>
              <w:rPr>
                <w:sz w:val="18"/>
                <w:szCs w:val="18"/>
              </w:rPr>
            </w:pPr>
            <w:r w:rsidRPr="005D454E">
              <w:rPr>
                <w:sz w:val="18"/>
                <w:szCs w:val="18"/>
              </w:rPr>
              <w:t xml:space="preserve">За счет </w:t>
            </w:r>
            <w:proofErr w:type="gramStart"/>
            <w:r w:rsidRPr="005D454E">
              <w:rPr>
                <w:sz w:val="18"/>
                <w:szCs w:val="18"/>
              </w:rPr>
              <w:t>источников финансирования дефицита бюджета Красносельского сельсовета</w:t>
            </w:r>
            <w:proofErr w:type="gramEnd"/>
            <w:r w:rsidRPr="005D454E">
              <w:rPr>
                <w:sz w:val="18"/>
                <w:szCs w:val="18"/>
              </w:rPr>
              <w:t xml:space="preserve"> Чановского района Новосибирской области</w:t>
            </w:r>
            <w:r w:rsidRPr="005D454E">
              <w:rPr>
                <w:i/>
                <w:sz w:val="18"/>
                <w:szCs w:val="18"/>
              </w:rPr>
              <w:t xml:space="preserve">, </w:t>
            </w:r>
            <w:r w:rsidRPr="005D454E">
              <w:rPr>
                <w:sz w:val="18"/>
                <w:szCs w:val="18"/>
              </w:rPr>
              <w:t>всего</w:t>
            </w:r>
          </w:p>
        </w:tc>
        <w:tc>
          <w:tcPr>
            <w:tcW w:w="1920" w:type="dxa"/>
          </w:tcPr>
          <w:p w:rsidR="000B7F71" w:rsidRPr="005D454E" w:rsidRDefault="000B7F71" w:rsidP="00A10642">
            <w:pPr>
              <w:rPr>
                <w:sz w:val="18"/>
                <w:szCs w:val="18"/>
              </w:rPr>
            </w:pPr>
            <w:r w:rsidRPr="005D454E">
              <w:rPr>
                <w:sz w:val="18"/>
                <w:szCs w:val="18"/>
              </w:rPr>
              <w:t>0,00</w:t>
            </w:r>
          </w:p>
        </w:tc>
        <w:tc>
          <w:tcPr>
            <w:tcW w:w="2310" w:type="dxa"/>
          </w:tcPr>
          <w:p w:rsidR="000B7F71" w:rsidRPr="005D454E" w:rsidRDefault="000B7F71" w:rsidP="00A10642">
            <w:pPr>
              <w:rPr>
                <w:sz w:val="18"/>
                <w:szCs w:val="18"/>
              </w:rPr>
            </w:pPr>
            <w:r w:rsidRPr="005D454E">
              <w:rPr>
                <w:sz w:val="18"/>
                <w:szCs w:val="18"/>
              </w:rPr>
              <w:t>0,00</w:t>
            </w:r>
          </w:p>
        </w:tc>
        <w:tc>
          <w:tcPr>
            <w:tcW w:w="3000" w:type="dxa"/>
            <w:gridSpan w:val="2"/>
          </w:tcPr>
          <w:p w:rsidR="000B7F71" w:rsidRPr="005D454E" w:rsidRDefault="000B7F71" w:rsidP="00A10642">
            <w:pPr>
              <w:rPr>
                <w:sz w:val="18"/>
                <w:szCs w:val="18"/>
              </w:rPr>
            </w:pPr>
            <w:r w:rsidRPr="005D454E">
              <w:rPr>
                <w:sz w:val="18"/>
                <w:szCs w:val="18"/>
              </w:rPr>
              <w:t>0,00</w:t>
            </w:r>
          </w:p>
        </w:tc>
      </w:tr>
      <w:tr w:rsidR="00DA64F2" w:rsidRPr="005D454E" w:rsidTr="00A10642">
        <w:trPr>
          <w:trHeight w:val="240"/>
        </w:trPr>
        <w:tc>
          <w:tcPr>
            <w:tcW w:w="7245" w:type="dxa"/>
            <w:gridSpan w:val="2"/>
          </w:tcPr>
          <w:p w:rsidR="00DA64F2" w:rsidRPr="005D454E" w:rsidRDefault="00DA64F2" w:rsidP="00A10642">
            <w:pPr>
              <w:rPr>
                <w:sz w:val="18"/>
                <w:szCs w:val="18"/>
              </w:rPr>
            </w:pPr>
          </w:p>
        </w:tc>
        <w:tc>
          <w:tcPr>
            <w:tcW w:w="1920" w:type="dxa"/>
          </w:tcPr>
          <w:p w:rsidR="00DA64F2" w:rsidRPr="005D454E" w:rsidRDefault="00DA64F2" w:rsidP="00A10642">
            <w:pPr>
              <w:rPr>
                <w:sz w:val="18"/>
                <w:szCs w:val="18"/>
              </w:rPr>
            </w:pPr>
          </w:p>
        </w:tc>
        <w:tc>
          <w:tcPr>
            <w:tcW w:w="2310" w:type="dxa"/>
          </w:tcPr>
          <w:p w:rsidR="00DA64F2" w:rsidRPr="005D454E" w:rsidRDefault="00DA64F2" w:rsidP="00A10642">
            <w:pPr>
              <w:rPr>
                <w:sz w:val="18"/>
                <w:szCs w:val="18"/>
              </w:rPr>
            </w:pPr>
          </w:p>
        </w:tc>
        <w:tc>
          <w:tcPr>
            <w:tcW w:w="3000" w:type="dxa"/>
            <w:gridSpan w:val="2"/>
          </w:tcPr>
          <w:p w:rsidR="00DA64F2" w:rsidRPr="005D454E" w:rsidRDefault="00DA64F2" w:rsidP="00A10642">
            <w:pPr>
              <w:rPr>
                <w:sz w:val="18"/>
                <w:szCs w:val="18"/>
              </w:rPr>
            </w:pPr>
          </w:p>
        </w:tc>
      </w:tr>
    </w:tbl>
    <w:p w:rsidR="000B7F71" w:rsidRPr="005D454E" w:rsidRDefault="000B7F71" w:rsidP="00A233FF">
      <w:pPr>
        <w:jc w:val="center"/>
        <w:rPr>
          <w:b/>
          <w:sz w:val="18"/>
          <w:szCs w:val="18"/>
        </w:rPr>
      </w:pPr>
    </w:p>
    <w:p w:rsidR="000B7F71" w:rsidRPr="005D454E" w:rsidRDefault="000B7F71" w:rsidP="00A233FF">
      <w:pPr>
        <w:jc w:val="center"/>
        <w:rPr>
          <w:b/>
          <w:sz w:val="18"/>
          <w:szCs w:val="18"/>
        </w:rPr>
      </w:pPr>
    </w:p>
    <w:p w:rsidR="00DA64F2" w:rsidRPr="005D454E" w:rsidRDefault="00DA64F2" w:rsidP="00A233FF">
      <w:pPr>
        <w:jc w:val="center"/>
        <w:rPr>
          <w:b/>
          <w:sz w:val="18"/>
          <w:szCs w:val="18"/>
        </w:rPr>
        <w:sectPr w:rsidR="00DA64F2" w:rsidRPr="005D454E" w:rsidSect="000B7F71">
          <w:pgSz w:w="16840" w:h="11907" w:orient="landscape" w:code="9"/>
          <w:pgMar w:top="312" w:right="1134" w:bottom="227" w:left="227" w:header="709" w:footer="709" w:gutter="0"/>
          <w:cols w:space="720"/>
          <w:noEndnote/>
          <w:titlePg/>
          <w:docGrid w:linePitch="326"/>
        </w:sectPr>
      </w:pPr>
    </w:p>
    <w:p w:rsidR="000B7F71" w:rsidRPr="005D454E" w:rsidRDefault="000B7F71" w:rsidP="00A233FF">
      <w:pPr>
        <w:jc w:val="center"/>
        <w:rPr>
          <w:b/>
          <w:sz w:val="18"/>
          <w:szCs w:val="18"/>
        </w:rPr>
      </w:pPr>
    </w:p>
    <w:p w:rsidR="000B7F71" w:rsidRPr="005D454E" w:rsidRDefault="000B7F71" w:rsidP="00A233FF">
      <w:pPr>
        <w:jc w:val="center"/>
        <w:rPr>
          <w:b/>
          <w:sz w:val="18"/>
          <w:szCs w:val="18"/>
        </w:rPr>
      </w:pPr>
    </w:p>
    <w:tbl>
      <w:tblPr>
        <w:tblW w:w="0" w:type="auto"/>
        <w:tblLayout w:type="fixed"/>
        <w:tblCellMar>
          <w:left w:w="30" w:type="dxa"/>
          <w:right w:w="30" w:type="dxa"/>
        </w:tblCellMar>
        <w:tblLook w:val="0000"/>
      </w:tblPr>
      <w:tblGrid>
        <w:gridCol w:w="442"/>
        <w:gridCol w:w="3830"/>
        <w:gridCol w:w="1435"/>
        <w:gridCol w:w="1435"/>
        <w:gridCol w:w="1677"/>
      </w:tblGrid>
      <w:tr w:rsidR="000E6F04" w:rsidRPr="005D454E" w:rsidTr="000E6F04">
        <w:trPr>
          <w:trHeight w:val="233"/>
        </w:trPr>
        <w:tc>
          <w:tcPr>
            <w:tcW w:w="442" w:type="dxa"/>
            <w:vMerge w:val="restart"/>
            <w:tcBorders>
              <w:top w:val="nil"/>
              <w:left w:val="single" w:sz="2" w:space="0" w:color="000000"/>
            </w:tcBorders>
          </w:tcPr>
          <w:p w:rsidR="000E6F04" w:rsidRPr="00DA64F2" w:rsidRDefault="000E6F04" w:rsidP="00DA64F2">
            <w:pPr>
              <w:autoSpaceDE w:val="0"/>
              <w:autoSpaceDN w:val="0"/>
              <w:adjustRightInd w:val="0"/>
              <w:jc w:val="right"/>
              <w:rPr>
                <w:rFonts w:eastAsiaTheme="minorHAnsi"/>
                <w:color w:val="000000"/>
                <w:sz w:val="18"/>
                <w:szCs w:val="18"/>
                <w:lang w:eastAsia="en-US"/>
              </w:rPr>
            </w:pPr>
          </w:p>
        </w:tc>
        <w:tc>
          <w:tcPr>
            <w:tcW w:w="5265" w:type="dxa"/>
            <w:gridSpan w:val="2"/>
            <w:vMerge w:val="restart"/>
            <w:tcBorders>
              <w:top w:val="nil"/>
              <w:left w:val="nil"/>
            </w:tcBorders>
          </w:tcPr>
          <w:p w:rsidR="000E6F04" w:rsidRPr="00DA64F2" w:rsidRDefault="000E6F04" w:rsidP="00DA64F2">
            <w:pPr>
              <w:autoSpaceDE w:val="0"/>
              <w:autoSpaceDN w:val="0"/>
              <w:adjustRightInd w:val="0"/>
              <w:jc w:val="right"/>
              <w:rPr>
                <w:rFonts w:eastAsiaTheme="minorHAnsi"/>
                <w:color w:val="000000"/>
                <w:sz w:val="18"/>
                <w:szCs w:val="18"/>
                <w:lang w:eastAsia="en-US"/>
              </w:rPr>
            </w:pPr>
          </w:p>
        </w:tc>
        <w:tc>
          <w:tcPr>
            <w:tcW w:w="3112" w:type="dxa"/>
            <w:gridSpan w:val="2"/>
            <w:tcBorders>
              <w:top w:val="nil"/>
              <w:left w:val="nil"/>
              <w:bottom w:val="nil"/>
            </w:tcBorders>
          </w:tcPr>
          <w:p w:rsidR="000E6F04" w:rsidRPr="00DA64F2" w:rsidRDefault="000E6F04" w:rsidP="00DA64F2">
            <w:pPr>
              <w:autoSpaceDE w:val="0"/>
              <w:autoSpaceDN w:val="0"/>
              <w:adjustRightInd w:val="0"/>
              <w:jc w:val="center"/>
              <w:rPr>
                <w:rFonts w:eastAsiaTheme="minorHAnsi"/>
                <w:color w:val="000000"/>
                <w:sz w:val="18"/>
                <w:szCs w:val="18"/>
                <w:lang w:eastAsia="en-US"/>
              </w:rPr>
            </w:pPr>
            <w:r w:rsidRPr="00DA64F2">
              <w:rPr>
                <w:rFonts w:eastAsiaTheme="minorHAnsi"/>
                <w:color w:val="000000"/>
                <w:sz w:val="18"/>
                <w:szCs w:val="18"/>
                <w:lang w:eastAsia="en-US"/>
              </w:rPr>
              <w:t xml:space="preserve">Приложение №    10                                                                         к решению пятьдесят шестой  сессии Совета депутатов  Красносельского сельсовета Чановского района                                                Новосибирской области "О бюджете             </w:t>
            </w:r>
          </w:p>
          <w:p w:rsidR="000E6F04" w:rsidRPr="00DA64F2" w:rsidRDefault="000E6F04" w:rsidP="00DA64F2">
            <w:pPr>
              <w:autoSpaceDE w:val="0"/>
              <w:autoSpaceDN w:val="0"/>
              <w:adjustRightInd w:val="0"/>
              <w:jc w:val="center"/>
              <w:rPr>
                <w:rFonts w:eastAsiaTheme="minorHAnsi"/>
                <w:color w:val="000000"/>
                <w:sz w:val="18"/>
                <w:szCs w:val="18"/>
                <w:lang w:eastAsia="en-US"/>
              </w:rPr>
            </w:pPr>
            <w:r w:rsidRPr="00DA64F2">
              <w:rPr>
                <w:rFonts w:eastAsiaTheme="minorHAnsi"/>
                <w:color w:val="000000"/>
                <w:sz w:val="18"/>
                <w:szCs w:val="18"/>
                <w:lang w:eastAsia="en-US"/>
              </w:rPr>
              <w:t xml:space="preserve">Красносельского сельсовета Чановского района Новосибирской области на 2025год                                                                                         </w:t>
            </w:r>
          </w:p>
          <w:p w:rsidR="000E6F04" w:rsidRPr="00DA64F2" w:rsidRDefault="000E6F04" w:rsidP="00DA64F2">
            <w:pPr>
              <w:autoSpaceDE w:val="0"/>
              <w:autoSpaceDN w:val="0"/>
              <w:adjustRightInd w:val="0"/>
              <w:jc w:val="center"/>
              <w:rPr>
                <w:rFonts w:eastAsiaTheme="minorHAnsi"/>
                <w:color w:val="000000"/>
                <w:sz w:val="18"/>
                <w:szCs w:val="18"/>
                <w:lang w:eastAsia="en-US"/>
              </w:rPr>
            </w:pPr>
            <w:r w:rsidRPr="00DA64F2">
              <w:rPr>
                <w:rFonts w:eastAsiaTheme="minorHAnsi"/>
                <w:color w:val="000000"/>
                <w:sz w:val="18"/>
                <w:szCs w:val="18"/>
                <w:lang w:eastAsia="en-US"/>
              </w:rPr>
              <w:t xml:space="preserve">     и плановый период 2026 и 2027годов"                                         от 29.11.2024г  № 220</w:t>
            </w:r>
            <w:r w:rsidRPr="00DA64F2">
              <w:rPr>
                <w:rFonts w:eastAsiaTheme="minorHAnsi"/>
                <w:color w:val="000000"/>
                <w:sz w:val="18"/>
                <w:szCs w:val="18"/>
                <w:lang w:eastAsia="en-US"/>
              </w:rPr>
              <w:tab/>
            </w:r>
            <w:r w:rsidRPr="00DA64F2">
              <w:rPr>
                <w:rFonts w:eastAsiaTheme="minorHAnsi"/>
                <w:color w:val="000000"/>
                <w:sz w:val="18"/>
                <w:szCs w:val="18"/>
                <w:lang w:eastAsia="en-US"/>
              </w:rPr>
              <w:tab/>
            </w:r>
          </w:p>
          <w:p w:rsidR="000E6F04" w:rsidRPr="00DA64F2" w:rsidRDefault="000E6F04" w:rsidP="00DA64F2">
            <w:pPr>
              <w:autoSpaceDE w:val="0"/>
              <w:autoSpaceDN w:val="0"/>
              <w:adjustRightInd w:val="0"/>
              <w:jc w:val="center"/>
              <w:rPr>
                <w:rFonts w:eastAsiaTheme="minorHAnsi"/>
                <w:color w:val="000000"/>
                <w:sz w:val="18"/>
                <w:szCs w:val="18"/>
                <w:lang w:eastAsia="en-US"/>
              </w:rPr>
            </w:pPr>
            <w:r w:rsidRPr="00DA64F2">
              <w:rPr>
                <w:rFonts w:eastAsiaTheme="minorHAnsi"/>
                <w:color w:val="000000"/>
                <w:sz w:val="18"/>
                <w:szCs w:val="18"/>
                <w:lang w:eastAsia="en-US"/>
              </w:rPr>
              <w:tab/>
            </w:r>
            <w:r w:rsidRPr="00DA64F2">
              <w:rPr>
                <w:rFonts w:eastAsiaTheme="minorHAnsi"/>
                <w:color w:val="000000"/>
                <w:sz w:val="18"/>
                <w:szCs w:val="18"/>
                <w:lang w:eastAsia="en-US"/>
              </w:rPr>
              <w:tab/>
            </w:r>
          </w:p>
          <w:p w:rsidR="000E6F04" w:rsidRPr="00DA64F2" w:rsidRDefault="000E6F04" w:rsidP="00DA64F2">
            <w:pPr>
              <w:autoSpaceDE w:val="0"/>
              <w:autoSpaceDN w:val="0"/>
              <w:adjustRightInd w:val="0"/>
              <w:jc w:val="center"/>
              <w:rPr>
                <w:rFonts w:eastAsiaTheme="minorHAnsi"/>
                <w:color w:val="000000"/>
                <w:sz w:val="18"/>
                <w:szCs w:val="18"/>
                <w:lang w:eastAsia="en-US"/>
              </w:rPr>
            </w:pPr>
            <w:r w:rsidRPr="00DA64F2">
              <w:rPr>
                <w:rFonts w:eastAsiaTheme="minorHAnsi"/>
                <w:color w:val="000000"/>
                <w:sz w:val="18"/>
                <w:szCs w:val="18"/>
                <w:lang w:eastAsia="en-US"/>
              </w:rPr>
              <w:tab/>
            </w:r>
            <w:r w:rsidRPr="00DA64F2">
              <w:rPr>
                <w:rFonts w:eastAsiaTheme="minorHAnsi"/>
                <w:color w:val="000000"/>
                <w:sz w:val="18"/>
                <w:szCs w:val="18"/>
                <w:lang w:eastAsia="en-US"/>
              </w:rPr>
              <w:tab/>
            </w:r>
          </w:p>
          <w:p w:rsidR="000E6F04" w:rsidRPr="00DA64F2" w:rsidRDefault="000E6F04" w:rsidP="00DA64F2">
            <w:pPr>
              <w:autoSpaceDE w:val="0"/>
              <w:autoSpaceDN w:val="0"/>
              <w:adjustRightInd w:val="0"/>
              <w:jc w:val="center"/>
              <w:rPr>
                <w:rFonts w:eastAsiaTheme="minorHAnsi"/>
                <w:color w:val="000000"/>
                <w:sz w:val="18"/>
                <w:szCs w:val="18"/>
                <w:lang w:eastAsia="en-US"/>
              </w:rPr>
            </w:pPr>
            <w:r w:rsidRPr="00DA64F2">
              <w:rPr>
                <w:rFonts w:eastAsiaTheme="minorHAnsi"/>
                <w:color w:val="000000"/>
                <w:sz w:val="18"/>
                <w:szCs w:val="18"/>
                <w:lang w:eastAsia="en-US"/>
              </w:rPr>
              <w:tab/>
            </w:r>
            <w:r w:rsidRPr="00DA64F2">
              <w:rPr>
                <w:rFonts w:eastAsiaTheme="minorHAnsi"/>
                <w:color w:val="000000"/>
                <w:sz w:val="18"/>
                <w:szCs w:val="18"/>
                <w:lang w:eastAsia="en-US"/>
              </w:rPr>
              <w:tab/>
            </w:r>
          </w:p>
          <w:p w:rsidR="000E6F04" w:rsidRPr="00DA64F2" w:rsidRDefault="000E6F04" w:rsidP="00DA64F2">
            <w:pPr>
              <w:autoSpaceDE w:val="0"/>
              <w:autoSpaceDN w:val="0"/>
              <w:adjustRightInd w:val="0"/>
              <w:jc w:val="center"/>
              <w:rPr>
                <w:rFonts w:eastAsiaTheme="minorHAnsi"/>
                <w:color w:val="000000"/>
                <w:sz w:val="18"/>
                <w:szCs w:val="18"/>
                <w:lang w:eastAsia="en-US"/>
              </w:rPr>
            </w:pPr>
            <w:r w:rsidRPr="00DA64F2">
              <w:rPr>
                <w:rFonts w:eastAsiaTheme="minorHAnsi"/>
                <w:color w:val="000000"/>
                <w:sz w:val="18"/>
                <w:szCs w:val="18"/>
                <w:lang w:eastAsia="en-US"/>
              </w:rPr>
              <w:tab/>
            </w:r>
            <w:r w:rsidRPr="00DA64F2">
              <w:rPr>
                <w:rFonts w:eastAsiaTheme="minorHAnsi"/>
                <w:color w:val="000000"/>
                <w:sz w:val="18"/>
                <w:szCs w:val="18"/>
                <w:lang w:eastAsia="en-US"/>
              </w:rPr>
              <w:tab/>
            </w:r>
          </w:p>
        </w:tc>
      </w:tr>
      <w:tr w:rsidR="000E6F04" w:rsidRPr="00DA64F2" w:rsidTr="000E6F04">
        <w:trPr>
          <w:trHeight w:val="110"/>
        </w:trPr>
        <w:tc>
          <w:tcPr>
            <w:tcW w:w="442" w:type="dxa"/>
            <w:vMerge/>
            <w:tcBorders>
              <w:left w:val="single" w:sz="2" w:space="0" w:color="000000"/>
            </w:tcBorders>
          </w:tcPr>
          <w:p w:rsidR="000E6F04" w:rsidRPr="00DA64F2" w:rsidRDefault="000E6F04" w:rsidP="00DA64F2">
            <w:pPr>
              <w:autoSpaceDE w:val="0"/>
              <w:autoSpaceDN w:val="0"/>
              <w:adjustRightInd w:val="0"/>
              <w:jc w:val="right"/>
              <w:rPr>
                <w:rFonts w:eastAsiaTheme="minorHAnsi"/>
                <w:color w:val="000000"/>
                <w:sz w:val="18"/>
                <w:szCs w:val="18"/>
                <w:lang w:eastAsia="en-US"/>
              </w:rPr>
            </w:pPr>
          </w:p>
        </w:tc>
        <w:tc>
          <w:tcPr>
            <w:tcW w:w="5265" w:type="dxa"/>
            <w:gridSpan w:val="2"/>
            <w:vMerge/>
          </w:tcPr>
          <w:p w:rsidR="000E6F04" w:rsidRPr="00DA64F2" w:rsidRDefault="000E6F04" w:rsidP="00DA64F2">
            <w:pPr>
              <w:autoSpaceDE w:val="0"/>
              <w:autoSpaceDN w:val="0"/>
              <w:adjustRightInd w:val="0"/>
              <w:jc w:val="right"/>
              <w:rPr>
                <w:rFonts w:eastAsiaTheme="minorHAnsi"/>
                <w:color w:val="000000"/>
                <w:sz w:val="18"/>
                <w:szCs w:val="18"/>
                <w:lang w:eastAsia="en-US"/>
              </w:rPr>
            </w:pPr>
          </w:p>
        </w:tc>
        <w:tc>
          <w:tcPr>
            <w:tcW w:w="1435" w:type="dxa"/>
            <w:tcBorders>
              <w:top w:val="nil"/>
              <w:left w:val="nil"/>
              <w:bottom w:val="nil"/>
              <w:right w:val="nil"/>
            </w:tcBorders>
          </w:tcPr>
          <w:p w:rsidR="000E6F04" w:rsidRPr="00DA64F2" w:rsidRDefault="000E6F04" w:rsidP="00DA64F2">
            <w:pPr>
              <w:autoSpaceDE w:val="0"/>
              <w:autoSpaceDN w:val="0"/>
              <w:adjustRightInd w:val="0"/>
              <w:jc w:val="center"/>
              <w:rPr>
                <w:rFonts w:eastAsiaTheme="minorHAnsi"/>
                <w:color w:val="000000"/>
                <w:sz w:val="18"/>
                <w:szCs w:val="18"/>
                <w:lang w:eastAsia="en-US"/>
              </w:rPr>
            </w:pPr>
          </w:p>
        </w:tc>
        <w:tc>
          <w:tcPr>
            <w:tcW w:w="1677" w:type="dxa"/>
            <w:tcBorders>
              <w:top w:val="nil"/>
              <w:left w:val="nil"/>
              <w:bottom w:val="nil"/>
              <w:right w:val="single" w:sz="2" w:space="0" w:color="000000"/>
            </w:tcBorders>
          </w:tcPr>
          <w:p w:rsidR="000E6F04" w:rsidRPr="00DA64F2" w:rsidRDefault="000E6F04" w:rsidP="00DA64F2">
            <w:pPr>
              <w:autoSpaceDE w:val="0"/>
              <w:autoSpaceDN w:val="0"/>
              <w:adjustRightInd w:val="0"/>
              <w:jc w:val="center"/>
              <w:rPr>
                <w:rFonts w:eastAsiaTheme="minorHAnsi"/>
                <w:color w:val="000000"/>
                <w:sz w:val="18"/>
                <w:szCs w:val="18"/>
                <w:lang w:eastAsia="en-US"/>
              </w:rPr>
            </w:pPr>
          </w:p>
        </w:tc>
      </w:tr>
      <w:tr w:rsidR="000E6F04" w:rsidRPr="00DA64F2" w:rsidTr="000E6F04">
        <w:trPr>
          <w:trHeight w:val="1526"/>
        </w:trPr>
        <w:tc>
          <w:tcPr>
            <w:tcW w:w="442" w:type="dxa"/>
            <w:vMerge/>
            <w:tcBorders>
              <w:left w:val="single" w:sz="2" w:space="0" w:color="000000"/>
              <w:bottom w:val="single" w:sz="2" w:space="0" w:color="000000"/>
            </w:tcBorders>
          </w:tcPr>
          <w:p w:rsidR="000E6F04" w:rsidRPr="00DA64F2" w:rsidRDefault="000E6F04" w:rsidP="00DA64F2">
            <w:pPr>
              <w:autoSpaceDE w:val="0"/>
              <w:autoSpaceDN w:val="0"/>
              <w:adjustRightInd w:val="0"/>
              <w:jc w:val="right"/>
              <w:rPr>
                <w:rFonts w:eastAsiaTheme="minorHAnsi"/>
                <w:color w:val="000000"/>
                <w:sz w:val="18"/>
                <w:szCs w:val="18"/>
                <w:lang w:eastAsia="en-US"/>
              </w:rPr>
            </w:pPr>
          </w:p>
        </w:tc>
        <w:tc>
          <w:tcPr>
            <w:tcW w:w="5265" w:type="dxa"/>
            <w:gridSpan w:val="2"/>
            <w:vMerge/>
            <w:tcBorders>
              <w:bottom w:val="single" w:sz="2" w:space="0" w:color="000000"/>
            </w:tcBorders>
          </w:tcPr>
          <w:p w:rsidR="000E6F04" w:rsidRPr="00DA64F2" w:rsidRDefault="000E6F04" w:rsidP="00DA64F2">
            <w:pPr>
              <w:autoSpaceDE w:val="0"/>
              <w:autoSpaceDN w:val="0"/>
              <w:adjustRightInd w:val="0"/>
              <w:jc w:val="right"/>
              <w:rPr>
                <w:rFonts w:eastAsiaTheme="minorHAnsi"/>
                <w:color w:val="000000"/>
                <w:sz w:val="18"/>
                <w:szCs w:val="18"/>
                <w:lang w:eastAsia="en-US"/>
              </w:rPr>
            </w:pPr>
          </w:p>
        </w:tc>
        <w:tc>
          <w:tcPr>
            <w:tcW w:w="1435" w:type="dxa"/>
            <w:tcBorders>
              <w:top w:val="nil"/>
              <w:left w:val="nil"/>
              <w:bottom w:val="single" w:sz="2" w:space="0" w:color="000000"/>
              <w:right w:val="nil"/>
            </w:tcBorders>
          </w:tcPr>
          <w:p w:rsidR="000E6F04" w:rsidRPr="00DA64F2" w:rsidRDefault="000E6F04" w:rsidP="00DA64F2">
            <w:pPr>
              <w:autoSpaceDE w:val="0"/>
              <w:autoSpaceDN w:val="0"/>
              <w:adjustRightInd w:val="0"/>
              <w:jc w:val="center"/>
              <w:rPr>
                <w:rFonts w:eastAsiaTheme="minorHAnsi"/>
                <w:color w:val="000000"/>
                <w:sz w:val="18"/>
                <w:szCs w:val="18"/>
                <w:lang w:eastAsia="en-US"/>
              </w:rPr>
            </w:pPr>
          </w:p>
        </w:tc>
        <w:tc>
          <w:tcPr>
            <w:tcW w:w="1677" w:type="dxa"/>
            <w:tcBorders>
              <w:top w:val="nil"/>
              <w:left w:val="nil"/>
              <w:bottom w:val="single" w:sz="2" w:space="0" w:color="000000"/>
            </w:tcBorders>
          </w:tcPr>
          <w:p w:rsidR="000E6F04" w:rsidRPr="00DA64F2" w:rsidRDefault="000E6F04" w:rsidP="00DA64F2">
            <w:pPr>
              <w:autoSpaceDE w:val="0"/>
              <w:autoSpaceDN w:val="0"/>
              <w:adjustRightInd w:val="0"/>
              <w:jc w:val="center"/>
              <w:rPr>
                <w:rFonts w:eastAsiaTheme="minorHAnsi"/>
                <w:color w:val="000000"/>
                <w:sz w:val="18"/>
                <w:szCs w:val="18"/>
                <w:lang w:eastAsia="en-US"/>
              </w:rPr>
            </w:pPr>
          </w:p>
        </w:tc>
      </w:tr>
      <w:tr w:rsidR="00DA64F2" w:rsidRPr="005D454E" w:rsidTr="005D454E">
        <w:trPr>
          <w:trHeight w:val="823"/>
        </w:trPr>
        <w:tc>
          <w:tcPr>
            <w:tcW w:w="442" w:type="dxa"/>
            <w:tcBorders>
              <w:top w:val="single" w:sz="2" w:space="0" w:color="000000"/>
              <w:left w:val="single" w:sz="2" w:space="0" w:color="000000"/>
              <w:bottom w:val="single" w:sz="2" w:space="0" w:color="000000"/>
              <w:right w:val="single" w:sz="2" w:space="0" w:color="000000"/>
            </w:tcBorders>
          </w:tcPr>
          <w:p w:rsidR="00DA64F2" w:rsidRPr="00DA64F2" w:rsidRDefault="00DA64F2" w:rsidP="00DA64F2">
            <w:pPr>
              <w:autoSpaceDE w:val="0"/>
              <w:autoSpaceDN w:val="0"/>
              <w:adjustRightInd w:val="0"/>
              <w:jc w:val="right"/>
              <w:rPr>
                <w:rFonts w:eastAsiaTheme="minorHAnsi"/>
                <w:color w:val="000000"/>
                <w:sz w:val="18"/>
                <w:szCs w:val="18"/>
                <w:lang w:eastAsia="en-US"/>
              </w:rPr>
            </w:pPr>
          </w:p>
        </w:tc>
        <w:tc>
          <w:tcPr>
            <w:tcW w:w="8377" w:type="dxa"/>
            <w:gridSpan w:val="4"/>
            <w:tcBorders>
              <w:top w:val="single" w:sz="2" w:space="0" w:color="000000"/>
              <w:left w:val="single" w:sz="2" w:space="0" w:color="000000"/>
              <w:bottom w:val="single" w:sz="2" w:space="0" w:color="000000"/>
              <w:right w:val="single" w:sz="2" w:space="0" w:color="000000"/>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r w:rsidRPr="00DA64F2">
              <w:rPr>
                <w:rFonts w:eastAsiaTheme="minorHAnsi"/>
                <w:b/>
                <w:bCs/>
                <w:color w:val="000000"/>
                <w:sz w:val="18"/>
                <w:szCs w:val="18"/>
                <w:lang w:eastAsia="en-US"/>
              </w:rPr>
              <w:t xml:space="preserve">Перечень </w:t>
            </w:r>
            <w:proofErr w:type="spellStart"/>
            <w:r w:rsidRPr="00DA64F2">
              <w:rPr>
                <w:rFonts w:eastAsiaTheme="minorHAnsi"/>
                <w:b/>
                <w:bCs/>
                <w:color w:val="000000"/>
                <w:sz w:val="18"/>
                <w:szCs w:val="18"/>
                <w:lang w:eastAsia="en-US"/>
              </w:rPr>
              <w:t>мунициальных</w:t>
            </w:r>
            <w:proofErr w:type="spellEnd"/>
            <w:r w:rsidRPr="00DA64F2">
              <w:rPr>
                <w:rFonts w:eastAsiaTheme="minorHAnsi"/>
                <w:b/>
                <w:bCs/>
                <w:color w:val="000000"/>
                <w:sz w:val="18"/>
                <w:szCs w:val="18"/>
                <w:lang w:eastAsia="en-US"/>
              </w:rPr>
              <w:t xml:space="preserve"> программ Красносельского сельского Чановского района Новосибирской области на 2025 год и плановый период 2026 и 2027 годов</w:t>
            </w:r>
          </w:p>
        </w:tc>
      </w:tr>
      <w:tr w:rsidR="00DA64F2" w:rsidRPr="00DA64F2" w:rsidTr="005D454E">
        <w:trPr>
          <w:trHeight w:val="173"/>
        </w:trPr>
        <w:tc>
          <w:tcPr>
            <w:tcW w:w="442" w:type="dxa"/>
            <w:tcBorders>
              <w:top w:val="single" w:sz="2" w:space="0" w:color="000000"/>
              <w:left w:val="single" w:sz="2" w:space="0" w:color="000000"/>
              <w:bottom w:val="single" w:sz="6" w:space="0" w:color="auto"/>
              <w:right w:val="single" w:sz="2" w:space="0" w:color="000000"/>
            </w:tcBorders>
          </w:tcPr>
          <w:p w:rsidR="00DA64F2" w:rsidRPr="00DA64F2" w:rsidRDefault="00DA64F2" w:rsidP="00DA64F2">
            <w:pPr>
              <w:autoSpaceDE w:val="0"/>
              <w:autoSpaceDN w:val="0"/>
              <w:adjustRightInd w:val="0"/>
              <w:jc w:val="right"/>
              <w:rPr>
                <w:rFonts w:eastAsiaTheme="minorHAnsi"/>
                <w:color w:val="000000"/>
                <w:sz w:val="18"/>
                <w:szCs w:val="18"/>
                <w:lang w:eastAsia="en-US"/>
              </w:rPr>
            </w:pPr>
          </w:p>
        </w:tc>
        <w:tc>
          <w:tcPr>
            <w:tcW w:w="3830" w:type="dxa"/>
            <w:tcBorders>
              <w:top w:val="single" w:sz="2" w:space="0" w:color="000000"/>
              <w:left w:val="single" w:sz="2" w:space="0" w:color="000000"/>
              <w:bottom w:val="single" w:sz="6" w:space="0" w:color="auto"/>
              <w:right w:val="single" w:sz="2" w:space="0" w:color="000000"/>
            </w:tcBorders>
          </w:tcPr>
          <w:p w:rsidR="00DA64F2" w:rsidRPr="00DA64F2" w:rsidRDefault="00DA64F2" w:rsidP="00DA64F2">
            <w:pPr>
              <w:autoSpaceDE w:val="0"/>
              <w:autoSpaceDN w:val="0"/>
              <w:adjustRightInd w:val="0"/>
              <w:jc w:val="right"/>
              <w:rPr>
                <w:rFonts w:eastAsiaTheme="minorHAnsi"/>
                <w:color w:val="000000"/>
                <w:sz w:val="18"/>
                <w:szCs w:val="18"/>
                <w:lang w:eastAsia="en-US"/>
              </w:rPr>
            </w:pPr>
          </w:p>
        </w:tc>
        <w:tc>
          <w:tcPr>
            <w:tcW w:w="1435" w:type="dxa"/>
            <w:tcBorders>
              <w:top w:val="single" w:sz="2" w:space="0" w:color="000000"/>
              <w:left w:val="single" w:sz="2" w:space="0" w:color="000000"/>
              <w:bottom w:val="single" w:sz="6" w:space="0" w:color="auto"/>
              <w:right w:val="single" w:sz="2" w:space="0" w:color="000000"/>
            </w:tcBorders>
          </w:tcPr>
          <w:p w:rsidR="00DA64F2" w:rsidRPr="00DA64F2" w:rsidRDefault="00DA64F2" w:rsidP="00DA64F2">
            <w:pPr>
              <w:autoSpaceDE w:val="0"/>
              <w:autoSpaceDN w:val="0"/>
              <w:adjustRightInd w:val="0"/>
              <w:jc w:val="right"/>
              <w:rPr>
                <w:rFonts w:eastAsiaTheme="minorHAnsi"/>
                <w:color w:val="000000"/>
                <w:sz w:val="18"/>
                <w:szCs w:val="18"/>
                <w:lang w:eastAsia="en-US"/>
              </w:rPr>
            </w:pPr>
          </w:p>
        </w:tc>
        <w:tc>
          <w:tcPr>
            <w:tcW w:w="1435" w:type="dxa"/>
            <w:tcBorders>
              <w:top w:val="single" w:sz="2" w:space="0" w:color="000000"/>
              <w:left w:val="single" w:sz="2" w:space="0" w:color="000000"/>
              <w:bottom w:val="single" w:sz="6" w:space="0" w:color="auto"/>
              <w:right w:val="single" w:sz="2" w:space="0" w:color="000000"/>
            </w:tcBorders>
          </w:tcPr>
          <w:p w:rsidR="00DA64F2" w:rsidRPr="00DA64F2" w:rsidRDefault="00DA64F2" w:rsidP="00DA64F2">
            <w:pPr>
              <w:autoSpaceDE w:val="0"/>
              <w:autoSpaceDN w:val="0"/>
              <w:adjustRightInd w:val="0"/>
              <w:jc w:val="right"/>
              <w:rPr>
                <w:rFonts w:eastAsiaTheme="minorHAnsi"/>
                <w:color w:val="000000"/>
                <w:sz w:val="18"/>
                <w:szCs w:val="18"/>
                <w:lang w:eastAsia="en-US"/>
              </w:rPr>
            </w:pPr>
          </w:p>
        </w:tc>
        <w:tc>
          <w:tcPr>
            <w:tcW w:w="1677" w:type="dxa"/>
            <w:tcBorders>
              <w:top w:val="single" w:sz="2" w:space="0" w:color="000000"/>
              <w:left w:val="single" w:sz="2" w:space="0" w:color="000000"/>
              <w:bottom w:val="single" w:sz="6" w:space="0" w:color="auto"/>
              <w:right w:val="single" w:sz="2" w:space="0" w:color="000000"/>
            </w:tcBorders>
          </w:tcPr>
          <w:p w:rsidR="00DA64F2" w:rsidRPr="00DA64F2" w:rsidRDefault="00DA64F2" w:rsidP="00DA64F2">
            <w:pPr>
              <w:autoSpaceDE w:val="0"/>
              <w:autoSpaceDN w:val="0"/>
              <w:adjustRightInd w:val="0"/>
              <w:jc w:val="right"/>
              <w:rPr>
                <w:rFonts w:eastAsiaTheme="minorHAnsi"/>
                <w:color w:val="000000"/>
                <w:sz w:val="18"/>
                <w:szCs w:val="18"/>
                <w:lang w:eastAsia="en-US"/>
              </w:rPr>
            </w:pPr>
            <w:r w:rsidRPr="00DA64F2">
              <w:rPr>
                <w:rFonts w:eastAsiaTheme="minorHAnsi"/>
                <w:color w:val="000000"/>
                <w:sz w:val="18"/>
                <w:szCs w:val="18"/>
                <w:lang w:eastAsia="en-US"/>
              </w:rPr>
              <w:t>тыс</w:t>
            </w:r>
            <w:proofErr w:type="gramStart"/>
            <w:r w:rsidRPr="00DA64F2">
              <w:rPr>
                <w:rFonts w:eastAsiaTheme="minorHAnsi"/>
                <w:color w:val="000000"/>
                <w:sz w:val="18"/>
                <w:szCs w:val="18"/>
                <w:lang w:eastAsia="en-US"/>
              </w:rPr>
              <w:t>.р</w:t>
            </w:r>
            <w:proofErr w:type="gramEnd"/>
            <w:r w:rsidRPr="00DA64F2">
              <w:rPr>
                <w:rFonts w:eastAsiaTheme="minorHAnsi"/>
                <w:color w:val="000000"/>
                <w:sz w:val="18"/>
                <w:szCs w:val="18"/>
                <w:lang w:eastAsia="en-US"/>
              </w:rPr>
              <w:t>ублей</w:t>
            </w:r>
          </w:p>
        </w:tc>
      </w:tr>
      <w:tr w:rsidR="00DA64F2" w:rsidRPr="005D454E" w:rsidTr="005D454E">
        <w:trPr>
          <w:trHeight w:val="254"/>
        </w:trPr>
        <w:tc>
          <w:tcPr>
            <w:tcW w:w="442" w:type="dxa"/>
            <w:tcBorders>
              <w:top w:val="single" w:sz="6" w:space="0" w:color="auto"/>
              <w:left w:val="single" w:sz="6" w:space="0" w:color="auto"/>
              <w:bottom w:val="nil"/>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r w:rsidRPr="00DA64F2">
              <w:rPr>
                <w:rFonts w:eastAsiaTheme="minorHAnsi"/>
                <w:b/>
                <w:bCs/>
                <w:color w:val="000000"/>
                <w:sz w:val="18"/>
                <w:szCs w:val="18"/>
                <w:lang w:eastAsia="en-US"/>
              </w:rPr>
              <w:t>№</w:t>
            </w:r>
            <w:proofErr w:type="spellStart"/>
            <w:proofErr w:type="gramStart"/>
            <w:r w:rsidRPr="00DA64F2">
              <w:rPr>
                <w:rFonts w:eastAsiaTheme="minorHAnsi"/>
                <w:b/>
                <w:bCs/>
                <w:color w:val="000000"/>
                <w:sz w:val="18"/>
                <w:szCs w:val="18"/>
                <w:lang w:eastAsia="en-US"/>
              </w:rPr>
              <w:t>п</w:t>
            </w:r>
            <w:proofErr w:type="spellEnd"/>
            <w:proofErr w:type="gramEnd"/>
            <w:r w:rsidRPr="00DA64F2">
              <w:rPr>
                <w:rFonts w:eastAsiaTheme="minorHAnsi"/>
                <w:b/>
                <w:bCs/>
                <w:color w:val="000000"/>
                <w:sz w:val="18"/>
                <w:szCs w:val="18"/>
                <w:lang w:eastAsia="en-US"/>
              </w:rPr>
              <w:t>/</w:t>
            </w:r>
            <w:proofErr w:type="spellStart"/>
            <w:r w:rsidRPr="00DA64F2">
              <w:rPr>
                <w:rFonts w:eastAsiaTheme="minorHAnsi"/>
                <w:b/>
                <w:bCs/>
                <w:color w:val="000000"/>
                <w:sz w:val="18"/>
                <w:szCs w:val="18"/>
                <w:lang w:eastAsia="en-US"/>
              </w:rPr>
              <w:t>п</w:t>
            </w:r>
            <w:proofErr w:type="spellEnd"/>
          </w:p>
        </w:tc>
        <w:tc>
          <w:tcPr>
            <w:tcW w:w="3830" w:type="dxa"/>
            <w:tcBorders>
              <w:top w:val="single" w:sz="6" w:space="0" w:color="auto"/>
              <w:left w:val="single" w:sz="6" w:space="0" w:color="auto"/>
              <w:bottom w:val="nil"/>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r w:rsidRPr="00DA64F2">
              <w:rPr>
                <w:rFonts w:eastAsiaTheme="minorHAnsi"/>
                <w:b/>
                <w:bCs/>
                <w:color w:val="000000"/>
                <w:sz w:val="18"/>
                <w:szCs w:val="18"/>
                <w:lang w:eastAsia="en-US"/>
              </w:rPr>
              <w:t>Наименование</w:t>
            </w:r>
          </w:p>
        </w:tc>
        <w:tc>
          <w:tcPr>
            <w:tcW w:w="2870" w:type="dxa"/>
            <w:gridSpan w:val="2"/>
            <w:tcBorders>
              <w:top w:val="single" w:sz="6" w:space="0" w:color="auto"/>
              <w:left w:val="single" w:sz="6" w:space="0" w:color="auto"/>
              <w:bottom w:val="nil"/>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r w:rsidRPr="00DA64F2">
              <w:rPr>
                <w:rFonts w:eastAsiaTheme="minorHAnsi"/>
                <w:b/>
                <w:bCs/>
                <w:color w:val="000000"/>
                <w:sz w:val="18"/>
                <w:szCs w:val="18"/>
                <w:lang w:eastAsia="en-US"/>
              </w:rPr>
              <w:t>Сумма на 2025год</w:t>
            </w:r>
          </w:p>
        </w:tc>
        <w:tc>
          <w:tcPr>
            <w:tcW w:w="1677" w:type="dxa"/>
            <w:tcBorders>
              <w:top w:val="single" w:sz="6" w:space="0" w:color="auto"/>
              <w:left w:val="single" w:sz="6" w:space="0" w:color="auto"/>
              <w:bottom w:val="nil"/>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r w:rsidRPr="00DA64F2">
              <w:rPr>
                <w:rFonts w:eastAsiaTheme="minorHAnsi"/>
                <w:b/>
                <w:bCs/>
                <w:color w:val="000000"/>
                <w:sz w:val="18"/>
                <w:szCs w:val="18"/>
                <w:lang w:eastAsia="en-US"/>
              </w:rPr>
              <w:t>Сумма на 2027 год</w:t>
            </w:r>
          </w:p>
        </w:tc>
      </w:tr>
      <w:tr w:rsidR="00DA64F2" w:rsidRPr="00DA64F2" w:rsidTr="005D454E">
        <w:trPr>
          <w:trHeight w:val="245"/>
        </w:trPr>
        <w:tc>
          <w:tcPr>
            <w:tcW w:w="442" w:type="dxa"/>
            <w:tcBorders>
              <w:top w:val="nil"/>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p>
        </w:tc>
        <w:tc>
          <w:tcPr>
            <w:tcW w:w="3830" w:type="dxa"/>
            <w:tcBorders>
              <w:top w:val="nil"/>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p>
        </w:tc>
        <w:tc>
          <w:tcPr>
            <w:tcW w:w="1435" w:type="dxa"/>
            <w:tcBorders>
              <w:top w:val="nil"/>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p>
        </w:tc>
        <w:tc>
          <w:tcPr>
            <w:tcW w:w="1435" w:type="dxa"/>
            <w:tcBorders>
              <w:top w:val="nil"/>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p>
        </w:tc>
        <w:tc>
          <w:tcPr>
            <w:tcW w:w="1677" w:type="dxa"/>
            <w:tcBorders>
              <w:top w:val="nil"/>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p>
        </w:tc>
      </w:tr>
      <w:tr w:rsidR="00DA64F2" w:rsidRPr="00DA64F2" w:rsidTr="005D454E">
        <w:trPr>
          <w:trHeight w:val="204"/>
        </w:trPr>
        <w:tc>
          <w:tcPr>
            <w:tcW w:w="442" w:type="dxa"/>
            <w:tcBorders>
              <w:top w:val="single" w:sz="6" w:space="0" w:color="auto"/>
              <w:left w:val="single" w:sz="4" w:space="0" w:color="auto"/>
              <w:bottom w:val="single" w:sz="6" w:space="0" w:color="auto"/>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r w:rsidRPr="00DA64F2">
              <w:rPr>
                <w:rFonts w:eastAsiaTheme="minorHAnsi"/>
                <w:b/>
                <w:bCs/>
                <w:color w:val="000000"/>
                <w:sz w:val="18"/>
                <w:szCs w:val="18"/>
                <w:lang w:eastAsia="en-US"/>
              </w:rPr>
              <w:t>1</w:t>
            </w:r>
          </w:p>
        </w:tc>
        <w:tc>
          <w:tcPr>
            <w:tcW w:w="3830"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r w:rsidRPr="00DA64F2">
              <w:rPr>
                <w:rFonts w:eastAsiaTheme="minorHAnsi"/>
                <w:b/>
                <w:bCs/>
                <w:color w:val="000000"/>
                <w:sz w:val="18"/>
                <w:szCs w:val="18"/>
                <w:lang w:eastAsia="en-US"/>
              </w:rPr>
              <w:t>2</w:t>
            </w:r>
          </w:p>
        </w:tc>
        <w:tc>
          <w:tcPr>
            <w:tcW w:w="1435"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r w:rsidRPr="00DA64F2">
              <w:rPr>
                <w:rFonts w:eastAsiaTheme="minorHAnsi"/>
                <w:b/>
                <w:bCs/>
                <w:color w:val="000000"/>
                <w:sz w:val="18"/>
                <w:szCs w:val="18"/>
                <w:lang w:eastAsia="en-US"/>
              </w:rPr>
              <w:t>3</w:t>
            </w:r>
          </w:p>
        </w:tc>
        <w:tc>
          <w:tcPr>
            <w:tcW w:w="1435"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r w:rsidRPr="00DA64F2">
              <w:rPr>
                <w:rFonts w:eastAsiaTheme="minorHAnsi"/>
                <w:b/>
                <w:bCs/>
                <w:color w:val="000000"/>
                <w:sz w:val="18"/>
                <w:szCs w:val="18"/>
                <w:lang w:eastAsia="en-US"/>
              </w:rPr>
              <w:t>4</w:t>
            </w:r>
          </w:p>
        </w:tc>
        <w:tc>
          <w:tcPr>
            <w:tcW w:w="1677"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center"/>
              <w:rPr>
                <w:rFonts w:eastAsiaTheme="minorHAnsi"/>
                <w:b/>
                <w:bCs/>
                <w:color w:val="000000"/>
                <w:sz w:val="18"/>
                <w:szCs w:val="18"/>
                <w:lang w:eastAsia="en-US"/>
              </w:rPr>
            </w:pPr>
            <w:r w:rsidRPr="00DA64F2">
              <w:rPr>
                <w:rFonts w:eastAsiaTheme="minorHAnsi"/>
                <w:b/>
                <w:bCs/>
                <w:color w:val="000000"/>
                <w:sz w:val="18"/>
                <w:szCs w:val="18"/>
                <w:lang w:eastAsia="en-US"/>
              </w:rPr>
              <w:t>5</w:t>
            </w:r>
          </w:p>
        </w:tc>
      </w:tr>
      <w:tr w:rsidR="00DA64F2" w:rsidRPr="00DA64F2" w:rsidTr="005D454E">
        <w:trPr>
          <w:trHeight w:val="396"/>
        </w:trPr>
        <w:tc>
          <w:tcPr>
            <w:tcW w:w="442" w:type="dxa"/>
            <w:tcBorders>
              <w:top w:val="single" w:sz="6" w:space="0" w:color="auto"/>
              <w:left w:val="single" w:sz="4"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p>
        </w:tc>
        <w:tc>
          <w:tcPr>
            <w:tcW w:w="3830"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rPr>
                <w:rFonts w:eastAsiaTheme="minorHAnsi"/>
                <w:b/>
                <w:bCs/>
                <w:color w:val="000000"/>
                <w:sz w:val="18"/>
                <w:szCs w:val="18"/>
                <w:lang w:eastAsia="en-US"/>
              </w:rPr>
            </w:pPr>
          </w:p>
        </w:tc>
        <w:tc>
          <w:tcPr>
            <w:tcW w:w="1435"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r w:rsidRPr="00DA64F2">
              <w:rPr>
                <w:rFonts w:eastAsiaTheme="minorHAnsi"/>
                <w:b/>
                <w:bCs/>
                <w:color w:val="000000"/>
                <w:sz w:val="18"/>
                <w:szCs w:val="18"/>
                <w:lang w:eastAsia="en-US"/>
              </w:rPr>
              <w:t>0,00</w:t>
            </w:r>
          </w:p>
        </w:tc>
        <w:tc>
          <w:tcPr>
            <w:tcW w:w="1435"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r w:rsidRPr="00DA64F2">
              <w:rPr>
                <w:rFonts w:eastAsiaTheme="minorHAnsi"/>
                <w:b/>
                <w:bCs/>
                <w:color w:val="000000"/>
                <w:sz w:val="18"/>
                <w:szCs w:val="18"/>
                <w:lang w:eastAsia="en-US"/>
              </w:rPr>
              <w:t>0,00</w:t>
            </w:r>
          </w:p>
        </w:tc>
        <w:tc>
          <w:tcPr>
            <w:tcW w:w="1677"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r w:rsidRPr="00DA64F2">
              <w:rPr>
                <w:rFonts w:eastAsiaTheme="minorHAnsi"/>
                <w:b/>
                <w:bCs/>
                <w:color w:val="000000"/>
                <w:sz w:val="18"/>
                <w:szCs w:val="18"/>
                <w:lang w:eastAsia="en-US"/>
              </w:rPr>
              <w:t>0,00</w:t>
            </w:r>
          </w:p>
        </w:tc>
      </w:tr>
      <w:tr w:rsidR="00DA64F2" w:rsidRPr="00DA64F2" w:rsidTr="005D454E">
        <w:trPr>
          <w:trHeight w:val="782"/>
        </w:trPr>
        <w:tc>
          <w:tcPr>
            <w:tcW w:w="442" w:type="dxa"/>
            <w:tcBorders>
              <w:top w:val="single" w:sz="6" w:space="0" w:color="auto"/>
              <w:left w:val="single" w:sz="4"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p>
        </w:tc>
        <w:tc>
          <w:tcPr>
            <w:tcW w:w="3830"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rPr>
                <w:rFonts w:eastAsiaTheme="minorHAnsi"/>
                <w:b/>
                <w:bCs/>
                <w:color w:val="000000"/>
                <w:sz w:val="18"/>
                <w:szCs w:val="18"/>
                <w:lang w:eastAsia="en-US"/>
              </w:rPr>
            </w:pPr>
          </w:p>
        </w:tc>
        <w:tc>
          <w:tcPr>
            <w:tcW w:w="1435"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p>
        </w:tc>
        <w:tc>
          <w:tcPr>
            <w:tcW w:w="1435"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p>
        </w:tc>
        <w:tc>
          <w:tcPr>
            <w:tcW w:w="1677"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p>
        </w:tc>
      </w:tr>
      <w:tr w:rsidR="00DA64F2" w:rsidRPr="00DA64F2" w:rsidTr="005D454E">
        <w:trPr>
          <w:trHeight w:val="396"/>
        </w:trPr>
        <w:tc>
          <w:tcPr>
            <w:tcW w:w="442" w:type="dxa"/>
            <w:tcBorders>
              <w:top w:val="single" w:sz="6" w:space="0" w:color="auto"/>
              <w:left w:val="single" w:sz="4"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p>
        </w:tc>
        <w:tc>
          <w:tcPr>
            <w:tcW w:w="3830"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rPr>
                <w:rFonts w:eastAsiaTheme="minorHAnsi"/>
                <w:b/>
                <w:bCs/>
                <w:color w:val="000000"/>
                <w:sz w:val="18"/>
                <w:szCs w:val="18"/>
                <w:lang w:eastAsia="en-US"/>
              </w:rPr>
            </w:pPr>
          </w:p>
        </w:tc>
        <w:tc>
          <w:tcPr>
            <w:tcW w:w="1435"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p>
        </w:tc>
        <w:tc>
          <w:tcPr>
            <w:tcW w:w="1435"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p>
        </w:tc>
        <w:tc>
          <w:tcPr>
            <w:tcW w:w="1677"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p>
        </w:tc>
      </w:tr>
      <w:tr w:rsidR="00DA64F2" w:rsidRPr="00DA64F2" w:rsidTr="005D454E">
        <w:trPr>
          <w:trHeight w:val="173"/>
        </w:trPr>
        <w:tc>
          <w:tcPr>
            <w:tcW w:w="442"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color w:val="000000"/>
                <w:sz w:val="18"/>
                <w:szCs w:val="18"/>
                <w:lang w:eastAsia="en-US"/>
              </w:rPr>
            </w:pPr>
          </w:p>
        </w:tc>
        <w:tc>
          <w:tcPr>
            <w:tcW w:w="3830"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rPr>
                <w:rFonts w:eastAsiaTheme="minorHAnsi"/>
                <w:b/>
                <w:bCs/>
                <w:color w:val="000000"/>
                <w:sz w:val="18"/>
                <w:szCs w:val="18"/>
                <w:lang w:eastAsia="en-US"/>
              </w:rPr>
            </w:pPr>
            <w:r w:rsidRPr="00DA64F2">
              <w:rPr>
                <w:rFonts w:eastAsiaTheme="minorHAnsi"/>
                <w:b/>
                <w:bCs/>
                <w:color w:val="000000"/>
                <w:sz w:val="18"/>
                <w:szCs w:val="18"/>
                <w:lang w:eastAsia="en-US"/>
              </w:rPr>
              <w:t>Итого расходов</w:t>
            </w:r>
          </w:p>
        </w:tc>
        <w:tc>
          <w:tcPr>
            <w:tcW w:w="1435"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r w:rsidRPr="00DA64F2">
              <w:rPr>
                <w:rFonts w:eastAsiaTheme="minorHAnsi"/>
                <w:b/>
                <w:bCs/>
                <w:color w:val="000000"/>
                <w:sz w:val="18"/>
                <w:szCs w:val="18"/>
                <w:lang w:eastAsia="en-US"/>
              </w:rPr>
              <w:t>0,00</w:t>
            </w:r>
          </w:p>
        </w:tc>
        <w:tc>
          <w:tcPr>
            <w:tcW w:w="1435"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r w:rsidRPr="00DA64F2">
              <w:rPr>
                <w:rFonts w:eastAsiaTheme="minorHAnsi"/>
                <w:b/>
                <w:bCs/>
                <w:color w:val="000000"/>
                <w:sz w:val="18"/>
                <w:szCs w:val="18"/>
                <w:lang w:eastAsia="en-US"/>
              </w:rPr>
              <w:t>0,00</w:t>
            </w:r>
          </w:p>
        </w:tc>
        <w:tc>
          <w:tcPr>
            <w:tcW w:w="1677" w:type="dxa"/>
            <w:tcBorders>
              <w:top w:val="single" w:sz="6" w:space="0" w:color="auto"/>
              <w:left w:val="single" w:sz="6" w:space="0" w:color="auto"/>
              <w:bottom w:val="single" w:sz="6" w:space="0" w:color="auto"/>
              <w:right w:val="single" w:sz="6" w:space="0" w:color="auto"/>
            </w:tcBorders>
          </w:tcPr>
          <w:p w:rsidR="00DA64F2" w:rsidRPr="00DA64F2" w:rsidRDefault="00DA64F2" w:rsidP="00DA64F2">
            <w:pPr>
              <w:autoSpaceDE w:val="0"/>
              <w:autoSpaceDN w:val="0"/>
              <w:adjustRightInd w:val="0"/>
              <w:jc w:val="right"/>
              <w:rPr>
                <w:rFonts w:eastAsiaTheme="minorHAnsi"/>
                <w:b/>
                <w:bCs/>
                <w:color w:val="000000"/>
                <w:sz w:val="18"/>
                <w:szCs w:val="18"/>
                <w:lang w:eastAsia="en-US"/>
              </w:rPr>
            </w:pPr>
            <w:r w:rsidRPr="00DA64F2">
              <w:rPr>
                <w:rFonts w:eastAsiaTheme="minorHAnsi"/>
                <w:b/>
                <w:bCs/>
                <w:color w:val="000000"/>
                <w:sz w:val="18"/>
                <w:szCs w:val="18"/>
                <w:lang w:eastAsia="en-US"/>
              </w:rPr>
              <w:t>0,00</w:t>
            </w:r>
          </w:p>
        </w:tc>
      </w:tr>
    </w:tbl>
    <w:p w:rsidR="000B7F71" w:rsidRDefault="000B7F71" w:rsidP="00A233FF">
      <w:pPr>
        <w:jc w:val="center"/>
        <w:rPr>
          <w:b/>
          <w:sz w:val="16"/>
          <w:szCs w:val="16"/>
        </w:rPr>
      </w:pPr>
    </w:p>
    <w:p w:rsidR="00BB3023" w:rsidRDefault="00BB3023" w:rsidP="00A233FF">
      <w:pPr>
        <w:jc w:val="center"/>
        <w:rPr>
          <w:b/>
          <w:sz w:val="16"/>
          <w:szCs w:val="16"/>
        </w:rPr>
      </w:pPr>
    </w:p>
    <w:p w:rsidR="00BB3023" w:rsidRDefault="00BB3023" w:rsidP="00A233FF">
      <w:pPr>
        <w:jc w:val="center"/>
        <w:rPr>
          <w:b/>
          <w:sz w:val="16"/>
          <w:szCs w:val="16"/>
        </w:rPr>
      </w:pPr>
    </w:p>
    <w:p w:rsidR="00BB3023" w:rsidRDefault="00BB3023" w:rsidP="00A233FF">
      <w:pPr>
        <w:jc w:val="center"/>
        <w:rPr>
          <w:b/>
          <w:sz w:val="16"/>
          <w:szCs w:val="16"/>
        </w:rPr>
      </w:pPr>
    </w:p>
    <w:p w:rsidR="00E44AA7" w:rsidRDefault="00E44AA7" w:rsidP="00E44AA7">
      <w:pPr>
        <w:ind w:left="720" w:firstLine="709"/>
        <w:rPr>
          <w:sz w:val="28"/>
          <w:szCs w:val="28"/>
        </w:rPr>
      </w:pPr>
      <w:r>
        <w:t xml:space="preserve">                                                                                           </w:t>
      </w:r>
    </w:p>
    <w:p w:rsidR="00E44AA7" w:rsidRPr="00E44AA7" w:rsidRDefault="00E44AA7" w:rsidP="00E44AA7">
      <w:pPr>
        <w:jc w:val="center"/>
        <w:rPr>
          <w:sz w:val="18"/>
          <w:szCs w:val="18"/>
        </w:rPr>
      </w:pPr>
      <w:r w:rsidRPr="00E44AA7">
        <w:rPr>
          <w:sz w:val="18"/>
          <w:szCs w:val="18"/>
        </w:rPr>
        <w:t>СОВЕТ ДЕПУТАТОВ</w:t>
      </w:r>
    </w:p>
    <w:p w:rsidR="00E44AA7" w:rsidRPr="00E44AA7" w:rsidRDefault="00E44AA7" w:rsidP="00E44AA7">
      <w:pPr>
        <w:jc w:val="center"/>
        <w:rPr>
          <w:sz w:val="18"/>
          <w:szCs w:val="18"/>
        </w:rPr>
      </w:pPr>
      <w:r w:rsidRPr="00E44AA7">
        <w:rPr>
          <w:sz w:val="18"/>
          <w:szCs w:val="18"/>
        </w:rPr>
        <w:t>КРАСНОСЕЛЬСКОГО СЕЛЬСОВЕТА</w:t>
      </w:r>
    </w:p>
    <w:p w:rsidR="00E44AA7" w:rsidRPr="00E44AA7" w:rsidRDefault="00E44AA7" w:rsidP="00E44AA7">
      <w:pPr>
        <w:jc w:val="center"/>
        <w:rPr>
          <w:sz w:val="18"/>
          <w:szCs w:val="18"/>
        </w:rPr>
      </w:pPr>
      <w:r w:rsidRPr="00E44AA7">
        <w:rPr>
          <w:sz w:val="18"/>
          <w:szCs w:val="18"/>
        </w:rPr>
        <w:t xml:space="preserve">  ЧАНОВСКОГО РАЙОНА</w:t>
      </w:r>
    </w:p>
    <w:p w:rsidR="00E44AA7" w:rsidRPr="00E44AA7" w:rsidRDefault="00E44AA7" w:rsidP="00E44AA7">
      <w:pPr>
        <w:jc w:val="center"/>
        <w:rPr>
          <w:sz w:val="18"/>
          <w:szCs w:val="18"/>
        </w:rPr>
      </w:pPr>
      <w:r w:rsidRPr="00E44AA7">
        <w:rPr>
          <w:sz w:val="18"/>
          <w:szCs w:val="18"/>
        </w:rPr>
        <w:t>НОВОСИБИРСКОЙ ОБЛАСТИ</w:t>
      </w:r>
    </w:p>
    <w:p w:rsidR="00E44AA7" w:rsidRPr="00E44AA7" w:rsidRDefault="00E44AA7" w:rsidP="00E44AA7">
      <w:pPr>
        <w:ind w:left="720" w:firstLine="709"/>
        <w:rPr>
          <w:sz w:val="18"/>
          <w:szCs w:val="18"/>
        </w:rPr>
      </w:pPr>
      <w:r w:rsidRPr="00E44AA7">
        <w:rPr>
          <w:sz w:val="18"/>
          <w:szCs w:val="18"/>
        </w:rPr>
        <w:t xml:space="preserve">                                </w:t>
      </w:r>
      <w:r>
        <w:rPr>
          <w:sz w:val="18"/>
          <w:szCs w:val="18"/>
        </w:rPr>
        <w:t xml:space="preserve">                                               </w:t>
      </w:r>
      <w:r w:rsidRPr="00E44AA7">
        <w:rPr>
          <w:sz w:val="18"/>
          <w:szCs w:val="18"/>
        </w:rPr>
        <w:t>шестого  созыва</w:t>
      </w:r>
    </w:p>
    <w:p w:rsidR="00E44AA7" w:rsidRPr="00E44AA7" w:rsidRDefault="00E44AA7" w:rsidP="00E44AA7">
      <w:pPr>
        <w:rPr>
          <w:b/>
          <w:sz w:val="18"/>
          <w:szCs w:val="18"/>
        </w:rPr>
      </w:pPr>
    </w:p>
    <w:p w:rsidR="00E44AA7" w:rsidRPr="00E44AA7" w:rsidRDefault="00E44AA7" w:rsidP="00E44AA7">
      <w:pPr>
        <w:jc w:val="center"/>
        <w:rPr>
          <w:sz w:val="18"/>
          <w:szCs w:val="18"/>
        </w:rPr>
      </w:pPr>
      <w:r w:rsidRPr="00E44AA7">
        <w:rPr>
          <w:sz w:val="18"/>
          <w:szCs w:val="18"/>
        </w:rPr>
        <w:t>РЕШЕНИЕ</w:t>
      </w:r>
    </w:p>
    <w:p w:rsidR="00E44AA7" w:rsidRPr="00E44AA7" w:rsidRDefault="00E44AA7" w:rsidP="00E44AA7">
      <w:pPr>
        <w:jc w:val="center"/>
        <w:rPr>
          <w:sz w:val="18"/>
          <w:szCs w:val="18"/>
        </w:rPr>
      </w:pPr>
      <w:r w:rsidRPr="00E44AA7">
        <w:rPr>
          <w:sz w:val="18"/>
          <w:szCs w:val="18"/>
        </w:rPr>
        <w:t>Пятьдесят шестой   сессии</w:t>
      </w: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rPr>
          <w:sz w:val="18"/>
          <w:szCs w:val="18"/>
        </w:rPr>
      </w:pPr>
      <w:r w:rsidRPr="00E44AA7">
        <w:rPr>
          <w:sz w:val="18"/>
          <w:szCs w:val="18"/>
        </w:rPr>
        <w:t>от  29 ноября   2024 года</w:t>
      </w:r>
      <w:r w:rsidRPr="00E44AA7">
        <w:rPr>
          <w:sz w:val="18"/>
          <w:szCs w:val="18"/>
        </w:rPr>
        <w:tab/>
      </w:r>
      <w:r w:rsidRPr="00E44AA7">
        <w:rPr>
          <w:sz w:val="18"/>
          <w:szCs w:val="18"/>
        </w:rPr>
        <w:tab/>
      </w:r>
      <w:r w:rsidRPr="00E44AA7">
        <w:rPr>
          <w:sz w:val="18"/>
          <w:szCs w:val="18"/>
        </w:rPr>
        <w:tab/>
      </w:r>
      <w:r w:rsidRPr="00E44AA7">
        <w:rPr>
          <w:sz w:val="18"/>
          <w:szCs w:val="18"/>
        </w:rPr>
        <w:tab/>
      </w:r>
      <w:r w:rsidRPr="00E44AA7">
        <w:rPr>
          <w:sz w:val="18"/>
          <w:szCs w:val="18"/>
        </w:rPr>
        <w:tab/>
        <w:t xml:space="preserve">                                    № 221</w:t>
      </w:r>
    </w:p>
    <w:p w:rsidR="00E44AA7" w:rsidRPr="00E44AA7" w:rsidRDefault="00E44AA7" w:rsidP="00E44AA7">
      <w:pPr>
        <w:jc w:val="center"/>
        <w:rPr>
          <w:sz w:val="18"/>
          <w:szCs w:val="18"/>
        </w:rPr>
      </w:pPr>
      <w:r w:rsidRPr="00E44AA7">
        <w:rPr>
          <w:sz w:val="18"/>
          <w:szCs w:val="18"/>
        </w:rPr>
        <w:t>с. Красноселье</w:t>
      </w:r>
    </w:p>
    <w:p w:rsidR="00E44AA7" w:rsidRPr="00E44AA7" w:rsidRDefault="00E44AA7" w:rsidP="00E44AA7">
      <w:pPr>
        <w:jc w:val="center"/>
        <w:rPr>
          <w:sz w:val="18"/>
          <w:szCs w:val="18"/>
        </w:rPr>
      </w:pPr>
    </w:p>
    <w:p w:rsidR="00E44AA7" w:rsidRPr="00E44AA7" w:rsidRDefault="00E44AA7" w:rsidP="00E44AA7">
      <w:pPr>
        <w:tabs>
          <w:tab w:val="left" w:pos="9639"/>
        </w:tabs>
        <w:jc w:val="center"/>
        <w:rPr>
          <w:sz w:val="18"/>
          <w:szCs w:val="18"/>
        </w:rPr>
      </w:pPr>
      <w:r w:rsidRPr="00E44AA7">
        <w:rPr>
          <w:sz w:val="18"/>
          <w:szCs w:val="18"/>
        </w:rPr>
        <w:t xml:space="preserve">О передаче муниципального имущества Красносельского сельсовета Чановского района Новосибирской области </w:t>
      </w:r>
      <w:proofErr w:type="gramStart"/>
      <w:r w:rsidRPr="00E44AA7">
        <w:rPr>
          <w:sz w:val="18"/>
          <w:szCs w:val="18"/>
        </w:rPr>
        <w:t>в</w:t>
      </w:r>
      <w:proofErr w:type="gramEnd"/>
      <w:r w:rsidRPr="00E44AA7">
        <w:rPr>
          <w:sz w:val="18"/>
          <w:szCs w:val="18"/>
        </w:rPr>
        <w:t xml:space="preserve"> </w:t>
      </w:r>
      <w:proofErr w:type="gramStart"/>
      <w:r w:rsidRPr="00E44AA7">
        <w:rPr>
          <w:sz w:val="18"/>
          <w:szCs w:val="18"/>
        </w:rPr>
        <w:t>муниципального</w:t>
      </w:r>
      <w:proofErr w:type="gramEnd"/>
      <w:r w:rsidRPr="00E44AA7">
        <w:rPr>
          <w:sz w:val="18"/>
          <w:szCs w:val="18"/>
        </w:rPr>
        <w:t xml:space="preserve"> собственность Чановского района Новосибирской области</w:t>
      </w:r>
    </w:p>
    <w:p w:rsidR="00E44AA7" w:rsidRPr="00E44AA7" w:rsidRDefault="00E44AA7" w:rsidP="00E44AA7">
      <w:pPr>
        <w:ind w:firstLine="567"/>
        <w:rPr>
          <w:sz w:val="18"/>
          <w:szCs w:val="18"/>
        </w:rPr>
      </w:pPr>
    </w:p>
    <w:p w:rsidR="00E44AA7" w:rsidRPr="00E44AA7" w:rsidRDefault="00E44AA7" w:rsidP="00E44AA7">
      <w:pPr>
        <w:ind w:firstLine="567"/>
        <w:jc w:val="both"/>
        <w:rPr>
          <w:sz w:val="18"/>
          <w:szCs w:val="18"/>
        </w:rPr>
      </w:pPr>
      <w:r w:rsidRPr="00E44AA7">
        <w:rPr>
          <w:sz w:val="18"/>
          <w:szCs w:val="18"/>
        </w:rPr>
        <w:t>Руководствуясь Федеральным законом от 06 октября 2003 года № 131-ФЗ «Об общих принципах организации местного самоуправления в Российской Федерации», Гражданским кодексом Российской Федерации, Совет депутатов Красносельского сельсовета Чановского района Новосибирской области РЕШИЛ:</w:t>
      </w:r>
    </w:p>
    <w:p w:rsidR="00E44AA7" w:rsidRPr="00E44AA7" w:rsidRDefault="00E44AA7" w:rsidP="00E44AA7">
      <w:pPr>
        <w:ind w:firstLine="567"/>
        <w:jc w:val="both"/>
        <w:rPr>
          <w:sz w:val="18"/>
          <w:szCs w:val="18"/>
        </w:rPr>
      </w:pPr>
      <w:r w:rsidRPr="00E44AA7">
        <w:rPr>
          <w:sz w:val="18"/>
          <w:szCs w:val="18"/>
        </w:rPr>
        <w:t>1. Передать в муниципальную собственность Чановского района Новосибирской области имущество согласно Приложению № 1.</w:t>
      </w:r>
    </w:p>
    <w:p w:rsidR="00E44AA7" w:rsidRPr="00E44AA7" w:rsidRDefault="00E44AA7" w:rsidP="00E44AA7">
      <w:pPr>
        <w:ind w:firstLine="567"/>
        <w:jc w:val="both"/>
        <w:rPr>
          <w:sz w:val="18"/>
          <w:szCs w:val="18"/>
        </w:rPr>
      </w:pPr>
      <w:r w:rsidRPr="00E44AA7">
        <w:rPr>
          <w:sz w:val="18"/>
          <w:szCs w:val="18"/>
        </w:rPr>
        <w:t>2. Настоящее Решение вступает в силу с момента его принятия.</w:t>
      </w:r>
    </w:p>
    <w:p w:rsidR="00E44AA7" w:rsidRPr="00E44AA7" w:rsidRDefault="00E44AA7" w:rsidP="00E44AA7">
      <w:pPr>
        <w:ind w:firstLine="567"/>
        <w:jc w:val="both"/>
        <w:rPr>
          <w:sz w:val="18"/>
          <w:szCs w:val="18"/>
        </w:rPr>
      </w:pPr>
    </w:p>
    <w:p w:rsidR="00E44AA7" w:rsidRPr="00E44AA7" w:rsidRDefault="00E44AA7" w:rsidP="00E44AA7">
      <w:pPr>
        <w:ind w:firstLine="567"/>
        <w:jc w:val="both"/>
        <w:rPr>
          <w:sz w:val="18"/>
          <w:szCs w:val="18"/>
        </w:rPr>
      </w:pPr>
    </w:p>
    <w:p w:rsidR="00E44AA7" w:rsidRPr="00E44AA7" w:rsidRDefault="00E44AA7" w:rsidP="00E44AA7">
      <w:pPr>
        <w:ind w:firstLine="567"/>
        <w:jc w:val="center"/>
        <w:rPr>
          <w:sz w:val="18"/>
          <w:szCs w:val="18"/>
        </w:rPr>
      </w:pPr>
    </w:p>
    <w:tbl>
      <w:tblPr>
        <w:tblW w:w="0" w:type="auto"/>
        <w:tblInd w:w="-176" w:type="dxa"/>
        <w:tblLook w:val="04A0"/>
      </w:tblPr>
      <w:tblGrid>
        <w:gridCol w:w="5495"/>
        <w:gridCol w:w="4076"/>
      </w:tblGrid>
      <w:tr w:rsidR="00E44AA7" w:rsidRPr="00E44AA7" w:rsidTr="00403E4C">
        <w:tc>
          <w:tcPr>
            <w:tcW w:w="5495" w:type="dxa"/>
          </w:tcPr>
          <w:p w:rsidR="00E44AA7" w:rsidRPr="00E44AA7" w:rsidRDefault="00E44AA7" w:rsidP="00403E4C">
            <w:pPr>
              <w:rPr>
                <w:sz w:val="18"/>
                <w:szCs w:val="18"/>
              </w:rPr>
            </w:pPr>
            <w:r w:rsidRPr="00E44AA7">
              <w:rPr>
                <w:sz w:val="18"/>
                <w:szCs w:val="18"/>
              </w:rPr>
              <w:t>Глава Красносельского сельсовета</w:t>
            </w:r>
          </w:p>
          <w:p w:rsidR="00E44AA7" w:rsidRPr="00E44AA7" w:rsidRDefault="00E44AA7" w:rsidP="00403E4C">
            <w:pPr>
              <w:rPr>
                <w:sz w:val="18"/>
                <w:szCs w:val="18"/>
              </w:rPr>
            </w:pPr>
            <w:r w:rsidRPr="00E44AA7">
              <w:rPr>
                <w:sz w:val="18"/>
                <w:szCs w:val="18"/>
              </w:rPr>
              <w:lastRenderedPageBreak/>
              <w:t xml:space="preserve">Чановского района </w:t>
            </w:r>
          </w:p>
          <w:p w:rsidR="00E44AA7" w:rsidRPr="00E44AA7" w:rsidRDefault="00E44AA7" w:rsidP="00403E4C">
            <w:pPr>
              <w:jc w:val="both"/>
              <w:rPr>
                <w:sz w:val="18"/>
                <w:szCs w:val="18"/>
              </w:rPr>
            </w:pPr>
            <w:r w:rsidRPr="00E44AA7">
              <w:rPr>
                <w:sz w:val="18"/>
                <w:szCs w:val="18"/>
              </w:rPr>
              <w:t>Новосибирской области</w:t>
            </w:r>
          </w:p>
          <w:p w:rsidR="00E44AA7" w:rsidRPr="00E44AA7" w:rsidRDefault="00E44AA7" w:rsidP="00403E4C">
            <w:pPr>
              <w:jc w:val="both"/>
              <w:rPr>
                <w:sz w:val="18"/>
                <w:szCs w:val="18"/>
              </w:rPr>
            </w:pPr>
          </w:p>
          <w:p w:rsidR="00E44AA7" w:rsidRPr="00E44AA7" w:rsidRDefault="00E44AA7" w:rsidP="00403E4C">
            <w:pPr>
              <w:jc w:val="both"/>
              <w:rPr>
                <w:sz w:val="18"/>
                <w:szCs w:val="18"/>
              </w:rPr>
            </w:pPr>
            <w:proofErr w:type="spellStart"/>
            <w:r w:rsidRPr="00E44AA7">
              <w:rPr>
                <w:sz w:val="18"/>
                <w:szCs w:val="18"/>
              </w:rPr>
              <w:t>____________А.И.Евдокимова</w:t>
            </w:r>
            <w:proofErr w:type="spellEnd"/>
            <w:r w:rsidRPr="00E44AA7">
              <w:rPr>
                <w:sz w:val="18"/>
                <w:szCs w:val="18"/>
              </w:rPr>
              <w:t xml:space="preserve">                                     </w:t>
            </w:r>
          </w:p>
        </w:tc>
        <w:tc>
          <w:tcPr>
            <w:tcW w:w="4076" w:type="dxa"/>
          </w:tcPr>
          <w:p w:rsidR="00E44AA7" w:rsidRPr="00E44AA7" w:rsidRDefault="00E44AA7" w:rsidP="00403E4C">
            <w:pPr>
              <w:jc w:val="both"/>
              <w:rPr>
                <w:sz w:val="18"/>
                <w:szCs w:val="18"/>
              </w:rPr>
            </w:pPr>
            <w:r w:rsidRPr="00E44AA7">
              <w:rPr>
                <w:sz w:val="18"/>
                <w:szCs w:val="18"/>
              </w:rPr>
              <w:lastRenderedPageBreak/>
              <w:t>Председатель Совета депутатов</w:t>
            </w:r>
          </w:p>
          <w:p w:rsidR="00E44AA7" w:rsidRPr="00E44AA7" w:rsidRDefault="00E44AA7" w:rsidP="00403E4C">
            <w:pPr>
              <w:jc w:val="both"/>
              <w:rPr>
                <w:sz w:val="18"/>
                <w:szCs w:val="18"/>
              </w:rPr>
            </w:pPr>
            <w:r w:rsidRPr="00E44AA7">
              <w:rPr>
                <w:sz w:val="18"/>
                <w:szCs w:val="18"/>
              </w:rPr>
              <w:lastRenderedPageBreak/>
              <w:t>Красносельского сельсовета</w:t>
            </w:r>
          </w:p>
          <w:p w:rsidR="00E44AA7" w:rsidRPr="00E44AA7" w:rsidRDefault="00E44AA7" w:rsidP="00403E4C">
            <w:pPr>
              <w:jc w:val="both"/>
              <w:rPr>
                <w:sz w:val="18"/>
                <w:szCs w:val="18"/>
              </w:rPr>
            </w:pPr>
            <w:r w:rsidRPr="00E44AA7">
              <w:rPr>
                <w:sz w:val="18"/>
                <w:szCs w:val="18"/>
              </w:rPr>
              <w:t>Чановского района</w:t>
            </w:r>
          </w:p>
          <w:p w:rsidR="00E44AA7" w:rsidRPr="00E44AA7" w:rsidRDefault="00E44AA7" w:rsidP="00403E4C">
            <w:pPr>
              <w:jc w:val="both"/>
              <w:rPr>
                <w:sz w:val="18"/>
                <w:szCs w:val="18"/>
              </w:rPr>
            </w:pPr>
            <w:r w:rsidRPr="00E44AA7">
              <w:rPr>
                <w:sz w:val="18"/>
                <w:szCs w:val="18"/>
              </w:rPr>
              <w:t>Новосибирской области</w:t>
            </w:r>
          </w:p>
          <w:p w:rsidR="00E44AA7" w:rsidRPr="00E44AA7" w:rsidRDefault="00E44AA7" w:rsidP="00403E4C">
            <w:pPr>
              <w:jc w:val="both"/>
              <w:rPr>
                <w:sz w:val="18"/>
                <w:szCs w:val="18"/>
              </w:rPr>
            </w:pPr>
            <w:r w:rsidRPr="00E44AA7">
              <w:rPr>
                <w:sz w:val="18"/>
                <w:szCs w:val="18"/>
              </w:rPr>
              <w:t>_____________ Е.В.Гришина</w:t>
            </w:r>
          </w:p>
        </w:tc>
      </w:tr>
    </w:tbl>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center"/>
        <w:rPr>
          <w:sz w:val="18"/>
          <w:szCs w:val="18"/>
        </w:rPr>
      </w:pPr>
    </w:p>
    <w:p w:rsidR="00E44AA7" w:rsidRPr="00E44AA7" w:rsidRDefault="00E44AA7" w:rsidP="00E44AA7">
      <w:pPr>
        <w:jc w:val="right"/>
        <w:rPr>
          <w:sz w:val="18"/>
          <w:szCs w:val="18"/>
        </w:rPr>
      </w:pPr>
      <w:r w:rsidRPr="00E44AA7">
        <w:rPr>
          <w:sz w:val="18"/>
          <w:szCs w:val="18"/>
        </w:rPr>
        <w:t>Приложение №1</w:t>
      </w:r>
    </w:p>
    <w:p w:rsidR="00E44AA7" w:rsidRPr="00E44AA7" w:rsidRDefault="00E44AA7" w:rsidP="00E44AA7">
      <w:pPr>
        <w:jc w:val="right"/>
        <w:rPr>
          <w:sz w:val="18"/>
          <w:szCs w:val="18"/>
        </w:rPr>
      </w:pPr>
      <w:r w:rsidRPr="00E44AA7">
        <w:rPr>
          <w:sz w:val="18"/>
          <w:szCs w:val="18"/>
        </w:rPr>
        <w:t xml:space="preserve">к пятьдесят шестой сессии </w:t>
      </w:r>
    </w:p>
    <w:p w:rsidR="00E44AA7" w:rsidRPr="00E44AA7" w:rsidRDefault="00E44AA7" w:rsidP="00E44AA7">
      <w:pPr>
        <w:jc w:val="right"/>
        <w:rPr>
          <w:sz w:val="18"/>
          <w:szCs w:val="18"/>
        </w:rPr>
      </w:pPr>
      <w:r w:rsidRPr="00E44AA7">
        <w:rPr>
          <w:sz w:val="18"/>
          <w:szCs w:val="18"/>
        </w:rPr>
        <w:t xml:space="preserve">Совета депутатов Красносельского сельсовета </w:t>
      </w:r>
    </w:p>
    <w:p w:rsidR="00E44AA7" w:rsidRPr="00E44AA7" w:rsidRDefault="00E44AA7" w:rsidP="00E44AA7">
      <w:pPr>
        <w:jc w:val="right"/>
        <w:rPr>
          <w:sz w:val="18"/>
          <w:szCs w:val="18"/>
        </w:rPr>
      </w:pPr>
      <w:r w:rsidRPr="00E44AA7">
        <w:rPr>
          <w:sz w:val="18"/>
          <w:szCs w:val="18"/>
        </w:rPr>
        <w:t>Чановского района</w:t>
      </w:r>
    </w:p>
    <w:p w:rsidR="00E44AA7" w:rsidRPr="00E44AA7" w:rsidRDefault="00E44AA7" w:rsidP="00E44AA7">
      <w:pPr>
        <w:jc w:val="right"/>
        <w:rPr>
          <w:sz w:val="18"/>
          <w:szCs w:val="18"/>
        </w:rPr>
      </w:pPr>
      <w:r w:rsidRPr="00E44AA7">
        <w:rPr>
          <w:sz w:val="18"/>
          <w:szCs w:val="18"/>
        </w:rPr>
        <w:t>Новосибирской области шестого созыва</w:t>
      </w:r>
    </w:p>
    <w:p w:rsidR="00E44AA7" w:rsidRPr="00E44AA7" w:rsidRDefault="00E44AA7" w:rsidP="00E44AA7">
      <w:pPr>
        <w:jc w:val="right"/>
        <w:rPr>
          <w:sz w:val="18"/>
          <w:szCs w:val="18"/>
        </w:rPr>
      </w:pPr>
      <w:r w:rsidRPr="00E44AA7">
        <w:rPr>
          <w:sz w:val="18"/>
          <w:szCs w:val="18"/>
        </w:rPr>
        <w:t xml:space="preserve">от 29.11.2024 г  № 221 </w:t>
      </w:r>
    </w:p>
    <w:p w:rsidR="00E44AA7" w:rsidRPr="00E44AA7" w:rsidRDefault="00E44AA7" w:rsidP="00E44AA7">
      <w:pPr>
        <w:jc w:val="right"/>
        <w:rPr>
          <w:sz w:val="18"/>
          <w:szCs w:val="18"/>
        </w:rPr>
      </w:pPr>
    </w:p>
    <w:p w:rsidR="00E44AA7" w:rsidRPr="00E44AA7" w:rsidRDefault="00E44AA7" w:rsidP="00E44AA7">
      <w:pPr>
        <w:pStyle w:val="a3"/>
        <w:jc w:val="center"/>
        <w:rPr>
          <w:rFonts w:ascii="Times New Roman" w:hAnsi="Times New Roman"/>
          <w:sz w:val="18"/>
          <w:szCs w:val="18"/>
        </w:rPr>
      </w:pPr>
      <w:r w:rsidRPr="00E44AA7">
        <w:rPr>
          <w:rFonts w:ascii="Times New Roman" w:hAnsi="Times New Roman"/>
          <w:sz w:val="18"/>
          <w:szCs w:val="18"/>
        </w:rPr>
        <w:t xml:space="preserve">ПЕРЕЧЕНЬ </w:t>
      </w:r>
    </w:p>
    <w:p w:rsidR="00E44AA7" w:rsidRPr="00E44AA7" w:rsidRDefault="00E44AA7" w:rsidP="00E44AA7">
      <w:pPr>
        <w:pStyle w:val="a3"/>
        <w:jc w:val="center"/>
        <w:rPr>
          <w:rFonts w:ascii="Times New Roman" w:hAnsi="Times New Roman"/>
          <w:sz w:val="18"/>
          <w:szCs w:val="18"/>
        </w:rPr>
      </w:pPr>
      <w:r w:rsidRPr="00E44AA7">
        <w:rPr>
          <w:rFonts w:ascii="Times New Roman" w:hAnsi="Times New Roman"/>
          <w:sz w:val="18"/>
          <w:szCs w:val="18"/>
        </w:rPr>
        <w:t xml:space="preserve">имущества, передаваемого в муниципальную собственность </w:t>
      </w:r>
    </w:p>
    <w:p w:rsidR="00E44AA7" w:rsidRPr="00E44AA7" w:rsidRDefault="00E44AA7" w:rsidP="00E44AA7">
      <w:pPr>
        <w:pStyle w:val="a3"/>
        <w:jc w:val="center"/>
        <w:rPr>
          <w:rFonts w:ascii="Times New Roman" w:hAnsi="Times New Roman"/>
          <w:sz w:val="18"/>
          <w:szCs w:val="18"/>
        </w:rPr>
      </w:pPr>
      <w:r w:rsidRPr="00E44AA7">
        <w:rPr>
          <w:rFonts w:ascii="Times New Roman" w:hAnsi="Times New Roman"/>
          <w:sz w:val="18"/>
          <w:szCs w:val="18"/>
        </w:rPr>
        <w:t>Чановского района Новосибирской области</w:t>
      </w:r>
    </w:p>
    <w:p w:rsidR="00E44AA7" w:rsidRPr="00E44AA7" w:rsidRDefault="00E44AA7" w:rsidP="00E44AA7">
      <w:pPr>
        <w:pStyle w:val="a3"/>
        <w:jc w:val="center"/>
        <w:rPr>
          <w:rFonts w:ascii="Times New Roman" w:hAnsi="Times New Roman"/>
          <w:sz w:val="18"/>
          <w:szCs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3402"/>
        <w:gridCol w:w="4111"/>
      </w:tblGrid>
      <w:tr w:rsidR="00E44AA7" w:rsidRPr="00E44AA7" w:rsidTr="00403E4C">
        <w:tc>
          <w:tcPr>
            <w:tcW w:w="568" w:type="dxa"/>
          </w:tcPr>
          <w:p w:rsidR="00E44AA7" w:rsidRPr="00E44AA7" w:rsidRDefault="00E44AA7" w:rsidP="00403E4C">
            <w:pPr>
              <w:pStyle w:val="a3"/>
              <w:jc w:val="center"/>
              <w:rPr>
                <w:rFonts w:ascii="Times New Roman" w:hAnsi="Times New Roman"/>
                <w:sz w:val="18"/>
                <w:szCs w:val="18"/>
              </w:rPr>
            </w:pPr>
            <w:r w:rsidRPr="00E44AA7">
              <w:rPr>
                <w:rFonts w:ascii="Times New Roman" w:hAnsi="Times New Roman"/>
                <w:sz w:val="18"/>
                <w:szCs w:val="18"/>
              </w:rPr>
              <w:t xml:space="preserve">№ </w:t>
            </w:r>
            <w:proofErr w:type="spellStart"/>
            <w:proofErr w:type="gramStart"/>
            <w:r w:rsidRPr="00E44AA7">
              <w:rPr>
                <w:rFonts w:ascii="Times New Roman" w:hAnsi="Times New Roman"/>
                <w:sz w:val="18"/>
                <w:szCs w:val="18"/>
              </w:rPr>
              <w:t>п</w:t>
            </w:r>
            <w:proofErr w:type="spellEnd"/>
            <w:proofErr w:type="gramEnd"/>
            <w:r w:rsidRPr="00E44AA7">
              <w:rPr>
                <w:rFonts w:ascii="Times New Roman" w:hAnsi="Times New Roman"/>
                <w:sz w:val="18"/>
                <w:szCs w:val="18"/>
              </w:rPr>
              <w:t>/</w:t>
            </w:r>
            <w:proofErr w:type="spellStart"/>
            <w:r w:rsidRPr="00E44AA7">
              <w:rPr>
                <w:rFonts w:ascii="Times New Roman" w:hAnsi="Times New Roman"/>
                <w:sz w:val="18"/>
                <w:szCs w:val="18"/>
              </w:rPr>
              <w:t>п</w:t>
            </w:r>
            <w:proofErr w:type="spellEnd"/>
          </w:p>
        </w:tc>
        <w:tc>
          <w:tcPr>
            <w:tcW w:w="1984" w:type="dxa"/>
          </w:tcPr>
          <w:p w:rsidR="00E44AA7" w:rsidRPr="00E44AA7" w:rsidRDefault="00E44AA7" w:rsidP="00403E4C">
            <w:pPr>
              <w:pStyle w:val="a3"/>
              <w:jc w:val="center"/>
              <w:rPr>
                <w:rFonts w:ascii="Times New Roman" w:hAnsi="Times New Roman"/>
                <w:sz w:val="18"/>
                <w:szCs w:val="18"/>
              </w:rPr>
            </w:pPr>
            <w:r w:rsidRPr="00E44AA7">
              <w:rPr>
                <w:rFonts w:ascii="Times New Roman" w:hAnsi="Times New Roman"/>
                <w:sz w:val="18"/>
                <w:szCs w:val="18"/>
              </w:rPr>
              <w:t>Наименование имущества</w:t>
            </w:r>
          </w:p>
        </w:tc>
        <w:tc>
          <w:tcPr>
            <w:tcW w:w="3402" w:type="dxa"/>
          </w:tcPr>
          <w:p w:rsidR="00E44AA7" w:rsidRPr="00E44AA7" w:rsidRDefault="00E44AA7" w:rsidP="00403E4C">
            <w:pPr>
              <w:pStyle w:val="a3"/>
              <w:jc w:val="center"/>
              <w:rPr>
                <w:rFonts w:ascii="Times New Roman" w:hAnsi="Times New Roman"/>
                <w:sz w:val="18"/>
                <w:szCs w:val="18"/>
              </w:rPr>
            </w:pPr>
            <w:r w:rsidRPr="00E44AA7">
              <w:rPr>
                <w:rFonts w:ascii="Times New Roman" w:hAnsi="Times New Roman"/>
                <w:sz w:val="18"/>
                <w:szCs w:val="18"/>
              </w:rPr>
              <w:t>Адрес места нахождения имущества</w:t>
            </w:r>
          </w:p>
        </w:tc>
        <w:tc>
          <w:tcPr>
            <w:tcW w:w="4111" w:type="dxa"/>
          </w:tcPr>
          <w:p w:rsidR="00E44AA7" w:rsidRPr="00E44AA7" w:rsidRDefault="00E44AA7" w:rsidP="00403E4C">
            <w:pPr>
              <w:pStyle w:val="a3"/>
              <w:jc w:val="center"/>
              <w:rPr>
                <w:rFonts w:ascii="Times New Roman" w:hAnsi="Times New Roman"/>
                <w:sz w:val="18"/>
                <w:szCs w:val="18"/>
              </w:rPr>
            </w:pPr>
            <w:r w:rsidRPr="00E44AA7">
              <w:rPr>
                <w:rFonts w:ascii="Times New Roman" w:hAnsi="Times New Roman"/>
                <w:sz w:val="18"/>
                <w:szCs w:val="18"/>
              </w:rPr>
              <w:t>Индивидуализирующие характеристики имущества</w:t>
            </w:r>
          </w:p>
        </w:tc>
      </w:tr>
      <w:tr w:rsidR="00E44AA7" w:rsidRPr="00E44AA7" w:rsidTr="00403E4C">
        <w:tc>
          <w:tcPr>
            <w:tcW w:w="568" w:type="dxa"/>
          </w:tcPr>
          <w:p w:rsidR="00E44AA7" w:rsidRPr="00E44AA7" w:rsidRDefault="00E44AA7" w:rsidP="00403E4C">
            <w:pPr>
              <w:pStyle w:val="a3"/>
              <w:jc w:val="center"/>
              <w:rPr>
                <w:rFonts w:ascii="Times New Roman" w:hAnsi="Times New Roman"/>
                <w:sz w:val="18"/>
                <w:szCs w:val="18"/>
              </w:rPr>
            </w:pPr>
            <w:r w:rsidRPr="00E44AA7">
              <w:rPr>
                <w:rFonts w:ascii="Times New Roman" w:hAnsi="Times New Roman"/>
                <w:sz w:val="18"/>
                <w:szCs w:val="18"/>
              </w:rPr>
              <w:t>1</w:t>
            </w:r>
          </w:p>
        </w:tc>
        <w:tc>
          <w:tcPr>
            <w:tcW w:w="1984" w:type="dxa"/>
          </w:tcPr>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Нежилое здание сельского клуба</w:t>
            </w:r>
          </w:p>
        </w:tc>
        <w:tc>
          <w:tcPr>
            <w:tcW w:w="3402" w:type="dxa"/>
          </w:tcPr>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632213, Российская Федерация Новосибирская область, муниципальный район Чановский, сельское поселение Красносельский сельсовет, село Красноселье, улица Школьная, дом 22</w:t>
            </w:r>
          </w:p>
        </w:tc>
        <w:tc>
          <w:tcPr>
            <w:tcW w:w="4111" w:type="dxa"/>
          </w:tcPr>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Кадастровый № 54:27:020902:260,</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 xml:space="preserve">Площадь: 415,9 кв.м., </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назначение: нежилое здание</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год завершения строительства: 1964</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Балансовая стоимость: 975549,76</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Остаточная стоимость: 42967,36</w:t>
            </w:r>
          </w:p>
        </w:tc>
      </w:tr>
      <w:tr w:rsidR="00E44AA7" w:rsidRPr="00E44AA7" w:rsidTr="00403E4C">
        <w:tc>
          <w:tcPr>
            <w:tcW w:w="568" w:type="dxa"/>
          </w:tcPr>
          <w:p w:rsidR="00E44AA7" w:rsidRPr="00E44AA7" w:rsidRDefault="00E44AA7" w:rsidP="00403E4C">
            <w:pPr>
              <w:pStyle w:val="a3"/>
              <w:jc w:val="center"/>
              <w:rPr>
                <w:rFonts w:ascii="Times New Roman" w:hAnsi="Times New Roman"/>
                <w:sz w:val="18"/>
                <w:szCs w:val="18"/>
              </w:rPr>
            </w:pPr>
            <w:r w:rsidRPr="00E44AA7">
              <w:rPr>
                <w:rFonts w:ascii="Times New Roman" w:hAnsi="Times New Roman"/>
                <w:sz w:val="18"/>
                <w:szCs w:val="18"/>
              </w:rPr>
              <w:t xml:space="preserve">2 </w:t>
            </w:r>
          </w:p>
        </w:tc>
        <w:tc>
          <w:tcPr>
            <w:tcW w:w="1984" w:type="dxa"/>
          </w:tcPr>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Земельный участок</w:t>
            </w:r>
          </w:p>
        </w:tc>
        <w:tc>
          <w:tcPr>
            <w:tcW w:w="3402" w:type="dxa"/>
          </w:tcPr>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632213, Российская Федерация Новосибирская область, муниципальный район Чановский, сельское поселение Красносельский сельсовет, село Красноселье, улица Школьная, дом 22</w:t>
            </w:r>
          </w:p>
        </w:tc>
        <w:tc>
          <w:tcPr>
            <w:tcW w:w="4111" w:type="dxa"/>
          </w:tcPr>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Кадастровый № 54:27:000000:1551,</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 xml:space="preserve">Площадь: 1545 кв.м., </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Категория земель: земли населенных пунктов,</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Виды разрешенного использования: культурное развитие</w:t>
            </w:r>
          </w:p>
        </w:tc>
      </w:tr>
      <w:tr w:rsidR="00E44AA7" w:rsidRPr="00E44AA7" w:rsidTr="00403E4C">
        <w:tc>
          <w:tcPr>
            <w:tcW w:w="568" w:type="dxa"/>
          </w:tcPr>
          <w:p w:rsidR="00E44AA7" w:rsidRPr="00E44AA7" w:rsidRDefault="00E44AA7" w:rsidP="00403E4C">
            <w:pPr>
              <w:pStyle w:val="a3"/>
              <w:jc w:val="center"/>
              <w:rPr>
                <w:rFonts w:ascii="Times New Roman" w:hAnsi="Times New Roman"/>
                <w:sz w:val="18"/>
                <w:szCs w:val="18"/>
              </w:rPr>
            </w:pPr>
            <w:r w:rsidRPr="00E44AA7">
              <w:rPr>
                <w:rFonts w:ascii="Times New Roman" w:hAnsi="Times New Roman"/>
                <w:sz w:val="18"/>
                <w:szCs w:val="18"/>
              </w:rPr>
              <w:t>3</w:t>
            </w:r>
          </w:p>
        </w:tc>
        <w:tc>
          <w:tcPr>
            <w:tcW w:w="1984" w:type="dxa"/>
          </w:tcPr>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 xml:space="preserve">Сельский клуб </w:t>
            </w:r>
          </w:p>
        </w:tc>
        <w:tc>
          <w:tcPr>
            <w:tcW w:w="3402" w:type="dxa"/>
          </w:tcPr>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632214, Российская Федерация Новосибирская область, муниципальный район Чановский, сельское поселение Красносельский сельсовет, село Красное, улица Школьная, дом 8</w:t>
            </w:r>
          </w:p>
        </w:tc>
        <w:tc>
          <w:tcPr>
            <w:tcW w:w="4111" w:type="dxa"/>
          </w:tcPr>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Кадастровый № 54:27:021302:138,</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 xml:space="preserve">Площадь: 383,9 кв.м., </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назначение: нежилое здание</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год завершения строительства: 1987</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Балансовая стоимость: 1956153,24</w:t>
            </w:r>
          </w:p>
          <w:p w:rsidR="00E44AA7" w:rsidRPr="00E44AA7" w:rsidRDefault="00E44AA7" w:rsidP="00403E4C">
            <w:pPr>
              <w:pStyle w:val="a3"/>
              <w:rPr>
                <w:rFonts w:ascii="Times New Roman" w:hAnsi="Times New Roman"/>
                <w:sz w:val="18"/>
                <w:szCs w:val="18"/>
              </w:rPr>
            </w:pPr>
            <w:r w:rsidRPr="00E44AA7">
              <w:rPr>
                <w:rFonts w:ascii="Times New Roman" w:hAnsi="Times New Roman"/>
                <w:sz w:val="18"/>
                <w:szCs w:val="18"/>
              </w:rPr>
              <w:t>Остаточная стоимость: 185642,06</w:t>
            </w:r>
          </w:p>
        </w:tc>
      </w:tr>
      <w:tr w:rsidR="00E44AA7" w:rsidRPr="00E44AA7" w:rsidTr="00403E4C">
        <w:tc>
          <w:tcPr>
            <w:tcW w:w="568" w:type="dxa"/>
          </w:tcPr>
          <w:p w:rsidR="00E44AA7" w:rsidRPr="004B1375" w:rsidRDefault="00E44AA7" w:rsidP="00403E4C">
            <w:pPr>
              <w:pStyle w:val="a3"/>
              <w:jc w:val="center"/>
              <w:rPr>
                <w:rFonts w:ascii="Times New Roman" w:hAnsi="Times New Roman"/>
                <w:sz w:val="18"/>
                <w:szCs w:val="18"/>
              </w:rPr>
            </w:pPr>
            <w:r w:rsidRPr="004B1375">
              <w:rPr>
                <w:rFonts w:ascii="Times New Roman" w:hAnsi="Times New Roman"/>
                <w:sz w:val="18"/>
                <w:szCs w:val="18"/>
              </w:rPr>
              <w:t>4</w:t>
            </w:r>
          </w:p>
        </w:tc>
        <w:tc>
          <w:tcPr>
            <w:tcW w:w="1984" w:type="dxa"/>
          </w:tcPr>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Земельный участок</w:t>
            </w:r>
          </w:p>
        </w:tc>
        <w:tc>
          <w:tcPr>
            <w:tcW w:w="3402" w:type="dxa"/>
          </w:tcPr>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632214, Российская Федерация Новосибирская область, муниципальный район Чановский, сельское поселение Красносельский сельсовет, село Красное, улица Школьная, дом 8</w:t>
            </w:r>
          </w:p>
        </w:tc>
        <w:tc>
          <w:tcPr>
            <w:tcW w:w="4111" w:type="dxa"/>
          </w:tcPr>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Кадастровый № 54:27:021302:264,</w:t>
            </w:r>
          </w:p>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 xml:space="preserve">Площадь: 2212 кв.м., </w:t>
            </w:r>
          </w:p>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Категория земель: земли населенных пунктов,</w:t>
            </w:r>
          </w:p>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Виды разрешенного использования: культурное развитие</w:t>
            </w:r>
          </w:p>
        </w:tc>
      </w:tr>
      <w:tr w:rsidR="00E44AA7" w:rsidRPr="00E44AA7" w:rsidTr="00403E4C">
        <w:tc>
          <w:tcPr>
            <w:tcW w:w="568" w:type="dxa"/>
          </w:tcPr>
          <w:p w:rsidR="00E44AA7" w:rsidRPr="004B1375" w:rsidRDefault="00E44AA7" w:rsidP="00403E4C">
            <w:pPr>
              <w:pStyle w:val="a3"/>
              <w:jc w:val="center"/>
              <w:rPr>
                <w:rFonts w:ascii="Times New Roman" w:hAnsi="Times New Roman"/>
                <w:sz w:val="18"/>
                <w:szCs w:val="18"/>
              </w:rPr>
            </w:pPr>
            <w:r w:rsidRPr="004B1375">
              <w:rPr>
                <w:rFonts w:ascii="Times New Roman" w:hAnsi="Times New Roman"/>
                <w:sz w:val="18"/>
                <w:szCs w:val="18"/>
              </w:rPr>
              <w:t>5</w:t>
            </w:r>
          </w:p>
        </w:tc>
        <w:tc>
          <w:tcPr>
            <w:tcW w:w="1984" w:type="dxa"/>
          </w:tcPr>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 xml:space="preserve">Здание сельского клуба </w:t>
            </w:r>
          </w:p>
        </w:tc>
        <w:tc>
          <w:tcPr>
            <w:tcW w:w="3402" w:type="dxa"/>
          </w:tcPr>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 xml:space="preserve">632213, Российская Федерация Новосибирская область, муниципальный район Чановский, сельское поселение Красносельский сельсовет, поселок Малый </w:t>
            </w:r>
            <w:proofErr w:type="spellStart"/>
            <w:r w:rsidRPr="004B1375">
              <w:rPr>
                <w:rFonts w:ascii="Times New Roman" w:hAnsi="Times New Roman"/>
                <w:sz w:val="18"/>
                <w:szCs w:val="18"/>
              </w:rPr>
              <w:t>Тебис</w:t>
            </w:r>
            <w:proofErr w:type="spellEnd"/>
            <w:r w:rsidRPr="004B1375">
              <w:rPr>
                <w:rFonts w:ascii="Times New Roman" w:hAnsi="Times New Roman"/>
                <w:sz w:val="18"/>
                <w:szCs w:val="18"/>
              </w:rPr>
              <w:t>, улица Школьная, дом 31</w:t>
            </w:r>
          </w:p>
          <w:p w:rsidR="00E44AA7" w:rsidRPr="004B1375" w:rsidRDefault="00E44AA7" w:rsidP="00403E4C">
            <w:pPr>
              <w:pStyle w:val="a3"/>
              <w:rPr>
                <w:rFonts w:ascii="Times New Roman" w:hAnsi="Times New Roman"/>
                <w:sz w:val="18"/>
                <w:szCs w:val="18"/>
              </w:rPr>
            </w:pPr>
          </w:p>
        </w:tc>
        <w:tc>
          <w:tcPr>
            <w:tcW w:w="4111" w:type="dxa"/>
          </w:tcPr>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Кадастровый № 54:27:021201:261,</w:t>
            </w:r>
          </w:p>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 xml:space="preserve">Площадь: 199,2 кв.м., </w:t>
            </w:r>
          </w:p>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назначение: нежилое здание</w:t>
            </w:r>
          </w:p>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год завершения строительства: 1979</w:t>
            </w:r>
          </w:p>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Балансовая стоимость: 461312,00</w:t>
            </w:r>
          </w:p>
          <w:p w:rsidR="00E44AA7" w:rsidRPr="004B1375" w:rsidRDefault="00E44AA7" w:rsidP="00403E4C">
            <w:pPr>
              <w:pStyle w:val="a3"/>
              <w:rPr>
                <w:rFonts w:ascii="Times New Roman" w:hAnsi="Times New Roman"/>
                <w:sz w:val="18"/>
                <w:szCs w:val="18"/>
              </w:rPr>
            </w:pPr>
            <w:r w:rsidRPr="004B1375">
              <w:rPr>
                <w:rFonts w:ascii="Times New Roman" w:hAnsi="Times New Roman"/>
                <w:sz w:val="18"/>
                <w:szCs w:val="18"/>
              </w:rPr>
              <w:t>Остаточная стоимость: 169526,38</w:t>
            </w:r>
          </w:p>
        </w:tc>
      </w:tr>
      <w:tr w:rsidR="004B1375" w:rsidRPr="00445CF3" w:rsidTr="00BE0FF9">
        <w:tc>
          <w:tcPr>
            <w:tcW w:w="568" w:type="dxa"/>
          </w:tcPr>
          <w:p w:rsidR="004B1375" w:rsidRPr="004B1375" w:rsidRDefault="004B1375" w:rsidP="00BE0FF9">
            <w:pPr>
              <w:pStyle w:val="a3"/>
              <w:jc w:val="center"/>
              <w:rPr>
                <w:rFonts w:ascii="Times New Roman" w:hAnsi="Times New Roman"/>
                <w:sz w:val="18"/>
                <w:szCs w:val="18"/>
              </w:rPr>
            </w:pPr>
            <w:r w:rsidRPr="004B1375">
              <w:rPr>
                <w:rFonts w:ascii="Times New Roman" w:hAnsi="Times New Roman"/>
                <w:sz w:val="18"/>
                <w:szCs w:val="18"/>
              </w:rPr>
              <w:t>6</w:t>
            </w:r>
          </w:p>
        </w:tc>
        <w:tc>
          <w:tcPr>
            <w:tcW w:w="1984"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Земельный участок</w:t>
            </w:r>
          </w:p>
        </w:tc>
        <w:tc>
          <w:tcPr>
            <w:tcW w:w="3402"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 xml:space="preserve">632213, Российская Федерация Новосибирская область, муниципальный район Чановский, сельское поселение Красносельский сельсовет, поселок </w:t>
            </w:r>
            <w:r w:rsidRPr="004B1375">
              <w:rPr>
                <w:rFonts w:ascii="Times New Roman" w:hAnsi="Times New Roman"/>
                <w:sz w:val="18"/>
                <w:szCs w:val="18"/>
              </w:rPr>
              <w:lastRenderedPageBreak/>
              <w:t xml:space="preserve">Малый </w:t>
            </w:r>
            <w:proofErr w:type="spellStart"/>
            <w:r w:rsidRPr="004B1375">
              <w:rPr>
                <w:rFonts w:ascii="Times New Roman" w:hAnsi="Times New Roman"/>
                <w:sz w:val="18"/>
                <w:szCs w:val="18"/>
              </w:rPr>
              <w:t>Тебис</w:t>
            </w:r>
            <w:proofErr w:type="spellEnd"/>
            <w:r w:rsidRPr="004B1375">
              <w:rPr>
                <w:rFonts w:ascii="Times New Roman" w:hAnsi="Times New Roman"/>
                <w:sz w:val="18"/>
                <w:szCs w:val="18"/>
              </w:rPr>
              <w:t>, улица Школьная, дом 31</w:t>
            </w:r>
          </w:p>
        </w:tc>
        <w:tc>
          <w:tcPr>
            <w:tcW w:w="4111"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lastRenderedPageBreak/>
              <w:t>Кадастровый № 54:27:021201:262,</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 xml:space="preserve">Площадь: 920,0  кв.м., </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Категория земель: земли населенных пунктов,</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 xml:space="preserve">Виды разрешенного использования: культурное </w:t>
            </w:r>
            <w:r w:rsidRPr="004B1375">
              <w:rPr>
                <w:rFonts w:ascii="Times New Roman" w:hAnsi="Times New Roman"/>
                <w:sz w:val="18"/>
                <w:szCs w:val="18"/>
              </w:rPr>
              <w:lastRenderedPageBreak/>
              <w:t>развитие</w:t>
            </w:r>
          </w:p>
        </w:tc>
      </w:tr>
      <w:tr w:rsidR="004B1375" w:rsidRPr="00445CF3" w:rsidTr="00BE0FF9">
        <w:tc>
          <w:tcPr>
            <w:tcW w:w="568" w:type="dxa"/>
          </w:tcPr>
          <w:p w:rsidR="004B1375" w:rsidRPr="004B1375" w:rsidRDefault="004B1375" w:rsidP="00BE0FF9">
            <w:pPr>
              <w:pStyle w:val="a3"/>
              <w:jc w:val="center"/>
              <w:rPr>
                <w:rFonts w:ascii="Times New Roman" w:hAnsi="Times New Roman"/>
                <w:sz w:val="18"/>
                <w:szCs w:val="18"/>
              </w:rPr>
            </w:pPr>
            <w:r w:rsidRPr="004B1375">
              <w:rPr>
                <w:rFonts w:ascii="Times New Roman" w:hAnsi="Times New Roman"/>
                <w:sz w:val="18"/>
                <w:szCs w:val="18"/>
              </w:rPr>
              <w:lastRenderedPageBreak/>
              <w:t>7</w:t>
            </w:r>
          </w:p>
        </w:tc>
        <w:tc>
          <w:tcPr>
            <w:tcW w:w="1984" w:type="dxa"/>
          </w:tcPr>
          <w:p w:rsidR="004B1375" w:rsidRPr="004B1375" w:rsidRDefault="004B1375" w:rsidP="00BE0FF9">
            <w:pPr>
              <w:pStyle w:val="a3"/>
              <w:rPr>
                <w:rFonts w:ascii="Times New Roman" w:hAnsi="Times New Roman"/>
                <w:color w:val="FF0000"/>
                <w:sz w:val="18"/>
                <w:szCs w:val="18"/>
              </w:rPr>
            </w:pPr>
            <w:r w:rsidRPr="004B1375">
              <w:rPr>
                <w:rFonts w:ascii="Times New Roman" w:hAnsi="Times New Roman"/>
                <w:sz w:val="18"/>
                <w:szCs w:val="18"/>
              </w:rPr>
              <w:t>Здание сельского клуба</w:t>
            </w:r>
          </w:p>
        </w:tc>
        <w:tc>
          <w:tcPr>
            <w:tcW w:w="3402"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632213, Российская Федерация Новосибирская область, муниципальный район Чановский, сельское поселение Красносельский сельсовет, поселок Тайский, улица Тайская, дом 12</w:t>
            </w:r>
          </w:p>
        </w:tc>
        <w:tc>
          <w:tcPr>
            <w:tcW w:w="4111"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Кадастровый № 54:27:021101:285,</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 xml:space="preserve">Площадь: 208,8 кв.м., </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назначение: нежилое здание</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год завершения строительства: 1968</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Балансовая стоимость: 450959,68</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Остаточная стоимость: 8650,32</w:t>
            </w:r>
          </w:p>
        </w:tc>
      </w:tr>
      <w:tr w:rsidR="004B1375" w:rsidRPr="00445CF3" w:rsidTr="00BE0FF9">
        <w:tc>
          <w:tcPr>
            <w:tcW w:w="568" w:type="dxa"/>
          </w:tcPr>
          <w:p w:rsidR="004B1375" w:rsidRPr="004B1375" w:rsidRDefault="004B1375" w:rsidP="00BE0FF9">
            <w:pPr>
              <w:pStyle w:val="a3"/>
              <w:jc w:val="center"/>
              <w:rPr>
                <w:rFonts w:ascii="Times New Roman" w:hAnsi="Times New Roman"/>
                <w:sz w:val="18"/>
                <w:szCs w:val="18"/>
              </w:rPr>
            </w:pPr>
            <w:r w:rsidRPr="004B1375">
              <w:rPr>
                <w:rFonts w:ascii="Times New Roman" w:hAnsi="Times New Roman"/>
                <w:sz w:val="18"/>
                <w:szCs w:val="18"/>
              </w:rPr>
              <w:t>8</w:t>
            </w:r>
          </w:p>
        </w:tc>
        <w:tc>
          <w:tcPr>
            <w:tcW w:w="1984"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Земельный участок</w:t>
            </w:r>
          </w:p>
        </w:tc>
        <w:tc>
          <w:tcPr>
            <w:tcW w:w="3402"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632213, Российская Федерация Новосибирская область, муниципальный район Чановский, сельское поселение Красносельский сельсовет, поселок Тайский, улица Тайская, дом 12</w:t>
            </w:r>
          </w:p>
        </w:tc>
        <w:tc>
          <w:tcPr>
            <w:tcW w:w="4111"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Кадастровый № 54:27:021101:286,</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Площадь: 966,0</w:t>
            </w:r>
            <w:r w:rsidRPr="004B1375">
              <w:rPr>
                <w:rFonts w:ascii="Times New Roman" w:hAnsi="Times New Roman"/>
                <w:color w:val="FF0000"/>
                <w:sz w:val="18"/>
                <w:szCs w:val="18"/>
              </w:rPr>
              <w:t xml:space="preserve"> </w:t>
            </w:r>
            <w:r w:rsidRPr="004B1375">
              <w:rPr>
                <w:rFonts w:ascii="Times New Roman" w:hAnsi="Times New Roman"/>
                <w:sz w:val="18"/>
                <w:szCs w:val="18"/>
              </w:rPr>
              <w:t xml:space="preserve"> кв.м., </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Категория земель: земли населенных пунктов,</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Виды разрешенного использования: культурное развитие</w:t>
            </w:r>
          </w:p>
        </w:tc>
      </w:tr>
      <w:tr w:rsidR="004B1375" w:rsidRPr="00445CF3" w:rsidTr="00BE0FF9">
        <w:tc>
          <w:tcPr>
            <w:tcW w:w="568" w:type="dxa"/>
          </w:tcPr>
          <w:p w:rsidR="004B1375" w:rsidRPr="004B1375" w:rsidRDefault="004B1375" w:rsidP="00BE0FF9">
            <w:pPr>
              <w:pStyle w:val="a3"/>
              <w:jc w:val="center"/>
              <w:rPr>
                <w:rFonts w:ascii="Times New Roman" w:hAnsi="Times New Roman"/>
                <w:sz w:val="18"/>
                <w:szCs w:val="18"/>
              </w:rPr>
            </w:pPr>
            <w:r w:rsidRPr="004B1375">
              <w:rPr>
                <w:rFonts w:ascii="Times New Roman" w:hAnsi="Times New Roman"/>
                <w:sz w:val="18"/>
                <w:szCs w:val="18"/>
              </w:rPr>
              <w:t>9</w:t>
            </w:r>
          </w:p>
        </w:tc>
        <w:tc>
          <w:tcPr>
            <w:tcW w:w="1984"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 xml:space="preserve">Сельский клуб </w:t>
            </w:r>
          </w:p>
        </w:tc>
        <w:tc>
          <w:tcPr>
            <w:tcW w:w="3402"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632210, Российская Федерация Новосибирская область, муниципальный район Чановский, сельское поселение Красносельский сельсовет, деревня Север, улица Центральная, дом 22</w:t>
            </w:r>
          </w:p>
        </w:tc>
        <w:tc>
          <w:tcPr>
            <w:tcW w:w="4111"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Кадастровый № 54:27:021001:166,</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 xml:space="preserve">Площадь: 191,3 кв.м., </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назначение: нежилое здание</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год завершения строительства: 1979</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Балансовая стоимость: 459765,68</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Остаточная стоимость: 132976,68</w:t>
            </w:r>
          </w:p>
        </w:tc>
      </w:tr>
      <w:tr w:rsidR="004B1375" w:rsidRPr="00445CF3" w:rsidTr="00BE0FF9">
        <w:tc>
          <w:tcPr>
            <w:tcW w:w="568" w:type="dxa"/>
          </w:tcPr>
          <w:p w:rsidR="004B1375" w:rsidRPr="004B1375" w:rsidRDefault="004B1375" w:rsidP="00BE0FF9">
            <w:pPr>
              <w:pStyle w:val="a3"/>
              <w:jc w:val="center"/>
              <w:rPr>
                <w:rFonts w:ascii="Times New Roman" w:hAnsi="Times New Roman"/>
                <w:sz w:val="18"/>
                <w:szCs w:val="18"/>
              </w:rPr>
            </w:pPr>
            <w:r w:rsidRPr="004B1375">
              <w:rPr>
                <w:rFonts w:ascii="Times New Roman" w:hAnsi="Times New Roman"/>
                <w:sz w:val="18"/>
                <w:szCs w:val="18"/>
              </w:rPr>
              <w:t>10</w:t>
            </w:r>
          </w:p>
        </w:tc>
        <w:tc>
          <w:tcPr>
            <w:tcW w:w="1984"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Земельный участок</w:t>
            </w:r>
          </w:p>
        </w:tc>
        <w:tc>
          <w:tcPr>
            <w:tcW w:w="3402"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632210, Российская Федерация Новосибирская область, муниципальный район Чановский, сельское поселение Красносельский сельсовет, деревня Север, улица Центральная, дом 22</w:t>
            </w:r>
          </w:p>
        </w:tc>
        <w:tc>
          <w:tcPr>
            <w:tcW w:w="4111" w:type="dxa"/>
          </w:tcPr>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 xml:space="preserve">Кадастровый № </w:t>
            </w:r>
            <w:r w:rsidRPr="004B1375">
              <w:rPr>
                <w:rFonts w:ascii="Times New Roman" w:hAnsi="Times New Roman"/>
                <w:color w:val="2C2D2E"/>
                <w:sz w:val="18"/>
                <w:szCs w:val="18"/>
                <w:shd w:val="clear" w:color="auto" w:fill="FFFFFF"/>
              </w:rPr>
              <w:t>54:27:021001:285</w:t>
            </w:r>
            <w:r w:rsidRPr="004B1375">
              <w:rPr>
                <w:rFonts w:ascii="Times New Roman" w:hAnsi="Times New Roman"/>
                <w:sz w:val="18"/>
                <w:szCs w:val="18"/>
              </w:rPr>
              <w:t>,</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Площадь: 464,0</w:t>
            </w:r>
            <w:r w:rsidRPr="004B1375">
              <w:rPr>
                <w:rFonts w:ascii="Times New Roman" w:hAnsi="Times New Roman"/>
                <w:color w:val="FF0000"/>
                <w:sz w:val="18"/>
                <w:szCs w:val="18"/>
              </w:rPr>
              <w:t xml:space="preserve"> </w:t>
            </w:r>
            <w:r w:rsidRPr="004B1375">
              <w:rPr>
                <w:rFonts w:ascii="Times New Roman" w:hAnsi="Times New Roman"/>
                <w:sz w:val="18"/>
                <w:szCs w:val="18"/>
              </w:rPr>
              <w:t xml:space="preserve"> кв.м., </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Категория земель: земли населенных пунктов,</w:t>
            </w:r>
          </w:p>
          <w:p w:rsidR="004B1375" w:rsidRPr="004B1375" w:rsidRDefault="004B1375" w:rsidP="00BE0FF9">
            <w:pPr>
              <w:pStyle w:val="a3"/>
              <w:rPr>
                <w:rFonts w:ascii="Times New Roman" w:hAnsi="Times New Roman"/>
                <w:sz w:val="18"/>
                <w:szCs w:val="18"/>
              </w:rPr>
            </w:pPr>
            <w:r w:rsidRPr="004B1375">
              <w:rPr>
                <w:rFonts w:ascii="Times New Roman" w:hAnsi="Times New Roman"/>
                <w:sz w:val="18"/>
                <w:szCs w:val="18"/>
              </w:rPr>
              <w:t>Виды разрешенного использования: культурное развитие</w:t>
            </w:r>
          </w:p>
        </w:tc>
      </w:tr>
    </w:tbl>
    <w:p w:rsidR="00BB3023" w:rsidRPr="00E44AA7" w:rsidRDefault="00BB3023" w:rsidP="00A233FF">
      <w:pPr>
        <w:jc w:val="center"/>
        <w:rPr>
          <w:b/>
          <w:sz w:val="18"/>
          <w:szCs w:val="18"/>
        </w:rPr>
      </w:pPr>
    </w:p>
    <w:p w:rsidR="00BB3023" w:rsidRPr="00E44AA7" w:rsidRDefault="00BB3023" w:rsidP="00A233FF">
      <w:pPr>
        <w:jc w:val="center"/>
        <w:rPr>
          <w:b/>
          <w:sz w:val="18"/>
          <w:szCs w:val="18"/>
        </w:rPr>
      </w:pPr>
    </w:p>
    <w:p w:rsidR="00BB3023" w:rsidRDefault="00BB3023" w:rsidP="00A233FF">
      <w:pPr>
        <w:jc w:val="center"/>
        <w:rPr>
          <w:b/>
          <w:sz w:val="16"/>
          <w:szCs w:val="16"/>
        </w:rPr>
      </w:pPr>
    </w:p>
    <w:p w:rsidR="00BB3023" w:rsidRDefault="00BB3023" w:rsidP="00A233FF">
      <w:pPr>
        <w:jc w:val="center"/>
        <w:rPr>
          <w:b/>
          <w:sz w:val="16"/>
          <w:szCs w:val="16"/>
        </w:rPr>
      </w:pPr>
    </w:p>
    <w:p w:rsidR="00BB3023" w:rsidRDefault="00BB3023" w:rsidP="00A233FF">
      <w:pPr>
        <w:jc w:val="center"/>
        <w:rPr>
          <w:b/>
          <w:sz w:val="16"/>
          <w:szCs w:val="16"/>
        </w:rPr>
      </w:pPr>
    </w:p>
    <w:p w:rsidR="00BB3023" w:rsidRDefault="00BB3023" w:rsidP="00A233FF">
      <w:pPr>
        <w:jc w:val="center"/>
        <w:rPr>
          <w:b/>
          <w:sz w:val="16"/>
          <w:szCs w:val="16"/>
        </w:rPr>
      </w:pPr>
    </w:p>
    <w:p w:rsidR="00BB3023" w:rsidRDefault="00BB3023" w:rsidP="00A233FF">
      <w:pPr>
        <w:jc w:val="center"/>
        <w:rPr>
          <w:b/>
          <w:sz w:val="16"/>
          <w:szCs w:val="16"/>
        </w:rPr>
      </w:pPr>
    </w:p>
    <w:p w:rsidR="00BB3023" w:rsidRDefault="00BB3023" w:rsidP="00A233FF">
      <w:pPr>
        <w:jc w:val="center"/>
        <w:rPr>
          <w:b/>
          <w:sz w:val="16"/>
          <w:szCs w:val="16"/>
        </w:rPr>
      </w:pPr>
    </w:p>
    <w:p w:rsidR="00BB3023" w:rsidRDefault="00BB3023" w:rsidP="00A233FF">
      <w:pPr>
        <w:jc w:val="center"/>
        <w:rPr>
          <w:b/>
          <w:sz w:val="16"/>
          <w:szCs w:val="16"/>
        </w:rPr>
      </w:pPr>
    </w:p>
    <w:p w:rsidR="00BB3023" w:rsidRDefault="00BB3023" w:rsidP="00A233FF">
      <w:pPr>
        <w:jc w:val="center"/>
        <w:rPr>
          <w:b/>
          <w:sz w:val="16"/>
          <w:szCs w:val="16"/>
        </w:rPr>
      </w:pPr>
    </w:p>
    <w:p w:rsidR="00BB3023" w:rsidRDefault="00BB3023" w:rsidP="00A233FF">
      <w:pPr>
        <w:jc w:val="center"/>
        <w:rPr>
          <w:b/>
          <w:sz w:val="16"/>
          <w:szCs w:val="16"/>
        </w:rPr>
      </w:pPr>
    </w:p>
    <w:p w:rsidR="00BB3023" w:rsidRDefault="00BB3023" w:rsidP="00A233FF">
      <w:pPr>
        <w:jc w:val="center"/>
        <w:rPr>
          <w:b/>
          <w:sz w:val="16"/>
          <w:szCs w:val="16"/>
        </w:rPr>
      </w:pPr>
    </w:p>
    <w:p w:rsidR="00A233FF" w:rsidRPr="00EF4AD5" w:rsidRDefault="00A233FF" w:rsidP="00A233FF">
      <w:pPr>
        <w:jc w:val="center"/>
        <w:rPr>
          <w:b/>
          <w:sz w:val="16"/>
          <w:szCs w:val="16"/>
        </w:rPr>
      </w:pPr>
      <w:r w:rsidRPr="00EF4AD5">
        <w:rPr>
          <w:b/>
          <w:sz w:val="16"/>
          <w:szCs w:val="16"/>
        </w:rPr>
        <w:t>Администрация Красносел</w:t>
      </w:r>
      <w:r>
        <w:rPr>
          <w:b/>
          <w:sz w:val="16"/>
          <w:szCs w:val="16"/>
        </w:rPr>
        <w:t>ьского сельсовета Чановского рай</w:t>
      </w:r>
      <w:r w:rsidRPr="00EF4AD5">
        <w:rPr>
          <w:b/>
          <w:sz w:val="16"/>
          <w:szCs w:val="16"/>
        </w:rPr>
        <w:t>она Новосибирской области</w:t>
      </w:r>
    </w:p>
    <w:p w:rsidR="00A233FF" w:rsidRPr="00EF4AD5" w:rsidRDefault="00A233FF" w:rsidP="00A233FF">
      <w:pPr>
        <w:jc w:val="center"/>
        <w:rPr>
          <w:b/>
          <w:sz w:val="16"/>
          <w:szCs w:val="16"/>
        </w:rPr>
      </w:pPr>
      <w:r w:rsidRPr="00EF4AD5">
        <w:rPr>
          <w:b/>
          <w:sz w:val="16"/>
          <w:szCs w:val="16"/>
        </w:rPr>
        <w:t>Юридический адрес: Новосибирская область Чановский район село Красноселье ул</w:t>
      </w:r>
      <w:proofErr w:type="gramStart"/>
      <w:r w:rsidRPr="00EF4AD5">
        <w:rPr>
          <w:b/>
          <w:sz w:val="16"/>
          <w:szCs w:val="16"/>
        </w:rPr>
        <w:t>.Ц</w:t>
      </w:r>
      <w:proofErr w:type="gramEnd"/>
      <w:r w:rsidRPr="00EF4AD5">
        <w:rPr>
          <w:b/>
          <w:sz w:val="16"/>
          <w:szCs w:val="16"/>
        </w:rPr>
        <w:t>ентральная 2.</w:t>
      </w:r>
    </w:p>
    <w:p w:rsidR="00A233FF" w:rsidRPr="00EF4AD5" w:rsidRDefault="00A233FF" w:rsidP="00A233FF">
      <w:pPr>
        <w:jc w:val="center"/>
        <w:rPr>
          <w:b/>
          <w:sz w:val="16"/>
          <w:szCs w:val="16"/>
        </w:rPr>
      </w:pPr>
      <w:r w:rsidRPr="00EF4AD5">
        <w:rPr>
          <w:b/>
          <w:sz w:val="16"/>
          <w:szCs w:val="16"/>
        </w:rPr>
        <w:t>Тел/факс 383-67 36271/383-67 36266</w:t>
      </w:r>
    </w:p>
    <w:p w:rsidR="00A233FF" w:rsidRPr="00EF4AD5" w:rsidRDefault="00A233FF" w:rsidP="00A233FF">
      <w:pPr>
        <w:jc w:val="center"/>
        <w:rPr>
          <w:b/>
          <w:sz w:val="16"/>
          <w:szCs w:val="16"/>
        </w:rPr>
      </w:pPr>
    </w:p>
    <w:p w:rsidR="00AE6DA7" w:rsidRPr="00F4250A" w:rsidRDefault="00576611" w:rsidP="00020618">
      <w:pPr>
        <w:pStyle w:val="a3"/>
        <w:jc w:val="center"/>
        <w:rPr>
          <w:b/>
          <w:i/>
          <w:sz w:val="18"/>
          <w:szCs w:val="18"/>
        </w:rPr>
      </w:pPr>
      <w:r>
        <w:rPr>
          <w:rFonts w:ascii="Times New Roman" w:hAnsi="Times New Roman" w:cs="Times New Roman"/>
          <w:b/>
          <w:sz w:val="16"/>
          <w:szCs w:val="16"/>
        </w:rPr>
        <w:t>2024</w:t>
      </w:r>
      <w:r w:rsidR="00A233FF" w:rsidRPr="00E61E10">
        <w:rPr>
          <w:rFonts w:ascii="Times New Roman" w:hAnsi="Times New Roman" w:cs="Times New Roman"/>
          <w:b/>
          <w:sz w:val="16"/>
          <w:szCs w:val="16"/>
        </w:rPr>
        <w:t xml:space="preserve"> год</w:t>
      </w:r>
      <w:r w:rsidR="00AE6DA7" w:rsidRPr="00F4250A">
        <w:rPr>
          <w:b/>
          <w:i/>
          <w:sz w:val="18"/>
          <w:szCs w:val="18"/>
        </w:rPr>
        <w:t xml:space="preserve">                      </w:t>
      </w:r>
      <w:bookmarkEnd w:id="1"/>
    </w:p>
    <w:sectPr w:rsidR="00AE6DA7" w:rsidRPr="00F4250A" w:rsidSect="00DA64F2">
      <w:pgSz w:w="11907" w:h="16840" w:code="9"/>
      <w:pgMar w:top="227" w:right="312" w:bottom="1134" w:left="227" w:header="709" w:footer="709"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CFC" w:rsidRDefault="002E5CFC" w:rsidP="004E720E">
      <w:r>
        <w:separator/>
      </w:r>
    </w:p>
  </w:endnote>
  <w:endnote w:type="continuationSeparator" w:id="0">
    <w:p w:rsidR="002E5CFC" w:rsidRDefault="002E5CFC" w:rsidP="004E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0" w:type="pct"/>
      <w:tblCellSpacing w:w="5" w:type="nil"/>
      <w:tblInd w:w="40" w:type="dxa"/>
      <w:tblCellMar>
        <w:left w:w="40" w:type="dxa"/>
        <w:right w:w="40" w:type="dxa"/>
      </w:tblCellMar>
      <w:tblLook w:val="0000"/>
    </w:tblPr>
    <w:tblGrid>
      <w:gridCol w:w="3252"/>
      <w:gridCol w:w="3456"/>
      <w:gridCol w:w="3253"/>
    </w:tblGrid>
    <w:tr w:rsidR="00EB678B" w:rsidTr="005F3040">
      <w:trPr>
        <w:trHeight w:hRule="exact" w:val="1663"/>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EB678B" w:rsidRDefault="00EB678B" w:rsidP="005F3040">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EB678B" w:rsidRDefault="00EB678B">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EB678B" w:rsidRDefault="00EB678B">
          <w:pPr>
            <w:pStyle w:val="ConsPlusNormal"/>
            <w:jc w:val="right"/>
          </w:pPr>
        </w:p>
      </w:tc>
    </w:tr>
  </w:tbl>
  <w:p w:rsidR="00EB678B" w:rsidRDefault="00EB678B">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998" w:type="pct"/>
      <w:tblCellSpacing w:w="5" w:type="nil"/>
      <w:tblInd w:w="40" w:type="dxa"/>
      <w:tblCellMar>
        <w:left w:w="40" w:type="dxa"/>
        <w:right w:w="40" w:type="dxa"/>
      </w:tblCellMar>
      <w:tblLook w:val="0000"/>
    </w:tblPr>
    <w:tblGrid>
      <w:gridCol w:w="6417"/>
      <w:gridCol w:w="6818"/>
      <w:gridCol w:w="6413"/>
    </w:tblGrid>
    <w:tr w:rsidR="00EB678B" w:rsidTr="005F3040">
      <w:trPr>
        <w:trHeight w:hRule="exact" w:val="1170"/>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EB678B" w:rsidRDefault="00EB678B" w:rsidP="005F3040">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EB678B" w:rsidRDefault="00EB678B">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EB678B" w:rsidRDefault="00EB678B">
          <w:pPr>
            <w:pStyle w:val="ConsPlusNormal"/>
            <w:jc w:val="right"/>
          </w:pPr>
        </w:p>
      </w:tc>
    </w:tr>
  </w:tbl>
  <w:p w:rsidR="00EB678B" w:rsidRDefault="00EB678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CFC" w:rsidRDefault="002E5CFC" w:rsidP="004E720E">
      <w:r>
        <w:separator/>
      </w:r>
    </w:p>
  </w:footnote>
  <w:footnote w:type="continuationSeparator" w:id="0">
    <w:p w:rsidR="002E5CFC" w:rsidRDefault="002E5CFC" w:rsidP="004E7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8B" w:rsidRDefault="000F5CB9">
    <w:pPr>
      <w:pStyle w:val="af"/>
      <w:framePr w:wrap="around" w:vAnchor="text" w:hAnchor="margin" w:xAlign="center" w:y="1"/>
      <w:rPr>
        <w:rStyle w:val="a9"/>
      </w:rPr>
    </w:pPr>
    <w:r>
      <w:rPr>
        <w:rStyle w:val="a9"/>
      </w:rPr>
      <w:fldChar w:fldCharType="begin"/>
    </w:r>
    <w:r w:rsidR="00EB678B">
      <w:rPr>
        <w:rStyle w:val="a9"/>
      </w:rPr>
      <w:instrText xml:space="preserve">PAGE  </w:instrText>
    </w:r>
    <w:r>
      <w:rPr>
        <w:rStyle w:val="a9"/>
      </w:rPr>
      <w:fldChar w:fldCharType="end"/>
    </w:r>
  </w:p>
  <w:p w:rsidR="00EB678B" w:rsidRDefault="00EB678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8B" w:rsidRDefault="00EB678B">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0" w:type="pct"/>
      <w:tblCellSpacing w:w="5" w:type="nil"/>
      <w:tblInd w:w="40" w:type="dxa"/>
      <w:tblCellMar>
        <w:left w:w="40" w:type="dxa"/>
        <w:right w:w="40" w:type="dxa"/>
      </w:tblCellMar>
      <w:tblLook w:val="0000"/>
    </w:tblPr>
    <w:tblGrid>
      <w:gridCol w:w="7267"/>
      <w:gridCol w:w="1312"/>
      <w:gridCol w:w="5403"/>
    </w:tblGrid>
    <w:tr w:rsidR="00EB678B" w:rsidTr="005F3040">
      <w:trPr>
        <w:trHeight w:hRule="exact" w:val="1190"/>
        <w:tblCellSpacing w:w="5" w:type="nil"/>
      </w:trPr>
      <w:tc>
        <w:tcPr>
          <w:tcW w:w="2599" w:type="pct"/>
          <w:tcBorders>
            <w:top w:val="none" w:sz="2" w:space="0" w:color="auto"/>
            <w:left w:val="none" w:sz="2" w:space="0" w:color="auto"/>
            <w:bottom w:val="none" w:sz="2" w:space="0" w:color="auto"/>
            <w:right w:val="none" w:sz="2" w:space="0" w:color="auto"/>
          </w:tcBorders>
          <w:vAlign w:val="center"/>
        </w:tcPr>
        <w:p w:rsidR="00EB678B" w:rsidRDefault="00EB678B">
          <w:pPr>
            <w:pStyle w:val="ConsPlusNormal"/>
            <w:rPr>
              <w:sz w:val="16"/>
              <w:szCs w:val="16"/>
            </w:rPr>
          </w:pPr>
        </w:p>
      </w:tc>
      <w:tc>
        <w:tcPr>
          <w:tcW w:w="469" w:type="pct"/>
          <w:tcBorders>
            <w:top w:val="none" w:sz="2" w:space="0" w:color="auto"/>
            <w:left w:val="none" w:sz="2" w:space="0" w:color="auto"/>
            <w:bottom w:val="none" w:sz="2" w:space="0" w:color="auto"/>
            <w:right w:val="none" w:sz="2" w:space="0" w:color="auto"/>
          </w:tcBorders>
          <w:vAlign w:val="center"/>
        </w:tcPr>
        <w:p w:rsidR="00EB678B" w:rsidRDefault="00EB678B">
          <w:pPr>
            <w:pStyle w:val="ConsPlusNormal"/>
            <w:jc w:val="center"/>
            <w:rPr>
              <w:sz w:val="24"/>
              <w:szCs w:val="24"/>
            </w:rPr>
          </w:pPr>
        </w:p>
      </w:tc>
      <w:tc>
        <w:tcPr>
          <w:tcW w:w="1933" w:type="pct"/>
          <w:tcBorders>
            <w:top w:val="none" w:sz="2" w:space="0" w:color="auto"/>
            <w:left w:val="none" w:sz="2" w:space="0" w:color="auto"/>
            <w:bottom w:val="none" w:sz="2" w:space="0" w:color="auto"/>
            <w:right w:val="none" w:sz="2" w:space="0" w:color="auto"/>
          </w:tcBorders>
          <w:vAlign w:val="center"/>
        </w:tcPr>
        <w:p w:rsidR="00EB678B" w:rsidRDefault="00EB678B">
          <w:pPr>
            <w:pStyle w:val="ConsPlusNormal"/>
            <w:jc w:val="right"/>
            <w:rPr>
              <w:sz w:val="16"/>
              <w:szCs w:val="16"/>
            </w:rPr>
          </w:pPr>
        </w:p>
      </w:tc>
    </w:tr>
  </w:tbl>
  <w:p w:rsidR="00EB678B" w:rsidRDefault="00EB678B" w:rsidP="005F3040">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9AF3A6D"/>
    <w:multiLevelType w:val="hybridMultilevel"/>
    <w:tmpl w:val="921E16B2"/>
    <w:lvl w:ilvl="0" w:tplc="3086E806">
      <w:start w:val="1"/>
      <w:numFmt w:val="decimal"/>
      <w:lvlText w:val="%1."/>
      <w:lvlJc w:val="left"/>
      <w:pPr>
        <w:ind w:left="720" w:hanging="360"/>
      </w:pPr>
    </w:lvl>
    <w:lvl w:ilvl="1" w:tplc="B3FAEA16">
      <w:start w:val="1"/>
      <w:numFmt w:val="decimal"/>
      <w:lvlText w:val="%2."/>
      <w:lvlJc w:val="left"/>
      <w:pPr>
        <w:tabs>
          <w:tab w:val="num" w:pos="1440"/>
        </w:tabs>
        <w:ind w:left="1440" w:hanging="360"/>
      </w:pPr>
    </w:lvl>
    <w:lvl w:ilvl="2" w:tplc="0B9A94EA">
      <w:start w:val="1"/>
      <w:numFmt w:val="decimal"/>
      <w:lvlText w:val="%3."/>
      <w:lvlJc w:val="left"/>
      <w:pPr>
        <w:tabs>
          <w:tab w:val="num" w:pos="2160"/>
        </w:tabs>
        <w:ind w:left="2160" w:hanging="360"/>
      </w:pPr>
    </w:lvl>
    <w:lvl w:ilvl="3" w:tplc="4F92EB4C">
      <w:start w:val="1"/>
      <w:numFmt w:val="decimal"/>
      <w:lvlText w:val="%4."/>
      <w:lvlJc w:val="left"/>
      <w:pPr>
        <w:tabs>
          <w:tab w:val="num" w:pos="2880"/>
        </w:tabs>
        <w:ind w:left="2880" w:hanging="360"/>
      </w:pPr>
    </w:lvl>
    <w:lvl w:ilvl="4" w:tplc="4CB6595A">
      <w:start w:val="1"/>
      <w:numFmt w:val="decimal"/>
      <w:lvlText w:val="%5."/>
      <w:lvlJc w:val="left"/>
      <w:pPr>
        <w:tabs>
          <w:tab w:val="num" w:pos="3600"/>
        </w:tabs>
        <w:ind w:left="3600" w:hanging="360"/>
      </w:pPr>
    </w:lvl>
    <w:lvl w:ilvl="5" w:tplc="5DCA9572">
      <w:start w:val="1"/>
      <w:numFmt w:val="decimal"/>
      <w:lvlText w:val="%6."/>
      <w:lvlJc w:val="left"/>
      <w:pPr>
        <w:tabs>
          <w:tab w:val="num" w:pos="4320"/>
        </w:tabs>
        <w:ind w:left="4320" w:hanging="360"/>
      </w:pPr>
    </w:lvl>
    <w:lvl w:ilvl="6" w:tplc="D6D8C436">
      <w:start w:val="1"/>
      <w:numFmt w:val="decimal"/>
      <w:lvlText w:val="%7."/>
      <w:lvlJc w:val="left"/>
      <w:pPr>
        <w:tabs>
          <w:tab w:val="num" w:pos="5040"/>
        </w:tabs>
        <w:ind w:left="5040" w:hanging="360"/>
      </w:pPr>
    </w:lvl>
    <w:lvl w:ilvl="7" w:tplc="FF26218C">
      <w:start w:val="1"/>
      <w:numFmt w:val="decimal"/>
      <w:lvlText w:val="%8."/>
      <w:lvlJc w:val="left"/>
      <w:pPr>
        <w:tabs>
          <w:tab w:val="num" w:pos="5760"/>
        </w:tabs>
        <w:ind w:left="5760" w:hanging="360"/>
      </w:pPr>
    </w:lvl>
    <w:lvl w:ilvl="8" w:tplc="4A4A7896">
      <w:start w:val="1"/>
      <w:numFmt w:val="decimal"/>
      <w:lvlText w:val="%9."/>
      <w:lvlJc w:val="left"/>
      <w:pPr>
        <w:tabs>
          <w:tab w:val="num" w:pos="6480"/>
        </w:tabs>
        <w:ind w:left="6480" w:hanging="360"/>
      </w:pPr>
    </w:lvl>
  </w:abstractNum>
  <w:abstractNum w:abstractNumId="2">
    <w:nsid w:val="0DA65670"/>
    <w:multiLevelType w:val="hybridMultilevel"/>
    <w:tmpl w:val="E304CFAC"/>
    <w:lvl w:ilvl="0" w:tplc="861ECBB8">
      <w:start w:val="1"/>
      <w:numFmt w:val="bullet"/>
      <w:lvlText w:val=""/>
      <w:lvlJc w:val="left"/>
      <w:pPr>
        <w:ind w:left="720" w:hanging="360"/>
      </w:pPr>
      <w:rPr>
        <w:rFonts w:ascii="Symbol" w:hAnsi="Symbol" w:hint="default"/>
      </w:rPr>
    </w:lvl>
    <w:lvl w:ilvl="1" w:tplc="0F2C4732" w:tentative="1">
      <w:start w:val="1"/>
      <w:numFmt w:val="bullet"/>
      <w:lvlText w:val="o"/>
      <w:lvlJc w:val="left"/>
      <w:pPr>
        <w:ind w:left="1440" w:hanging="360"/>
      </w:pPr>
      <w:rPr>
        <w:rFonts w:ascii="Courier New" w:hAnsi="Courier New" w:cs="Courier New" w:hint="default"/>
      </w:rPr>
    </w:lvl>
    <w:lvl w:ilvl="2" w:tplc="AD180FA8" w:tentative="1">
      <w:start w:val="1"/>
      <w:numFmt w:val="bullet"/>
      <w:lvlText w:val=""/>
      <w:lvlJc w:val="left"/>
      <w:pPr>
        <w:ind w:left="2160" w:hanging="360"/>
      </w:pPr>
      <w:rPr>
        <w:rFonts w:ascii="Wingdings" w:hAnsi="Wingdings" w:hint="default"/>
      </w:rPr>
    </w:lvl>
    <w:lvl w:ilvl="3" w:tplc="0CDEF790" w:tentative="1">
      <w:start w:val="1"/>
      <w:numFmt w:val="bullet"/>
      <w:lvlText w:val=""/>
      <w:lvlJc w:val="left"/>
      <w:pPr>
        <w:ind w:left="2880" w:hanging="360"/>
      </w:pPr>
      <w:rPr>
        <w:rFonts w:ascii="Symbol" w:hAnsi="Symbol" w:hint="default"/>
      </w:rPr>
    </w:lvl>
    <w:lvl w:ilvl="4" w:tplc="F2D8C90A" w:tentative="1">
      <w:start w:val="1"/>
      <w:numFmt w:val="bullet"/>
      <w:lvlText w:val="o"/>
      <w:lvlJc w:val="left"/>
      <w:pPr>
        <w:ind w:left="3600" w:hanging="360"/>
      </w:pPr>
      <w:rPr>
        <w:rFonts w:ascii="Courier New" w:hAnsi="Courier New" w:cs="Courier New" w:hint="default"/>
      </w:rPr>
    </w:lvl>
    <w:lvl w:ilvl="5" w:tplc="31665FD2" w:tentative="1">
      <w:start w:val="1"/>
      <w:numFmt w:val="bullet"/>
      <w:lvlText w:val=""/>
      <w:lvlJc w:val="left"/>
      <w:pPr>
        <w:ind w:left="4320" w:hanging="360"/>
      </w:pPr>
      <w:rPr>
        <w:rFonts w:ascii="Wingdings" w:hAnsi="Wingdings" w:hint="default"/>
      </w:rPr>
    </w:lvl>
    <w:lvl w:ilvl="6" w:tplc="80387176" w:tentative="1">
      <w:start w:val="1"/>
      <w:numFmt w:val="bullet"/>
      <w:lvlText w:val=""/>
      <w:lvlJc w:val="left"/>
      <w:pPr>
        <w:ind w:left="5040" w:hanging="360"/>
      </w:pPr>
      <w:rPr>
        <w:rFonts w:ascii="Symbol" w:hAnsi="Symbol" w:hint="default"/>
      </w:rPr>
    </w:lvl>
    <w:lvl w:ilvl="7" w:tplc="47529262" w:tentative="1">
      <w:start w:val="1"/>
      <w:numFmt w:val="bullet"/>
      <w:lvlText w:val="o"/>
      <w:lvlJc w:val="left"/>
      <w:pPr>
        <w:ind w:left="5760" w:hanging="360"/>
      </w:pPr>
      <w:rPr>
        <w:rFonts w:ascii="Courier New" w:hAnsi="Courier New" w:cs="Courier New" w:hint="default"/>
      </w:rPr>
    </w:lvl>
    <w:lvl w:ilvl="8" w:tplc="3CDC1A2C" w:tentative="1">
      <w:start w:val="1"/>
      <w:numFmt w:val="bullet"/>
      <w:lvlText w:val=""/>
      <w:lvlJc w:val="left"/>
      <w:pPr>
        <w:ind w:left="6480" w:hanging="360"/>
      </w:pPr>
      <w:rPr>
        <w:rFonts w:ascii="Wingdings" w:hAnsi="Wingdings" w:hint="default"/>
      </w:rPr>
    </w:lvl>
  </w:abstractNum>
  <w:abstractNum w:abstractNumId="3">
    <w:nsid w:val="11D848A3"/>
    <w:multiLevelType w:val="multilevel"/>
    <w:tmpl w:val="13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4742F"/>
    <w:multiLevelType w:val="hybridMultilevel"/>
    <w:tmpl w:val="6FC07126"/>
    <w:lvl w:ilvl="0" w:tplc="2F6CCEF4">
      <w:start w:val="1"/>
      <w:numFmt w:val="decimal"/>
      <w:lvlText w:val="%1."/>
      <w:lvlJc w:val="left"/>
      <w:pPr>
        <w:tabs>
          <w:tab w:val="num" w:pos="855"/>
        </w:tabs>
        <w:ind w:left="855" w:hanging="360"/>
      </w:pPr>
    </w:lvl>
    <w:lvl w:ilvl="1" w:tplc="FB8E3C22">
      <w:start w:val="1"/>
      <w:numFmt w:val="decimal"/>
      <w:lvlText w:val="%2)"/>
      <w:lvlJc w:val="left"/>
      <w:pPr>
        <w:tabs>
          <w:tab w:val="num" w:pos="1575"/>
        </w:tabs>
        <w:ind w:left="1575" w:hanging="360"/>
      </w:pPr>
    </w:lvl>
    <w:lvl w:ilvl="2" w:tplc="5A44399C">
      <w:start w:val="1"/>
      <w:numFmt w:val="decimal"/>
      <w:lvlText w:val="%3."/>
      <w:lvlJc w:val="left"/>
      <w:pPr>
        <w:tabs>
          <w:tab w:val="num" w:pos="2160"/>
        </w:tabs>
        <w:ind w:left="2160" w:hanging="360"/>
      </w:pPr>
    </w:lvl>
    <w:lvl w:ilvl="3" w:tplc="81181228">
      <w:start w:val="1"/>
      <w:numFmt w:val="decimal"/>
      <w:lvlText w:val="%4."/>
      <w:lvlJc w:val="left"/>
      <w:pPr>
        <w:tabs>
          <w:tab w:val="num" w:pos="2880"/>
        </w:tabs>
        <w:ind w:left="2880" w:hanging="360"/>
      </w:pPr>
    </w:lvl>
    <w:lvl w:ilvl="4" w:tplc="031EE980">
      <w:start w:val="1"/>
      <w:numFmt w:val="decimal"/>
      <w:lvlText w:val="%5."/>
      <w:lvlJc w:val="left"/>
      <w:pPr>
        <w:tabs>
          <w:tab w:val="num" w:pos="3600"/>
        </w:tabs>
        <w:ind w:left="3600" w:hanging="360"/>
      </w:pPr>
    </w:lvl>
    <w:lvl w:ilvl="5" w:tplc="5FD872D0">
      <w:start w:val="1"/>
      <w:numFmt w:val="decimal"/>
      <w:lvlText w:val="%6."/>
      <w:lvlJc w:val="left"/>
      <w:pPr>
        <w:tabs>
          <w:tab w:val="num" w:pos="4320"/>
        </w:tabs>
        <w:ind w:left="4320" w:hanging="360"/>
      </w:pPr>
    </w:lvl>
    <w:lvl w:ilvl="6" w:tplc="32B82472">
      <w:start w:val="1"/>
      <w:numFmt w:val="decimal"/>
      <w:lvlText w:val="%7."/>
      <w:lvlJc w:val="left"/>
      <w:pPr>
        <w:tabs>
          <w:tab w:val="num" w:pos="5040"/>
        </w:tabs>
        <w:ind w:left="5040" w:hanging="360"/>
      </w:pPr>
    </w:lvl>
    <w:lvl w:ilvl="7" w:tplc="9A960C48">
      <w:start w:val="1"/>
      <w:numFmt w:val="decimal"/>
      <w:lvlText w:val="%8."/>
      <w:lvlJc w:val="left"/>
      <w:pPr>
        <w:tabs>
          <w:tab w:val="num" w:pos="5760"/>
        </w:tabs>
        <w:ind w:left="5760" w:hanging="360"/>
      </w:pPr>
    </w:lvl>
    <w:lvl w:ilvl="8" w:tplc="8B083840">
      <w:start w:val="1"/>
      <w:numFmt w:val="decimal"/>
      <w:lvlText w:val="%9."/>
      <w:lvlJc w:val="left"/>
      <w:pPr>
        <w:tabs>
          <w:tab w:val="num" w:pos="6480"/>
        </w:tabs>
        <w:ind w:left="6480" w:hanging="360"/>
      </w:pPr>
    </w:lvl>
  </w:abstractNum>
  <w:abstractNum w:abstractNumId="5">
    <w:nsid w:val="1372268D"/>
    <w:multiLevelType w:val="hybridMultilevel"/>
    <w:tmpl w:val="1CC4F03C"/>
    <w:lvl w:ilvl="0" w:tplc="73F6FE36">
      <w:start w:val="1"/>
      <w:numFmt w:val="decimal"/>
      <w:lvlText w:val="%1."/>
      <w:lvlJc w:val="left"/>
      <w:pPr>
        <w:ind w:left="720" w:hanging="360"/>
      </w:pPr>
      <w:rPr>
        <w:rFonts w:hint="default"/>
      </w:rPr>
    </w:lvl>
    <w:lvl w:ilvl="1" w:tplc="28549E6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815826"/>
    <w:multiLevelType w:val="multilevel"/>
    <w:tmpl w:val="A5D219C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F85FEE"/>
    <w:multiLevelType w:val="hybridMultilevel"/>
    <w:tmpl w:val="0212C956"/>
    <w:lvl w:ilvl="0" w:tplc="76341E5C">
      <w:start w:val="1"/>
      <w:numFmt w:val="decimal"/>
      <w:lvlText w:val="%1."/>
      <w:lvlJc w:val="left"/>
      <w:pPr>
        <w:tabs>
          <w:tab w:val="num" w:pos="720"/>
        </w:tabs>
        <w:ind w:left="720" w:hanging="360"/>
      </w:pPr>
      <w:rPr>
        <w:rFonts w:cs="Times New Roman"/>
      </w:rPr>
    </w:lvl>
    <w:lvl w:ilvl="1" w:tplc="339658DE">
      <w:numFmt w:val="none"/>
      <w:lvlText w:val=""/>
      <w:lvlJc w:val="left"/>
      <w:pPr>
        <w:tabs>
          <w:tab w:val="num" w:pos="360"/>
        </w:tabs>
        <w:ind w:left="0" w:firstLine="0"/>
      </w:pPr>
      <w:rPr>
        <w:rFonts w:cs="Times New Roman"/>
      </w:rPr>
    </w:lvl>
    <w:lvl w:ilvl="2" w:tplc="BD18B54A">
      <w:numFmt w:val="none"/>
      <w:lvlText w:val=""/>
      <w:lvlJc w:val="left"/>
      <w:pPr>
        <w:tabs>
          <w:tab w:val="num" w:pos="360"/>
        </w:tabs>
        <w:ind w:left="0" w:firstLine="0"/>
      </w:pPr>
      <w:rPr>
        <w:rFonts w:cs="Times New Roman"/>
      </w:rPr>
    </w:lvl>
    <w:lvl w:ilvl="3" w:tplc="8D3832EA">
      <w:numFmt w:val="none"/>
      <w:lvlText w:val=""/>
      <w:lvlJc w:val="left"/>
      <w:pPr>
        <w:tabs>
          <w:tab w:val="num" w:pos="360"/>
        </w:tabs>
        <w:ind w:left="0" w:firstLine="0"/>
      </w:pPr>
      <w:rPr>
        <w:rFonts w:cs="Times New Roman"/>
      </w:rPr>
    </w:lvl>
    <w:lvl w:ilvl="4" w:tplc="A364C504">
      <w:numFmt w:val="none"/>
      <w:lvlText w:val=""/>
      <w:lvlJc w:val="left"/>
      <w:pPr>
        <w:tabs>
          <w:tab w:val="num" w:pos="360"/>
        </w:tabs>
        <w:ind w:left="0" w:firstLine="0"/>
      </w:pPr>
      <w:rPr>
        <w:rFonts w:cs="Times New Roman"/>
      </w:rPr>
    </w:lvl>
    <w:lvl w:ilvl="5" w:tplc="D7347A04">
      <w:numFmt w:val="none"/>
      <w:lvlText w:val=""/>
      <w:lvlJc w:val="left"/>
      <w:pPr>
        <w:tabs>
          <w:tab w:val="num" w:pos="360"/>
        </w:tabs>
        <w:ind w:left="0" w:firstLine="0"/>
      </w:pPr>
      <w:rPr>
        <w:rFonts w:cs="Times New Roman"/>
      </w:rPr>
    </w:lvl>
    <w:lvl w:ilvl="6" w:tplc="72A0FEC0">
      <w:numFmt w:val="none"/>
      <w:lvlText w:val=""/>
      <w:lvlJc w:val="left"/>
      <w:pPr>
        <w:tabs>
          <w:tab w:val="num" w:pos="360"/>
        </w:tabs>
        <w:ind w:left="0" w:firstLine="0"/>
      </w:pPr>
      <w:rPr>
        <w:rFonts w:cs="Times New Roman"/>
      </w:rPr>
    </w:lvl>
    <w:lvl w:ilvl="7" w:tplc="C41E3004">
      <w:numFmt w:val="none"/>
      <w:lvlText w:val=""/>
      <w:lvlJc w:val="left"/>
      <w:pPr>
        <w:tabs>
          <w:tab w:val="num" w:pos="360"/>
        </w:tabs>
        <w:ind w:left="0" w:firstLine="0"/>
      </w:pPr>
      <w:rPr>
        <w:rFonts w:cs="Times New Roman"/>
      </w:rPr>
    </w:lvl>
    <w:lvl w:ilvl="8" w:tplc="676C03A0">
      <w:numFmt w:val="none"/>
      <w:lvlText w:val=""/>
      <w:lvlJc w:val="left"/>
      <w:pPr>
        <w:tabs>
          <w:tab w:val="num" w:pos="360"/>
        </w:tabs>
        <w:ind w:left="0" w:firstLine="0"/>
      </w:pPr>
      <w:rPr>
        <w:rFonts w:cs="Times New Roman"/>
      </w:rPr>
    </w:lvl>
  </w:abstractNum>
  <w:abstractNum w:abstractNumId="9">
    <w:nsid w:val="1D2F500E"/>
    <w:multiLevelType w:val="hybridMultilevel"/>
    <w:tmpl w:val="E7960B14"/>
    <w:lvl w:ilvl="0" w:tplc="7112440C">
      <w:start w:val="1"/>
      <w:numFmt w:val="bullet"/>
      <w:lvlText w:val=""/>
      <w:lvlJc w:val="left"/>
      <w:pPr>
        <w:tabs>
          <w:tab w:val="num" w:pos="720"/>
        </w:tabs>
        <w:ind w:left="720" w:hanging="360"/>
      </w:pPr>
      <w:rPr>
        <w:rFonts w:ascii="Symbol" w:hAnsi="Symbol" w:hint="default"/>
      </w:rPr>
    </w:lvl>
    <w:lvl w:ilvl="1" w:tplc="E2E8761E" w:tentative="1">
      <w:start w:val="1"/>
      <w:numFmt w:val="bullet"/>
      <w:lvlText w:val="o"/>
      <w:lvlJc w:val="left"/>
      <w:pPr>
        <w:tabs>
          <w:tab w:val="num" w:pos="1440"/>
        </w:tabs>
        <w:ind w:left="1440" w:hanging="360"/>
      </w:pPr>
      <w:rPr>
        <w:rFonts w:ascii="Courier New" w:hAnsi="Courier New" w:cs="Courier New" w:hint="default"/>
      </w:rPr>
    </w:lvl>
    <w:lvl w:ilvl="2" w:tplc="C12C2E10" w:tentative="1">
      <w:start w:val="1"/>
      <w:numFmt w:val="bullet"/>
      <w:lvlText w:val=""/>
      <w:lvlJc w:val="left"/>
      <w:pPr>
        <w:tabs>
          <w:tab w:val="num" w:pos="2160"/>
        </w:tabs>
        <w:ind w:left="2160" w:hanging="360"/>
      </w:pPr>
      <w:rPr>
        <w:rFonts w:ascii="Wingdings" w:hAnsi="Wingdings" w:hint="default"/>
      </w:rPr>
    </w:lvl>
    <w:lvl w:ilvl="3" w:tplc="76446844" w:tentative="1">
      <w:start w:val="1"/>
      <w:numFmt w:val="bullet"/>
      <w:lvlText w:val=""/>
      <w:lvlJc w:val="left"/>
      <w:pPr>
        <w:tabs>
          <w:tab w:val="num" w:pos="2880"/>
        </w:tabs>
        <w:ind w:left="2880" w:hanging="360"/>
      </w:pPr>
      <w:rPr>
        <w:rFonts w:ascii="Symbol" w:hAnsi="Symbol" w:hint="default"/>
      </w:rPr>
    </w:lvl>
    <w:lvl w:ilvl="4" w:tplc="55D8B43C" w:tentative="1">
      <w:start w:val="1"/>
      <w:numFmt w:val="bullet"/>
      <w:lvlText w:val="o"/>
      <w:lvlJc w:val="left"/>
      <w:pPr>
        <w:tabs>
          <w:tab w:val="num" w:pos="3600"/>
        </w:tabs>
        <w:ind w:left="3600" w:hanging="360"/>
      </w:pPr>
      <w:rPr>
        <w:rFonts w:ascii="Courier New" w:hAnsi="Courier New" w:cs="Courier New" w:hint="default"/>
      </w:rPr>
    </w:lvl>
    <w:lvl w:ilvl="5" w:tplc="DD4AE046" w:tentative="1">
      <w:start w:val="1"/>
      <w:numFmt w:val="bullet"/>
      <w:lvlText w:val=""/>
      <w:lvlJc w:val="left"/>
      <w:pPr>
        <w:tabs>
          <w:tab w:val="num" w:pos="4320"/>
        </w:tabs>
        <w:ind w:left="4320" w:hanging="360"/>
      </w:pPr>
      <w:rPr>
        <w:rFonts w:ascii="Wingdings" w:hAnsi="Wingdings" w:hint="default"/>
      </w:rPr>
    </w:lvl>
    <w:lvl w:ilvl="6" w:tplc="58AC1692" w:tentative="1">
      <w:start w:val="1"/>
      <w:numFmt w:val="bullet"/>
      <w:lvlText w:val=""/>
      <w:lvlJc w:val="left"/>
      <w:pPr>
        <w:tabs>
          <w:tab w:val="num" w:pos="5040"/>
        </w:tabs>
        <w:ind w:left="5040" w:hanging="360"/>
      </w:pPr>
      <w:rPr>
        <w:rFonts w:ascii="Symbol" w:hAnsi="Symbol" w:hint="default"/>
      </w:rPr>
    </w:lvl>
    <w:lvl w:ilvl="7" w:tplc="51C09C3A" w:tentative="1">
      <w:start w:val="1"/>
      <w:numFmt w:val="bullet"/>
      <w:lvlText w:val="o"/>
      <w:lvlJc w:val="left"/>
      <w:pPr>
        <w:tabs>
          <w:tab w:val="num" w:pos="5760"/>
        </w:tabs>
        <w:ind w:left="5760" w:hanging="360"/>
      </w:pPr>
      <w:rPr>
        <w:rFonts w:ascii="Courier New" w:hAnsi="Courier New" w:cs="Courier New" w:hint="default"/>
      </w:rPr>
    </w:lvl>
    <w:lvl w:ilvl="8" w:tplc="F7B20D7C" w:tentative="1">
      <w:start w:val="1"/>
      <w:numFmt w:val="bullet"/>
      <w:lvlText w:val=""/>
      <w:lvlJc w:val="left"/>
      <w:pPr>
        <w:tabs>
          <w:tab w:val="num" w:pos="6480"/>
        </w:tabs>
        <w:ind w:left="6480" w:hanging="360"/>
      </w:pPr>
      <w:rPr>
        <w:rFonts w:ascii="Wingdings" w:hAnsi="Wingdings" w:hint="default"/>
      </w:rPr>
    </w:lvl>
  </w:abstractNum>
  <w:abstractNum w:abstractNumId="10">
    <w:nsid w:val="1E282307"/>
    <w:multiLevelType w:val="hybridMultilevel"/>
    <w:tmpl w:val="C8DADDAA"/>
    <w:lvl w:ilvl="0" w:tplc="04190001">
      <w:start w:val="1"/>
      <w:numFmt w:val="decimal"/>
      <w:lvlText w:val="%1."/>
      <w:lvlJc w:val="left"/>
      <w:pPr>
        <w:ind w:left="1455" w:hanging="915"/>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11">
    <w:nsid w:val="277E418A"/>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863087D"/>
    <w:multiLevelType w:val="hybridMultilevel"/>
    <w:tmpl w:val="5AD6469A"/>
    <w:lvl w:ilvl="0" w:tplc="9F285D9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29FF697D"/>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14D9D"/>
    <w:multiLevelType w:val="hybridMultilevel"/>
    <w:tmpl w:val="F8FA1758"/>
    <w:lvl w:ilvl="0" w:tplc="0E006D82">
      <w:start w:val="1"/>
      <w:numFmt w:val="decimal"/>
      <w:lvlText w:val="%1)"/>
      <w:lvlJc w:val="left"/>
      <w:pPr>
        <w:ind w:left="927" w:hanging="360"/>
      </w:pPr>
      <w:rPr>
        <w:rFonts w:hint="default"/>
        <w:sz w:val="28"/>
        <w:szCs w:val="28"/>
      </w:rPr>
    </w:lvl>
    <w:lvl w:ilvl="1" w:tplc="A17205AA" w:tentative="1">
      <w:start w:val="1"/>
      <w:numFmt w:val="lowerLetter"/>
      <w:lvlText w:val="%2."/>
      <w:lvlJc w:val="left"/>
      <w:pPr>
        <w:ind w:left="1647" w:hanging="360"/>
      </w:pPr>
    </w:lvl>
    <w:lvl w:ilvl="2" w:tplc="BD586648" w:tentative="1">
      <w:start w:val="1"/>
      <w:numFmt w:val="lowerRoman"/>
      <w:lvlText w:val="%3."/>
      <w:lvlJc w:val="right"/>
      <w:pPr>
        <w:ind w:left="2367" w:hanging="180"/>
      </w:pPr>
    </w:lvl>
    <w:lvl w:ilvl="3" w:tplc="510482C4" w:tentative="1">
      <w:start w:val="1"/>
      <w:numFmt w:val="decimal"/>
      <w:lvlText w:val="%4."/>
      <w:lvlJc w:val="left"/>
      <w:pPr>
        <w:ind w:left="3087" w:hanging="360"/>
      </w:pPr>
    </w:lvl>
    <w:lvl w:ilvl="4" w:tplc="016E4F86" w:tentative="1">
      <w:start w:val="1"/>
      <w:numFmt w:val="lowerLetter"/>
      <w:lvlText w:val="%5."/>
      <w:lvlJc w:val="left"/>
      <w:pPr>
        <w:ind w:left="3807" w:hanging="360"/>
      </w:pPr>
    </w:lvl>
    <w:lvl w:ilvl="5" w:tplc="580E956A" w:tentative="1">
      <w:start w:val="1"/>
      <w:numFmt w:val="lowerRoman"/>
      <w:lvlText w:val="%6."/>
      <w:lvlJc w:val="right"/>
      <w:pPr>
        <w:ind w:left="4527" w:hanging="180"/>
      </w:pPr>
    </w:lvl>
    <w:lvl w:ilvl="6" w:tplc="74D8E4CE" w:tentative="1">
      <w:start w:val="1"/>
      <w:numFmt w:val="decimal"/>
      <w:lvlText w:val="%7."/>
      <w:lvlJc w:val="left"/>
      <w:pPr>
        <w:ind w:left="5247" w:hanging="360"/>
      </w:pPr>
    </w:lvl>
    <w:lvl w:ilvl="7" w:tplc="6A1E5D14" w:tentative="1">
      <w:start w:val="1"/>
      <w:numFmt w:val="lowerLetter"/>
      <w:lvlText w:val="%8."/>
      <w:lvlJc w:val="left"/>
      <w:pPr>
        <w:ind w:left="5967" w:hanging="360"/>
      </w:pPr>
    </w:lvl>
    <w:lvl w:ilvl="8" w:tplc="45400606" w:tentative="1">
      <w:start w:val="1"/>
      <w:numFmt w:val="lowerRoman"/>
      <w:lvlText w:val="%9."/>
      <w:lvlJc w:val="right"/>
      <w:pPr>
        <w:ind w:left="6687" w:hanging="180"/>
      </w:pPr>
    </w:lvl>
  </w:abstractNum>
  <w:abstractNum w:abstractNumId="16">
    <w:nsid w:val="31EA1EFA"/>
    <w:multiLevelType w:val="hybridMultilevel"/>
    <w:tmpl w:val="31C0078C"/>
    <w:lvl w:ilvl="0" w:tplc="CA2212F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5A70BF"/>
    <w:multiLevelType w:val="hybridMultilevel"/>
    <w:tmpl w:val="C79C2558"/>
    <w:lvl w:ilvl="0" w:tplc="5922CB80">
      <w:start w:val="1"/>
      <w:numFmt w:val="decimal"/>
      <w:lvlText w:val="%1."/>
      <w:lvlJc w:val="left"/>
      <w:pPr>
        <w:ind w:left="720" w:hanging="360"/>
      </w:pPr>
      <w:rPr>
        <w:rFonts w:cs="Times New Roman" w:hint="default"/>
      </w:rPr>
    </w:lvl>
    <w:lvl w:ilvl="1" w:tplc="93A83E5C">
      <w:start w:val="1"/>
      <w:numFmt w:val="lowerLetter"/>
      <w:lvlText w:val="%2."/>
      <w:lvlJc w:val="left"/>
      <w:pPr>
        <w:ind w:left="1440" w:hanging="360"/>
      </w:pPr>
      <w:rPr>
        <w:rFonts w:cs="Times New Roman"/>
      </w:rPr>
    </w:lvl>
    <w:lvl w:ilvl="2" w:tplc="D5DE65B0">
      <w:start w:val="1"/>
      <w:numFmt w:val="lowerRoman"/>
      <w:lvlText w:val="%3."/>
      <w:lvlJc w:val="right"/>
      <w:pPr>
        <w:ind w:left="2160" w:hanging="180"/>
      </w:pPr>
      <w:rPr>
        <w:rFonts w:cs="Times New Roman"/>
      </w:rPr>
    </w:lvl>
    <w:lvl w:ilvl="3" w:tplc="9D44B2EA">
      <w:start w:val="1"/>
      <w:numFmt w:val="decimal"/>
      <w:lvlText w:val="%4."/>
      <w:lvlJc w:val="left"/>
      <w:pPr>
        <w:ind w:left="2880" w:hanging="360"/>
      </w:pPr>
      <w:rPr>
        <w:rFonts w:cs="Times New Roman"/>
      </w:rPr>
    </w:lvl>
    <w:lvl w:ilvl="4" w:tplc="2DEE8BA2">
      <w:start w:val="1"/>
      <w:numFmt w:val="lowerLetter"/>
      <w:lvlText w:val="%5."/>
      <w:lvlJc w:val="left"/>
      <w:pPr>
        <w:ind w:left="3600" w:hanging="360"/>
      </w:pPr>
      <w:rPr>
        <w:rFonts w:cs="Times New Roman"/>
      </w:rPr>
    </w:lvl>
    <w:lvl w:ilvl="5" w:tplc="53A4385E">
      <w:start w:val="1"/>
      <w:numFmt w:val="lowerRoman"/>
      <w:lvlText w:val="%6."/>
      <w:lvlJc w:val="right"/>
      <w:pPr>
        <w:ind w:left="4320" w:hanging="180"/>
      </w:pPr>
      <w:rPr>
        <w:rFonts w:cs="Times New Roman"/>
      </w:rPr>
    </w:lvl>
    <w:lvl w:ilvl="6" w:tplc="C52266DC">
      <w:start w:val="1"/>
      <w:numFmt w:val="decimal"/>
      <w:lvlText w:val="%7."/>
      <w:lvlJc w:val="left"/>
      <w:pPr>
        <w:ind w:left="5040" w:hanging="360"/>
      </w:pPr>
      <w:rPr>
        <w:rFonts w:cs="Times New Roman"/>
      </w:rPr>
    </w:lvl>
    <w:lvl w:ilvl="7" w:tplc="6A3E4F22">
      <w:start w:val="1"/>
      <w:numFmt w:val="lowerLetter"/>
      <w:lvlText w:val="%8."/>
      <w:lvlJc w:val="left"/>
      <w:pPr>
        <w:ind w:left="5760" w:hanging="360"/>
      </w:pPr>
      <w:rPr>
        <w:rFonts w:cs="Times New Roman"/>
      </w:rPr>
    </w:lvl>
    <w:lvl w:ilvl="8" w:tplc="20688838">
      <w:start w:val="1"/>
      <w:numFmt w:val="lowerRoman"/>
      <w:lvlText w:val="%9."/>
      <w:lvlJc w:val="right"/>
      <w:pPr>
        <w:ind w:left="6480" w:hanging="180"/>
      </w:pPr>
      <w:rPr>
        <w:rFonts w:cs="Times New Roman"/>
      </w:rPr>
    </w:lvl>
  </w:abstractNum>
  <w:abstractNum w:abstractNumId="20">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3D145F7F"/>
    <w:multiLevelType w:val="hybridMultilevel"/>
    <w:tmpl w:val="A63CE5A2"/>
    <w:lvl w:ilvl="0" w:tplc="3F1EB15A">
      <w:start w:val="1"/>
      <w:numFmt w:val="decimal"/>
      <w:lvlText w:val="%1)"/>
      <w:lvlJc w:val="left"/>
      <w:pPr>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996244"/>
    <w:multiLevelType w:val="hybridMultilevel"/>
    <w:tmpl w:val="89DC4CC6"/>
    <w:lvl w:ilvl="0" w:tplc="AFD2B5AA">
      <w:start w:val="1"/>
      <w:numFmt w:val="decimal"/>
      <w:lvlText w:val="%1."/>
      <w:lvlJc w:val="left"/>
      <w:pPr>
        <w:ind w:left="2081" w:hanging="1230"/>
      </w:pPr>
      <w:rPr>
        <w:rFonts w:hint="default"/>
      </w:rPr>
    </w:lvl>
    <w:lvl w:ilvl="1" w:tplc="E28A800C" w:tentative="1">
      <w:start w:val="1"/>
      <w:numFmt w:val="lowerLetter"/>
      <w:lvlText w:val="%2."/>
      <w:lvlJc w:val="left"/>
      <w:pPr>
        <w:ind w:left="1931" w:hanging="360"/>
      </w:pPr>
    </w:lvl>
    <w:lvl w:ilvl="2" w:tplc="F45C064A" w:tentative="1">
      <w:start w:val="1"/>
      <w:numFmt w:val="lowerRoman"/>
      <w:lvlText w:val="%3."/>
      <w:lvlJc w:val="right"/>
      <w:pPr>
        <w:ind w:left="2651" w:hanging="180"/>
      </w:pPr>
    </w:lvl>
    <w:lvl w:ilvl="3" w:tplc="A96AFD0A" w:tentative="1">
      <w:start w:val="1"/>
      <w:numFmt w:val="decimal"/>
      <w:lvlText w:val="%4."/>
      <w:lvlJc w:val="left"/>
      <w:pPr>
        <w:ind w:left="3371" w:hanging="360"/>
      </w:pPr>
    </w:lvl>
    <w:lvl w:ilvl="4" w:tplc="F76A5022" w:tentative="1">
      <w:start w:val="1"/>
      <w:numFmt w:val="lowerLetter"/>
      <w:lvlText w:val="%5."/>
      <w:lvlJc w:val="left"/>
      <w:pPr>
        <w:ind w:left="4091" w:hanging="360"/>
      </w:pPr>
    </w:lvl>
    <w:lvl w:ilvl="5" w:tplc="7E32B48A" w:tentative="1">
      <w:start w:val="1"/>
      <w:numFmt w:val="lowerRoman"/>
      <w:lvlText w:val="%6."/>
      <w:lvlJc w:val="right"/>
      <w:pPr>
        <w:ind w:left="4811" w:hanging="180"/>
      </w:pPr>
    </w:lvl>
    <w:lvl w:ilvl="6" w:tplc="C1AA3122" w:tentative="1">
      <w:start w:val="1"/>
      <w:numFmt w:val="decimal"/>
      <w:lvlText w:val="%7."/>
      <w:lvlJc w:val="left"/>
      <w:pPr>
        <w:ind w:left="5531" w:hanging="360"/>
      </w:pPr>
    </w:lvl>
    <w:lvl w:ilvl="7" w:tplc="653E8BFE" w:tentative="1">
      <w:start w:val="1"/>
      <w:numFmt w:val="lowerLetter"/>
      <w:lvlText w:val="%8."/>
      <w:lvlJc w:val="left"/>
      <w:pPr>
        <w:ind w:left="6251" w:hanging="360"/>
      </w:pPr>
    </w:lvl>
    <w:lvl w:ilvl="8" w:tplc="1640E4B6" w:tentative="1">
      <w:start w:val="1"/>
      <w:numFmt w:val="lowerRoman"/>
      <w:lvlText w:val="%9."/>
      <w:lvlJc w:val="right"/>
      <w:pPr>
        <w:ind w:left="6971" w:hanging="180"/>
      </w:pPr>
    </w:lvl>
  </w:abstractNum>
  <w:abstractNum w:abstractNumId="23">
    <w:nsid w:val="57AC25E0"/>
    <w:multiLevelType w:val="hybridMultilevel"/>
    <w:tmpl w:val="56FECBBC"/>
    <w:lvl w:ilvl="0" w:tplc="1E4A7A4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57DB2B8C"/>
    <w:multiLevelType w:val="hybridMultilevel"/>
    <w:tmpl w:val="6D1067F6"/>
    <w:lvl w:ilvl="0" w:tplc="04190001">
      <w:start w:val="1"/>
      <w:numFmt w:val="decimal"/>
      <w:lvlText w:val="%1."/>
      <w:lvlJc w:val="left"/>
      <w:pPr>
        <w:ind w:left="1080" w:hanging="360"/>
      </w:pPr>
      <w:rPr>
        <w:rFonts w:eastAsia="Calibri"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5">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2B57FD"/>
    <w:multiLevelType w:val="hybridMultilevel"/>
    <w:tmpl w:val="00DA2872"/>
    <w:lvl w:ilvl="0" w:tplc="E1484C98">
      <w:start w:val="1"/>
      <w:numFmt w:val="decimal"/>
      <w:lvlText w:val="%1."/>
      <w:lvlJc w:val="left"/>
      <w:pPr>
        <w:ind w:left="810" w:hanging="450"/>
      </w:pPr>
      <w:rPr>
        <w:rFonts w:hint="default"/>
      </w:rPr>
    </w:lvl>
    <w:lvl w:ilvl="1" w:tplc="BC3CD594" w:tentative="1">
      <w:start w:val="1"/>
      <w:numFmt w:val="lowerLetter"/>
      <w:lvlText w:val="%2."/>
      <w:lvlJc w:val="left"/>
      <w:pPr>
        <w:ind w:left="1440" w:hanging="360"/>
      </w:pPr>
    </w:lvl>
    <w:lvl w:ilvl="2" w:tplc="21E0D05C" w:tentative="1">
      <w:start w:val="1"/>
      <w:numFmt w:val="lowerRoman"/>
      <w:lvlText w:val="%3."/>
      <w:lvlJc w:val="right"/>
      <w:pPr>
        <w:ind w:left="2160" w:hanging="180"/>
      </w:pPr>
    </w:lvl>
    <w:lvl w:ilvl="3" w:tplc="E58E303A" w:tentative="1">
      <w:start w:val="1"/>
      <w:numFmt w:val="decimal"/>
      <w:lvlText w:val="%4."/>
      <w:lvlJc w:val="left"/>
      <w:pPr>
        <w:ind w:left="2880" w:hanging="360"/>
      </w:pPr>
    </w:lvl>
    <w:lvl w:ilvl="4" w:tplc="9D3CA14A" w:tentative="1">
      <w:start w:val="1"/>
      <w:numFmt w:val="lowerLetter"/>
      <w:lvlText w:val="%5."/>
      <w:lvlJc w:val="left"/>
      <w:pPr>
        <w:ind w:left="3600" w:hanging="360"/>
      </w:pPr>
    </w:lvl>
    <w:lvl w:ilvl="5" w:tplc="208E5744" w:tentative="1">
      <w:start w:val="1"/>
      <w:numFmt w:val="lowerRoman"/>
      <w:lvlText w:val="%6."/>
      <w:lvlJc w:val="right"/>
      <w:pPr>
        <w:ind w:left="4320" w:hanging="180"/>
      </w:pPr>
    </w:lvl>
    <w:lvl w:ilvl="6" w:tplc="4036B3F4" w:tentative="1">
      <w:start w:val="1"/>
      <w:numFmt w:val="decimal"/>
      <w:lvlText w:val="%7."/>
      <w:lvlJc w:val="left"/>
      <w:pPr>
        <w:ind w:left="5040" w:hanging="360"/>
      </w:pPr>
    </w:lvl>
    <w:lvl w:ilvl="7" w:tplc="40FA1CD4" w:tentative="1">
      <w:start w:val="1"/>
      <w:numFmt w:val="lowerLetter"/>
      <w:lvlText w:val="%8."/>
      <w:lvlJc w:val="left"/>
      <w:pPr>
        <w:ind w:left="5760" w:hanging="360"/>
      </w:pPr>
    </w:lvl>
    <w:lvl w:ilvl="8" w:tplc="68A614E8" w:tentative="1">
      <w:start w:val="1"/>
      <w:numFmt w:val="lowerRoman"/>
      <w:lvlText w:val="%9."/>
      <w:lvlJc w:val="right"/>
      <w:pPr>
        <w:ind w:left="6480" w:hanging="180"/>
      </w:pPr>
    </w:lvl>
  </w:abstractNum>
  <w:abstractNum w:abstractNumId="28">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E9345B"/>
    <w:multiLevelType w:val="hybridMultilevel"/>
    <w:tmpl w:val="9C7E3A62"/>
    <w:lvl w:ilvl="0" w:tplc="326E17F2">
      <w:start w:val="1"/>
      <w:numFmt w:val="bullet"/>
      <w:lvlText w:val=""/>
      <w:lvlJc w:val="left"/>
      <w:pPr>
        <w:ind w:left="720" w:hanging="360"/>
      </w:pPr>
      <w:rPr>
        <w:rFonts w:ascii="Symbol" w:hAnsi="Symbol" w:hint="default"/>
      </w:rPr>
    </w:lvl>
    <w:lvl w:ilvl="1" w:tplc="DD78FAB0" w:tentative="1">
      <w:start w:val="1"/>
      <w:numFmt w:val="bullet"/>
      <w:lvlText w:val="o"/>
      <w:lvlJc w:val="left"/>
      <w:pPr>
        <w:ind w:left="1440" w:hanging="360"/>
      </w:pPr>
      <w:rPr>
        <w:rFonts w:ascii="Courier New" w:hAnsi="Courier New" w:cs="Courier New" w:hint="default"/>
      </w:rPr>
    </w:lvl>
    <w:lvl w:ilvl="2" w:tplc="F48C32A2" w:tentative="1">
      <w:start w:val="1"/>
      <w:numFmt w:val="bullet"/>
      <w:lvlText w:val=""/>
      <w:lvlJc w:val="left"/>
      <w:pPr>
        <w:ind w:left="2160" w:hanging="360"/>
      </w:pPr>
      <w:rPr>
        <w:rFonts w:ascii="Wingdings" w:hAnsi="Wingdings" w:hint="default"/>
      </w:rPr>
    </w:lvl>
    <w:lvl w:ilvl="3" w:tplc="DEF6265A" w:tentative="1">
      <w:start w:val="1"/>
      <w:numFmt w:val="bullet"/>
      <w:lvlText w:val=""/>
      <w:lvlJc w:val="left"/>
      <w:pPr>
        <w:ind w:left="2880" w:hanging="360"/>
      </w:pPr>
      <w:rPr>
        <w:rFonts w:ascii="Symbol" w:hAnsi="Symbol" w:hint="default"/>
      </w:rPr>
    </w:lvl>
    <w:lvl w:ilvl="4" w:tplc="BA90A87C" w:tentative="1">
      <w:start w:val="1"/>
      <w:numFmt w:val="bullet"/>
      <w:lvlText w:val="o"/>
      <w:lvlJc w:val="left"/>
      <w:pPr>
        <w:ind w:left="3600" w:hanging="360"/>
      </w:pPr>
      <w:rPr>
        <w:rFonts w:ascii="Courier New" w:hAnsi="Courier New" w:cs="Courier New" w:hint="default"/>
      </w:rPr>
    </w:lvl>
    <w:lvl w:ilvl="5" w:tplc="17988C9E" w:tentative="1">
      <w:start w:val="1"/>
      <w:numFmt w:val="bullet"/>
      <w:lvlText w:val=""/>
      <w:lvlJc w:val="left"/>
      <w:pPr>
        <w:ind w:left="4320" w:hanging="360"/>
      </w:pPr>
      <w:rPr>
        <w:rFonts w:ascii="Wingdings" w:hAnsi="Wingdings" w:hint="default"/>
      </w:rPr>
    </w:lvl>
    <w:lvl w:ilvl="6" w:tplc="F85EF5B0" w:tentative="1">
      <w:start w:val="1"/>
      <w:numFmt w:val="bullet"/>
      <w:lvlText w:val=""/>
      <w:lvlJc w:val="left"/>
      <w:pPr>
        <w:ind w:left="5040" w:hanging="360"/>
      </w:pPr>
      <w:rPr>
        <w:rFonts w:ascii="Symbol" w:hAnsi="Symbol" w:hint="default"/>
      </w:rPr>
    </w:lvl>
    <w:lvl w:ilvl="7" w:tplc="FC64246E" w:tentative="1">
      <w:start w:val="1"/>
      <w:numFmt w:val="bullet"/>
      <w:lvlText w:val="o"/>
      <w:lvlJc w:val="left"/>
      <w:pPr>
        <w:ind w:left="5760" w:hanging="360"/>
      </w:pPr>
      <w:rPr>
        <w:rFonts w:ascii="Courier New" w:hAnsi="Courier New" w:cs="Courier New" w:hint="default"/>
      </w:rPr>
    </w:lvl>
    <w:lvl w:ilvl="8" w:tplc="1158D256" w:tentative="1">
      <w:start w:val="1"/>
      <w:numFmt w:val="bullet"/>
      <w:lvlText w:val=""/>
      <w:lvlJc w:val="left"/>
      <w:pPr>
        <w:ind w:left="6480" w:hanging="360"/>
      </w:pPr>
      <w:rPr>
        <w:rFonts w:ascii="Wingdings" w:hAnsi="Wingdings" w:hint="default"/>
      </w:rPr>
    </w:lvl>
  </w:abstractNum>
  <w:abstractNum w:abstractNumId="30">
    <w:nsid w:val="68A26D1D"/>
    <w:multiLevelType w:val="hybridMultilevel"/>
    <w:tmpl w:val="5D424A7E"/>
    <w:lvl w:ilvl="0" w:tplc="04190001">
      <w:start w:val="1"/>
      <w:numFmt w:val="decimal"/>
      <w:lvlText w:val="%1."/>
      <w:lvlJc w:val="left"/>
      <w:pPr>
        <w:ind w:left="1065" w:hanging="360"/>
      </w:pPr>
      <w:rPr>
        <w:rFonts w:cs="Times New Roman" w:hint="default"/>
      </w:rPr>
    </w:lvl>
    <w:lvl w:ilvl="1" w:tplc="04190003">
      <w:start w:val="1"/>
      <w:numFmt w:val="lowerLetter"/>
      <w:lvlText w:val="%2."/>
      <w:lvlJc w:val="left"/>
      <w:pPr>
        <w:ind w:left="1785" w:hanging="360"/>
      </w:pPr>
      <w:rPr>
        <w:rFonts w:cs="Times New Roman"/>
      </w:rPr>
    </w:lvl>
    <w:lvl w:ilvl="2" w:tplc="04190005" w:tentative="1">
      <w:start w:val="1"/>
      <w:numFmt w:val="lowerRoman"/>
      <w:lvlText w:val="%3."/>
      <w:lvlJc w:val="right"/>
      <w:pPr>
        <w:ind w:left="2505" w:hanging="180"/>
      </w:pPr>
      <w:rPr>
        <w:rFonts w:cs="Times New Roman"/>
      </w:rPr>
    </w:lvl>
    <w:lvl w:ilvl="3" w:tplc="04190001" w:tentative="1">
      <w:start w:val="1"/>
      <w:numFmt w:val="decimal"/>
      <w:lvlText w:val="%4."/>
      <w:lvlJc w:val="left"/>
      <w:pPr>
        <w:ind w:left="3225" w:hanging="360"/>
      </w:pPr>
      <w:rPr>
        <w:rFonts w:cs="Times New Roman"/>
      </w:rPr>
    </w:lvl>
    <w:lvl w:ilvl="4" w:tplc="04190003" w:tentative="1">
      <w:start w:val="1"/>
      <w:numFmt w:val="lowerLetter"/>
      <w:lvlText w:val="%5."/>
      <w:lvlJc w:val="left"/>
      <w:pPr>
        <w:ind w:left="3945" w:hanging="360"/>
      </w:pPr>
      <w:rPr>
        <w:rFonts w:cs="Times New Roman"/>
      </w:rPr>
    </w:lvl>
    <w:lvl w:ilvl="5" w:tplc="04190005" w:tentative="1">
      <w:start w:val="1"/>
      <w:numFmt w:val="lowerRoman"/>
      <w:lvlText w:val="%6."/>
      <w:lvlJc w:val="right"/>
      <w:pPr>
        <w:ind w:left="4665" w:hanging="180"/>
      </w:pPr>
      <w:rPr>
        <w:rFonts w:cs="Times New Roman"/>
      </w:rPr>
    </w:lvl>
    <w:lvl w:ilvl="6" w:tplc="04190001" w:tentative="1">
      <w:start w:val="1"/>
      <w:numFmt w:val="decimal"/>
      <w:lvlText w:val="%7."/>
      <w:lvlJc w:val="left"/>
      <w:pPr>
        <w:ind w:left="5385" w:hanging="360"/>
      </w:pPr>
      <w:rPr>
        <w:rFonts w:cs="Times New Roman"/>
      </w:rPr>
    </w:lvl>
    <w:lvl w:ilvl="7" w:tplc="04190003" w:tentative="1">
      <w:start w:val="1"/>
      <w:numFmt w:val="lowerLetter"/>
      <w:lvlText w:val="%8."/>
      <w:lvlJc w:val="left"/>
      <w:pPr>
        <w:ind w:left="6105" w:hanging="360"/>
      </w:pPr>
      <w:rPr>
        <w:rFonts w:cs="Times New Roman"/>
      </w:rPr>
    </w:lvl>
    <w:lvl w:ilvl="8" w:tplc="04190005" w:tentative="1">
      <w:start w:val="1"/>
      <w:numFmt w:val="lowerRoman"/>
      <w:lvlText w:val="%9."/>
      <w:lvlJc w:val="right"/>
      <w:pPr>
        <w:ind w:left="6825" w:hanging="180"/>
      </w:pPr>
      <w:rPr>
        <w:rFonts w:cs="Times New Roman"/>
      </w:rPr>
    </w:lvl>
  </w:abstractNum>
  <w:abstractNum w:abstractNumId="31">
    <w:nsid w:val="68A37781"/>
    <w:multiLevelType w:val="hybridMultilevel"/>
    <w:tmpl w:val="231439B0"/>
    <w:lvl w:ilvl="0" w:tplc="D5444ABC">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B142C83"/>
    <w:multiLevelType w:val="hybridMultilevel"/>
    <w:tmpl w:val="33F46532"/>
    <w:lvl w:ilvl="0" w:tplc="0419000F">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74BB6923"/>
    <w:multiLevelType w:val="hybridMultilevel"/>
    <w:tmpl w:val="CA641BD2"/>
    <w:lvl w:ilvl="0" w:tplc="EC4CD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A5565BF"/>
    <w:multiLevelType w:val="hybridMultilevel"/>
    <w:tmpl w:val="DBE2EE80"/>
    <w:lvl w:ilvl="0" w:tplc="6D5A83FC">
      <w:start w:val="1"/>
      <w:numFmt w:val="decimal"/>
      <w:lvlText w:val="%1."/>
      <w:lvlJc w:val="left"/>
      <w:pPr>
        <w:ind w:left="360" w:hanging="360"/>
      </w:pPr>
      <w:rPr>
        <w:rFonts w:ascii="Times New Roman" w:eastAsia="Times New Roman" w:hAnsi="Times New Roman" w:cs="Times New Roman"/>
      </w:rPr>
    </w:lvl>
    <w:lvl w:ilvl="1" w:tplc="BC629CC4" w:tentative="1">
      <w:start w:val="1"/>
      <w:numFmt w:val="lowerLetter"/>
      <w:lvlText w:val="%2."/>
      <w:lvlJc w:val="left"/>
      <w:pPr>
        <w:ind w:left="1785" w:hanging="360"/>
      </w:pPr>
    </w:lvl>
    <w:lvl w:ilvl="2" w:tplc="A7889A9A" w:tentative="1">
      <w:start w:val="1"/>
      <w:numFmt w:val="lowerRoman"/>
      <w:lvlText w:val="%3."/>
      <w:lvlJc w:val="right"/>
      <w:pPr>
        <w:ind w:left="2505" w:hanging="180"/>
      </w:pPr>
    </w:lvl>
    <w:lvl w:ilvl="3" w:tplc="8768346E" w:tentative="1">
      <w:start w:val="1"/>
      <w:numFmt w:val="decimal"/>
      <w:lvlText w:val="%4."/>
      <w:lvlJc w:val="left"/>
      <w:pPr>
        <w:ind w:left="3225" w:hanging="360"/>
      </w:pPr>
    </w:lvl>
    <w:lvl w:ilvl="4" w:tplc="ADA8A6B2" w:tentative="1">
      <w:start w:val="1"/>
      <w:numFmt w:val="lowerLetter"/>
      <w:lvlText w:val="%5."/>
      <w:lvlJc w:val="left"/>
      <w:pPr>
        <w:ind w:left="3945" w:hanging="360"/>
      </w:pPr>
    </w:lvl>
    <w:lvl w:ilvl="5" w:tplc="8D92A288" w:tentative="1">
      <w:start w:val="1"/>
      <w:numFmt w:val="lowerRoman"/>
      <w:lvlText w:val="%6."/>
      <w:lvlJc w:val="right"/>
      <w:pPr>
        <w:ind w:left="4665" w:hanging="180"/>
      </w:pPr>
    </w:lvl>
    <w:lvl w:ilvl="6" w:tplc="B76425CE" w:tentative="1">
      <w:start w:val="1"/>
      <w:numFmt w:val="decimal"/>
      <w:lvlText w:val="%7."/>
      <w:lvlJc w:val="left"/>
      <w:pPr>
        <w:ind w:left="5385" w:hanging="360"/>
      </w:pPr>
    </w:lvl>
    <w:lvl w:ilvl="7" w:tplc="C932332A" w:tentative="1">
      <w:start w:val="1"/>
      <w:numFmt w:val="lowerLetter"/>
      <w:lvlText w:val="%8."/>
      <w:lvlJc w:val="left"/>
      <w:pPr>
        <w:ind w:left="6105" w:hanging="360"/>
      </w:pPr>
    </w:lvl>
    <w:lvl w:ilvl="8" w:tplc="30CA0822" w:tentative="1">
      <w:start w:val="1"/>
      <w:numFmt w:val="lowerRoman"/>
      <w:lvlText w:val="%9."/>
      <w:lvlJc w:val="right"/>
      <w:pPr>
        <w:ind w:left="6825" w:hanging="180"/>
      </w:pPr>
    </w:lvl>
  </w:abstractNum>
  <w:abstractNum w:abstractNumId="36">
    <w:nsid w:val="7AF37EDD"/>
    <w:multiLevelType w:val="hybridMultilevel"/>
    <w:tmpl w:val="6F14C298"/>
    <w:lvl w:ilvl="0" w:tplc="61429F46">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4"/>
  </w:num>
  <w:num w:numId="7">
    <w:abstractNumId w:val="23"/>
  </w:num>
  <w:num w:numId="8">
    <w:abstractNumId w:val="2"/>
  </w:num>
  <w:num w:numId="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6"/>
  </w:num>
  <w:num w:numId="13">
    <w:abstractNumId w:val="7"/>
  </w:num>
  <w:num w:numId="14">
    <w:abstractNumId w:val="17"/>
  </w:num>
  <w:num w:numId="15">
    <w:abstractNumId w:val="34"/>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0"/>
  </w:num>
  <w:num w:numId="21">
    <w:abstractNumId w:val="29"/>
  </w:num>
  <w:num w:numId="22">
    <w:abstractNumId w:val="33"/>
  </w:num>
  <w:num w:numId="23">
    <w:abstractNumId w:val="15"/>
  </w:num>
  <w:num w:numId="24">
    <w:abstractNumId w:val="9"/>
  </w:num>
  <w:num w:numId="25">
    <w:abstractNumId w:val="5"/>
  </w:num>
  <w:num w:numId="26">
    <w:abstractNumId w:val="25"/>
  </w:num>
  <w:num w:numId="27">
    <w:abstractNumId w:val="14"/>
  </w:num>
  <w:num w:numId="28">
    <w:abstractNumId w:val="27"/>
  </w:num>
  <w:num w:numId="29">
    <w:abstractNumId w:val="0"/>
  </w:num>
  <w:num w:numId="30">
    <w:abstractNumId w:val="19"/>
  </w:num>
  <w:num w:numId="31">
    <w:abstractNumId w:val="16"/>
  </w:num>
  <w:num w:numId="32">
    <w:abstractNumId w:val="10"/>
  </w:num>
  <w:num w:numId="33">
    <w:abstractNumId w:val="35"/>
  </w:num>
  <w:num w:numId="34">
    <w:abstractNumId w:val="22"/>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4A76"/>
    <w:rsid w:val="0001339E"/>
    <w:rsid w:val="00020618"/>
    <w:rsid w:val="0002227C"/>
    <w:rsid w:val="00030032"/>
    <w:rsid w:val="00031386"/>
    <w:rsid w:val="00046291"/>
    <w:rsid w:val="00050DD1"/>
    <w:rsid w:val="00056204"/>
    <w:rsid w:val="00057F94"/>
    <w:rsid w:val="00076A48"/>
    <w:rsid w:val="00093D89"/>
    <w:rsid w:val="000B2A53"/>
    <w:rsid w:val="000B7A3E"/>
    <w:rsid w:val="000B7F71"/>
    <w:rsid w:val="000C0BBE"/>
    <w:rsid w:val="000C7C42"/>
    <w:rsid w:val="000D4642"/>
    <w:rsid w:val="000E0DF6"/>
    <w:rsid w:val="000E6F04"/>
    <w:rsid w:val="000F2F7A"/>
    <w:rsid w:val="000F3592"/>
    <w:rsid w:val="000F5CB9"/>
    <w:rsid w:val="001071B4"/>
    <w:rsid w:val="00121F20"/>
    <w:rsid w:val="001222F1"/>
    <w:rsid w:val="00126E62"/>
    <w:rsid w:val="001332A3"/>
    <w:rsid w:val="0013642F"/>
    <w:rsid w:val="00136B2D"/>
    <w:rsid w:val="00140089"/>
    <w:rsid w:val="0014152D"/>
    <w:rsid w:val="00150316"/>
    <w:rsid w:val="00167594"/>
    <w:rsid w:val="001730A8"/>
    <w:rsid w:val="00183F1D"/>
    <w:rsid w:val="001940E6"/>
    <w:rsid w:val="001A21C3"/>
    <w:rsid w:val="001C5944"/>
    <w:rsid w:val="001D394A"/>
    <w:rsid w:val="001D436A"/>
    <w:rsid w:val="001D4EC3"/>
    <w:rsid w:val="001D5374"/>
    <w:rsid w:val="001D701A"/>
    <w:rsid w:val="001F6B74"/>
    <w:rsid w:val="00204C0C"/>
    <w:rsid w:val="002054D6"/>
    <w:rsid w:val="002251CE"/>
    <w:rsid w:val="002411A0"/>
    <w:rsid w:val="0028170F"/>
    <w:rsid w:val="002842F7"/>
    <w:rsid w:val="00294FE0"/>
    <w:rsid w:val="002B3A3B"/>
    <w:rsid w:val="002C5AC7"/>
    <w:rsid w:val="002E3108"/>
    <w:rsid w:val="002E5CFC"/>
    <w:rsid w:val="002E66A2"/>
    <w:rsid w:val="002E6A4C"/>
    <w:rsid w:val="002F282D"/>
    <w:rsid w:val="002F5B54"/>
    <w:rsid w:val="002F6899"/>
    <w:rsid w:val="0030415A"/>
    <w:rsid w:val="00305073"/>
    <w:rsid w:val="0032754C"/>
    <w:rsid w:val="003328AF"/>
    <w:rsid w:val="00334DFF"/>
    <w:rsid w:val="00335E79"/>
    <w:rsid w:val="0034025B"/>
    <w:rsid w:val="00344C0C"/>
    <w:rsid w:val="00350E69"/>
    <w:rsid w:val="00365AEB"/>
    <w:rsid w:val="00376B7B"/>
    <w:rsid w:val="003806E3"/>
    <w:rsid w:val="003857A5"/>
    <w:rsid w:val="00385CAC"/>
    <w:rsid w:val="0038677D"/>
    <w:rsid w:val="003B5B81"/>
    <w:rsid w:val="003C0607"/>
    <w:rsid w:val="003E14D8"/>
    <w:rsid w:val="003E401A"/>
    <w:rsid w:val="003F2F34"/>
    <w:rsid w:val="00402AA3"/>
    <w:rsid w:val="004171F7"/>
    <w:rsid w:val="00444369"/>
    <w:rsid w:val="0045095F"/>
    <w:rsid w:val="00460CFE"/>
    <w:rsid w:val="00461520"/>
    <w:rsid w:val="00472A6D"/>
    <w:rsid w:val="00475571"/>
    <w:rsid w:val="00492431"/>
    <w:rsid w:val="00495093"/>
    <w:rsid w:val="0049540F"/>
    <w:rsid w:val="004B1375"/>
    <w:rsid w:val="004B2CC6"/>
    <w:rsid w:val="004B669B"/>
    <w:rsid w:val="004B6861"/>
    <w:rsid w:val="004E31F1"/>
    <w:rsid w:val="004E720E"/>
    <w:rsid w:val="004F1AC1"/>
    <w:rsid w:val="004F5153"/>
    <w:rsid w:val="004F64ED"/>
    <w:rsid w:val="0050426B"/>
    <w:rsid w:val="00515F19"/>
    <w:rsid w:val="005315A8"/>
    <w:rsid w:val="00540D06"/>
    <w:rsid w:val="00550298"/>
    <w:rsid w:val="005716A2"/>
    <w:rsid w:val="00576611"/>
    <w:rsid w:val="00592F55"/>
    <w:rsid w:val="005A63ED"/>
    <w:rsid w:val="005B0557"/>
    <w:rsid w:val="005D44B1"/>
    <w:rsid w:val="005D454E"/>
    <w:rsid w:val="005E52E8"/>
    <w:rsid w:val="005F3040"/>
    <w:rsid w:val="005F3C86"/>
    <w:rsid w:val="005F471B"/>
    <w:rsid w:val="0060098C"/>
    <w:rsid w:val="006021C6"/>
    <w:rsid w:val="00604B1B"/>
    <w:rsid w:val="006119BB"/>
    <w:rsid w:val="0063081F"/>
    <w:rsid w:val="00636FFE"/>
    <w:rsid w:val="00640340"/>
    <w:rsid w:val="00641D69"/>
    <w:rsid w:val="00644165"/>
    <w:rsid w:val="00646D26"/>
    <w:rsid w:val="00652A19"/>
    <w:rsid w:val="0066410E"/>
    <w:rsid w:val="00690A77"/>
    <w:rsid w:val="006A6A44"/>
    <w:rsid w:val="006A6A73"/>
    <w:rsid w:val="006C0B77"/>
    <w:rsid w:val="006C2198"/>
    <w:rsid w:val="006C2E2B"/>
    <w:rsid w:val="006D6F19"/>
    <w:rsid w:val="006E2990"/>
    <w:rsid w:val="006E3D5A"/>
    <w:rsid w:val="006F26F3"/>
    <w:rsid w:val="00726635"/>
    <w:rsid w:val="00731B53"/>
    <w:rsid w:val="00737656"/>
    <w:rsid w:val="0074717D"/>
    <w:rsid w:val="00753E82"/>
    <w:rsid w:val="007552CE"/>
    <w:rsid w:val="00757438"/>
    <w:rsid w:val="00771CE6"/>
    <w:rsid w:val="00775303"/>
    <w:rsid w:val="00784DCC"/>
    <w:rsid w:val="007A348C"/>
    <w:rsid w:val="007C02A0"/>
    <w:rsid w:val="007D6591"/>
    <w:rsid w:val="007F1671"/>
    <w:rsid w:val="007F7138"/>
    <w:rsid w:val="00814A76"/>
    <w:rsid w:val="00815FFD"/>
    <w:rsid w:val="008242FF"/>
    <w:rsid w:val="0083162A"/>
    <w:rsid w:val="008374A7"/>
    <w:rsid w:val="00866508"/>
    <w:rsid w:val="00867D80"/>
    <w:rsid w:val="00870751"/>
    <w:rsid w:val="00874A41"/>
    <w:rsid w:val="008764C9"/>
    <w:rsid w:val="00877BF2"/>
    <w:rsid w:val="00877C93"/>
    <w:rsid w:val="008819A6"/>
    <w:rsid w:val="00884D00"/>
    <w:rsid w:val="008851C7"/>
    <w:rsid w:val="008851D0"/>
    <w:rsid w:val="0088711D"/>
    <w:rsid w:val="008901D5"/>
    <w:rsid w:val="008A30C2"/>
    <w:rsid w:val="008A3207"/>
    <w:rsid w:val="008A5FCD"/>
    <w:rsid w:val="008C1BCD"/>
    <w:rsid w:val="008C6475"/>
    <w:rsid w:val="008D7F1A"/>
    <w:rsid w:val="008E6E12"/>
    <w:rsid w:val="008F5A99"/>
    <w:rsid w:val="00911F42"/>
    <w:rsid w:val="00921248"/>
    <w:rsid w:val="00922C48"/>
    <w:rsid w:val="00926051"/>
    <w:rsid w:val="00951404"/>
    <w:rsid w:val="00951693"/>
    <w:rsid w:val="00952C31"/>
    <w:rsid w:val="00956A61"/>
    <w:rsid w:val="00956DAC"/>
    <w:rsid w:val="009603D4"/>
    <w:rsid w:val="00962FED"/>
    <w:rsid w:val="009636F1"/>
    <w:rsid w:val="009773A1"/>
    <w:rsid w:val="009836C4"/>
    <w:rsid w:val="0098799F"/>
    <w:rsid w:val="0099136A"/>
    <w:rsid w:val="009B1FCD"/>
    <w:rsid w:val="009C5D99"/>
    <w:rsid w:val="009C6BFB"/>
    <w:rsid w:val="009D012F"/>
    <w:rsid w:val="009D38F9"/>
    <w:rsid w:val="009D5369"/>
    <w:rsid w:val="009D62EA"/>
    <w:rsid w:val="009E31DE"/>
    <w:rsid w:val="009F12A5"/>
    <w:rsid w:val="00A03D62"/>
    <w:rsid w:val="00A06FED"/>
    <w:rsid w:val="00A132CC"/>
    <w:rsid w:val="00A13CF7"/>
    <w:rsid w:val="00A15FF6"/>
    <w:rsid w:val="00A20113"/>
    <w:rsid w:val="00A20548"/>
    <w:rsid w:val="00A233FF"/>
    <w:rsid w:val="00A31BAC"/>
    <w:rsid w:val="00A620F1"/>
    <w:rsid w:val="00A7338B"/>
    <w:rsid w:val="00A81F3A"/>
    <w:rsid w:val="00A86E1E"/>
    <w:rsid w:val="00A95D21"/>
    <w:rsid w:val="00AA1764"/>
    <w:rsid w:val="00AB7DB5"/>
    <w:rsid w:val="00AC2C23"/>
    <w:rsid w:val="00AE6DA7"/>
    <w:rsid w:val="00AE7C10"/>
    <w:rsid w:val="00AF2DF7"/>
    <w:rsid w:val="00B038C7"/>
    <w:rsid w:val="00B20D1F"/>
    <w:rsid w:val="00B2146F"/>
    <w:rsid w:val="00B23981"/>
    <w:rsid w:val="00B25751"/>
    <w:rsid w:val="00B27212"/>
    <w:rsid w:val="00B32187"/>
    <w:rsid w:val="00B46006"/>
    <w:rsid w:val="00B50CD2"/>
    <w:rsid w:val="00B53C34"/>
    <w:rsid w:val="00B701B7"/>
    <w:rsid w:val="00B81EB2"/>
    <w:rsid w:val="00B915B7"/>
    <w:rsid w:val="00BA00FA"/>
    <w:rsid w:val="00BB3023"/>
    <w:rsid w:val="00BD122E"/>
    <w:rsid w:val="00BD16B6"/>
    <w:rsid w:val="00BE102E"/>
    <w:rsid w:val="00BE4169"/>
    <w:rsid w:val="00BF2C06"/>
    <w:rsid w:val="00BF52FC"/>
    <w:rsid w:val="00C104C9"/>
    <w:rsid w:val="00C229DF"/>
    <w:rsid w:val="00C567A2"/>
    <w:rsid w:val="00C715EB"/>
    <w:rsid w:val="00C776E5"/>
    <w:rsid w:val="00C77E19"/>
    <w:rsid w:val="00C84698"/>
    <w:rsid w:val="00C92896"/>
    <w:rsid w:val="00C95CBD"/>
    <w:rsid w:val="00CA1BA2"/>
    <w:rsid w:val="00CA369C"/>
    <w:rsid w:val="00CC1CF4"/>
    <w:rsid w:val="00CD11C9"/>
    <w:rsid w:val="00CE7AAE"/>
    <w:rsid w:val="00CF146A"/>
    <w:rsid w:val="00CF24DB"/>
    <w:rsid w:val="00CF27FB"/>
    <w:rsid w:val="00CF7EBA"/>
    <w:rsid w:val="00D23A33"/>
    <w:rsid w:val="00D260B1"/>
    <w:rsid w:val="00D33263"/>
    <w:rsid w:val="00D35CB4"/>
    <w:rsid w:val="00D40363"/>
    <w:rsid w:val="00D42188"/>
    <w:rsid w:val="00D460AC"/>
    <w:rsid w:val="00D53509"/>
    <w:rsid w:val="00D676E0"/>
    <w:rsid w:val="00D87030"/>
    <w:rsid w:val="00DA34FB"/>
    <w:rsid w:val="00DA4934"/>
    <w:rsid w:val="00DA64F2"/>
    <w:rsid w:val="00DC0607"/>
    <w:rsid w:val="00DC2A90"/>
    <w:rsid w:val="00DC2E54"/>
    <w:rsid w:val="00E154CD"/>
    <w:rsid w:val="00E20013"/>
    <w:rsid w:val="00E26A9F"/>
    <w:rsid w:val="00E42850"/>
    <w:rsid w:val="00E44AA7"/>
    <w:rsid w:val="00E47776"/>
    <w:rsid w:val="00E65144"/>
    <w:rsid w:val="00E677BF"/>
    <w:rsid w:val="00E8307C"/>
    <w:rsid w:val="00EA0269"/>
    <w:rsid w:val="00EA59DF"/>
    <w:rsid w:val="00EA764B"/>
    <w:rsid w:val="00EB02BB"/>
    <w:rsid w:val="00EB1B36"/>
    <w:rsid w:val="00EB678B"/>
    <w:rsid w:val="00EC2FF4"/>
    <w:rsid w:val="00EC7A98"/>
    <w:rsid w:val="00ED20A6"/>
    <w:rsid w:val="00ED7B4E"/>
    <w:rsid w:val="00EE4070"/>
    <w:rsid w:val="00F12C76"/>
    <w:rsid w:val="00F4250A"/>
    <w:rsid w:val="00F478C6"/>
    <w:rsid w:val="00F54B0A"/>
    <w:rsid w:val="00F60056"/>
    <w:rsid w:val="00F6765B"/>
    <w:rsid w:val="00F73AFF"/>
    <w:rsid w:val="00F73E3F"/>
    <w:rsid w:val="00F77918"/>
    <w:rsid w:val="00F918C8"/>
    <w:rsid w:val="00FA3C0A"/>
    <w:rsid w:val="00FA6CAB"/>
    <w:rsid w:val="00FC4611"/>
    <w:rsid w:val="00FE1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5CB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D8703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qFormat/>
    <w:rsid w:val="00A13CF7"/>
    <w:pPr>
      <w:keepNext/>
      <w:jc w:val="center"/>
      <w:outlineLvl w:val="2"/>
    </w:pPr>
    <w:rPr>
      <w:sz w:val="32"/>
      <w:szCs w:val="20"/>
    </w:rPr>
  </w:style>
  <w:style w:type="paragraph" w:styleId="8">
    <w:name w:val="heading 8"/>
    <w:basedOn w:val="a"/>
    <w:next w:val="a"/>
    <w:link w:val="80"/>
    <w:uiPriority w:val="9"/>
    <w:semiHidden/>
    <w:unhideWhenUsed/>
    <w:qFormat/>
    <w:rsid w:val="00A15FF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iPriority w:val="99"/>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1">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apple-style-span">
    <w:name w:val="apple-style-span"/>
    <w:basedOn w:val="a0"/>
    <w:rsid w:val="00A13CF7"/>
  </w:style>
  <w:style w:type="paragraph" w:customStyle="1" w:styleId="Heading1">
    <w:name w:val="Heading 1"/>
    <w:basedOn w:val="a"/>
    <w:uiPriority w:val="1"/>
    <w:qFormat/>
    <w:rsid w:val="00A13CF7"/>
    <w:pPr>
      <w:widowControl w:val="0"/>
      <w:autoSpaceDE w:val="0"/>
      <w:autoSpaceDN w:val="0"/>
      <w:ind w:left="792" w:right="580"/>
      <w:jc w:val="center"/>
      <w:outlineLvl w:val="1"/>
    </w:pPr>
    <w:rPr>
      <w:b/>
      <w:bCs/>
      <w:sz w:val="28"/>
      <w:szCs w:val="28"/>
      <w:lang w:val="en-US" w:eastAsia="en-US"/>
    </w:rPr>
  </w:style>
  <w:style w:type="character" w:customStyle="1" w:styleId="30">
    <w:name w:val="Заголовок 3 Знак"/>
    <w:basedOn w:val="a0"/>
    <w:link w:val="3"/>
    <w:uiPriority w:val="99"/>
    <w:rsid w:val="00A13CF7"/>
    <w:rPr>
      <w:rFonts w:ascii="Times New Roman" w:eastAsia="Times New Roman" w:hAnsi="Times New Roman" w:cs="Times New Roman"/>
      <w:sz w:val="32"/>
      <w:szCs w:val="20"/>
      <w:lang w:eastAsia="ru-RU"/>
    </w:rPr>
  </w:style>
  <w:style w:type="paragraph" w:styleId="ab">
    <w:name w:val="Balloon Text"/>
    <w:basedOn w:val="a"/>
    <w:link w:val="ac"/>
    <w:uiPriority w:val="99"/>
    <w:rsid w:val="00A13CF7"/>
    <w:rPr>
      <w:rFonts w:ascii="Tahoma" w:hAnsi="Tahoma"/>
      <w:sz w:val="16"/>
      <w:szCs w:val="16"/>
    </w:rPr>
  </w:style>
  <w:style w:type="character" w:customStyle="1" w:styleId="ac">
    <w:name w:val="Текст выноски Знак"/>
    <w:basedOn w:val="a0"/>
    <w:link w:val="ab"/>
    <w:uiPriority w:val="99"/>
    <w:rsid w:val="00A13CF7"/>
    <w:rPr>
      <w:rFonts w:ascii="Tahoma" w:eastAsia="Times New Roman" w:hAnsi="Tahoma" w:cs="Times New Roman"/>
      <w:sz w:val="16"/>
      <w:szCs w:val="16"/>
      <w:lang w:eastAsia="ru-RU"/>
    </w:rPr>
  </w:style>
  <w:style w:type="character" w:customStyle="1" w:styleId="20">
    <w:name w:val="Заголовок 2 Знак"/>
    <w:basedOn w:val="a0"/>
    <w:link w:val="2"/>
    <w:uiPriority w:val="9"/>
    <w:semiHidden/>
    <w:rsid w:val="00D87030"/>
    <w:rPr>
      <w:rFonts w:asciiTheme="majorHAnsi" w:eastAsiaTheme="majorEastAsia" w:hAnsiTheme="majorHAnsi" w:cstheme="majorBidi"/>
      <w:b/>
      <w:bCs/>
      <w:color w:val="5B9BD5" w:themeColor="accent1"/>
      <w:sz w:val="26"/>
      <w:szCs w:val="26"/>
      <w:lang w:eastAsia="ru-RU"/>
    </w:rPr>
  </w:style>
  <w:style w:type="character" w:customStyle="1" w:styleId="5">
    <w:name w:val="Основной текст (5)_"/>
    <w:link w:val="50"/>
    <w:locked/>
    <w:rsid w:val="00E677BF"/>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677BF"/>
    <w:pPr>
      <w:widowControl w:val="0"/>
      <w:shd w:val="clear" w:color="auto" w:fill="FFFFFF"/>
      <w:spacing w:after="240" w:line="274" w:lineRule="exact"/>
    </w:pPr>
    <w:rPr>
      <w:b/>
      <w:bCs/>
      <w:sz w:val="22"/>
      <w:szCs w:val="22"/>
      <w:lang w:eastAsia="en-US"/>
    </w:rPr>
  </w:style>
  <w:style w:type="paragraph" w:styleId="ad">
    <w:name w:val="Body Text"/>
    <w:aliases w:val="Знак, Знак"/>
    <w:basedOn w:val="a"/>
    <w:link w:val="ae"/>
    <w:qFormat/>
    <w:rsid w:val="00121F20"/>
    <w:pPr>
      <w:jc w:val="both"/>
    </w:pPr>
    <w:rPr>
      <w:sz w:val="28"/>
      <w:szCs w:val="20"/>
    </w:rPr>
  </w:style>
  <w:style w:type="character" w:customStyle="1" w:styleId="ae">
    <w:name w:val="Основной текст Знак"/>
    <w:aliases w:val="Знак Знак, Знак Знак"/>
    <w:basedOn w:val="a0"/>
    <w:link w:val="ad"/>
    <w:rsid w:val="00121F20"/>
    <w:rPr>
      <w:rFonts w:ascii="Times New Roman" w:eastAsia="Times New Roman" w:hAnsi="Times New Roman" w:cs="Times New Roman"/>
      <w:sz w:val="28"/>
      <w:szCs w:val="20"/>
      <w:lang w:eastAsia="ru-RU"/>
    </w:rPr>
  </w:style>
  <w:style w:type="paragraph" w:customStyle="1" w:styleId="Default">
    <w:name w:val="Default"/>
    <w:rsid w:val="00121F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aliases w:val="ВерхКолонтитул"/>
    <w:basedOn w:val="a"/>
    <w:link w:val="af0"/>
    <w:rsid w:val="00121F20"/>
    <w:pPr>
      <w:tabs>
        <w:tab w:val="center" w:pos="4677"/>
        <w:tab w:val="right" w:pos="9355"/>
      </w:tabs>
    </w:pPr>
  </w:style>
  <w:style w:type="character" w:customStyle="1" w:styleId="af0">
    <w:name w:val="Верхний колонтитул Знак"/>
    <w:aliases w:val="ВерхКолонтитул Знак"/>
    <w:basedOn w:val="a0"/>
    <w:link w:val="af"/>
    <w:rsid w:val="00121F20"/>
    <w:rPr>
      <w:rFonts w:ascii="Times New Roman" w:eastAsia="Times New Roman" w:hAnsi="Times New Roman" w:cs="Times New Roman"/>
      <w:sz w:val="24"/>
      <w:szCs w:val="24"/>
    </w:rPr>
  </w:style>
  <w:style w:type="character" w:styleId="af1">
    <w:name w:val="FollowedHyperlink"/>
    <w:uiPriority w:val="99"/>
    <w:unhideWhenUsed/>
    <w:rsid w:val="00121F20"/>
    <w:rPr>
      <w:color w:val="954F72"/>
      <w:u w:val="single"/>
    </w:rPr>
  </w:style>
  <w:style w:type="paragraph" w:customStyle="1" w:styleId="msonormal0">
    <w:name w:val="msonormal"/>
    <w:basedOn w:val="a"/>
    <w:rsid w:val="00121F20"/>
    <w:pPr>
      <w:spacing w:before="100" w:beforeAutospacing="1" w:after="100" w:afterAutospacing="1"/>
    </w:pPr>
  </w:style>
  <w:style w:type="paragraph" w:customStyle="1" w:styleId="xl63">
    <w:name w:val="xl6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121F20"/>
    <w:pPr>
      <w:pBdr>
        <w:top w:val="single" w:sz="4" w:space="0" w:color="auto"/>
        <w:bottom w:val="single" w:sz="4" w:space="0" w:color="auto"/>
      </w:pBdr>
      <w:spacing w:before="100" w:beforeAutospacing="1" w:after="100" w:afterAutospacing="1"/>
    </w:pPr>
  </w:style>
  <w:style w:type="paragraph" w:customStyle="1" w:styleId="xl65">
    <w:name w:val="xl65"/>
    <w:basedOn w:val="a"/>
    <w:rsid w:val="00121F2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121F20"/>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121F2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121F20"/>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121F20"/>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121F20"/>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121F20"/>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121F20"/>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121F20"/>
    <w:pPr>
      <w:pBdr>
        <w:left w:val="single" w:sz="4" w:space="0" w:color="auto"/>
      </w:pBdr>
      <w:spacing w:before="100" w:beforeAutospacing="1" w:after="100" w:afterAutospacing="1"/>
      <w:textAlignment w:val="center"/>
    </w:pPr>
    <w:rPr>
      <w:b/>
      <w:bCs/>
    </w:rPr>
  </w:style>
  <w:style w:type="paragraph" w:customStyle="1" w:styleId="xl103">
    <w:name w:val="xl10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121F20"/>
    <w:pPr>
      <w:pBdr>
        <w:left w:val="single" w:sz="4" w:space="0" w:color="auto"/>
      </w:pBdr>
      <w:spacing w:before="100" w:beforeAutospacing="1" w:after="100" w:afterAutospacing="1"/>
      <w:jc w:val="right"/>
      <w:textAlignment w:val="center"/>
    </w:pPr>
  </w:style>
  <w:style w:type="paragraph" w:customStyle="1" w:styleId="xl107">
    <w:name w:val="xl107"/>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121F20"/>
    <w:pPr>
      <w:pBdr>
        <w:left w:val="single" w:sz="4" w:space="0" w:color="auto"/>
      </w:pBdr>
      <w:spacing w:before="100" w:beforeAutospacing="1" w:after="100" w:afterAutospacing="1"/>
      <w:jc w:val="center"/>
      <w:textAlignment w:val="center"/>
    </w:pPr>
  </w:style>
  <w:style w:type="paragraph" w:customStyle="1" w:styleId="xl109">
    <w:name w:val="xl109"/>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121F20"/>
    <w:pPr>
      <w:pBdr>
        <w:left w:val="single" w:sz="4" w:space="0" w:color="auto"/>
      </w:pBdr>
      <w:spacing w:before="100" w:beforeAutospacing="1" w:after="100" w:afterAutospacing="1"/>
      <w:jc w:val="center"/>
      <w:textAlignment w:val="center"/>
    </w:pPr>
  </w:style>
  <w:style w:type="paragraph" w:customStyle="1" w:styleId="xl111">
    <w:name w:val="xl111"/>
    <w:basedOn w:val="a"/>
    <w:rsid w:val="00121F20"/>
    <w:pPr>
      <w:pBdr>
        <w:left w:val="single" w:sz="4" w:space="0" w:color="auto"/>
      </w:pBdr>
      <w:spacing w:before="100" w:beforeAutospacing="1" w:after="100" w:afterAutospacing="1"/>
      <w:jc w:val="center"/>
      <w:textAlignment w:val="center"/>
    </w:pPr>
  </w:style>
  <w:style w:type="paragraph" w:customStyle="1" w:styleId="xl112">
    <w:name w:val="xl112"/>
    <w:basedOn w:val="a"/>
    <w:rsid w:val="00121F20"/>
    <w:pPr>
      <w:pBdr>
        <w:left w:val="single" w:sz="4" w:space="0" w:color="auto"/>
      </w:pBdr>
      <w:spacing w:before="100" w:beforeAutospacing="1" w:after="100" w:afterAutospacing="1"/>
      <w:textAlignment w:val="center"/>
    </w:pPr>
  </w:style>
  <w:style w:type="paragraph" w:customStyle="1" w:styleId="xl113">
    <w:name w:val="xl113"/>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121F20"/>
    <w:pPr>
      <w:pBdr>
        <w:left w:val="single" w:sz="4" w:space="0" w:color="auto"/>
      </w:pBdr>
      <w:spacing w:before="100" w:beforeAutospacing="1" w:after="100" w:afterAutospacing="1"/>
      <w:jc w:val="center"/>
      <w:textAlignment w:val="center"/>
    </w:pPr>
  </w:style>
  <w:style w:type="paragraph" w:customStyle="1" w:styleId="xl115">
    <w:name w:val="xl115"/>
    <w:basedOn w:val="a"/>
    <w:rsid w:val="00121F20"/>
    <w:pPr>
      <w:pBdr>
        <w:right w:val="single" w:sz="4" w:space="0" w:color="auto"/>
      </w:pBdr>
      <w:spacing w:before="100" w:beforeAutospacing="1" w:after="100" w:afterAutospacing="1"/>
      <w:jc w:val="center"/>
      <w:textAlignment w:val="center"/>
    </w:pPr>
  </w:style>
  <w:style w:type="paragraph" w:customStyle="1" w:styleId="xl116">
    <w:name w:val="xl11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2">
    <w:name w:val="List Paragraph"/>
    <w:basedOn w:val="a"/>
    <w:link w:val="af3"/>
    <w:uiPriority w:val="34"/>
    <w:qFormat/>
    <w:rsid w:val="00334DF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9">
    <w:name w:val="Font Style19"/>
    <w:rsid w:val="00334DFF"/>
    <w:rPr>
      <w:rFonts w:ascii="Times New Roman" w:hAnsi="Times New Roman" w:cs="Times New Roman"/>
      <w:sz w:val="26"/>
      <w:szCs w:val="26"/>
    </w:rPr>
  </w:style>
  <w:style w:type="table" w:styleId="af4">
    <w:name w:val="Table Grid"/>
    <w:basedOn w:val="a1"/>
    <w:uiPriority w:val="39"/>
    <w:rsid w:val="00334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unhideWhenUsed/>
    <w:rsid w:val="00334DFF"/>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334DFF"/>
    <w:rPr>
      <w:sz w:val="20"/>
      <w:szCs w:val="20"/>
    </w:rPr>
  </w:style>
  <w:style w:type="character" w:styleId="af7">
    <w:name w:val="footnote reference"/>
    <w:basedOn w:val="a0"/>
    <w:uiPriority w:val="99"/>
    <w:semiHidden/>
    <w:unhideWhenUsed/>
    <w:rsid w:val="00334DFF"/>
    <w:rPr>
      <w:vertAlign w:val="superscript"/>
    </w:rPr>
  </w:style>
  <w:style w:type="paragraph" w:styleId="21">
    <w:name w:val="Body Text 2"/>
    <w:basedOn w:val="a"/>
    <w:link w:val="22"/>
    <w:uiPriority w:val="99"/>
    <w:semiHidden/>
    <w:unhideWhenUsed/>
    <w:rsid w:val="00C776E5"/>
    <w:pPr>
      <w:spacing w:after="120" w:line="480" w:lineRule="auto"/>
    </w:pPr>
  </w:style>
  <w:style w:type="character" w:customStyle="1" w:styleId="22">
    <w:name w:val="Основной текст 2 Знак"/>
    <w:basedOn w:val="a0"/>
    <w:link w:val="21"/>
    <w:uiPriority w:val="99"/>
    <w:semiHidden/>
    <w:rsid w:val="00C776E5"/>
    <w:rPr>
      <w:rFonts w:ascii="Times New Roman" w:eastAsia="Times New Roman" w:hAnsi="Times New Roman" w:cs="Times New Roman"/>
      <w:sz w:val="24"/>
      <w:szCs w:val="24"/>
      <w:lang w:eastAsia="ru-RU"/>
    </w:rPr>
  </w:style>
  <w:style w:type="character" w:customStyle="1" w:styleId="edx">
    <w:name w:val="edx"/>
    <w:rsid w:val="00604B1B"/>
  </w:style>
  <w:style w:type="character" w:customStyle="1" w:styleId="23">
    <w:name w:val="Основной текст (2)_"/>
    <w:basedOn w:val="a0"/>
    <w:link w:val="24"/>
    <w:uiPriority w:val="99"/>
    <w:rsid w:val="00771CE6"/>
    <w:rPr>
      <w:rFonts w:ascii="Times New Roman" w:eastAsia="Times New Roman" w:hAnsi="Times New Roman" w:cs="Times New Roman"/>
      <w:shd w:val="clear" w:color="auto" w:fill="FFFFFF"/>
    </w:rPr>
  </w:style>
  <w:style w:type="paragraph" w:customStyle="1" w:styleId="24">
    <w:name w:val="Основной текст (2)"/>
    <w:basedOn w:val="a"/>
    <w:link w:val="23"/>
    <w:uiPriority w:val="99"/>
    <w:rsid w:val="00771CE6"/>
    <w:pPr>
      <w:widowControl w:val="0"/>
      <w:shd w:val="clear" w:color="auto" w:fill="FFFFFF"/>
      <w:spacing w:before="180" w:line="274" w:lineRule="exact"/>
      <w:jc w:val="both"/>
    </w:pPr>
    <w:rPr>
      <w:sz w:val="22"/>
      <w:szCs w:val="22"/>
      <w:lang w:eastAsia="en-US"/>
    </w:rPr>
  </w:style>
  <w:style w:type="character" w:customStyle="1" w:styleId="af8">
    <w:name w:val="Гипертекстовая ссылка"/>
    <w:uiPriority w:val="99"/>
    <w:rsid w:val="00771CE6"/>
    <w:rPr>
      <w:color w:val="106BBE"/>
    </w:rPr>
  </w:style>
  <w:style w:type="paragraph" w:styleId="HTML">
    <w:name w:val="HTML Preformatted"/>
    <w:basedOn w:val="a"/>
    <w:link w:val="HTML0"/>
    <w:uiPriority w:val="99"/>
    <w:rsid w:val="00664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6410E"/>
    <w:rPr>
      <w:rFonts w:ascii="Courier New" w:eastAsia="Times New Roman" w:hAnsi="Courier New" w:cs="Courier New"/>
      <w:sz w:val="20"/>
      <w:szCs w:val="20"/>
      <w:lang w:eastAsia="ru-RU"/>
    </w:rPr>
  </w:style>
  <w:style w:type="paragraph" w:customStyle="1" w:styleId="12">
    <w:name w:val="Абзац списка1"/>
    <w:basedOn w:val="a"/>
    <w:rsid w:val="00737656"/>
    <w:pPr>
      <w:ind w:left="720"/>
      <w:contextualSpacing/>
    </w:pPr>
    <w:rPr>
      <w:rFonts w:eastAsia="Calibri"/>
      <w:lang w:val="en-US"/>
    </w:rPr>
  </w:style>
  <w:style w:type="paragraph" w:customStyle="1" w:styleId="af9">
    <w:name w:val="Обычный + Черный"/>
    <w:aliases w:val="уплотненный на  0,2 пт + 11 пт,разреженный на  0,05 пт + 11 ...,5пт + 11 пт"/>
    <w:basedOn w:val="a"/>
    <w:rsid w:val="00737656"/>
    <w:pPr>
      <w:widowControl w:val="0"/>
      <w:autoSpaceDE w:val="0"/>
      <w:autoSpaceDN w:val="0"/>
      <w:adjustRightInd w:val="0"/>
    </w:pPr>
    <w:rPr>
      <w:rFonts w:eastAsia="Calibri"/>
      <w:sz w:val="16"/>
      <w:szCs w:val="16"/>
    </w:rPr>
  </w:style>
  <w:style w:type="paragraph" w:styleId="25">
    <w:name w:val="Body Text Indent 2"/>
    <w:basedOn w:val="a"/>
    <w:link w:val="26"/>
    <w:uiPriority w:val="99"/>
    <w:semiHidden/>
    <w:unhideWhenUsed/>
    <w:rsid w:val="006C2198"/>
    <w:pPr>
      <w:spacing w:after="120" w:line="480" w:lineRule="auto"/>
      <w:ind w:left="283"/>
    </w:pPr>
  </w:style>
  <w:style w:type="character" w:customStyle="1" w:styleId="26">
    <w:name w:val="Основной текст с отступом 2 Знак"/>
    <w:basedOn w:val="a0"/>
    <w:link w:val="25"/>
    <w:uiPriority w:val="99"/>
    <w:semiHidden/>
    <w:rsid w:val="006C2198"/>
    <w:rPr>
      <w:rFonts w:ascii="Times New Roman" w:eastAsia="Times New Roman" w:hAnsi="Times New Roman" w:cs="Times New Roman"/>
      <w:sz w:val="24"/>
      <w:szCs w:val="24"/>
      <w:lang w:eastAsia="ru-RU"/>
    </w:rPr>
  </w:style>
  <w:style w:type="paragraph" w:styleId="afa">
    <w:name w:val="Title"/>
    <w:basedOn w:val="a"/>
    <w:link w:val="afb"/>
    <w:uiPriority w:val="99"/>
    <w:qFormat/>
    <w:rsid w:val="00A15FF6"/>
    <w:pPr>
      <w:spacing w:line="288" w:lineRule="auto"/>
      <w:jc w:val="center"/>
    </w:pPr>
    <w:rPr>
      <w:rFonts w:eastAsia="Calibri"/>
    </w:rPr>
  </w:style>
  <w:style w:type="character" w:customStyle="1" w:styleId="afb">
    <w:name w:val="Название Знак"/>
    <w:basedOn w:val="a0"/>
    <w:link w:val="afa"/>
    <w:uiPriority w:val="99"/>
    <w:rsid w:val="00A15FF6"/>
    <w:rPr>
      <w:rFonts w:ascii="Times New Roman" w:eastAsia="Calibri" w:hAnsi="Times New Roman" w:cs="Times New Roman"/>
      <w:sz w:val="24"/>
      <w:szCs w:val="24"/>
      <w:lang w:eastAsia="ru-RU"/>
    </w:rPr>
  </w:style>
  <w:style w:type="paragraph" w:customStyle="1" w:styleId="27">
    <w:name w:val="Без интервала2"/>
    <w:rsid w:val="00A15FF6"/>
    <w:pPr>
      <w:spacing w:after="0" w:line="240" w:lineRule="auto"/>
    </w:pPr>
    <w:rPr>
      <w:rFonts w:ascii="Calibri" w:eastAsia="Times New Roman" w:hAnsi="Calibri" w:cs="Times New Roman"/>
    </w:rPr>
  </w:style>
  <w:style w:type="paragraph" w:styleId="afc">
    <w:name w:val="Body Text Indent"/>
    <w:basedOn w:val="a"/>
    <w:link w:val="afd"/>
    <w:uiPriority w:val="99"/>
    <w:semiHidden/>
    <w:unhideWhenUsed/>
    <w:rsid w:val="00A15FF6"/>
    <w:pPr>
      <w:spacing w:after="120"/>
      <w:ind w:left="283"/>
    </w:pPr>
  </w:style>
  <w:style w:type="character" w:customStyle="1" w:styleId="afd">
    <w:name w:val="Основной текст с отступом Знак"/>
    <w:basedOn w:val="a0"/>
    <w:link w:val="afc"/>
    <w:uiPriority w:val="99"/>
    <w:semiHidden/>
    <w:rsid w:val="00A15FF6"/>
    <w:rPr>
      <w:rFonts w:ascii="Times New Roman" w:eastAsia="Times New Roman" w:hAnsi="Times New Roman" w:cs="Times New Roman"/>
      <w:sz w:val="24"/>
      <w:szCs w:val="24"/>
      <w:lang w:eastAsia="ru-RU"/>
    </w:rPr>
  </w:style>
  <w:style w:type="paragraph" w:customStyle="1" w:styleId="13">
    <w:name w:val="Обычный1"/>
    <w:rsid w:val="00A15F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3"/>
    <w:rsid w:val="00A15FF6"/>
    <w:pPr>
      <w:widowControl/>
    </w:pPr>
    <w:rPr>
      <w:rFonts w:ascii="Arial" w:hAnsi="Arial"/>
      <w:snapToGrid/>
      <w:color w:val="FF0000"/>
      <w:sz w:val="28"/>
    </w:rPr>
  </w:style>
  <w:style w:type="paragraph" w:customStyle="1" w:styleId="14">
    <w:name w:val="Обычный1"/>
    <w:rsid w:val="00A15FF6"/>
    <w:pPr>
      <w:widowControl w:val="0"/>
      <w:spacing w:after="0" w:line="240" w:lineRule="auto"/>
    </w:pPr>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
    <w:semiHidden/>
    <w:rsid w:val="00A15FF6"/>
    <w:rPr>
      <w:rFonts w:asciiTheme="majorHAnsi" w:eastAsiaTheme="majorEastAsia" w:hAnsiTheme="majorHAnsi" w:cstheme="majorBidi"/>
      <w:color w:val="404040" w:themeColor="text1" w:themeTint="BF"/>
      <w:sz w:val="20"/>
      <w:szCs w:val="20"/>
      <w:lang w:eastAsia="ru-RU"/>
    </w:rPr>
  </w:style>
  <w:style w:type="paragraph" w:customStyle="1" w:styleId="afe">
    <w:name w:val="для проектов"/>
    <w:basedOn w:val="a"/>
    <w:semiHidden/>
    <w:rsid w:val="00A15FF6"/>
    <w:pPr>
      <w:spacing w:line="360" w:lineRule="auto"/>
      <w:ind w:firstLine="709"/>
      <w:jc w:val="both"/>
    </w:pPr>
    <w:rPr>
      <w:sz w:val="28"/>
      <w:szCs w:val="20"/>
    </w:rPr>
  </w:style>
  <w:style w:type="paragraph" w:customStyle="1" w:styleId="15">
    <w:name w:val="Название1"/>
    <w:rsid w:val="00A15FF6"/>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A15FF6"/>
    <w:pPr>
      <w:widowControl w:val="0"/>
      <w:autoSpaceDE w:val="0"/>
      <w:autoSpaceDN w:val="0"/>
      <w:adjustRightInd w:val="0"/>
      <w:spacing w:line="360" w:lineRule="exact"/>
      <w:jc w:val="center"/>
    </w:pPr>
  </w:style>
  <w:style w:type="paragraph" w:customStyle="1" w:styleId="210">
    <w:name w:val="Заголовок 21"/>
    <w:basedOn w:val="14"/>
    <w:next w:val="14"/>
    <w:rsid w:val="00A15FF6"/>
    <w:pPr>
      <w:keepNext/>
      <w:widowControl/>
      <w:jc w:val="center"/>
      <w:outlineLvl w:val="1"/>
    </w:pPr>
    <w:rPr>
      <w:rFonts w:ascii="Arial" w:eastAsia="Times New Roman" w:hAnsi="Arial"/>
      <w:sz w:val="24"/>
    </w:rPr>
  </w:style>
  <w:style w:type="character" w:customStyle="1" w:styleId="-">
    <w:name w:val="Интернет-ссылка"/>
    <w:basedOn w:val="a0"/>
    <w:rsid w:val="00877C93"/>
    <w:rPr>
      <w:color w:val="0000FF"/>
      <w:u w:val="single"/>
    </w:rPr>
  </w:style>
  <w:style w:type="character" w:customStyle="1" w:styleId="af3">
    <w:name w:val="Абзац списка Знак"/>
    <w:link w:val="af2"/>
    <w:locked/>
    <w:rsid w:val="00046291"/>
  </w:style>
  <w:style w:type="paragraph" w:customStyle="1" w:styleId="formattexttopleveltext">
    <w:name w:val="formattext topleveltext"/>
    <w:basedOn w:val="a"/>
    <w:rsid w:val="007F7138"/>
    <w:pPr>
      <w:spacing w:before="100" w:beforeAutospacing="1" w:after="100" w:afterAutospacing="1"/>
    </w:pPr>
  </w:style>
  <w:style w:type="character" w:customStyle="1" w:styleId="10">
    <w:name w:val="Заголовок 1 Знак"/>
    <w:basedOn w:val="a0"/>
    <w:link w:val="1"/>
    <w:uiPriority w:val="9"/>
    <w:rsid w:val="00D35CB4"/>
    <w:rPr>
      <w:rFonts w:asciiTheme="majorHAnsi" w:eastAsiaTheme="majorEastAsia" w:hAnsiTheme="majorHAnsi" w:cstheme="majorBidi"/>
      <w:b/>
      <w:bCs/>
      <w:color w:val="2E74B5" w:themeColor="accent1" w:themeShade="BF"/>
      <w:sz w:val="28"/>
      <w:szCs w:val="28"/>
      <w:lang w:eastAsia="ru-RU"/>
    </w:rPr>
  </w:style>
  <w:style w:type="paragraph" w:customStyle="1" w:styleId="28">
    <w:name w:val="Абзац списка2"/>
    <w:basedOn w:val="a"/>
    <w:rsid w:val="00576611"/>
    <w:pPr>
      <w:ind w:left="720"/>
      <w:contextualSpacing/>
    </w:pPr>
    <w:rPr>
      <w:rFonts w:eastAsia="Calibri"/>
      <w:lang w:val="en-US"/>
    </w:rPr>
  </w:style>
  <w:style w:type="paragraph" w:customStyle="1" w:styleId="xl117">
    <w:name w:val="xl117"/>
    <w:basedOn w:val="a"/>
    <w:rsid w:val="00D4036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D40363"/>
    <w:pPr>
      <w:pBdr>
        <w:left w:val="single" w:sz="4" w:space="0" w:color="auto"/>
      </w:pBdr>
      <w:spacing w:before="100" w:beforeAutospacing="1" w:after="100" w:afterAutospacing="1"/>
      <w:textAlignment w:val="center"/>
    </w:pPr>
    <w:rPr>
      <w:b/>
      <w:bCs/>
    </w:rPr>
  </w:style>
  <w:style w:type="paragraph" w:customStyle="1" w:styleId="xl121">
    <w:name w:val="xl121"/>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403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D403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D40363"/>
    <w:pPr>
      <w:pBdr>
        <w:left w:val="single" w:sz="4" w:space="0" w:color="auto"/>
      </w:pBdr>
      <w:spacing w:before="100" w:beforeAutospacing="1" w:after="100" w:afterAutospacing="1"/>
      <w:jc w:val="right"/>
      <w:textAlignment w:val="center"/>
    </w:pPr>
  </w:style>
  <w:style w:type="paragraph" w:customStyle="1" w:styleId="xl126">
    <w:name w:val="xl126"/>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D40363"/>
    <w:pPr>
      <w:pBdr>
        <w:left w:val="single" w:sz="4" w:space="0" w:color="auto"/>
      </w:pBdr>
      <w:spacing w:before="100" w:beforeAutospacing="1" w:after="100" w:afterAutospacing="1"/>
      <w:jc w:val="center"/>
      <w:textAlignment w:val="center"/>
    </w:pPr>
  </w:style>
  <w:style w:type="paragraph" w:customStyle="1" w:styleId="xl128">
    <w:name w:val="xl128"/>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D40363"/>
    <w:pPr>
      <w:pBdr>
        <w:left w:val="single" w:sz="4" w:space="0" w:color="auto"/>
      </w:pBdr>
      <w:spacing w:before="100" w:beforeAutospacing="1" w:after="100" w:afterAutospacing="1"/>
      <w:jc w:val="center"/>
      <w:textAlignment w:val="center"/>
    </w:pPr>
  </w:style>
  <w:style w:type="paragraph" w:customStyle="1" w:styleId="xl130">
    <w:name w:val="xl130"/>
    <w:basedOn w:val="a"/>
    <w:rsid w:val="00D40363"/>
    <w:pPr>
      <w:pBdr>
        <w:left w:val="single" w:sz="4" w:space="0" w:color="auto"/>
      </w:pBdr>
      <w:spacing w:before="100" w:beforeAutospacing="1" w:after="100" w:afterAutospacing="1"/>
      <w:jc w:val="center"/>
      <w:textAlignment w:val="center"/>
    </w:pPr>
  </w:style>
  <w:style w:type="paragraph" w:customStyle="1" w:styleId="xl131">
    <w:name w:val="xl131"/>
    <w:basedOn w:val="a"/>
    <w:rsid w:val="00D40363"/>
    <w:pPr>
      <w:pBdr>
        <w:left w:val="single" w:sz="4" w:space="0" w:color="auto"/>
      </w:pBdr>
      <w:spacing w:before="100" w:beforeAutospacing="1" w:after="100" w:afterAutospacing="1"/>
      <w:textAlignment w:val="center"/>
    </w:pPr>
  </w:style>
  <w:style w:type="paragraph" w:customStyle="1" w:styleId="xl132">
    <w:name w:val="xl132"/>
    <w:basedOn w:val="a"/>
    <w:rsid w:val="00D40363"/>
    <w:pPr>
      <w:pBdr>
        <w:left w:val="single" w:sz="4" w:space="0" w:color="auto"/>
        <w:right w:val="single" w:sz="4" w:space="0" w:color="auto"/>
      </w:pBdr>
      <w:spacing w:before="100" w:beforeAutospacing="1" w:after="100" w:afterAutospacing="1"/>
    </w:pPr>
  </w:style>
  <w:style w:type="paragraph" w:customStyle="1" w:styleId="xl133">
    <w:name w:val="xl133"/>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D4036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40363"/>
    <w:pPr>
      <w:pBdr>
        <w:left w:val="single" w:sz="4" w:space="0" w:color="auto"/>
      </w:pBdr>
      <w:spacing w:before="100" w:beforeAutospacing="1" w:after="100" w:afterAutospacing="1"/>
      <w:jc w:val="center"/>
      <w:textAlignment w:val="center"/>
    </w:pPr>
  </w:style>
  <w:style w:type="paragraph" w:customStyle="1" w:styleId="xl139">
    <w:name w:val="xl139"/>
    <w:basedOn w:val="a"/>
    <w:rsid w:val="00D40363"/>
    <w:pPr>
      <w:pBdr>
        <w:right w:val="single" w:sz="4" w:space="0" w:color="auto"/>
      </w:pBdr>
      <w:spacing w:before="100" w:beforeAutospacing="1" w:after="100" w:afterAutospacing="1"/>
      <w:jc w:val="center"/>
      <w:textAlignment w:val="center"/>
    </w:pPr>
  </w:style>
  <w:style w:type="paragraph" w:customStyle="1" w:styleId="xl140">
    <w:name w:val="xl140"/>
    <w:basedOn w:val="a"/>
    <w:rsid w:val="00D40363"/>
    <w:pPr>
      <w:spacing w:before="100" w:beforeAutospacing="1" w:after="100" w:afterAutospacing="1"/>
      <w:jc w:val="center"/>
      <w:textAlignment w:val="center"/>
    </w:pPr>
    <w:rPr>
      <w:b/>
      <w:bCs/>
      <w:sz w:val="16"/>
      <w:szCs w:val="16"/>
    </w:rPr>
  </w:style>
  <w:style w:type="paragraph" w:customStyle="1" w:styleId="xl141">
    <w:name w:val="xl141"/>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403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D40363"/>
    <w:pPr>
      <w:pBdr>
        <w:top w:val="single" w:sz="8" w:space="0" w:color="auto"/>
      </w:pBdr>
      <w:spacing w:before="100" w:beforeAutospacing="1" w:after="100" w:afterAutospacing="1"/>
      <w:jc w:val="center"/>
      <w:textAlignment w:val="center"/>
    </w:pPr>
    <w:rPr>
      <w:b/>
      <w:bCs/>
      <w:sz w:val="16"/>
      <w:szCs w:val="16"/>
    </w:rPr>
  </w:style>
  <w:style w:type="paragraph" w:customStyle="1" w:styleId="Style3">
    <w:name w:val="Style3"/>
    <w:basedOn w:val="a"/>
    <w:rsid w:val="002F282D"/>
    <w:pPr>
      <w:widowControl w:val="0"/>
      <w:autoSpaceDE w:val="0"/>
      <w:autoSpaceDN w:val="0"/>
      <w:adjustRightInd w:val="0"/>
    </w:pPr>
  </w:style>
  <w:style w:type="paragraph" w:customStyle="1" w:styleId="16">
    <w:name w:val="1"/>
    <w:basedOn w:val="a"/>
    <w:rsid w:val="002F282D"/>
    <w:pPr>
      <w:spacing w:before="100" w:beforeAutospacing="1" w:after="100" w:afterAutospacing="1"/>
    </w:pPr>
  </w:style>
  <w:style w:type="character" w:customStyle="1" w:styleId="FontStyle13">
    <w:name w:val="Font Style13"/>
    <w:rsid w:val="002F282D"/>
    <w:rPr>
      <w:rFonts w:ascii="Times New Roman" w:hAnsi="Times New Roman" w:cs="Times New Roman" w:hint="default"/>
      <w:b/>
      <w:bCs/>
      <w:sz w:val="22"/>
      <w:szCs w:val="22"/>
    </w:rPr>
  </w:style>
  <w:style w:type="paragraph" w:customStyle="1" w:styleId="33">
    <w:name w:val="Основной текст3"/>
    <w:basedOn w:val="a"/>
    <w:rsid w:val="002F282D"/>
    <w:pPr>
      <w:widowControl w:val="0"/>
      <w:shd w:val="clear" w:color="auto" w:fill="FFFFFF"/>
      <w:spacing w:line="322" w:lineRule="exact"/>
      <w:ind w:hanging="1040"/>
      <w:jc w:val="both"/>
    </w:pPr>
    <w:rPr>
      <w:color w:val="000000"/>
      <w:lang w:bidi="ru-RU"/>
    </w:rPr>
  </w:style>
  <w:style w:type="character" w:customStyle="1" w:styleId="highlightsearch4">
    <w:name w:val="highlightsearch4"/>
    <w:basedOn w:val="a0"/>
    <w:rsid w:val="00921248"/>
  </w:style>
  <w:style w:type="paragraph" w:customStyle="1" w:styleId="NoSpacingPHPDOCX">
    <w:name w:val="No Spacing PHPDOCX"/>
    <w:uiPriority w:val="1"/>
    <w:qFormat/>
    <w:rsid w:val="00E154CD"/>
    <w:pPr>
      <w:spacing w:after="0" w:line="240" w:lineRule="auto"/>
    </w:pPr>
    <w:rPr>
      <w:rFonts w:ascii="Calibri" w:eastAsia="Calibri" w:hAnsi="Calibri" w:cs="Times New Roman"/>
      <w:lang w:eastAsia="ru-RU"/>
    </w:rPr>
  </w:style>
  <w:style w:type="character" w:styleId="aff">
    <w:name w:val="Emphasis"/>
    <w:uiPriority w:val="20"/>
    <w:qFormat/>
    <w:rsid w:val="00492431"/>
    <w:rPr>
      <w:i/>
      <w:iCs/>
    </w:rPr>
  </w:style>
  <w:style w:type="character" w:customStyle="1" w:styleId="34">
    <w:name w:val="Заголовок №3_"/>
    <w:basedOn w:val="a0"/>
    <w:link w:val="35"/>
    <w:uiPriority w:val="99"/>
    <w:locked/>
    <w:rsid w:val="009836C4"/>
    <w:rPr>
      <w:rFonts w:ascii="Times New Roman" w:hAnsi="Times New Roman" w:cs="Times New Roman"/>
      <w:b/>
      <w:bCs/>
      <w:sz w:val="27"/>
      <w:szCs w:val="27"/>
      <w:shd w:val="clear" w:color="auto" w:fill="FFFFFF"/>
    </w:rPr>
  </w:style>
  <w:style w:type="character" w:customStyle="1" w:styleId="36">
    <w:name w:val="Основной текст (3)_"/>
    <w:basedOn w:val="a0"/>
    <w:link w:val="37"/>
    <w:uiPriority w:val="99"/>
    <w:locked/>
    <w:rsid w:val="009836C4"/>
    <w:rPr>
      <w:rFonts w:ascii="Times New Roman" w:hAnsi="Times New Roman" w:cs="Times New Roman"/>
      <w:b/>
      <w:bCs/>
      <w:sz w:val="27"/>
      <w:szCs w:val="27"/>
      <w:shd w:val="clear" w:color="auto" w:fill="FFFFFF"/>
    </w:rPr>
  </w:style>
  <w:style w:type="character" w:customStyle="1" w:styleId="311">
    <w:name w:val="Основной текст (3) + 11"/>
    <w:aliases w:val="5 pt"/>
    <w:basedOn w:val="36"/>
    <w:uiPriority w:val="99"/>
    <w:rsid w:val="009836C4"/>
    <w:rPr>
      <w:sz w:val="23"/>
      <w:szCs w:val="23"/>
    </w:rPr>
  </w:style>
  <w:style w:type="paragraph" w:customStyle="1" w:styleId="35">
    <w:name w:val="Заголовок №3"/>
    <w:basedOn w:val="a"/>
    <w:link w:val="34"/>
    <w:uiPriority w:val="99"/>
    <w:rsid w:val="009836C4"/>
    <w:pPr>
      <w:shd w:val="clear" w:color="auto" w:fill="FFFFFF"/>
      <w:spacing w:before="600" w:line="322" w:lineRule="exact"/>
      <w:outlineLvl w:val="2"/>
    </w:pPr>
    <w:rPr>
      <w:rFonts w:eastAsiaTheme="minorHAnsi"/>
      <w:b/>
      <w:bCs/>
      <w:sz w:val="27"/>
      <w:szCs w:val="27"/>
      <w:lang w:eastAsia="en-US"/>
    </w:rPr>
  </w:style>
  <w:style w:type="paragraph" w:customStyle="1" w:styleId="37">
    <w:name w:val="Основной текст (3)"/>
    <w:basedOn w:val="a"/>
    <w:link w:val="36"/>
    <w:uiPriority w:val="99"/>
    <w:rsid w:val="009836C4"/>
    <w:pPr>
      <w:shd w:val="clear" w:color="auto" w:fill="FFFFFF"/>
      <w:spacing w:before="300" w:line="302" w:lineRule="exact"/>
      <w:jc w:val="center"/>
    </w:pPr>
    <w:rPr>
      <w:rFonts w:eastAsiaTheme="minorHAnsi"/>
      <w:b/>
      <w:bCs/>
      <w:sz w:val="27"/>
      <w:szCs w:val="27"/>
      <w:lang w:eastAsia="en-US"/>
    </w:rPr>
  </w:style>
  <w:style w:type="character" w:customStyle="1" w:styleId="aff0">
    <w:name w:val="Подпись к таблице_"/>
    <w:basedOn w:val="a0"/>
    <w:link w:val="aff1"/>
    <w:uiPriority w:val="99"/>
    <w:locked/>
    <w:rsid w:val="009836C4"/>
    <w:rPr>
      <w:rFonts w:ascii="Times New Roman" w:hAnsi="Times New Roman"/>
      <w:b/>
      <w:bCs/>
      <w:sz w:val="23"/>
      <w:szCs w:val="23"/>
      <w:shd w:val="clear" w:color="auto" w:fill="FFFFFF"/>
    </w:rPr>
  </w:style>
  <w:style w:type="paragraph" w:customStyle="1" w:styleId="aff1">
    <w:name w:val="Подпись к таблице"/>
    <w:basedOn w:val="a"/>
    <w:link w:val="aff0"/>
    <w:uiPriority w:val="99"/>
    <w:rsid w:val="009836C4"/>
    <w:pPr>
      <w:shd w:val="clear" w:color="auto" w:fill="FFFFFF"/>
      <w:spacing w:line="240" w:lineRule="atLeast"/>
    </w:pPr>
    <w:rPr>
      <w:rFonts w:eastAsiaTheme="minorHAnsi" w:cstheme="minorBidi"/>
      <w:b/>
      <w:bCs/>
      <w:sz w:val="23"/>
      <w:szCs w:val="23"/>
      <w:lang w:eastAsia="en-US"/>
    </w:rPr>
  </w:style>
  <w:style w:type="paragraph" w:customStyle="1" w:styleId="29">
    <w:name w:val="Обычный2"/>
    <w:rsid w:val="005F304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20">
    <w:name w:val="Основной текст 32"/>
    <w:basedOn w:val="29"/>
    <w:rsid w:val="005F3040"/>
    <w:pPr>
      <w:widowControl/>
    </w:pPr>
    <w:rPr>
      <w:rFonts w:ascii="Arial" w:hAnsi="Arial"/>
      <w:snapToGrid/>
      <w:color w:val="FF0000"/>
      <w:sz w:val="28"/>
    </w:rPr>
  </w:style>
  <w:style w:type="paragraph" w:customStyle="1" w:styleId="ConsTitle">
    <w:name w:val="ConsTitle"/>
    <w:rsid w:val="005F30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5F30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F30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5F304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F304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5F30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5F304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7">
    <w:name w:val="Цветная заливка1"/>
    <w:basedOn w:val="a1"/>
    <w:uiPriority w:val="71"/>
    <w:rsid w:val="005F3040"/>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consplustitle0">
    <w:name w:val="consplustitle"/>
    <w:basedOn w:val="a"/>
    <w:rsid w:val="005F3040"/>
    <w:pPr>
      <w:spacing w:before="100" w:beforeAutospacing="1" w:after="100" w:afterAutospacing="1"/>
    </w:pPr>
  </w:style>
  <w:style w:type="paragraph" w:customStyle="1" w:styleId="Style1">
    <w:name w:val="Style1"/>
    <w:basedOn w:val="a"/>
    <w:rsid w:val="005F3040"/>
    <w:pPr>
      <w:widowControl w:val="0"/>
      <w:autoSpaceDE w:val="0"/>
      <w:autoSpaceDN w:val="0"/>
      <w:adjustRightInd w:val="0"/>
    </w:pPr>
  </w:style>
  <w:style w:type="paragraph" w:customStyle="1" w:styleId="Style4">
    <w:name w:val="Style4"/>
    <w:basedOn w:val="a"/>
    <w:rsid w:val="005F3040"/>
    <w:pPr>
      <w:widowControl w:val="0"/>
      <w:autoSpaceDE w:val="0"/>
      <w:autoSpaceDN w:val="0"/>
      <w:adjustRightInd w:val="0"/>
    </w:pPr>
  </w:style>
  <w:style w:type="character" w:customStyle="1" w:styleId="FontStyle15">
    <w:name w:val="Font Style15"/>
    <w:rsid w:val="005F3040"/>
    <w:rPr>
      <w:rFonts w:ascii="Times New Roman" w:hAnsi="Times New Roman" w:cs="Times New Roman"/>
      <w:b/>
      <w:bCs/>
      <w:sz w:val="22"/>
      <w:szCs w:val="22"/>
    </w:rPr>
  </w:style>
  <w:style w:type="character" w:customStyle="1" w:styleId="aff2">
    <w:name w:val="Основной текст_"/>
    <w:basedOn w:val="a0"/>
    <w:link w:val="18"/>
    <w:rsid w:val="005F3040"/>
    <w:rPr>
      <w:sz w:val="27"/>
      <w:szCs w:val="27"/>
      <w:shd w:val="clear" w:color="auto" w:fill="FFFFFF"/>
    </w:rPr>
  </w:style>
  <w:style w:type="paragraph" w:customStyle="1" w:styleId="18">
    <w:name w:val="Основной текст1"/>
    <w:basedOn w:val="a"/>
    <w:link w:val="aff2"/>
    <w:rsid w:val="005F3040"/>
    <w:pPr>
      <w:shd w:val="clear" w:color="auto" w:fill="FFFFFF"/>
      <w:spacing w:line="0" w:lineRule="atLeast"/>
      <w:jc w:val="center"/>
    </w:pPr>
    <w:rPr>
      <w:rFonts w:asciiTheme="minorHAnsi" w:eastAsiaTheme="minorHAnsi" w:hAnsiTheme="minorHAnsi" w:cstheme="minorBidi"/>
      <w:sz w:val="27"/>
      <w:szCs w:val="27"/>
      <w:lang w:eastAsia="en-US"/>
    </w:rPr>
  </w:style>
  <w:style w:type="paragraph" w:customStyle="1" w:styleId="38">
    <w:name w:val="Без интервала3"/>
    <w:rsid w:val="008851C7"/>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396630">
      <w:bodyDiv w:val="1"/>
      <w:marLeft w:val="0"/>
      <w:marRight w:val="0"/>
      <w:marTop w:val="0"/>
      <w:marBottom w:val="0"/>
      <w:divBdr>
        <w:top w:val="none" w:sz="0" w:space="0" w:color="auto"/>
        <w:left w:val="none" w:sz="0" w:space="0" w:color="auto"/>
        <w:bottom w:val="none" w:sz="0" w:space="0" w:color="auto"/>
        <w:right w:val="none" w:sz="0" w:space="0" w:color="auto"/>
      </w:divBdr>
    </w:div>
    <w:div w:id="175466607">
      <w:bodyDiv w:val="1"/>
      <w:marLeft w:val="0"/>
      <w:marRight w:val="0"/>
      <w:marTop w:val="0"/>
      <w:marBottom w:val="0"/>
      <w:divBdr>
        <w:top w:val="none" w:sz="0" w:space="0" w:color="auto"/>
        <w:left w:val="none" w:sz="0" w:space="0" w:color="auto"/>
        <w:bottom w:val="none" w:sz="0" w:space="0" w:color="auto"/>
        <w:right w:val="none" w:sz="0" w:space="0" w:color="auto"/>
      </w:divBdr>
    </w:div>
    <w:div w:id="265231382">
      <w:bodyDiv w:val="1"/>
      <w:marLeft w:val="0"/>
      <w:marRight w:val="0"/>
      <w:marTop w:val="0"/>
      <w:marBottom w:val="0"/>
      <w:divBdr>
        <w:top w:val="none" w:sz="0" w:space="0" w:color="auto"/>
        <w:left w:val="none" w:sz="0" w:space="0" w:color="auto"/>
        <w:bottom w:val="none" w:sz="0" w:space="0" w:color="auto"/>
        <w:right w:val="none" w:sz="0" w:space="0" w:color="auto"/>
      </w:divBdr>
    </w:div>
    <w:div w:id="284846989">
      <w:bodyDiv w:val="1"/>
      <w:marLeft w:val="0"/>
      <w:marRight w:val="0"/>
      <w:marTop w:val="0"/>
      <w:marBottom w:val="0"/>
      <w:divBdr>
        <w:top w:val="none" w:sz="0" w:space="0" w:color="auto"/>
        <w:left w:val="none" w:sz="0" w:space="0" w:color="auto"/>
        <w:bottom w:val="none" w:sz="0" w:space="0" w:color="auto"/>
        <w:right w:val="none" w:sz="0" w:space="0" w:color="auto"/>
      </w:divBdr>
    </w:div>
    <w:div w:id="414479668">
      <w:bodyDiv w:val="1"/>
      <w:marLeft w:val="0"/>
      <w:marRight w:val="0"/>
      <w:marTop w:val="0"/>
      <w:marBottom w:val="0"/>
      <w:divBdr>
        <w:top w:val="none" w:sz="0" w:space="0" w:color="auto"/>
        <w:left w:val="none" w:sz="0" w:space="0" w:color="auto"/>
        <w:bottom w:val="none" w:sz="0" w:space="0" w:color="auto"/>
        <w:right w:val="none" w:sz="0" w:space="0" w:color="auto"/>
      </w:divBdr>
    </w:div>
    <w:div w:id="581374377">
      <w:bodyDiv w:val="1"/>
      <w:marLeft w:val="0"/>
      <w:marRight w:val="0"/>
      <w:marTop w:val="0"/>
      <w:marBottom w:val="0"/>
      <w:divBdr>
        <w:top w:val="none" w:sz="0" w:space="0" w:color="auto"/>
        <w:left w:val="none" w:sz="0" w:space="0" w:color="auto"/>
        <w:bottom w:val="none" w:sz="0" w:space="0" w:color="auto"/>
        <w:right w:val="none" w:sz="0" w:space="0" w:color="auto"/>
      </w:divBdr>
    </w:div>
    <w:div w:id="589508795">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18683633">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726030385">
      <w:bodyDiv w:val="1"/>
      <w:marLeft w:val="0"/>
      <w:marRight w:val="0"/>
      <w:marTop w:val="0"/>
      <w:marBottom w:val="0"/>
      <w:divBdr>
        <w:top w:val="none" w:sz="0" w:space="0" w:color="auto"/>
        <w:left w:val="none" w:sz="0" w:space="0" w:color="auto"/>
        <w:bottom w:val="none" w:sz="0" w:space="0" w:color="auto"/>
        <w:right w:val="none" w:sz="0" w:space="0" w:color="auto"/>
      </w:divBdr>
    </w:div>
    <w:div w:id="732773580">
      <w:bodyDiv w:val="1"/>
      <w:marLeft w:val="0"/>
      <w:marRight w:val="0"/>
      <w:marTop w:val="0"/>
      <w:marBottom w:val="0"/>
      <w:divBdr>
        <w:top w:val="none" w:sz="0" w:space="0" w:color="auto"/>
        <w:left w:val="none" w:sz="0" w:space="0" w:color="auto"/>
        <w:bottom w:val="none" w:sz="0" w:space="0" w:color="auto"/>
        <w:right w:val="none" w:sz="0" w:space="0" w:color="auto"/>
      </w:divBdr>
    </w:div>
    <w:div w:id="785541639">
      <w:bodyDiv w:val="1"/>
      <w:marLeft w:val="0"/>
      <w:marRight w:val="0"/>
      <w:marTop w:val="0"/>
      <w:marBottom w:val="0"/>
      <w:divBdr>
        <w:top w:val="none" w:sz="0" w:space="0" w:color="auto"/>
        <w:left w:val="none" w:sz="0" w:space="0" w:color="auto"/>
        <w:bottom w:val="none" w:sz="0" w:space="0" w:color="auto"/>
        <w:right w:val="none" w:sz="0" w:space="0" w:color="auto"/>
      </w:divBdr>
    </w:div>
    <w:div w:id="922882372">
      <w:bodyDiv w:val="1"/>
      <w:marLeft w:val="0"/>
      <w:marRight w:val="0"/>
      <w:marTop w:val="0"/>
      <w:marBottom w:val="0"/>
      <w:divBdr>
        <w:top w:val="none" w:sz="0" w:space="0" w:color="auto"/>
        <w:left w:val="none" w:sz="0" w:space="0" w:color="auto"/>
        <w:bottom w:val="none" w:sz="0" w:space="0" w:color="auto"/>
        <w:right w:val="none" w:sz="0" w:space="0" w:color="auto"/>
      </w:divBdr>
    </w:div>
    <w:div w:id="955328141">
      <w:bodyDiv w:val="1"/>
      <w:marLeft w:val="0"/>
      <w:marRight w:val="0"/>
      <w:marTop w:val="0"/>
      <w:marBottom w:val="0"/>
      <w:divBdr>
        <w:top w:val="none" w:sz="0" w:space="0" w:color="auto"/>
        <w:left w:val="none" w:sz="0" w:space="0" w:color="auto"/>
        <w:bottom w:val="none" w:sz="0" w:space="0" w:color="auto"/>
        <w:right w:val="none" w:sz="0" w:space="0" w:color="auto"/>
      </w:divBdr>
    </w:div>
    <w:div w:id="1003167225">
      <w:bodyDiv w:val="1"/>
      <w:marLeft w:val="0"/>
      <w:marRight w:val="0"/>
      <w:marTop w:val="0"/>
      <w:marBottom w:val="0"/>
      <w:divBdr>
        <w:top w:val="none" w:sz="0" w:space="0" w:color="auto"/>
        <w:left w:val="none" w:sz="0" w:space="0" w:color="auto"/>
        <w:bottom w:val="none" w:sz="0" w:space="0" w:color="auto"/>
        <w:right w:val="none" w:sz="0" w:space="0" w:color="auto"/>
      </w:divBdr>
    </w:div>
    <w:div w:id="1006513818">
      <w:bodyDiv w:val="1"/>
      <w:marLeft w:val="0"/>
      <w:marRight w:val="0"/>
      <w:marTop w:val="0"/>
      <w:marBottom w:val="0"/>
      <w:divBdr>
        <w:top w:val="none" w:sz="0" w:space="0" w:color="auto"/>
        <w:left w:val="none" w:sz="0" w:space="0" w:color="auto"/>
        <w:bottom w:val="none" w:sz="0" w:space="0" w:color="auto"/>
        <w:right w:val="none" w:sz="0" w:space="0" w:color="auto"/>
      </w:divBdr>
    </w:div>
    <w:div w:id="1058092850">
      <w:bodyDiv w:val="1"/>
      <w:marLeft w:val="0"/>
      <w:marRight w:val="0"/>
      <w:marTop w:val="0"/>
      <w:marBottom w:val="0"/>
      <w:divBdr>
        <w:top w:val="none" w:sz="0" w:space="0" w:color="auto"/>
        <w:left w:val="none" w:sz="0" w:space="0" w:color="auto"/>
        <w:bottom w:val="none" w:sz="0" w:space="0" w:color="auto"/>
        <w:right w:val="none" w:sz="0" w:space="0" w:color="auto"/>
      </w:divBdr>
    </w:div>
    <w:div w:id="1060177189">
      <w:bodyDiv w:val="1"/>
      <w:marLeft w:val="0"/>
      <w:marRight w:val="0"/>
      <w:marTop w:val="0"/>
      <w:marBottom w:val="0"/>
      <w:divBdr>
        <w:top w:val="none" w:sz="0" w:space="0" w:color="auto"/>
        <w:left w:val="none" w:sz="0" w:space="0" w:color="auto"/>
        <w:bottom w:val="none" w:sz="0" w:space="0" w:color="auto"/>
        <w:right w:val="none" w:sz="0" w:space="0" w:color="auto"/>
      </w:divBdr>
    </w:div>
    <w:div w:id="1109281808">
      <w:bodyDiv w:val="1"/>
      <w:marLeft w:val="0"/>
      <w:marRight w:val="0"/>
      <w:marTop w:val="0"/>
      <w:marBottom w:val="0"/>
      <w:divBdr>
        <w:top w:val="none" w:sz="0" w:space="0" w:color="auto"/>
        <w:left w:val="none" w:sz="0" w:space="0" w:color="auto"/>
        <w:bottom w:val="none" w:sz="0" w:space="0" w:color="auto"/>
        <w:right w:val="none" w:sz="0" w:space="0" w:color="auto"/>
      </w:divBdr>
    </w:div>
    <w:div w:id="1125196622">
      <w:bodyDiv w:val="1"/>
      <w:marLeft w:val="0"/>
      <w:marRight w:val="0"/>
      <w:marTop w:val="0"/>
      <w:marBottom w:val="0"/>
      <w:divBdr>
        <w:top w:val="none" w:sz="0" w:space="0" w:color="auto"/>
        <w:left w:val="none" w:sz="0" w:space="0" w:color="auto"/>
        <w:bottom w:val="none" w:sz="0" w:space="0" w:color="auto"/>
        <w:right w:val="none" w:sz="0" w:space="0" w:color="auto"/>
      </w:divBdr>
    </w:div>
    <w:div w:id="1212616426">
      <w:bodyDiv w:val="1"/>
      <w:marLeft w:val="0"/>
      <w:marRight w:val="0"/>
      <w:marTop w:val="0"/>
      <w:marBottom w:val="0"/>
      <w:divBdr>
        <w:top w:val="none" w:sz="0" w:space="0" w:color="auto"/>
        <w:left w:val="none" w:sz="0" w:space="0" w:color="auto"/>
        <w:bottom w:val="none" w:sz="0" w:space="0" w:color="auto"/>
        <w:right w:val="none" w:sz="0" w:space="0" w:color="auto"/>
      </w:divBdr>
    </w:div>
    <w:div w:id="1230506034">
      <w:bodyDiv w:val="1"/>
      <w:marLeft w:val="0"/>
      <w:marRight w:val="0"/>
      <w:marTop w:val="0"/>
      <w:marBottom w:val="0"/>
      <w:divBdr>
        <w:top w:val="none" w:sz="0" w:space="0" w:color="auto"/>
        <w:left w:val="none" w:sz="0" w:space="0" w:color="auto"/>
        <w:bottom w:val="none" w:sz="0" w:space="0" w:color="auto"/>
        <w:right w:val="none" w:sz="0" w:space="0" w:color="auto"/>
      </w:divBdr>
    </w:div>
    <w:div w:id="1248807899">
      <w:bodyDiv w:val="1"/>
      <w:marLeft w:val="0"/>
      <w:marRight w:val="0"/>
      <w:marTop w:val="0"/>
      <w:marBottom w:val="0"/>
      <w:divBdr>
        <w:top w:val="none" w:sz="0" w:space="0" w:color="auto"/>
        <w:left w:val="none" w:sz="0" w:space="0" w:color="auto"/>
        <w:bottom w:val="none" w:sz="0" w:space="0" w:color="auto"/>
        <w:right w:val="none" w:sz="0" w:space="0" w:color="auto"/>
      </w:divBdr>
    </w:div>
    <w:div w:id="1289168431">
      <w:bodyDiv w:val="1"/>
      <w:marLeft w:val="0"/>
      <w:marRight w:val="0"/>
      <w:marTop w:val="0"/>
      <w:marBottom w:val="0"/>
      <w:divBdr>
        <w:top w:val="none" w:sz="0" w:space="0" w:color="auto"/>
        <w:left w:val="none" w:sz="0" w:space="0" w:color="auto"/>
        <w:bottom w:val="none" w:sz="0" w:space="0" w:color="auto"/>
        <w:right w:val="none" w:sz="0" w:space="0" w:color="auto"/>
      </w:divBdr>
    </w:div>
    <w:div w:id="1424572218">
      <w:bodyDiv w:val="1"/>
      <w:marLeft w:val="0"/>
      <w:marRight w:val="0"/>
      <w:marTop w:val="0"/>
      <w:marBottom w:val="0"/>
      <w:divBdr>
        <w:top w:val="none" w:sz="0" w:space="0" w:color="auto"/>
        <w:left w:val="none" w:sz="0" w:space="0" w:color="auto"/>
        <w:bottom w:val="none" w:sz="0" w:space="0" w:color="auto"/>
        <w:right w:val="none" w:sz="0" w:space="0" w:color="auto"/>
      </w:divBdr>
    </w:div>
    <w:div w:id="1453984192">
      <w:bodyDiv w:val="1"/>
      <w:marLeft w:val="0"/>
      <w:marRight w:val="0"/>
      <w:marTop w:val="0"/>
      <w:marBottom w:val="0"/>
      <w:divBdr>
        <w:top w:val="none" w:sz="0" w:space="0" w:color="auto"/>
        <w:left w:val="none" w:sz="0" w:space="0" w:color="auto"/>
        <w:bottom w:val="none" w:sz="0" w:space="0" w:color="auto"/>
        <w:right w:val="none" w:sz="0" w:space="0" w:color="auto"/>
      </w:divBdr>
    </w:div>
    <w:div w:id="1572814471">
      <w:bodyDiv w:val="1"/>
      <w:marLeft w:val="0"/>
      <w:marRight w:val="0"/>
      <w:marTop w:val="0"/>
      <w:marBottom w:val="0"/>
      <w:divBdr>
        <w:top w:val="none" w:sz="0" w:space="0" w:color="auto"/>
        <w:left w:val="none" w:sz="0" w:space="0" w:color="auto"/>
        <w:bottom w:val="none" w:sz="0" w:space="0" w:color="auto"/>
        <w:right w:val="none" w:sz="0" w:space="0" w:color="auto"/>
      </w:divBdr>
    </w:div>
    <w:div w:id="1607540182">
      <w:bodyDiv w:val="1"/>
      <w:marLeft w:val="0"/>
      <w:marRight w:val="0"/>
      <w:marTop w:val="0"/>
      <w:marBottom w:val="0"/>
      <w:divBdr>
        <w:top w:val="none" w:sz="0" w:space="0" w:color="auto"/>
        <w:left w:val="none" w:sz="0" w:space="0" w:color="auto"/>
        <w:bottom w:val="none" w:sz="0" w:space="0" w:color="auto"/>
        <w:right w:val="none" w:sz="0" w:space="0" w:color="auto"/>
      </w:divBdr>
    </w:div>
    <w:div w:id="1639188687">
      <w:bodyDiv w:val="1"/>
      <w:marLeft w:val="0"/>
      <w:marRight w:val="0"/>
      <w:marTop w:val="0"/>
      <w:marBottom w:val="0"/>
      <w:divBdr>
        <w:top w:val="none" w:sz="0" w:space="0" w:color="auto"/>
        <w:left w:val="none" w:sz="0" w:space="0" w:color="auto"/>
        <w:bottom w:val="none" w:sz="0" w:space="0" w:color="auto"/>
        <w:right w:val="none" w:sz="0" w:space="0" w:color="auto"/>
      </w:divBdr>
    </w:div>
    <w:div w:id="1648052168">
      <w:bodyDiv w:val="1"/>
      <w:marLeft w:val="0"/>
      <w:marRight w:val="0"/>
      <w:marTop w:val="0"/>
      <w:marBottom w:val="0"/>
      <w:divBdr>
        <w:top w:val="none" w:sz="0" w:space="0" w:color="auto"/>
        <w:left w:val="none" w:sz="0" w:space="0" w:color="auto"/>
        <w:bottom w:val="none" w:sz="0" w:space="0" w:color="auto"/>
        <w:right w:val="none" w:sz="0" w:space="0" w:color="auto"/>
      </w:divBdr>
    </w:div>
    <w:div w:id="1763989599">
      <w:bodyDiv w:val="1"/>
      <w:marLeft w:val="0"/>
      <w:marRight w:val="0"/>
      <w:marTop w:val="0"/>
      <w:marBottom w:val="0"/>
      <w:divBdr>
        <w:top w:val="none" w:sz="0" w:space="0" w:color="auto"/>
        <w:left w:val="none" w:sz="0" w:space="0" w:color="auto"/>
        <w:bottom w:val="none" w:sz="0" w:space="0" w:color="auto"/>
        <w:right w:val="none" w:sz="0" w:space="0" w:color="auto"/>
      </w:divBdr>
    </w:div>
    <w:div w:id="1870340822">
      <w:bodyDiv w:val="1"/>
      <w:marLeft w:val="0"/>
      <w:marRight w:val="0"/>
      <w:marTop w:val="0"/>
      <w:marBottom w:val="0"/>
      <w:divBdr>
        <w:top w:val="none" w:sz="0" w:space="0" w:color="auto"/>
        <w:left w:val="none" w:sz="0" w:space="0" w:color="auto"/>
        <w:bottom w:val="none" w:sz="0" w:space="0" w:color="auto"/>
        <w:right w:val="none" w:sz="0" w:space="0" w:color="auto"/>
      </w:divBdr>
    </w:div>
    <w:div w:id="1880897879">
      <w:bodyDiv w:val="1"/>
      <w:marLeft w:val="0"/>
      <w:marRight w:val="0"/>
      <w:marTop w:val="0"/>
      <w:marBottom w:val="0"/>
      <w:divBdr>
        <w:top w:val="none" w:sz="0" w:space="0" w:color="auto"/>
        <w:left w:val="none" w:sz="0" w:space="0" w:color="auto"/>
        <w:bottom w:val="none" w:sz="0" w:space="0" w:color="auto"/>
        <w:right w:val="none" w:sz="0" w:space="0" w:color="auto"/>
      </w:divBdr>
    </w:div>
    <w:div w:id="1913080248">
      <w:bodyDiv w:val="1"/>
      <w:marLeft w:val="0"/>
      <w:marRight w:val="0"/>
      <w:marTop w:val="0"/>
      <w:marBottom w:val="0"/>
      <w:divBdr>
        <w:top w:val="none" w:sz="0" w:space="0" w:color="auto"/>
        <w:left w:val="none" w:sz="0" w:space="0" w:color="auto"/>
        <w:bottom w:val="none" w:sz="0" w:space="0" w:color="auto"/>
        <w:right w:val="none" w:sz="0" w:space="0" w:color="auto"/>
      </w:divBdr>
    </w:div>
    <w:div w:id="2138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F5BD47F9F875A3C2D42750FEA17ED59817BD1B8D4F87402F65A6BCB4CE7A0C34DD9BA72C041C8974D45E94n2J2J" TargetMode="External"/><Relationship Id="rId18" Type="http://schemas.openxmlformats.org/officeDocument/2006/relationships/image" Target="media/image5.emf"/><Relationship Id="rId2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9" Type="http://schemas.openxmlformats.org/officeDocument/2006/relationships/hyperlink" Target="consultantplus://offline/ref=C1A6A81FB12FAB72CB885D76CD9086429D29A0209869AEE70765280CDFgAFAK" TargetMode="External"/><Relationship Id="rId2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4" Type="http://schemas.openxmlformats.org/officeDocument/2006/relationships/hyperlink" Target="consultantplus://offline/ref=71969F7E1D7A251F190A5BD2BAEB966EF3787F73C700AE86F030514B81f6FEK" TargetMode="External"/><Relationship Id="rId42" Type="http://schemas.openxmlformats.org/officeDocument/2006/relationships/header" Target="header3.xm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C1A6A81FB12FAB72CB885D76CD9086429D28AA259965AEE70765280CDFgAFAK" TargetMode="External"/><Relationship Id="rId55" Type="http://schemas.openxmlformats.org/officeDocument/2006/relationships/hyperlink" Target="consultantplus://offline/ref=C1A6A81FB12FAB72CB885D76CD9086429D28AA259965AEE70765280CDFgAFAK" TargetMode="External"/><Relationship Id="rId63" Type="http://schemas.openxmlformats.org/officeDocument/2006/relationships/hyperlink" Target="https://www.consultant.ru/document/cons_doc_LAW_448215/b64e0c2e16f5016ebbfd89affc9ba333cc094b20/" TargetMode="External"/><Relationship Id="rId68" Type="http://schemas.openxmlformats.org/officeDocument/2006/relationships/hyperlink" Target="http://www.garant.ru/products/ipo/prime/doc/71826294/" TargetMode="External"/><Relationship Id="rId7" Type="http://schemas.openxmlformats.org/officeDocument/2006/relationships/endnotes" Target="endnotes.xml"/><Relationship Id="rId71" Type="http://schemas.openxmlformats.org/officeDocument/2006/relationships/hyperlink" Target="consultantplus://offline/ref=E2BDC3C8B0B7ECFD6D4A862096E93E0314674E082F8A32A404A69044E0DAF33B1ED02084B13A77iAD" TargetMode="Externa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file:///C:\Users\User_2\Desktop\&#1041;&#1102;&#1076;&#1078;&#1077;&#1090;&#1085;&#1072;&#1103;%20&#1088;&#1086;&#1089;&#1087;&#1080;&#1089;&#1100;%20&#1086;&#1073;.docx" TargetMode="External"/><Relationship Id="rId11" Type="http://schemas.openxmlformats.org/officeDocument/2006/relationships/hyperlink" Target="https://login.consultant.ru/link/?req=doc&amp;base=RZB&amp;n=304193&amp;rnd=FAC42B1FDD66020D9E2024DF3A4FC234&amp;dst=2579&amp;fld=134" TargetMode="External"/><Relationship Id="rId2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2" Type="http://schemas.openxmlformats.org/officeDocument/2006/relationships/hyperlink" Target="consultantplus://offline/ref=71969F7E1D7A251F190A5BD2BAEB966EF3787F73C700AE86F030514B81f6FEK" TargetMode="External"/><Relationship Id="rId37" Type="http://schemas.openxmlformats.org/officeDocument/2006/relationships/hyperlink" Target="consultantplus://offline/ref=71969F7E1D7A251F190A5BD2BAEB966EF3787F73C700AE86F030514B81f6FE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hyperlink" Target="consultantplus://offline/ref=C1A6A81FB12FAB72CB885D76CD9086429D28AA259965AEE70765280CDFgAFAK" TargetMode="External"/><Relationship Id="rId58" Type="http://schemas.openxmlformats.org/officeDocument/2006/relationships/hyperlink" Target="consultantplus://offline/ref=C1A6A81FB12FAB72CB885D76CD9086429D28AA259965AEE70765280CDFgAFAK" TargetMode="External"/><Relationship Id="rId66" Type="http://schemas.openxmlformats.org/officeDocument/2006/relationships/hyperlink" Target="https://www.consultant.ru/document/cons_doc_LAW_449673/64ca591ea83268ee3d33f6e564cbcac0d3a073d9/"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8" Type="http://schemas.openxmlformats.org/officeDocument/2006/relationships/hyperlink" Target="file:///C:\Users\User_2\Desktop\&#1041;&#1102;&#1076;&#1078;&#1077;&#1090;&#1085;&#1072;&#1103;%20&#1088;&#1086;&#1089;&#1087;&#1080;&#1089;&#1100;%20&#1086;&#1073;.docx" TargetMode="External"/><Relationship Id="rId36" Type="http://schemas.openxmlformats.org/officeDocument/2006/relationships/hyperlink" Target="consultantplus://offline/ref=71969F7E1D7A251F190A5BD2BAEB966EF3787F73C700AE86F030514B81f6FEK" TargetMode="External"/><Relationship Id="rId49" Type="http://schemas.openxmlformats.org/officeDocument/2006/relationships/hyperlink" Target="consultantplus://offline/ref=C1A6A81FB12FAB72CB885D76CD9086429D28AA259965AEE70765280CDFgAFAK" TargetMode="External"/><Relationship Id="rId57" Type="http://schemas.openxmlformats.org/officeDocument/2006/relationships/hyperlink" Target="consultantplus://offline/ref=C1A6A81FB12FAB72CB885D76CD9086429D28AA259965AEE70765280CDFgAFAK" TargetMode="External"/><Relationship Id="rId61" Type="http://schemas.openxmlformats.org/officeDocument/2006/relationships/hyperlink" Target="https://internet.garant.ru/" TargetMode="External"/><Relationship Id="rId10" Type="http://schemas.openxmlformats.org/officeDocument/2006/relationships/hyperlink" Target="https://login.consultant.ru/link/?req=doc&amp;base=RZB&amp;n=304193&amp;rnd=FAC42B1FDD66020D9E2024DF3A4FC234&amp;dst=488&amp;fld=134" TargetMode="External"/><Relationship Id="rId19" Type="http://schemas.openxmlformats.org/officeDocument/2006/relationships/hyperlink" Target="consultantplus://offline/ref=A06619B38BD0A9F1BACA5AE70CE9498A0FECBBF2338EF19FCFB34257A8A3A1BB74B411B1C5FBZ6H7L" TargetMode="External"/><Relationship Id="rId31" Type="http://schemas.openxmlformats.org/officeDocument/2006/relationships/hyperlink" Target="consultantplus://offline/ref=71969F7E1D7A251F190A5BD2BAEB966EF3787F73C700AE86F030514B81f6FEK" TargetMode="Externa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hyperlink" Target="consultantplus://offline/ref=C1A6A81FB12FAB72CB885D76CD9086429D28AA259965AEE70765280CDFgAFAK" TargetMode="External"/><Relationship Id="rId60" Type="http://schemas.openxmlformats.org/officeDocument/2006/relationships/hyperlink" Target="consultantplus://offline/ref=C1A6A81FB12FAB72CB885D76CD9086429D28AA259965AEE70765280CDFgAFAK" TargetMode="External"/><Relationship Id="rId65" Type="http://schemas.openxmlformats.org/officeDocument/2006/relationships/hyperlink" Target="https://www.consultant.ru/document/cons_doc_LAW_448215/b64e0c2e16f5016ebbfd89affc9ba333cc094b2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7" Type="http://schemas.openxmlformats.org/officeDocument/2006/relationships/hyperlink" Target="consultantplus://offline/ref=71969F7E1D7A251F190A5BD2BAEB966EF3787376C600AE86F030514B816E35BE1E6BFB3BB2FE9991f8F6K" TargetMode="External"/><Relationship Id="rId30" Type="http://schemas.openxmlformats.org/officeDocument/2006/relationships/hyperlink" Target="file:///C:\Users\User_2\Desktop\&#1041;&#1102;&#1076;&#1078;&#1077;&#1090;&#1085;&#1072;&#1103;%20&#1088;&#1086;&#1089;&#1087;&#1080;&#1089;&#1100;%20&#1086;&#1073;.docx" TargetMode="External"/><Relationship Id="rId35" Type="http://schemas.openxmlformats.org/officeDocument/2006/relationships/hyperlink" Target="consultantplus://offline/ref=71969F7E1D7A251F190A5BD2BAEB966EF3787F73C700AE86F030514B81f6FEK" TargetMode="External"/><Relationship Id="rId43" Type="http://schemas.openxmlformats.org/officeDocument/2006/relationships/footer" Target="footer2.xml"/><Relationship Id="rId48" Type="http://schemas.openxmlformats.org/officeDocument/2006/relationships/hyperlink" Target="consultantplus://offline/ref=C1A6A81FB12FAB72CB885D76CD9086429D28AA259965AEE70765280CDFgAFAK" TargetMode="External"/><Relationship Id="rId56" Type="http://schemas.openxmlformats.org/officeDocument/2006/relationships/hyperlink" Target="consultantplus://offline/ref=C1A6A81FB12FAB72CB885D76CD9086429D28AA259965AEE70765280CDFgAFAK" TargetMode="External"/><Relationship Id="rId64" Type="http://schemas.openxmlformats.org/officeDocument/2006/relationships/hyperlink" Target="https://www.consultant.ru/document/cons_doc_LAW_448215/b64e0c2e16f5016ebbfd89affc9ba333cc094b20/" TargetMode="External"/><Relationship Id="rId69" Type="http://schemas.openxmlformats.org/officeDocument/2006/relationships/hyperlink" Target="consultantplus://offline/ref=A1A4BACCF115888C56AB1F1920D97A3310C28773375903B3FB7233486E47F512E269A2D1FDA769DB229FE8RDgCI" TargetMode="External"/><Relationship Id="rId8" Type="http://schemas.openxmlformats.org/officeDocument/2006/relationships/header" Target="header1.xml"/><Relationship Id="rId51" Type="http://schemas.openxmlformats.org/officeDocument/2006/relationships/hyperlink" Target="consultantplus://offline/ref=C1A6A81FB12FAB72CB885D76CD9086429D28AA259965AEE70765280CDFgAFA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8F5BD47F9F875A3C2D42750FEA17ED59817BD1B8D4F87402F65A6BCB4CE7A0C34DD9BA72C041C8974D45E94n2J2J" TargetMode="External"/><Relationship Id="rId17" Type="http://schemas.openxmlformats.org/officeDocument/2006/relationships/image" Target="media/image4.emf"/><Relationship Id="rId2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3" Type="http://schemas.openxmlformats.org/officeDocument/2006/relationships/hyperlink" Target="consultantplus://offline/ref=71969F7E1D7A251F190A5BD2BAEB966EF3787F73C700AE86F030514B81f6FE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59" Type="http://schemas.openxmlformats.org/officeDocument/2006/relationships/hyperlink" Target="consultantplus://offline/ref=C1A6A81FB12FAB72CB885D76CD9086429D28AA259965AEE70765280CDFgAFAK" TargetMode="External"/><Relationship Id="rId67" Type="http://schemas.openxmlformats.org/officeDocument/2006/relationships/hyperlink" Target="https://www.consultant.ru/document/cons_doc_LAW_448215/c5cbc4acc59ffed792a3921dbc18900d2d0f7eb1/" TargetMode="External"/><Relationship Id="rId20" Type="http://schemas.openxmlformats.org/officeDocument/2006/relationships/hyperlink" Target="consultantplus://offline/ref=A06619B38BD0A9F1BACA5AE70CE9498A0FECBBF2338EF19FCFB34257A8A3A1BB74B411B1C6FEZ6H0L" TargetMode="External"/><Relationship Id="rId41" Type="http://schemas.openxmlformats.org/officeDocument/2006/relationships/footer" Target="footer1.xml"/><Relationship Id="rId54" Type="http://schemas.openxmlformats.org/officeDocument/2006/relationships/hyperlink" Target="consultantplus://offline/ref=C1A6A81FB12FAB72CB885D76CD9086429D28AA259965AEE70765280CDFgAFAK" TargetMode="External"/><Relationship Id="rId62" Type="http://schemas.openxmlformats.org/officeDocument/2006/relationships/hyperlink" Target="https://internet.garant.ru/" TargetMode="External"/><Relationship Id="rId70" Type="http://schemas.openxmlformats.org/officeDocument/2006/relationships/hyperlink" Target="consultantplus://offline/ref=8E35EAF0B7892258E32376C15DF3BA05B0F4D8843EE7F93A00EA28935D22FC3A4061FD86593FF57155F0629EFCD48E7DBBA3CBAD58A304B2C6C26F88yFJ8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B44EF-CC55-4F93-9854-8792D5D0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44227</Words>
  <Characters>252100</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dcterms:created xsi:type="dcterms:W3CDTF">2024-12-02T03:44:00Z</dcterms:created>
  <dcterms:modified xsi:type="dcterms:W3CDTF">2024-12-24T04:49:00Z</dcterms:modified>
</cp:coreProperties>
</file>