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954C18"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EC516C" w:rsidRDefault="00EC516C" w:rsidP="00150316">
                  <w:pPr>
                    <w:pStyle w:val="a3"/>
                    <w:jc w:val="center"/>
                    <w:rPr>
                      <w:rFonts w:ascii="Times New Roman" w:hAnsi="Times New Roman"/>
                      <w:b/>
                    </w:rPr>
                  </w:pPr>
                  <w:r>
                    <w:rPr>
                      <w:rFonts w:ascii="Times New Roman" w:hAnsi="Times New Roman"/>
                      <w:b/>
                    </w:rPr>
                    <w:t>21.10.2024 ГОДА</w:t>
                  </w:r>
                </w:p>
                <w:p w:rsidR="00EC516C" w:rsidRDefault="00EC516C" w:rsidP="00150316">
                  <w:pPr>
                    <w:pStyle w:val="a3"/>
                    <w:jc w:val="center"/>
                    <w:rPr>
                      <w:rFonts w:ascii="Times New Roman" w:hAnsi="Times New Roman"/>
                      <w:b/>
                    </w:rPr>
                  </w:pPr>
                  <w:r>
                    <w:rPr>
                      <w:rFonts w:ascii="Times New Roman" w:hAnsi="Times New Roman"/>
                      <w:b/>
                    </w:rPr>
                    <w:t>№ 15-214</w:t>
                  </w:r>
                </w:p>
                <w:p w:rsidR="00EC516C" w:rsidRDefault="00EC516C" w:rsidP="00150316">
                  <w:pPr>
                    <w:pStyle w:val="a3"/>
                    <w:jc w:val="center"/>
                    <w:rPr>
                      <w:rFonts w:ascii="Times New Roman" w:hAnsi="Times New Roman"/>
                      <w:b/>
                    </w:rPr>
                  </w:pPr>
                  <w:r>
                    <w:rPr>
                      <w:rFonts w:ascii="Times New Roman" w:hAnsi="Times New Roman"/>
                      <w:b/>
                    </w:rPr>
                    <w:t>Распространяется бесплатно</w:t>
                  </w:r>
                </w:p>
                <w:p w:rsidR="00EC516C" w:rsidRPr="00150316" w:rsidRDefault="00EC516C" w:rsidP="00150316"/>
              </w:txbxContent>
            </v:textbox>
          </v:rect>
        </w:pict>
      </w:r>
      <w:r w:rsidRPr="00954C18">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2F6899">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2F6899">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C229DF" w:rsidRDefault="00C229DF" w:rsidP="00C229DF">
      <w:pPr>
        <w:pStyle w:val="a3"/>
        <w:jc w:val="center"/>
        <w:rPr>
          <w:rFonts w:ascii="Times New Roman" w:hAnsi="Times New Roman" w:cs="Times New Roman"/>
          <w:b/>
          <w:sz w:val="18"/>
          <w:szCs w:val="18"/>
        </w:rPr>
      </w:pPr>
      <w:bookmarkStart w:id="1" w:name="bookmark0"/>
    </w:p>
    <w:p w:rsidR="00EC516C" w:rsidRPr="00EC516C" w:rsidRDefault="00EC516C" w:rsidP="00EC516C">
      <w:pPr>
        <w:pStyle w:val="a3"/>
        <w:jc w:val="center"/>
        <w:rPr>
          <w:rFonts w:ascii="Times New Roman" w:hAnsi="Times New Roman" w:cs="Times New Roman"/>
          <w:b/>
          <w:bCs/>
          <w:sz w:val="18"/>
          <w:szCs w:val="18"/>
        </w:rPr>
      </w:pPr>
      <w:r w:rsidRPr="00EC516C">
        <w:rPr>
          <w:rFonts w:ascii="Times New Roman" w:hAnsi="Times New Roman" w:cs="Times New Roman"/>
          <w:b/>
          <w:bCs/>
          <w:sz w:val="18"/>
          <w:szCs w:val="18"/>
        </w:rPr>
        <w:t xml:space="preserve">РЕКОМЕНДАЦИИ </w:t>
      </w:r>
    </w:p>
    <w:p w:rsidR="00EC516C" w:rsidRPr="00EC516C" w:rsidRDefault="00EC516C" w:rsidP="00EC516C">
      <w:pPr>
        <w:pStyle w:val="a3"/>
        <w:jc w:val="center"/>
        <w:rPr>
          <w:rFonts w:ascii="Times New Roman" w:eastAsia="Times New Roman" w:hAnsi="Times New Roman"/>
          <w:sz w:val="18"/>
          <w:szCs w:val="18"/>
        </w:rPr>
      </w:pPr>
      <w:r w:rsidRPr="00EC516C">
        <w:rPr>
          <w:rFonts w:ascii="Times New Roman" w:eastAsia="Times New Roman" w:hAnsi="Times New Roman" w:cs="Times New Roman"/>
          <w:b/>
          <w:sz w:val="18"/>
          <w:szCs w:val="18"/>
        </w:rPr>
        <w:t>публичных слушаний по вопросу преобразования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EC516C" w:rsidRPr="00EC516C" w:rsidRDefault="00EC516C" w:rsidP="00EC516C">
      <w:pPr>
        <w:pStyle w:val="a3"/>
        <w:jc w:val="both"/>
        <w:rPr>
          <w:rFonts w:ascii="Times New Roman" w:hAnsi="Times New Roman" w:cs="Times New Roman"/>
          <w:sz w:val="18"/>
          <w:szCs w:val="18"/>
        </w:rPr>
      </w:pPr>
    </w:p>
    <w:p w:rsidR="00EC516C" w:rsidRPr="00EC516C" w:rsidRDefault="00EC516C" w:rsidP="00EC516C">
      <w:pPr>
        <w:shd w:val="clear" w:color="auto" w:fill="FFFFFF"/>
        <w:tabs>
          <w:tab w:val="left" w:pos="3677"/>
          <w:tab w:val="left" w:pos="8496"/>
        </w:tabs>
        <w:rPr>
          <w:rFonts w:eastAsia="Calibri"/>
          <w:sz w:val="18"/>
          <w:szCs w:val="18"/>
        </w:rPr>
      </w:pPr>
      <w:r w:rsidRPr="00EC516C">
        <w:rPr>
          <w:rFonts w:eastAsia="Calibri"/>
          <w:sz w:val="18"/>
          <w:szCs w:val="18"/>
          <w:u w:val="single"/>
        </w:rPr>
        <w:t xml:space="preserve">« 17 </w:t>
      </w:r>
      <w:r w:rsidRPr="00EC516C">
        <w:rPr>
          <w:rFonts w:eastAsia="Calibri"/>
          <w:sz w:val="18"/>
          <w:szCs w:val="18"/>
        </w:rPr>
        <w:t xml:space="preserve">» </w:t>
      </w:r>
      <w:r w:rsidRPr="00EC516C">
        <w:rPr>
          <w:rFonts w:eastAsia="Calibri"/>
          <w:sz w:val="18"/>
          <w:szCs w:val="18"/>
          <w:u w:val="single"/>
        </w:rPr>
        <w:t xml:space="preserve">октября  </w:t>
      </w:r>
      <w:r w:rsidRPr="00EC516C">
        <w:rPr>
          <w:rFonts w:eastAsia="Calibri"/>
          <w:sz w:val="18"/>
          <w:szCs w:val="18"/>
        </w:rPr>
        <w:t xml:space="preserve">  </w:t>
      </w:r>
      <w:r w:rsidRPr="00EC516C">
        <w:rPr>
          <w:rFonts w:eastAsia="Calibri"/>
          <w:sz w:val="18"/>
          <w:szCs w:val="18"/>
          <w:u w:val="single"/>
        </w:rPr>
        <w:t xml:space="preserve">  2024г.</w:t>
      </w:r>
      <w:r w:rsidRPr="00EC516C">
        <w:rPr>
          <w:rFonts w:eastAsia="Calibri"/>
          <w:sz w:val="18"/>
          <w:szCs w:val="18"/>
        </w:rPr>
        <w:t xml:space="preserve">                                                                  </w:t>
      </w:r>
      <w:r>
        <w:rPr>
          <w:rFonts w:eastAsia="Calibri"/>
          <w:sz w:val="18"/>
          <w:szCs w:val="18"/>
        </w:rPr>
        <w:t xml:space="preserve">                              </w:t>
      </w:r>
      <w:r w:rsidRPr="00EC516C">
        <w:rPr>
          <w:rFonts w:eastAsia="Calibri"/>
          <w:sz w:val="18"/>
          <w:szCs w:val="18"/>
        </w:rPr>
        <w:t xml:space="preserve"> </w:t>
      </w:r>
      <w:r>
        <w:rPr>
          <w:rFonts w:eastAsia="Calibri"/>
          <w:sz w:val="18"/>
          <w:szCs w:val="18"/>
        </w:rPr>
        <w:t xml:space="preserve">                                 </w:t>
      </w:r>
      <w:r w:rsidRPr="00EC516C">
        <w:rPr>
          <w:rFonts w:eastAsia="Calibri"/>
          <w:sz w:val="18"/>
          <w:szCs w:val="18"/>
          <w:u w:val="single"/>
        </w:rPr>
        <w:t xml:space="preserve">         </w:t>
      </w:r>
      <w:proofErr w:type="spellStart"/>
      <w:r w:rsidRPr="00EC516C">
        <w:rPr>
          <w:rFonts w:eastAsia="Calibri"/>
          <w:sz w:val="18"/>
          <w:szCs w:val="18"/>
          <w:u w:val="single"/>
        </w:rPr>
        <w:t>с</w:t>
      </w:r>
      <w:proofErr w:type="gramStart"/>
      <w:r w:rsidRPr="00EC516C">
        <w:rPr>
          <w:rFonts w:eastAsia="Calibri"/>
          <w:sz w:val="18"/>
          <w:szCs w:val="18"/>
          <w:u w:val="single"/>
        </w:rPr>
        <w:t>.К</w:t>
      </w:r>
      <w:proofErr w:type="gramEnd"/>
      <w:r w:rsidRPr="00EC516C">
        <w:rPr>
          <w:rFonts w:eastAsia="Calibri"/>
          <w:sz w:val="18"/>
          <w:szCs w:val="18"/>
          <w:u w:val="single"/>
        </w:rPr>
        <w:t>расноселье</w:t>
      </w:r>
      <w:proofErr w:type="spellEnd"/>
      <w:r w:rsidRPr="00EC516C">
        <w:rPr>
          <w:rFonts w:eastAsia="Calibri"/>
          <w:sz w:val="18"/>
          <w:szCs w:val="18"/>
          <w:u w:val="single"/>
        </w:rPr>
        <w:t xml:space="preserve">                                                                                           </w:t>
      </w:r>
      <w:r w:rsidRPr="00EC516C">
        <w:rPr>
          <w:rFonts w:eastAsia="Calibri"/>
          <w:sz w:val="18"/>
          <w:szCs w:val="18"/>
        </w:rPr>
        <w:t xml:space="preserve"> </w:t>
      </w:r>
    </w:p>
    <w:p w:rsidR="00EC516C" w:rsidRPr="00EC516C" w:rsidRDefault="00EC516C" w:rsidP="00EC516C">
      <w:pPr>
        <w:jc w:val="center"/>
        <w:rPr>
          <w:rFonts w:eastAsia="Calibri"/>
          <w:sz w:val="18"/>
          <w:szCs w:val="18"/>
        </w:rPr>
      </w:pPr>
      <w:r w:rsidRPr="00EC516C">
        <w:rPr>
          <w:rFonts w:eastAsia="Calibri"/>
          <w:sz w:val="18"/>
          <w:szCs w:val="18"/>
        </w:rPr>
        <w:t xml:space="preserve">                                                                                                </w:t>
      </w:r>
      <w:r>
        <w:rPr>
          <w:rFonts w:eastAsia="Calibri"/>
          <w:sz w:val="18"/>
          <w:szCs w:val="18"/>
        </w:rPr>
        <w:t xml:space="preserve">                                                           </w:t>
      </w:r>
      <w:r w:rsidRPr="00EC516C">
        <w:rPr>
          <w:rFonts w:eastAsia="Calibri"/>
          <w:sz w:val="18"/>
          <w:szCs w:val="18"/>
        </w:rPr>
        <w:t xml:space="preserve"> (населенный пункт)</w:t>
      </w:r>
    </w:p>
    <w:p w:rsidR="00EC516C" w:rsidRPr="00EC516C" w:rsidRDefault="00EC516C" w:rsidP="00EC516C">
      <w:pPr>
        <w:pStyle w:val="a3"/>
        <w:rPr>
          <w:rFonts w:ascii="Times New Roman" w:hAnsi="Times New Roman" w:cs="Times New Roman"/>
          <w:sz w:val="18"/>
          <w:szCs w:val="18"/>
        </w:rPr>
      </w:pPr>
    </w:p>
    <w:p w:rsidR="00EC516C" w:rsidRPr="00EC516C" w:rsidRDefault="00EC516C" w:rsidP="00EC516C">
      <w:pPr>
        <w:pStyle w:val="a3"/>
        <w:rPr>
          <w:rFonts w:ascii="Times New Roman" w:hAnsi="Times New Roman" w:cs="Times New Roman"/>
          <w:sz w:val="18"/>
          <w:szCs w:val="18"/>
        </w:rPr>
      </w:pPr>
    </w:p>
    <w:p w:rsidR="00EC516C" w:rsidRPr="00EC516C" w:rsidRDefault="00EC516C" w:rsidP="00EC516C">
      <w:pPr>
        <w:pStyle w:val="a3"/>
        <w:ind w:firstLine="567"/>
        <w:jc w:val="both"/>
        <w:rPr>
          <w:rFonts w:ascii="Times New Roman" w:hAnsi="Times New Roman" w:cs="Times New Roman"/>
          <w:sz w:val="18"/>
          <w:szCs w:val="18"/>
        </w:rPr>
      </w:pPr>
      <w:proofErr w:type="gramStart"/>
      <w:r w:rsidRPr="00EC516C">
        <w:rPr>
          <w:rFonts w:ascii="Times New Roman" w:hAnsi="Times New Roman" w:cs="Times New Roman"/>
          <w:sz w:val="18"/>
          <w:szCs w:val="18"/>
        </w:rPr>
        <w:t xml:space="preserve">Участники публичных слушаний, обсудив вопрос </w:t>
      </w:r>
      <w:r w:rsidRPr="00EC516C">
        <w:rPr>
          <w:rFonts w:ascii="Times New Roman" w:eastAsia="Times New Roman" w:hAnsi="Times New Roman" w:cs="Times New Roman"/>
          <w:sz w:val="18"/>
          <w:szCs w:val="18"/>
        </w:rPr>
        <w:t>преобразования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EC516C">
        <w:rPr>
          <w:rFonts w:ascii="Times New Roman" w:hAnsi="Times New Roman" w:cs="Times New Roman"/>
          <w:sz w:val="18"/>
          <w:szCs w:val="18"/>
        </w:rPr>
        <w:t>, решили п</w:t>
      </w:r>
      <w:r w:rsidRPr="00EC516C">
        <w:rPr>
          <w:rFonts w:ascii="Times New Roman" w:eastAsia="Times New Roman" w:hAnsi="Times New Roman" w:cs="Times New Roman"/>
          <w:sz w:val="18"/>
          <w:szCs w:val="18"/>
        </w:rPr>
        <w:t>оддержать инициативу Совета депутатов Красносельского сельсовета Чановского района о преобразовании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 и</w:t>
      </w:r>
      <w:proofErr w:type="gramEnd"/>
      <w:r w:rsidRPr="00EC516C">
        <w:rPr>
          <w:rFonts w:ascii="Times New Roman" w:eastAsia="Times New Roman" w:hAnsi="Times New Roman" w:cs="Times New Roman"/>
          <w:sz w:val="18"/>
          <w:szCs w:val="18"/>
        </w:rPr>
        <w:t xml:space="preserve"> </w:t>
      </w:r>
      <w:r w:rsidRPr="00EC516C">
        <w:rPr>
          <w:rFonts w:ascii="Times New Roman" w:hAnsi="Times New Roman" w:cs="Times New Roman"/>
          <w:sz w:val="18"/>
          <w:szCs w:val="18"/>
        </w:rPr>
        <w:t xml:space="preserve">рекомендовать </w:t>
      </w:r>
      <w:r w:rsidRPr="00EC516C">
        <w:rPr>
          <w:rFonts w:ascii="Times New Roman" w:eastAsia="Times New Roman" w:hAnsi="Times New Roman" w:cs="Times New Roman"/>
          <w:sz w:val="18"/>
          <w:szCs w:val="18"/>
        </w:rPr>
        <w:t>Совету депутатов Красносельского сельсовета Чановского района  Новосибирской области</w:t>
      </w:r>
      <w:r w:rsidRPr="00EC516C">
        <w:rPr>
          <w:rFonts w:ascii="Times New Roman" w:hAnsi="Times New Roman" w:cs="Times New Roman"/>
          <w:sz w:val="18"/>
          <w:szCs w:val="18"/>
        </w:rPr>
        <w:t xml:space="preserve"> принять решение о выражении согласия населения </w:t>
      </w:r>
      <w:r w:rsidRPr="00EC516C">
        <w:rPr>
          <w:rFonts w:ascii="Times New Roman" w:eastAsia="Times New Roman" w:hAnsi="Times New Roman" w:cs="Times New Roman"/>
          <w:sz w:val="18"/>
          <w:szCs w:val="18"/>
        </w:rPr>
        <w:t xml:space="preserve">Красносельского сельсовета Чановского района Новосибирской области </w:t>
      </w:r>
      <w:r w:rsidRPr="00EC516C">
        <w:rPr>
          <w:rFonts w:ascii="Times New Roman" w:hAnsi="Times New Roman" w:cs="Times New Roman"/>
          <w:sz w:val="18"/>
          <w:szCs w:val="18"/>
        </w:rPr>
        <w:t xml:space="preserve">на </w:t>
      </w:r>
      <w:r w:rsidRPr="00EC516C">
        <w:rPr>
          <w:rFonts w:ascii="Times New Roman" w:hAnsi="Times New Roman"/>
          <w:color w:val="000000" w:themeColor="text1"/>
          <w:sz w:val="18"/>
          <w:szCs w:val="18"/>
        </w:rPr>
        <w:t>преобразование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EC516C">
        <w:rPr>
          <w:rFonts w:ascii="Times New Roman" w:eastAsia="Times New Roman" w:hAnsi="Times New Roman" w:cs="Times New Roman"/>
          <w:sz w:val="18"/>
          <w:szCs w:val="18"/>
        </w:rPr>
        <w:t>.</w:t>
      </w:r>
    </w:p>
    <w:p w:rsidR="00EC516C" w:rsidRPr="00EC516C" w:rsidRDefault="00EC516C" w:rsidP="00EC516C">
      <w:pPr>
        <w:pStyle w:val="a3"/>
        <w:ind w:firstLine="709"/>
        <w:jc w:val="both"/>
        <w:rPr>
          <w:rFonts w:ascii="Times New Roman" w:hAnsi="Times New Roman" w:cs="Times New Roman"/>
          <w:sz w:val="18"/>
          <w:szCs w:val="18"/>
        </w:rPr>
      </w:pPr>
    </w:p>
    <w:p w:rsidR="00EC516C" w:rsidRPr="00EC516C" w:rsidRDefault="00EC516C" w:rsidP="00EC516C">
      <w:pPr>
        <w:pStyle w:val="a3"/>
        <w:rPr>
          <w:rFonts w:ascii="Times New Roman" w:hAnsi="Times New Roman" w:cs="Times New Roman"/>
          <w:sz w:val="18"/>
          <w:szCs w:val="18"/>
        </w:rPr>
      </w:pPr>
    </w:p>
    <w:p w:rsidR="00EC516C" w:rsidRPr="00EC516C" w:rsidRDefault="00EC516C" w:rsidP="00EC516C">
      <w:pPr>
        <w:jc w:val="both"/>
        <w:rPr>
          <w:sz w:val="18"/>
          <w:szCs w:val="18"/>
        </w:rPr>
      </w:pPr>
      <w:r w:rsidRPr="00EC516C">
        <w:rPr>
          <w:sz w:val="18"/>
          <w:szCs w:val="18"/>
        </w:rPr>
        <w:t>Председательствующий               _____________               Е.В.Гришина</w:t>
      </w:r>
    </w:p>
    <w:p w:rsidR="00EC516C" w:rsidRPr="00EC516C" w:rsidRDefault="00EC516C" w:rsidP="00EC516C">
      <w:pPr>
        <w:jc w:val="both"/>
        <w:rPr>
          <w:sz w:val="18"/>
          <w:szCs w:val="18"/>
        </w:rPr>
      </w:pPr>
    </w:p>
    <w:p w:rsidR="00EC516C" w:rsidRPr="00EC516C" w:rsidRDefault="00EC516C" w:rsidP="00EC516C">
      <w:pPr>
        <w:jc w:val="both"/>
        <w:rPr>
          <w:sz w:val="18"/>
          <w:szCs w:val="18"/>
        </w:rPr>
      </w:pPr>
      <w:r w:rsidRPr="00EC516C">
        <w:rPr>
          <w:sz w:val="18"/>
          <w:szCs w:val="18"/>
        </w:rPr>
        <w:t xml:space="preserve">Секретарь                                     _____________               </w:t>
      </w:r>
      <w:proofErr w:type="spellStart"/>
      <w:r w:rsidRPr="00EC516C">
        <w:rPr>
          <w:sz w:val="18"/>
          <w:szCs w:val="18"/>
        </w:rPr>
        <w:t>Г.О.Круглякова</w:t>
      </w:r>
      <w:proofErr w:type="spellEnd"/>
    </w:p>
    <w:p w:rsidR="00C229DF" w:rsidRDefault="00C229DF" w:rsidP="00C229DF">
      <w:pPr>
        <w:pStyle w:val="a3"/>
        <w:jc w:val="center"/>
        <w:rPr>
          <w:rFonts w:ascii="Times New Roman" w:hAnsi="Times New Roman" w:cs="Times New Roman"/>
          <w:b/>
          <w:sz w:val="18"/>
          <w:szCs w:val="18"/>
        </w:rPr>
      </w:pPr>
    </w:p>
    <w:p w:rsidR="00EC516C" w:rsidRPr="00EC516C" w:rsidRDefault="00EC516C" w:rsidP="00EC516C">
      <w:pPr>
        <w:pStyle w:val="11"/>
        <w:keepNext w:val="0"/>
        <w:widowControl w:val="0"/>
        <w:spacing w:before="0" w:after="0"/>
        <w:jc w:val="center"/>
        <w:rPr>
          <w:rFonts w:ascii="Times New Roman" w:hAnsi="Times New Roman" w:cs="Times New Roman"/>
          <w:sz w:val="18"/>
          <w:szCs w:val="18"/>
        </w:rPr>
      </w:pPr>
      <w:r w:rsidRPr="00EC516C">
        <w:rPr>
          <w:rFonts w:ascii="Times New Roman" w:hAnsi="Times New Roman" w:cs="Times New Roman"/>
          <w:sz w:val="18"/>
          <w:szCs w:val="18"/>
        </w:rPr>
        <w:t>ПРОТОКОЛ</w:t>
      </w:r>
    </w:p>
    <w:p w:rsidR="00EC516C" w:rsidRPr="00EC516C" w:rsidRDefault="00EC516C" w:rsidP="00EC516C">
      <w:pPr>
        <w:ind w:firstLine="709"/>
        <w:jc w:val="center"/>
        <w:rPr>
          <w:b/>
          <w:sz w:val="18"/>
          <w:szCs w:val="18"/>
        </w:rPr>
      </w:pPr>
      <w:r w:rsidRPr="00EC516C">
        <w:rPr>
          <w:b/>
          <w:sz w:val="18"/>
          <w:szCs w:val="18"/>
        </w:rPr>
        <w:t>публичных слушаний по вопросу преобразования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EC516C" w:rsidRPr="00EC516C" w:rsidRDefault="00EC516C" w:rsidP="00EC516C">
      <w:pPr>
        <w:ind w:firstLine="709"/>
        <w:jc w:val="center"/>
        <w:rPr>
          <w:b/>
          <w:sz w:val="18"/>
          <w:szCs w:val="18"/>
        </w:rPr>
      </w:pPr>
    </w:p>
    <w:p w:rsidR="00EC516C" w:rsidRPr="00EC516C" w:rsidRDefault="00EC516C" w:rsidP="00EC516C">
      <w:pPr>
        <w:pStyle w:val="ConsPlusNonformat"/>
        <w:ind w:firstLine="709"/>
        <w:jc w:val="both"/>
        <w:rPr>
          <w:rFonts w:ascii="Times New Roman" w:hAnsi="Times New Roman" w:cs="Times New Roman"/>
          <w:sz w:val="18"/>
          <w:szCs w:val="18"/>
        </w:rPr>
      </w:pPr>
      <w:r w:rsidRPr="00EC516C">
        <w:rPr>
          <w:rFonts w:ascii="Times New Roman" w:hAnsi="Times New Roman" w:cs="Times New Roman"/>
          <w:sz w:val="18"/>
          <w:szCs w:val="18"/>
        </w:rPr>
        <w:t>Дата проведения публичных слушаний: «17»  октября   2024 г.</w:t>
      </w:r>
    </w:p>
    <w:p w:rsidR="00EC516C" w:rsidRPr="00EC516C" w:rsidRDefault="00EC516C" w:rsidP="00EC516C">
      <w:pPr>
        <w:pStyle w:val="ConsPlusNonformat"/>
        <w:ind w:firstLine="709"/>
        <w:jc w:val="both"/>
        <w:rPr>
          <w:rFonts w:ascii="Times New Roman" w:hAnsi="Times New Roman" w:cs="Times New Roman"/>
          <w:sz w:val="18"/>
          <w:szCs w:val="18"/>
        </w:rPr>
      </w:pPr>
      <w:r w:rsidRPr="00EC516C">
        <w:rPr>
          <w:rFonts w:ascii="Times New Roman" w:hAnsi="Times New Roman" w:cs="Times New Roman"/>
          <w:sz w:val="18"/>
          <w:szCs w:val="18"/>
        </w:rPr>
        <w:t>Время проведения: 14 час 00 мин.</w:t>
      </w:r>
    </w:p>
    <w:p w:rsidR="00EC516C" w:rsidRPr="00EC516C" w:rsidRDefault="00EC516C" w:rsidP="00EC516C">
      <w:pPr>
        <w:pStyle w:val="ConsPlusNonformat"/>
        <w:ind w:firstLine="709"/>
        <w:jc w:val="both"/>
        <w:rPr>
          <w:rFonts w:ascii="Times New Roman" w:hAnsi="Times New Roman" w:cs="Times New Roman"/>
          <w:sz w:val="18"/>
          <w:szCs w:val="18"/>
        </w:rPr>
      </w:pPr>
      <w:r w:rsidRPr="00EC516C">
        <w:rPr>
          <w:rFonts w:ascii="Times New Roman" w:hAnsi="Times New Roman" w:cs="Times New Roman"/>
          <w:sz w:val="18"/>
          <w:szCs w:val="18"/>
        </w:rPr>
        <w:t xml:space="preserve">Место проведения: здание администрации сельского поселения Красносельского сельсовета Чановского муниципального района Новосибирской области, по адресу: 632213, Новосибирская область, Чановского района, </w:t>
      </w:r>
      <w:proofErr w:type="spellStart"/>
      <w:r w:rsidRPr="00EC516C">
        <w:rPr>
          <w:rFonts w:ascii="Times New Roman" w:hAnsi="Times New Roman" w:cs="Times New Roman"/>
          <w:sz w:val="18"/>
          <w:szCs w:val="18"/>
        </w:rPr>
        <w:t>с</w:t>
      </w:r>
      <w:proofErr w:type="gramStart"/>
      <w:r w:rsidRPr="00EC516C">
        <w:rPr>
          <w:rFonts w:ascii="Times New Roman" w:hAnsi="Times New Roman" w:cs="Times New Roman"/>
          <w:sz w:val="18"/>
          <w:szCs w:val="18"/>
        </w:rPr>
        <w:t>.К</w:t>
      </w:r>
      <w:proofErr w:type="gramEnd"/>
      <w:r w:rsidRPr="00EC516C">
        <w:rPr>
          <w:rFonts w:ascii="Times New Roman" w:hAnsi="Times New Roman" w:cs="Times New Roman"/>
          <w:sz w:val="18"/>
          <w:szCs w:val="18"/>
        </w:rPr>
        <w:t>расноселье</w:t>
      </w:r>
      <w:proofErr w:type="spellEnd"/>
      <w:r w:rsidRPr="00EC516C">
        <w:rPr>
          <w:rFonts w:ascii="Times New Roman" w:hAnsi="Times New Roman" w:cs="Times New Roman"/>
          <w:sz w:val="18"/>
          <w:szCs w:val="18"/>
        </w:rPr>
        <w:t>, ул.Центральная, д.2.</w:t>
      </w:r>
    </w:p>
    <w:p w:rsidR="00EC516C" w:rsidRPr="00EC516C" w:rsidRDefault="00EC516C" w:rsidP="00EC516C">
      <w:pPr>
        <w:pStyle w:val="ConsPlusNonformat"/>
        <w:ind w:firstLine="709"/>
        <w:jc w:val="both"/>
        <w:rPr>
          <w:rFonts w:ascii="Times New Roman" w:hAnsi="Times New Roman" w:cs="Times New Roman"/>
          <w:sz w:val="18"/>
          <w:szCs w:val="18"/>
        </w:rPr>
      </w:pPr>
      <w:r w:rsidRPr="00EC516C">
        <w:rPr>
          <w:rFonts w:ascii="Times New Roman" w:hAnsi="Times New Roman" w:cs="Times New Roman"/>
          <w:sz w:val="18"/>
          <w:szCs w:val="18"/>
        </w:rPr>
        <w:t>Наименование вопроса, вынесенного на публичные слушания:                               О преобразовании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EC516C" w:rsidRPr="00EC516C" w:rsidRDefault="00EC516C" w:rsidP="00EC516C">
      <w:pPr>
        <w:widowControl w:val="0"/>
        <w:ind w:firstLine="709"/>
        <w:jc w:val="both"/>
        <w:rPr>
          <w:color w:val="000000" w:themeColor="text1"/>
          <w:sz w:val="18"/>
          <w:szCs w:val="18"/>
        </w:rPr>
      </w:pPr>
      <w:proofErr w:type="gramStart"/>
      <w:r w:rsidRPr="00EC516C">
        <w:rPr>
          <w:sz w:val="18"/>
          <w:szCs w:val="18"/>
        </w:rPr>
        <w:t xml:space="preserve">Публичные слушания назначены решением Совета депутатов Красносельского  сельсовета Чановского района Новосибирской области от  «04» октября 2024 г. № 213 «О назначении публичных слушаний по вопросу преобразования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  опубликованным в Информационном бюллетене </w:t>
      </w:r>
      <w:r w:rsidRPr="00EC516C">
        <w:rPr>
          <w:iCs/>
          <w:sz w:val="18"/>
          <w:szCs w:val="18"/>
        </w:rPr>
        <w:t>от 04.10.2024 № 14-213</w:t>
      </w:r>
      <w:r w:rsidRPr="00EC516C">
        <w:rPr>
          <w:color w:val="000000" w:themeColor="text1"/>
          <w:sz w:val="18"/>
          <w:szCs w:val="18"/>
        </w:rPr>
        <w:t xml:space="preserve"> размещенным на сайте администрации Красносельского  сельсовета Чановского</w:t>
      </w:r>
      <w:proofErr w:type="gramEnd"/>
      <w:r w:rsidRPr="00EC516C">
        <w:rPr>
          <w:color w:val="000000" w:themeColor="text1"/>
          <w:sz w:val="18"/>
          <w:szCs w:val="18"/>
        </w:rPr>
        <w:t xml:space="preserve">  района в информационно-телекоммуникационной сети «Интернет».</w:t>
      </w:r>
    </w:p>
    <w:p w:rsidR="00EC516C" w:rsidRPr="00EC516C" w:rsidRDefault="00EC516C" w:rsidP="00EC516C">
      <w:pPr>
        <w:widowControl w:val="0"/>
        <w:ind w:firstLine="709"/>
        <w:jc w:val="both"/>
        <w:rPr>
          <w:bCs/>
          <w:i/>
          <w:sz w:val="18"/>
          <w:szCs w:val="18"/>
        </w:rPr>
      </w:pPr>
      <w:r w:rsidRPr="00EC516C">
        <w:rPr>
          <w:sz w:val="18"/>
          <w:szCs w:val="18"/>
        </w:rPr>
        <w:t>Организатор публичных слушаний: Совет депутатов Красносельского  сельсовета Чановского района, обязанность по организации публичных слушаний возложена на постоянную комиссию Совета депутатов Красносельского  сельсовета Чановского  района.</w:t>
      </w:r>
    </w:p>
    <w:p w:rsidR="00EC516C" w:rsidRPr="00EC516C" w:rsidRDefault="00EC516C" w:rsidP="00EC516C">
      <w:pPr>
        <w:pStyle w:val="ConsPlusNonformat"/>
        <w:ind w:firstLine="709"/>
        <w:jc w:val="both"/>
        <w:rPr>
          <w:rFonts w:ascii="Times New Roman" w:hAnsi="Times New Roman" w:cs="Times New Roman"/>
          <w:sz w:val="18"/>
          <w:szCs w:val="18"/>
        </w:rPr>
      </w:pPr>
    </w:p>
    <w:p w:rsidR="00EC516C" w:rsidRPr="00EC516C" w:rsidRDefault="00EC516C" w:rsidP="00EC516C">
      <w:pPr>
        <w:pStyle w:val="ConsPlusNonformat"/>
        <w:ind w:firstLine="709"/>
        <w:jc w:val="both"/>
        <w:rPr>
          <w:rFonts w:ascii="Times New Roman" w:hAnsi="Times New Roman" w:cs="Times New Roman"/>
          <w:sz w:val="18"/>
          <w:szCs w:val="18"/>
        </w:rPr>
      </w:pPr>
      <w:r w:rsidRPr="00EC516C">
        <w:rPr>
          <w:rFonts w:ascii="Times New Roman" w:hAnsi="Times New Roman" w:cs="Times New Roman"/>
          <w:sz w:val="18"/>
          <w:szCs w:val="18"/>
        </w:rPr>
        <w:t xml:space="preserve">Председательствующий на публичных слушаниях: Е.В.Гришина </w:t>
      </w:r>
    </w:p>
    <w:p w:rsidR="00EC516C" w:rsidRPr="00EC516C" w:rsidRDefault="00EC516C" w:rsidP="00EC516C">
      <w:pPr>
        <w:pStyle w:val="ConsPlusNonformat"/>
        <w:ind w:firstLine="709"/>
        <w:jc w:val="both"/>
        <w:rPr>
          <w:rFonts w:ascii="Times New Roman" w:hAnsi="Times New Roman" w:cs="Times New Roman"/>
          <w:sz w:val="18"/>
          <w:szCs w:val="18"/>
        </w:rPr>
      </w:pPr>
      <w:r w:rsidRPr="00EC516C">
        <w:rPr>
          <w:rFonts w:ascii="Times New Roman" w:hAnsi="Times New Roman" w:cs="Times New Roman"/>
          <w:sz w:val="18"/>
          <w:szCs w:val="18"/>
        </w:rPr>
        <w:t>- председатель Совета депутатов Красносельского сельсовета Чановского  района Новосибирской области.</w:t>
      </w:r>
    </w:p>
    <w:p w:rsidR="00EC516C" w:rsidRPr="00EC516C" w:rsidRDefault="00EC516C" w:rsidP="00EC516C">
      <w:pPr>
        <w:pStyle w:val="ConsPlusNonformat"/>
        <w:ind w:firstLine="709"/>
        <w:jc w:val="both"/>
        <w:rPr>
          <w:rFonts w:ascii="Times New Roman" w:hAnsi="Times New Roman" w:cs="Times New Roman"/>
          <w:sz w:val="18"/>
          <w:szCs w:val="18"/>
        </w:rPr>
      </w:pPr>
      <w:r w:rsidRPr="00EC516C">
        <w:rPr>
          <w:rFonts w:ascii="Times New Roman" w:hAnsi="Times New Roman" w:cs="Times New Roman"/>
          <w:sz w:val="18"/>
          <w:szCs w:val="18"/>
        </w:rPr>
        <w:t xml:space="preserve">Секретарь публичных слушаний </w:t>
      </w:r>
      <w:proofErr w:type="spellStart"/>
      <w:r w:rsidRPr="00EC516C">
        <w:rPr>
          <w:rFonts w:ascii="Times New Roman" w:hAnsi="Times New Roman" w:cs="Times New Roman"/>
          <w:sz w:val="18"/>
          <w:szCs w:val="18"/>
        </w:rPr>
        <w:t>Г.О.Круглякова</w:t>
      </w:r>
      <w:proofErr w:type="spellEnd"/>
      <w:r w:rsidRPr="00EC516C">
        <w:rPr>
          <w:rFonts w:ascii="Times New Roman" w:hAnsi="Times New Roman" w:cs="Times New Roman"/>
          <w:sz w:val="18"/>
          <w:szCs w:val="18"/>
        </w:rPr>
        <w:t>.</w:t>
      </w:r>
    </w:p>
    <w:p w:rsidR="00EC516C" w:rsidRPr="00EC516C" w:rsidRDefault="00EC516C" w:rsidP="00EC516C">
      <w:pPr>
        <w:pStyle w:val="ConsPlusNonformat"/>
        <w:ind w:firstLine="709"/>
        <w:jc w:val="both"/>
        <w:rPr>
          <w:rFonts w:ascii="Times New Roman" w:hAnsi="Times New Roman" w:cs="Times New Roman"/>
          <w:sz w:val="18"/>
          <w:szCs w:val="18"/>
        </w:rPr>
      </w:pPr>
      <w:r w:rsidRPr="00EC516C">
        <w:rPr>
          <w:rFonts w:ascii="Times New Roman" w:hAnsi="Times New Roman" w:cs="Times New Roman"/>
          <w:sz w:val="18"/>
          <w:szCs w:val="18"/>
        </w:rPr>
        <w:t xml:space="preserve">Присутствующие:  Председатель Совета депутатов Чановского района Новосибирской области </w:t>
      </w:r>
      <w:proofErr w:type="spellStart"/>
      <w:r w:rsidRPr="00EC516C">
        <w:rPr>
          <w:rFonts w:ascii="Times New Roman" w:hAnsi="Times New Roman" w:cs="Times New Roman"/>
          <w:sz w:val="18"/>
          <w:szCs w:val="18"/>
        </w:rPr>
        <w:t>В.Г.Шнайдер</w:t>
      </w:r>
      <w:proofErr w:type="spellEnd"/>
      <w:r w:rsidRPr="00EC516C">
        <w:rPr>
          <w:rFonts w:ascii="Times New Roman" w:hAnsi="Times New Roman" w:cs="Times New Roman"/>
          <w:sz w:val="18"/>
          <w:szCs w:val="18"/>
        </w:rPr>
        <w:t>; депутаты Совета депутатов Красносельского сельсовета Чановского района Новосибирской области;</w:t>
      </w:r>
    </w:p>
    <w:p w:rsidR="00EC516C" w:rsidRPr="00EC516C" w:rsidRDefault="00EC516C" w:rsidP="00EC516C">
      <w:pPr>
        <w:pStyle w:val="ConsPlusNonformat"/>
        <w:ind w:firstLine="709"/>
        <w:jc w:val="both"/>
        <w:rPr>
          <w:rFonts w:ascii="Times New Roman" w:hAnsi="Times New Roman" w:cs="Times New Roman"/>
          <w:sz w:val="18"/>
          <w:szCs w:val="18"/>
        </w:rPr>
      </w:pPr>
      <w:r w:rsidRPr="00EC516C">
        <w:rPr>
          <w:rFonts w:ascii="Times New Roman" w:hAnsi="Times New Roman" w:cs="Times New Roman"/>
          <w:sz w:val="18"/>
          <w:szCs w:val="18"/>
        </w:rPr>
        <w:t xml:space="preserve">Глава Красносельского сельсовета Чановского района Новосибирской области; специалисты администрации Красносельского сельсовета; директор МКУК Красносельского сельсовета; директор МБОУ </w:t>
      </w:r>
      <w:proofErr w:type="spellStart"/>
      <w:r w:rsidRPr="00EC516C">
        <w:rPr>
          <w:rFonts w:ascii="Times New Roman" w:hAnsi="Times New Roman" w:cs="Times New Roman"/>
          <w:sz w:val="18"/>
          <w:szCs w:val="18"/>
        </w:rPr>
        <w:t>Красносельской</w:t>
      </w:r>
      <w:proofErr w:type="spellEnd"/>
      <w:r w:rsidRPr="00EC516C">
        <w:rPr>
          <w:rFonts w:ascii="Times New Roman" w:hAnsi="Times New Roman" w:cs="Times New Roman"/>
          <w:sz w:val="18"/>
          <w:szCs w:val="18"/>
        </w:rPr>
        <w:t xml:space="preserve"> СШ; И.о</w:t>
      </w:r>
      <w:proofErr w:type="gramStart"/>
      <w:r w:rsidRPr="00EC516C">
        <w:rPr>
          <w:rFonts w:ascii="Times New Roman" w:hAnsi="Times New Roman" w:cs="Times New Roman"/>
          <w:sz w:val="18"/>
          <w:szCs w:val="18"/>
        </w:rPr>
        <w:t>.д</w:t>
      </w:r>
      <w:proofErr w:type="gramEnd"/>
      <w:r w:rsidRPr="00EC516C">
        <w:rPr>
          <w:rFonts w:ascii="Times New Roman" w:hAnsi="Times New Roman" w:cs="Times New Roman"/>
          <w:sz w:val="18"/>
          <w:szCs w:val="18"/>
        </w:rPr>
        <w:t>иректора МУП «Красносельское ЖКХ»; Заместитель директора по экономическим вопросам ООО «Красносельское»; специалисты ООО «Красносельское»; население.</w:t>
      </w:r>
    </w:p>
    <w:p w:rsidR="00EC516C" w:rsidRPr="00EC516C" w:rsidRDefault="00EC516C" w:rsidP="00EC516C">
      <w:pPr>
        <w:pStyle w:val="ConsPlusNonformat"/>
        <w:ind w:firstLine="709"/>
        <w:jc w:val="both"/>
        <w:rPr>
          <w:rFonts w:ascii="Times New Roman" w:hAnsi="Times New Roman" w:cs="Times New Roman"/>
          <w:sz w:val="18"/>
          <w:szCs w:val="18"/>
        </w:rPr>
      </w:pPr>
    </w:p>
    <w:p w:rsidR="00EC516C" w:rsidRPr="00EC516C" w:rsidRDefault="00EC516C" w:rsidP="00EC516C">
      <w:pPr>
        <w:pStyle w:val="ConsPlusNonformat"/>
        <w:ind w:firstLine="709"/>
        <w:jc w:val="both"/>
        <w:rPr>
          <w:rFonts w:ascii="Times New Roman" w:hAnsi="Times New Roman" w:cs="Times New Roman"/>
          <w:sz w:val="18"/>
          <w:szCs w:val="18"/>
        </w:rPr>
      </w:pPr>
      <w:r w:rsidRPr="00EC516C">
        <w:rPr>
          <w:rFonts w:ascii="Times New Roman" w:hAnsi="Times New Roman" w:cs="Times New Roman"/>
          <w:sz w:val="18"/>
          <w:szCs w:val="18"/>
        </w:rPr>
        <w:t>Участники публичных слушаний: 51 человек.</w:t>
      </w:r>
    </w:p>
    <w:p w:rsidR="00EC516C" w:rsidRPr="00EC516C" w:rsidRDefault="00EC516C" w:rsidP="00EC516C">
      <w:pPr>
        <w:pStyle w:val="ConsPlusNonformat"/>
        <w:jc w:val="both"/>
        <w:rPr>
          <w:rFonts w:ascii="Times New Roman" w:hAnsi="Times New Roman" w:cs="Times New Roman"/>
          <w:sz w:val="18"/>
          <w:szCs w:val="18"/>
        </w:rPr>
      </w:pPr>
    </w:p>
    <w:p w:rsidR="00EC516C" w:rsidRPr="00EC516C" w:rsidRDefault="00EC516C" w:rsidP="00EC516C">
      <w:pPr>
        <w:ind w:firstLine="709"/>
        <w:jc w:val="both"/>
        <w:rPr>
          <w:sz w:val="18"/>
          <w:szCs w:val="18"/>
        </w:rPr>
      </w:pPr>
      <w:r w:rsidRPr="00EC516C">
        <w:rPr>
          <w:sz w:val="18"/>
          <w:szCs w:val="18"/>
        </w:rPr>
        <w:lastRenderedPageBreak/>
        <w:t>До начала проведения публичных слушаний предложений и замечаний по вопросу, вынесенному на публичные слушания, не поступало.</w:t>
      </w:r>
    </w:p>
    <w:p w:rsidR="00EC516C" w:rsidRPr="00EC516C" w:rsidRDefault="00EC516C" w:rsidP="00EC516C">
      <w:pPr>
        <w:ind w:firstLine="709"/>
        <w:jc w:val="both"/>
        <w:rPr>
          <w:sz w:val="18"/>
          <w:szCs w:val="18"/>
        </w:rPr>
      </w:pPr>
      <w:r w:rsidRPr="00EC516C">
        <w:rPr>
          <w:sz w:val="18"/>
          <w:szCs w:val="18"/>
        </w:rPr>
        <w:t>Председательствующий ознакомил участников публичных слушаний с регламентом проведения публичных слушаний, огласил вопрос публичных слушаний.</w:t>
      </w:r>
    </w:p>
    <w:p w:rsidR="00EC516C" w:rsidRPr="00EC516C" w:rsidRDefault="00EC516C" w:rsidP="00EC516C">
      <w:pPr>
        <w:ind w:firstLine="709"/>
        <w:jc w:val="both"/>
        <w:rPr>
          <w:sz w:val="18"/>
          <w:szCs w:val="18"/>
        </w:rPr>
      </w:pPr>
      <w:r w:rsidRPr="00EC516C">
        <w:rPr>
          <w:b/>
          <w:bCs/>
          <w:sz w:val="18"/>
          <w:szCs w:val="18"/>
        </w:rPr>
        <w:t>Слушали:</w:t>
      </w:r>
    </w:p>
    <w:p w:rsidR="00EC516C" w:rsidRPr="00EC516C" w:rsidRDefault="00EC516C" w:rsidP="00EC516C">
      <w:pPr>
        <w:ind w:firstLine="709"/>
        <w:jc w:val="both"/>
        <w:rPr>
          <w:sz w:val="18"/>
          <w:szCs w:val="18"/>
        </w:rPr>
      </w:pPr>
      <w:r w:rsidRPr="00EC516C">
        <w:rPr>
          <w:sz w:val="18"/>
          <w:szCs w:val="18"/>
        </w:rPr>
        <w:t>Гришину Е.В. который</w:t>
      </w:r>
      <w:proofErr w:type="gramStart"/>
      <w:r w:rsidRPr="00EC516C">
        <w:rPr>
          <w:sz w:val="18"/>
          <w:szCs w:val="18"/>
        </w:rPr>
        <w:t xml:space="preserve"> (-</w:t>
      </w:r>
      <w:proofErr w:type="spellStart"/>
      <w:proofErr w:type="gramEnd"/>
      <w:r w:rsidRPr="00EC516C">
        <w:rPr>
          <w:sz w:val="18"/>
          <w:szCs w:val="18"/>
        </w:rPr>
        <w:t>ая</w:t>
      </w:r>
      <w:proofErr w:type="spellEnd"/>
      <w:r w:rsidRPr="00EC516C">
        <w:rPr>
          <w:sz w:val="18"/>
          <w:szCs w:val="18"/>
        </w:rPr>
        <w:t>) доложила, что решением Совета депутатов Чановского района от «02» октября 2024 г. № 335 выдвинута инициатива о преобразовании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EC516C" w:rsidRPr="00EC516C" w:rsidRDefault="00EC516C" w:rsidP="00EC516C">
      <w:pPr>
        <w:ind w:firstLine="709"/>
        <w:jc w:val="both"/>
        <w:rPr>
          <w:sz w:val="18"/>
          <w:szCs w:val="18"/>
        </w:rPr>
      </w:pPr>
      <w:r w:rsidRPr="00EC516C">
        <w:rPr>
          <w:sz w:val="18"/>
          <w:szCs w:val="18"/>
        </w:rPr>
        <w:t>Преобразование муниципальных образований в муниципальный округ является новым видом преобразования муниципальных образований, введенным Федеральным законом от 06.10.2003 г. № 131-ФЗ «Об общих принципах организации местного самоуправления в Российской Федерации» (далее – Закон № 131-ФЗ) с 01 мая 2019 года.</w:t>
      </w:r>
    </w:p>
    <w:p w:rsidR="00EC516C" w:rsidRPr="00EC516C" w:rsidRDefault="00EC516C" w:rsidP="00EC516C">
      <w:pPr>
        <w:ind w:firstLine="709"/>
        <w:jc w:val="both"/>
        <w:rPr>
          <w:sz w:val="18"/>
          <w:szCs w:val="18"/>
        </w:rPr>
      </w:pPr>
      <w:r w:rsidRPr="00EC516C">
        <w:rPr>
          <w:sz w:val="18"/>
          <w:szCs w:val="18"/>
        </w:rPr>
        <w:t>Процесс преобразования всех поселений, входящих в состав Чановского района Новосибирской области,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 мобилизации кадровых ресурсов, сокращения сроков подготовки и принятия управленческих решений, обеспечения оперативности реакции власти на жизненные потребности населения.</w:t>
      </w:r>
    </w:p>
    <w:p w:rsidR="00EC516C" w:rsidRPr="00EC516C" w:rsidRDefault="00EC516C" w:rsidP="00EC516C">
      <w:pPr>
        <w:ind w:firstLine="709"/>
        <w:jc w:val="both"/>
        <w:rPr>
          <w:sz w:val="18"/>
          <w:szCs w:val="18"/>
        </w:rPr>
      </w:pPr>
      <w:r w:rsidRPr="00EC516C">
        <w:rPr>
          <w:sz w:val="18"/>
          <w:szCs w:val="18"/>
        </w:rPr>
        <w:t xml:space="preserve">Образование единого муниципального округа повлечет за собой формирование единого бюджета. </w:t>
      </w:r>
      <w:proofErr w:type="gramStart"/>
      <w:r w:rsidRPr="00EC516C">
        <w:rPr>
          <w:sz w:val="18"/>
          <w:szCs w:val="18"/>
        </w:rPr>
        <w:t xml:space="preserve">Объединенные средства можно будет направлять на решение не только острых проблем и первоочередных задач, но и на реализацию комплексных долгосрочных программ и планов (в том числе на условиях </w:t>
      </w:r>
      <w:proofErr w:type="spellStart"/>
      <w:r w:rsidRPr="00EC516C">
        <w:rPr>
          <w:sz w:val="18"/>
          <w:szCs w:val="18"/>
        </w:rPr>
        <w:t>софинансирования</w:t>
      </w:r>
      <w:proofErr w:type="spellEnd"/>
      <w:r w:rsidRPr="00EC516C">
        <w:rPr>
          <w:sz w:val="18"/>
          <w:szCs w:val="18"/>
        </w:rPr>
        <w:t xml:space="preserve"> из областного и федерального бюджетов), требующих больших финансовых ресурсов.</w:t>
      </w:r>
      <w:proofErr w:type="gramEnd"/>
    </w:p>
    <w:p w:rsidR="00EC516C" w:rsidRPr="00EC516C" w:rsidRDefault="00EC516C" w:rsidP="00EC516C">
      <w:pPr>
        <w:ind w:firstLine="709"/>
        <w:jc w:val="both"/>
        <w:rPr>
          <w:sz w:val="18"/>
          <w:szCs w:val="18"/>
        </w:rPr>
      </w:pPr>
      <w:r w:rsidRPr="00EC516C">
        <w:rPr>
          <w:sz w:val="18"/>
          <w:szCs w:val="18"/>
        </w:rPr>
        <w:t>В результате создания единого муниципального округа сохранятся льготы для жителей сельских территорий (сельских населенных пунктов).</w:t>
      </w:r>
    </w:p>
    <w:p w:rsidR="00EC516C" w:rsidRPr="00EC516C" w:rsidRDefault="00EC516C" w:rsidP="00EC516C">
      <w:pPr>
        <w:ind w:firstLine="709"/>
        <w:jc w:val="both"/>
        <w:rPr>
          <w:sz w:val="18"/>
          <w:szCs w:val="18"/>
        </w:rPr>
      </w:pPr>
    </w:p>
    <w:p w:rsidR="00EC516C" w:rsidRPr="00EC516C" w:rsidRDefault="00EC516C" w:rsidP="00EC516C">
      <w:pPr>
        <w:ind w:firstLine="709"/>
        <w:jc w:val="both"/>
        <w:rPr>
          <w:sz w:val="18"/>
          <w:szCs w:val="18"/>
        </w:rPr>
      </w:pPr>
      <w:r w:rsidRPr="00EC516C">
        <w:rPr>
          <w:sz w:val="18"/>
          <w:szCs w:val="18"/>
        </w:rPr>
        <w:t>Председательствующий предложил участникам публичных слушаний, а также присутствующим лицам высказать свои предложения, замечания, задать вопросы на тему публичных слушаний.</w:t>
      </w:r>
    </w:p>
    <w:p w:rsidR="00EC516C" w:rsidRPr="00EC516C" w:rsidRDefault="00EC516C" w:rsidP="00EC516C">
      <w:pPr>
        <w:ind w:firstLine="709"/>
        <w:jc w:val="both"/>
        <w:rPr>
          <w:sz w:val="18"/>
          <w:szCs w:val="18"/>
        </w:rPr>
      </w:pPr>
    </w:p>
    <w:p w:rsidR="00EC516C" w:rsidRPr="00EC516C" w:rsidRDefault="00EC516C" w:rsidP="00EC516C">
      <w:pPr>
        <w:ind w:firstLine="709"/>
        <w:jc w:val="both"/>
        <w:rPr>
          <w:sz w:val="18"/>
          <w:szCs w:val="18"/>
        </w:rPr>
      </w:pPr>
      <w:r w:rsidRPr="00EC516C">
        <w:rPr>
          <w:sz w:val="18"/>
          <w:szCs w:val="18"/>
        </w:rPr>
        <w:t>ВЫСТУПИЛИ:</w:t>
      </w:r>
    </w:p>
    <w:p w:rsidR="00EC516C" w:rsidRPr="00EC516C" w:rsidRDefault="00EC516C" w:rsidP="00EC516C">
      <w:pPr>
        <w:ind w:firstLine="709"/>
        <w:jc w:val="both"/>
        <w:rPr>
          <w:sz w:val="18"/>
          <w:szCs w:val="18"/>
        </w:rPr>
      </w:pPr>
    </w:p>
    <w:p w:rsidR="00EC516C" w:rsidRPr="00EC516C" w:rsidRDefault="00EC516C" w:rsidP="00EC516C">
      <w:pPr>
        <w:ind w:firstLine="709"/>
        <w:jc w:val="both"/>
        <w:rPr>
          <w:sz w:val="18"/>
          <w:szCs w:val="18"/>
        </w:rPr>
      </w:pPr>
      <w:r w:rsidRPr="00EC516C">
        <w:rPr>
          <w:sz w:val="18"/>
          <w:szCs w:val="18"/>
        </w:rPr>
        <w:t>Иных предложений и замечаний участников публичных слушаний не поступало.</w:t>
      </w:r>
    </w:p>
    <w:p w:rsidR="00EC516C" w:rsidRPr="00EC516C" w:rsidRDefault="00EC516C" w:rsidP="00EC516C">
      <w:pPr>
        <w:ind w:firstLine="709"/>
        <w:jc w:val="both"/>
        <w:rPr>
          <w:sz w:val="18"/>
          <w:szCs w:val="18"/>
        </w:rPr>
      </w:pPr>
    </w:p>
    <w:p w:rsidR="00EC516C" w:rsidRPr="00EC516C" w:rsidRDefault="00EC516C" w:rsidP="00EC516C">
      <w:pPr>
        <w:ind w:firstLine="709"/>
        <w:jc w:val="both"/>
        <w:rPr>
          <w:sz w:val="18"/>
          <w:szCs w:val="18"/>
        </w:rPr>
      </w:pPr>
      <w:proofErr w:type="gramStart"/>
      <w:r w:rsidRPr="00EC516C">
        <w:rPr>
          <w:sz w:val="18"/>
          <w:szCs w:val="18"/>
        </w:rPr>
        <w:t>Председательствующий предложил участникам публичных слушаний перейти к голосованию по итогам обсуждения вопроса, вынесенного на публичные слушания, а именно поддержать инициативу Совета депутатов Чановского района о преобразовании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 и рекомендовать Совету депутатов Красносельского сельсовета Чановского  района Новосибирской области принять решение о</w:t>
      </w:r>
      <w:proofErr w:type="gramEnd"/>
      <w:r w:rsidRPr="00EC516C">
        <w:rPr>
          <w:sz w:val="18"/>
          <w:szCs w:val="18"/>
        </w:rPr>
        <w:t xml:space="preserve"> </w:t>
      </w:r>
      <w:proofErr w:type="gramStart"/>
      <w:r w:rsidRPr="00EC516C">
        <w:rPr>
          <w:sz w:val="18"/>
          <w:szCs w:val="18"/>
        </w:rPr>
        <w:t xml:space="preserve">выражении согласия населения Красносельского сельсовета Чановского района Новосибирской области на </w:t>
      </w:r>
      <w:r w:rsidRPr="00EC516C">
        <w:rPr>
          <w:color w:val="000000" w:themeColor="text1"/>
          <w:sz w:val="18"/>
          <w:szCs w:val="18"/>
        </w:rPr>
        <w:t>преобразование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w:t>
      </w:r>
      <w:r w:rsidRPr="00EC516C">
        <w:rPr>
          <w:sz w:val="18"/>
          <w:szCs w:val="18"/>
        </w:rPr>
        <w:t>.</w:t>
      </w:r>
      <w:proofErr w:type="gramEnd"/>
    </w:p>
    <w:p w:rsidR="00EC516C" w:rsidRPr="00EC516C" w:rsidRDefault="00EC516C" w:rsidP="00EC516C">
      <w:pPr>
        <w:jc w:val="both"/>
        <w:rPr>
          <w:sz w:val="18"/>
          <w:szCs w:val="18"/>
        </w:rPr>
      </w:pPr>
    </w:p>
    <w:p w:rsidR="00EC516C" w:rsidRPr="00EC516C" w:rsidRDefault="00EC516C" w:rsidP="00EC516C">
      <w:pPr>
        <w:ind w:firstLine="709"/>
        <w:jc w:val="both"/>
        <w:rPr>
          <w:sz w:val="18"/>
          <w:szCs w:val="18"/>
        </w:rPr>
      </w:pPr>
      <w:r w:rsidRPr="00EC516C">
        <w:rPr>
          <w:sz w:val="18"/>
          <w:szCs w:val="18"/>
        </w:rPr>
        <w:t>Результаты голосования:</w:t>
      </w:r>
    </w:p>
    <w:p w:rsidR="00EC516C" w:rsidRPr="00EC516C" w:rsidRDefault="00EC516C" w:rsidP="00EC516C">
      <w:pPr>
        <w:ind w:firstLine="709"/>
        <w:jc w:val="both"/>
        <w:rPr>
          <w:sz w:val="18"/>
          <w:szCs w:val="18"/>
        </w:rPr>
      </w:pPr>
      <w:r w:rsidRPr="00EC516C">
        <w:rPr>
          <w:sz w:val="18"/>
          <w:szCs w:val="18"/>
        </w:rPr>
        <w:t xml:space="preserve"> «ЗА» -    </w:t>
      </w:r>
      <w:r w:rsidRPr="00EC516C">
        <w:rPr>
          <w:sz w:val="18"/>
          <w:szCs w:val="18"/>
          <w:u w:val="single"/>
        </w:rPr>
        <w:t>51</w:t>
      </w:r>
    </w:p>
    <w:p w:rsidR="00EC516C" w:rsidRPr="00EC516C" w:rsidRDefault="00EC516C" w:rsidP="00EC516C">
      <w:pPr>
        <w:ind w:firstLine="709"/>
        <w:jc w:val="both"/>
        <w:rPr>
          <w:sz w:val="18"/>
          <w:szCs w:val="18"/>
        </w:rPr>
      </w:pPr>
      <w:r w:rsidRPr="00EC516C">
        <w:rPr>
          <w:sz w:val="18"/>
          <w:szCs w:val="18"/>
        </w:rPr>
        <w:t xml:space="preserve">«ПРОТИВ» -  </w:t>
      </w:r>
      <w:r w:rsidRPr="00EC516C">
        <w:rPr>
          <w:sz w:val="18"/>
          <w:szCs w:val="18"/>
          <w:u w:val="single"/>
        </w:rPr>
        <w:t xml:space="preserve"> 0</w:t>
      </w:r>
    </w:p>
    <w:p w:rsidR="00EC516C" w:rsidRPr="00EC516C" w:rsidRDefault="00EC516C" w:rsidP="00EC516C">
      <w:pPr>
        <w:ind w:firstLine="709"/>
        <w:jc w:val="both"/>
        <w:rPr>
          <w:sz w:val="18"/>
          <w:szCs w:val="18"/>
        </w:rPr>
      </w:pPr>
      <w:r w:rsidRPr="00EC516C">
        <w:rPr>
          <w:sz w:val="18"/>
          <w:szCs w:val="18"/>
        </w:rPr>
        <w:t xml:space="preserve">«ВОЗДЕРЖАЛСЯ» -  </w:t>
      </w:r>
      <w:r w:rsidRPr="00EC516C">
        <w:rPr>
          <w:sz w:val="18"/>
          <w:szCs w:val="18"/>
          <w:u w:val="single"/>
        </w:rPr>
        <w:t xml:space="preserve"> 0</w:t>
      </w:r>
    </w:p>
    <w:p w:rsidR="00EC516C" w:rsidRPr="00EC516C" w:rsidRDefault="00EC516C" w:rsidP="00EC516C">
      <w:pPr>
        <w:ind w:firstLine="709"/>
        <w:jc w:val="both"/>
        <w:rPr>
          <w:b/>
          <w:bCs/>
          <w:sz w:val="18"/>
          <w:szCs w:val="18"/>
        </w:rPr>
      </w:pPr>
    </w:p>
    <w:p w:rsidR="00EC516C" w:rsidRPr="00EC516C" w:rsidRDefault="00EC516C" w:rsidP="00EC516C">
      <w:pPr>
        <w:ind w:firstLine="709"/>
        <w:jc w:val="both"/>
        <w:rPr>
          <w:b/>
          <w:bCs/>
          <w:sz w:val="18"/>
          <w:szCs w:val="18"/>
        </w:rPr>
      </w:pPr>
      <w:r w:rsidRPr="00EC516C">
        <w:rPr>
          <w:b/>
          <w:bCs/>
          <w:sz w:val="18"/>
          <w:szCs w:val="18"/>
        </w:rPr>
        <w:t>РЕШИЛИ:</w:t>
      </w:r>
    </w:p>
    <w:p w:rsidR="00EC516C" w:rsidRPr="00EC516C" w:rsidRDefault="00EC516C" w:rsidP="00EC516C">
      <w:pPr>
        <w:ind w:firstLine="709"/>
        <w:jc w:val="both"/>
        <w:rPr>
          <w:sz w:val="18"/>
          <w:szCs w:val="18"/>
        </w:rPr>
      </w:pPr>
      <w:proofErr w:type="gramStart"/>
      <w:r w:rsidRPr="00EC516C">
        <w:rPr>
          <w:sz w:val="18"/>
          <w:szCs w:val="18"/>
        </w:rPr>
        <w:t xml:space="preserve">Поддержать инициативу Совета депутатов Чановского района о преобразовании всех поселений, входящих в состав Чановского района Новосибирской области, путем их объединения и наделении вновь образованного муниципального образования статусом муниципального округа, и рекомендовать Совету депутатов Красносельского сельсовета Чановского  района Новосибирской области принять решение о выражении согласия населения Красносельского сельсовета Чановского  района Новосибирской области на </w:t>
      </w:r>
      <w:r w:rsidRPr="00EC516C">
        <w:rPr>
          <w:color w:val="000000" w:themeColor="text1"/>
          <w:sz w:val="18"/>
          <w:szCs w:val="18"/>
        </w:rPr>
        <w:t>преобразование всех поселений, входящих в состав Чановского района</w:t>
      </w:r>
      <w:proofErr w:type="gramEnd"/>
      <w:r w:rsidRPr="00EC516C">
        <w:rPr>
          <w:color w:val="000000" w:themeColor="text1"/>
          <w:sz w:val="18"/>
          <w:szCs w:val="18"/>
        </w:rPr>
        <w:t xml:space="preserve"> Новосибирской области, путем их объединения и наделении вновь образованного муниципального образования статусом муниципального округа</w:t>
      </w:r>
      <w:r w:rsidRPr="00EC516C">
        <w:rPr>
          <w:sz w:val="18"/>
          <w:szCs w:val="18"/>
        </w:rPr>
        <w:t>.</w:t>
      </w:r>
    </w:p>
    <w:p w:rsidR="00EC516C" w:rsidRPr="00EC516C" w:rsidRDefault="00EC516C" w:rsidP="00EC516C">
      <w:pPr>
        <w:ind w:firstLine="709"/>
        <w:jc w:val="both"/>
        <w:rPr>
          <w:b/>
          <w:bCs/>
          <w:sz w:val="18"/>
          <w:szCs w:val="18"/>
        </w:rPr>
      </w:pPr>
    </w:p>
    <w:p w:rsidR="00EC516C" w:rsidRPr="00EC516C" w:rsidRDefault="00EC516C" w:rsidP="00EC516C">
      <w:pPr>
        <w:ind w:firstLine="709"/>
        <w:jc w:val="both"/>
        <w:rPr>
          <w:sz w:val="18"/>
          <w:szCs w:val="18"/>
        </w:rPr>
      </w:pPr>
    </w:p>
    <w:p w:rsidR="00EC516C" w:rsidRPr="00EC516C" w:rsidRDefault="00EC516C" w:rsidP="00EC516C">
      <w:pPr>
        <w:ind w:firstLine="709"/>
        <w:jc w:val="both"/>
        <w:rPr>
          <w:sz w:val="18"/>
          <w:szCs w:val="18"/>
        </w:rPr>
      </w:pPr>
      <w:r w:rsidRPr="00EC516C">
        <w:rPr>
          <w:sz w:val="18"/>
          <w:szCs w:val="18"/>
        </w:rPr>
        <w:t>Рекомендации настоящих публичных слушаний полежат опубликованию в Информационном бюллетене,  размещению на сайте администрации Красносельского  сельсовета Чановского района в информационно-телекоммуникационной сети «Интернет» и направлению в Совет депутатов Красносельского сельсовета Чановского</w:t>
      </w:r>
      <w:r w:rsidRPr="00EC516C">
        <w:rPr>
          <w:color w:val="FF0000"/>
          <w:sz w:val="18"/>
          <w:szCs w:val="18"/>
        </w:rPr>
        <w:t xml:space="preserve"> </w:t>
      </w:r>
      <w:r w:rsidRPr="00EC516C">
        <w:rPr>
          <w:sz w:val="18"/>
          <w:szCs w:val="18"/>
        </w:rPr>
        <w:t xml:space="preserve"> района Новосибирской области.</w:t>
      </w:r>
    </w:p>
    <w:p w:rsidR="00EC516C" w:rsidRPr="00EC516C" w:rsidRDefault="00EC516C" w:rsidP="00EC516C">
      <w:pPr>
        <w:ind w:firstLine="709"/>
        <w:jc w:val="both"/>
        <w:rPr>
          <w:sz w:val="18"/>
          <w:szCs w:val="18"/>
        </w:rPr>
      </w:pPr>
    </w:p>
    <w:p w:rsidR="00EC516C" w:rsidRPr="00EC516C" w:rsidRDefault="00EC516C" w:rsidP="00EC516C">
      <w:pPr>
        <w:ind w:firstLine="709"/>
        <w:jc w:val="both"/>
        <w:rPr>
          <w:sz w:val="18"/>
          <w:szCs w:val="18"/>
        </w:rPr>
      </w:pPr>
      <w:r w:rsidRPr="00EC516C">
        <w:rPr>
          <w:sz w:val="18"/>
          <w:szCs w:val="18"/>
        </w:rPr>
        <w:t>Публичные слушания завершены в 14 ч. 40 мин.</w:t>
      </w:r>
    </w:p>
    <w:p w:rsidR="00EC516C" w:rsidRPr="00EC516C" w:rsidRDefault="00EC516C" w:rsidP="00EC516C">
      <w:pPr>
        <w:ind w:firstLine="709"/>
        <w:jc w:val="both"/>
        <w:rPr>
          <w:sz w:val="18"/>
          <w:szCs w:val="18"/>
        </w:rPr>
      </w:pPr>
    </w:p>
    <w:p w:rsidR="00EC516C" w:rsidRPr="00EC516C" w:rsidRDefault="00EC516C" w:rsidP="00EC516C">
      <w:pPr>
        <w:ind w:firstLine="709"/>
        <w:jc w:val="both"/>
        <w:rPr>
          <w:sz w:val="18"/>
          <w:szCs w:val="18"/>
        </w:rPr>
      </w:pPr>
    </w:p>
    <w:p w:rsidR="00EC516C" w:rsidRPr="00EC516C" w:rsidRDefault="00EC516C" w:rsidP="00EC516C">
      <w:pPr>
        <w:ind w:firstLine="709"/>
        <w:jc w:val="both"/>
        <w:rPr>
          <w:sz w:val="18"/>
          <w:szCs w:val="18"/>
        </w:rPr>
      </w:pPr>
      <w:r w:rsidRPr="00EC516C">
        <w:rPr>
          <w:sz w:val="18"/>
          <w:szCs w:val="18"/>
        </w:rPr>
        <w:t>Председательствующий ____________________   Е.В.Гришина</w:t>
      </w:r>
    </w:p>
    <w:p w:rsidR="00EC516C" w:rsidRPr="00EC516C" w:rsidRDefault="00EC516C" w:rsidP="00EC516C">
      <w:pPr>
        <w:ind w:firstLine="709"/>
        <w:jc w:val="both"/>
        <w:rPr>
          <w:sz w:val="18"/>
          <w:szCs w:val="18"/>
        </w:rPr>
      </w:pPr>
    </w:p>
    <w:p w:rsidR="00EC516C" w:rsidRPr="00EC516C" w:rsidRDefault="00EC516C" w:rsidP="00EC516C">
      <w:pPr>
        <w:ind w:firstLine="709"/>
        <w:jc w:val="both"/>
        <w:rPr>
          <w:sz w:val="18"/>
          <w:szCs w:val="18"/>
        </w:rPr>
      </w:pPr>
      <w:r w:rsidRPr="00EC516C">
        <w:rPr>
          <w:sz w:val="18"/>
          <w:szCs w:val="18"/>
        </w:rPr>
        <w:t xml:space="preserve">Секретарь ________________________________  </w:t>
      </w:r>
      <w:proofErr w:type="spellStart"/>
      <w:r w:rsidRPr="00EC516C">
        <w:rPr>
          <w:sz w:val="18"/>
          <w:szCs w:val="18"/>
        </w:rPr>
        <w:t>Г.О.Круглякова</w:t>
      </w:r>
      <w:proofErr w:type="spellEnd"/>
    </w:p>
    <w:p w:rsidR="0060098C" w:rsidRDefault="0060098C" w:rsidP="0060098C">
      <w:pPr>
        <w:rPr>
          <w:sz w:val="18"/>
          <w:szCs w:val="20"/>
        </w:rPr>
      </w:pPr>
    </w:p>
    <w:p w:rsidR="0060098C" w:rsidRDefault="0060098C" w:rsidP="0060098C">
      <w:pPr>
        <w:rPr>
          <w:sz w:val="18"/>
          <w:szCs w:val="20"/>
        </w:rPr>
      </w:pPr>
    </w:p>
    <w:p w:rsidR="00BC5209" w:rsidRPr="00BC5209" w:rsidRDefault="00BC5209" w:rsidP="00BC5209">
      <w:pPr>
        <w:pStyle w:val="a3"/>
        <w:jc w:val="center"/>
        <w:rPr>
          <w:rFonts w:ascii="Times New Roman" w:hAnsi="Times New Roman" w:cs="Times New Roman"/>
          <w:b/>
          <w:sz w:val="18"/>
          <w:szCs w:val="18"/>
        </w:rPr>
      </w:pPr>
      <w:r w:rsidRPr="00BC5209">
        <w:rPr>
          <w:rFonts w:ascii="Times New Roman" w:hAnsi="Times New Roman" w:cs="Times New Roman"/>
          <w:b/>
          <w:sz w:val="18"/>
          <w:szCs w:val="18"/>
        </w:rPr>
        <w:t>АДМИНИСТРАЦИЯ</w:t>
      </w:r>
    </w:p>
    <w:p w:rsidR="00BC5209" w:rsidRPr="00BC5209" w:rsidRDefault="00BC5209" w:rsidP="00BC5209">
      <w:pPr>
        <w:pStyle w:val="a3"/>
        <w:jc w:val="center"/>
        <w:rPr>
          <w:rFonts w:ascii="Times New Roman" w:hAnsi="Times New Roman" w:cs="Times New Roman"/>
          <w:b/>
          <w:sz w:val="18"/>
          <w:szCs w:val="18"/>
        </w:rPr>
      </w:pPr>
      <w:r w:rsidRPr="00BC5209">
        <w:rPr>
          <w:rFonts w:ascii="Times New Roman" w:hAnsi="Times New Roman" w:cs="Times New Roman"/>
          <w:b/>
          <w:sz w:val="18"/>
          <w:szCs w:val="18"/>
        </w:rPr>
        <w:t>КРАСНОСЕЛЬСКОГО СЕЛЬСОВЕТА ЧАНОВСКОГО РАЙОНА</w:t>
      </w:r>
    </w:p>
    <w:p w:rsidR="00BC5209" w:rsidRPr="00BC5209" w:rsidRDefault="00BC5209" w:rsidP="00BC5209">
      <w:pPr>
        <w:pStyle w:val="a3"/>
        <w:jc w:val="center"/>
        <w:rPr>
          <w:rFonts w:ascii="Times New Roman" w:hAnsi="Times New Roman" w:cs="Times New Roman"/>
          <w:b/>
          <w:sz w:val="18"/>
          <w:szCs w:val="18"/>
        </w:rPr>
      </w:pPr>
      <w:r w:rsidRPr="00BC5209">
        <w:rPr>
          <w:rFonts w:ascii="Times New Roman" w:hAnsi="Times New Roman" w:cs="Times New Roman"/>
          <w:b/>
          <w:sz w:val="18"/>
          <w:szCs w:val="18"/>
        </w:rPr>
        <w:t>НОВОСИБИРСКОЙ ОБЛАСТИ</w:t>
      </w:r>
    </w:p>
    <w:p w:rsidR="00BC5209" w:rsidRPr="00BC5209" w:rsidRDefault="00BC5209" w:rsidP="00BC5209">
      <w:pPr>
        <w:pStyle w:val="a3"/>
        <w:jc w:val="center"/>
        <w:rPr>
          <w:rFonts w:ascii="Times New Roman" w:hAnsi="Times New Roman" w:cs="Times New Roman"/>
          <w:b/>
          <w:sz w:val="18"/>
          <w:szCs w:val="18"/>
        </w:rPr>
      </w:pPr>
    </w:p>
    <w:p w:rsidR="00BC5209" w:rsidRPr="00BC5209" w:rsidRDefault="00BC5209" w:rsidP="00BC5209">
      <w:pPr>
        <w:pStyle w:val="a3"/>
        <w:jc w:val="center"/>
        <w:rPr>
          <w:rFonts w:ascii="Times New Roman" w:hAnsi="Times New Roman" w:cs="Times New Roman"/>
          <w:b/>
          <w:sz w:val="18"/>
          <w:szCs w:val="18"/>
        </w:rPr>
      </w:pPr>
      <w:r w:rsidRPr="00BC5209">
        <w:rPr>
          <w:rFonts w:ascii="Times New Roman" w:hAnsi="Times New Roman" w:cs="Times New Roman"/>
          <w:b/>
          <w:sz w:val="18"/>
          <w:szCs w:val="18"/>
        </w:rPr>
        <w:t>ПОСТАНОВЛЕНИЕ</w:t>
      </w:r>
    </w:p>
    <w:p w:rsidR="00BC5209" w:rsidRPr="00BC5209" w:rsidRDefault="00BC5209" w:rsidP="00BC5209">
      <w:pPr>
        <w:pStyle w:val="a3"/>
        <w:jc w:val="center"/>
        <w:rPr>
          <w:rFonts w:ascii="Times New Roman" w:hAnsi="Times New Roman" w:cs="Times New Roman"/>
          <w:sz w:val="18"/>
          <w:szCs w:val="18"/>
        </w:rPr>
      </w:pPr>
    </w:p>
    <w:p w:rsidR="00BC5209" w:rsidRPr="00BC5209" w:rsidRDefault="00BC5209" w:rsidP="00BC5209">
      <w:pPr>
        <w:pStyle w:val="a3"/>
        <w:jc w:val="center"/>
        <w:rPr>
          <w:rFonts w:ascii="Times New Roman" w:hAnsi="Times New Roman" w:cs="Times New Roman"/>
          <w:sz w:val="18"/>
          <w:szCs w:val="18"/>
        </w:rPr>
      </w:pPr>
      <w:r w:rsidRPr="00BC5209">
        <w:rPr>
          <w:rFonts w:ascii="Times New Roman" w:hAnsi="Times New Roman" w:cs="Times New Roman"/>
          <w:sz w:val="18"/>
          <w:szCs w:val="18"/>
        </w:rPr>
        <w:lastRenderedPageBreak/>
        <w:t>07.10.2024  № 75-па</w:t>
      </w:r>
    </w:p>
    <w:p w:rsidR="00BC5209" w:rsidRPr="00BC5209" w:rsidRDefault="00BC5209" w:rsidP="00BC5209">
      <w:pPr>
        <w:rPr>
          <w:sz w:val="18"/>
          <w:szCs w:val="18"/>
        </w:rPr>
      </w:pPr>
    </w:p>
    <w:p w:rsidR="00BC5209" w:rsidRPr="00BC5209" w:rsidRDefault="00BC5209" w:rsidP="00BC5209">
      <w:pPr>
        <w:rPr>
          <w:sz w:val="18"/>
          <w:szCs w:val="18"/>
        </w:rPr>
      </w:pPr>
    </w:p>
    <w:p w:rsidR="00BC5209" w:rsidRPr="00BC5209" w:rsidRDefault="00BC5209" w:rsidP="00BC5209">
      <w:pPr>
        <w:ind w:right="-1"/>
        <w:jc w:val="center"/>
        <w:rPr>
          <w:sz w:val="18"/>
          <w:szCs w:val="18"/>
        </w:rPr>
      </w:pPr>
      <w:proofErr w:type="gramStart"/>
      <w:r w:rsidRPr="00BC5209">
        <w:rPr>
          <w:sz w:val="18"/>
          <w:szCs w:val="18"/>
        </w:rPr>
        <w:t>О Правилах определения требований, к закупаемым муниципальным органом Красносельского  сельсовета Чановского района Новосибирской области и подведомственным ему муниципальным казенным учреждением Красносельского  сельсовета Чановского района Новосибирской области, отдельным видам товаров, работ, услуг (в том числе предельных цен товаров, работ, услуг)</w:t>
      </w:r>
      <w:proofErr w:type="gramEnd"/>
    </w:p>
    <w:p w:rsidR="00BC5209" w:rsidRPr="00BC5209" w:rsidRDefault="00BC5209" w:rsidP="00BC5209">
      <w:pPr>
        <w:jc w:val="center"/>
        <w:rPr>
          <w:color w:val="000000"/>
          <w:sz w:val="18"/>
          <w:szCs w:val="18"/>
        </w:rPr>
      </w:pPr>
    </w:p>
    <w:p w:rsidR="00BC5209" w:rsidRPr="00BC5209" w:rsidRDefault="00BC5209" w:rsidP="00BC5209">
      <w:pPr>
        <w:jc w:val="both"/>
        <w:rPr>
          <w:color w:val="000000"/>
          <w:sz w:val="18"/>
          <w:szCs w:val="18"/>
        </w:rPr>
      </w:pPr>
      <w:r w:rsidRPr="00BC5209">
        <w:rPr>
          <w:bCs/>
          <w:sz w:val="18"/>
          <w:szCs w:val="18"/>
        </w:rPr>
        <w:t xml:space="preserve">      </w:t>
      </w:r>
      <w:proofErr w:type="gramStart"/>
      <w:r w:rsidRPr="00BC5209">
        <w:rPr>
          <w:bCs/>
          <w:sz w:val="18"/>
          <w:szCs w:val="18"/>
        </w:rPr>
        <w:t xml:space="preserve">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BC5209">
        <w:rPr>
          <w:bCs/>
          <w:sz w:val="18"/>
          <w:szCs w:val="18"/>
        </w:rPr>
        <w:br/>
      </w:r>
      <w:r w:rsidRPr="00BC5209">
        <w:rPr>
          <w:sz w:val="18"/>
          <w:szCs w:val="18"/>
        </w:rPr>
        <w:t>постановления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Уставом сельского поселения Красносельского</w:t>
      </w:r>
      <w:proofErr w:type="gramEnd"/>
      <w:r w:rsidRPr="00BC5209">
        <w:rPr>
          <w:sz w:val="18"/>
          <w:szCs w:val="18"/>
        </w:rPr>
        <w:t xml:space="preserve">  сельсовета Чановского муниципального района Новосибирской области, администрация Красносельского  сельсовета Чановского района Новосибирской области </w:t>
      </w:r>
      <w:r w:rsidRPr="00BC5209">
        <w:rPr>
          <w:color w:val="000000"/>
          <w:sz w:val="18"/>
          <w:szCs w:val="18"/>
        </w:rPr>
        <w:t>ПОСТАНОВЛЯЕТ:</w:t>
      </w:r>
    </w:p>
    <w:p w:rsidR="00BC5209" w:rsidRPr="00BC5209" w:rsidRDefault="00BC5209" w:rsidP="00BC5209">
      <w:pPr>
        <w:ind w:firstLine="708"/>
        <w:jc w:val="both"/>
        <w:rPr>
          <w:color w:val="000000"/>
          <w:sz w:val="18"/>
          <w:szCs w:val="18"/>
        </w:rPr>
      </w:pPr>
      <w:r w:rsidRPr="00BC5209">
        <w:rPr>
          <w:color w:val="000000"/>
          <w:sz w:val="18"/>
          <w:szCs w:val="18"/>
        </w:rPr>
        <w:t xml:space="preserve">1. </w:t>
      </w:r>
      <w:proofErr w:type="gramStart"/>
      <w:r w:rsidRPr="00BC5209">
        <w:rPr>
          <w:sz w:val="18"/>
          <w:szCs w:val="18"/>
        </w:rPr>
        <w:t xml:space="preserve">Утвердить Правила определения требований к закупаемым муниципальным органом Красносельского  сельсовета Чановского района Новосибирской области и подведомственным ему муниципальным казенным учреждением Красносельского  сельсовета Чановского района Новосибирской области, отдельным видам товаров, работ, услуг (в том числе предельных цен товаров, работ, услуг) (далее – Правила), согласно приложению </w:t>
      </w:r>
      <w:r w:rsidRPr="00BC5209">
        <w:rPr>
          <w:color w:val="000000"/>
          <w:sz w:val="18"/>
          <w:szCs w:val="18"/>
        </w:rPr>
        <w:t>к настоящему постановлению.</w:t>
      </w:r>
      <w:proofErr w:type="gramEnd"/>
    </w:p>
    <w:p w:rsidR="00BC5209" w:rsidRPr="00BC5209" w:rsidRDefault="00BC5209" w:rsidP="00BC5209">
      <w:pPr>
        <w:ind w:firstLine="708"/>
        <w:jc w:val="both"/>
        <w:rPr>
          <w:color w:val="000000"/>
          <w:sz w:val="18"/>
          <w:szCs w:val="18"/>
        </w:rPr>
      </w:pPr>
      <w:r w:rsidRPr="00BC5209">
        <w:rPr>
          <w:color w:val="000000"/>
          <w:sz w:val="18"/>
          <w:szCs w:val="18"/>
        </w:rPr>
        <w:t>2. Постановление от 28.12.2016 № 122 «</w:t>
      </w:r>
      <w:r w:rsidRPr="00BC5209">
        <w:rPr>
          <w:sz w:val="18"/>
          <w:szCs w:val="18"/>
        </w:rPr>
        <w:t xml:space="preserve">Об утверждении Правил нормирования в сфере закупок товаров, работ, услуг для обеспечения муниципальных нужд Красносельского сельсовета Чановского района Новосибирской области </w:t>
      </w:r>
      <w:r w:rsidRPr="00BC5209">
        <w:rPr>
          <w:color w:val="000000"/>
          <w:sz w:val="18"/>
          <w:szCs w:val="18"/>
        </w:rPr>
        <w:t>– считать утратившим силу.</w:t>
      </w:r>
    </w:p>
    <w:p w:rsidR="00BC5209" w:rsidRPr="00BC5209" w:rsidRDefault="00BC5209" w:rsidP="00BC5209">
      <w:pPr>
        <w:ind w:firstLine="284"/>
        <w:jc w:val="both"/>
        <w:outlineLvl w:val="0"/>
        <w:rPr>
          <w:color w:val="000000"/>
          <w:sz w:val="18"/>
          <w:szCs w:val="18"/>
        </w:rPr>
      </w:pPr>
      <w:r w:rsidRPr="00BC5209">
        <w:rPr>
          <w:color w:val="000000"/>
          <w:sz w:val="18"/>
          <w:szCs w:val="18"/>
        </w:rPr>
        <w:t xml:space="preserve">         3. </w:t>
      </w:r>
      <w:r w:rsidRPr="00BC5209">
        <w:rPr>
          <w:sz w:val="18"/>
          <w:szCs w:val="18"/>
        </w:rPr>
        <w:t xml:space="preserve">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 </w:t>
      </w:r>
      <w:r w:rsidRPr="00BC5209">
        <w:rPr>
          <w:color w:val="000000"/>
          <w:sz w:val="18"/>
          <w:szCs w:val="18"/>
        </w:rPr>
        <w:t xml:space="preserve">разместить в государственной информационной системе в сфере закупок Новосибирской области и в единой информационной системе в сфере закупок.                 </w:t>
      </w:r>
      <w:r w:rsidRPr="00BC5209">
        <w:rPr>
          <w:sz w:val="18"/>
          <w:szCs w:val="18"/>
        </w:rPr>
        <w:t xml:space="preserve">       </w:t>
      </w:r>
    </w:p>
    <w:p w:rsidR="00BC5209" w:rsidRPr="00BC5209" w:rsidRDefault="00BC5209" w:rsidP="00BC5209">
      <w:pPr>
        <w:pStyle w:val="a3"/>
        <w:rPr>
          <w:rFonts w:ascii="Times New Roman" w:hAnsi="Times New Roman" w:cs="Times New Roman"/>
          <w:sz w:val="18"/>
          <w:szCs w:val="18"/>
        </w:rPr>
      </w:pPr>
      <w:r w:rsidRPr="00BC5209">
        <w:rPr>
          <w:rFonts w:ascii="Times New Roman" w:hAnsi="Times New Roman" w:cs="Times New Roman"/>
          <w:sz w:val="18"/>
          <w:szCs w:val="18"/>
        </w:rPr>
        <w:t>Глава Красносельского сельсовета</w:t>
      </w:r>
    </w:p>
    <w:p w:rsidR="00BC5209" w:rsidRPr="00BC5209" w:rsidRDefault="00BC5209" w:rsidP="00BC5209">
      <w:pPr>
        <w:pStyle w:val="a3"/>
        <w:rPr>
          <w:rFonts w:ascii="Times New Roman" w:hAnsi="Times New Roman" w:cs="Times New Roman"/>
          <w:sz w:val="18"/>
          <w:szCs w:val="18"/>
        </w:rPr>
      </w:pPr>
      <w:r w:rsidRPr="00BC5209">
        <w:rPr>
          <w:rFonts w:ascii="Times New Roman" w:hAnsi="Times New Roman" w:cs="Times New Roman"/>
          <w:sz w:val="18"/>
          <w:szCs w:val="18"/>
        </w:rPr>
        <w:t>Чановского района Новосибирской области                                    А.И. Евдокимова</w:t>
      </w:r>
    </w:p>
    <w:p w:rsidR="00BC5209" w:rsidRPr="00BC5209" w:rsidRDefault="00BC5209" w:rsidP="00BC5209">
      <w:pPr>
        <w:pStyle w:val="a3"/>
        <w:rPr>
          <w:rFonts w:ascii="Times New Roman" w:hAnsi="Times New Roman" w:cs="Times New Roman"/>
          <w:sz w:val="18"/>
          <w:szCs w:val="18"/>
        </w:rPr>
      </w:pPr>
    </w:p>
    <w:p w:rsidR="00BC5209" w:rsidRPr="00BC5209" w:rsidRDefault="00BC5209" w:rsidP="00BC5209">
      <w:pPr>
        <w:pStyle w:val="a3"/>
        <w:rPr>
          <w:rFonts w:ascii="Times New Roman" w:hAnsi="Times New Roman" w:cs="Times New Roman"/>
          <w:sz w:val="18"/>
          <w:szCs w:val="18"/>
        </w:rPr>
      </w:pPr>
      <w:r w:rsidRPr="00BC5209">
        <w:rPr>
          <w:rFonts w:ascii="Times New Roman" w:hAnsi="Times New Roman" w:cs="Times New Roman"/>
          <w:sz w:val="18"/>
          <w:szCs w:val="18"/>
        </w:rPr>
        <w:t>О.В.Чувашева</w:t>
      </w:r>
    </w:p>
    <w:p w:rsidR="00BC5209" w:rsidRPr="00BC5209" w:rsidRDefault="00BC5209" w:rsidP="00BC5209">
      <w:pPr>
        <w:pStyle w:val="a3"/>
        <w:rPr>
          <w:rFonts w:ascii="Times New Roman" w:hAnsi="Times New Roman" w:cs="Times New Roman"/>
          <w:sz w:val="18"/>
          <w:szCs w:val="18"/>
        </w:rPr>
      </w:pPr>
      <w:r w:rsidRPr="00BC5209">
        <w:rPr>
          <w:rFonts w:ascii="Times New Roman" w:hAnsi="Times New Roman" w:cs="Times New Roman"/>
          <w:sz w:val="18"/>
          <w:szCs w:val="18"/>
        </w:rPr>
        <w:t>36271</w:t>
      </w:r>
    </w:p>
    <w:p w:rsidR="00BC5209" w:rsidRPr="00BC5209" w:rsidRDefault="00BC5209" w:rsidP="00BC5209">
      <w:pPr>
        <w:jc w:val="both"/>
        <w:rPr>
          <w:sz w:val="18"/>
          <w:szCs w:val="18"/>
        </w:rPr>
      </w:pPr>
      <w:r w:rsidRPr="00BC5209">
        <w:rPr>
          <w:sz w:val="18"/>
          <w:szCs w:val="18"/>
        </w:rPr>
        <w:t xml:space="preserve">         </w:t>
      </w:r>
    </w:p>
    <w:p w:rsidR="00BC5209" w:rsidRPr="00BC5209" w:rsidRDefault="00BC5209" w:rsidP="00BC5209">
      <w:pPr>
        <w:widowControl w:val="0"/>
        <w:autoSpaceDE w:val="0"/>
        <w:autoSpaceDN w:val="0"/>
        <w:adjustRightInd w:val="0"/>
        <w:ind w:left="5954"/>
        <w:jc w:val="right"/>
        <w:outlineLvl w:val="0"/>
        <w:rPr>
          <w:sz w:val="18"/>
          <w:szCs w:val="18"/>
        </w:rPr>
      </w:pPr>
      <w:r w:rsidRPr="00BC5209">
        <w:rPr>
          <w:sz w:val="18"/>
          <w:szCs w:val="18"/>
        </w:rPr>
        <w:t xml:space="preserve">ПРИЛОЖЕНИЕ </w:t>
      </w:r>
    </w:p>
    <w:p w:rsidR="00BC5209" w:rsidRPr="00BC5209" w:rsidRDefault="00BC5209" w:rsidP="00BC5209">
      <w:pPr>
        <w:widowControl w:val="0"/>
        <w:autoSpaceDE w:val="0"/>
        <w:autoSpaceDN w:val="0"/>
        <w:adjustRightInd w:val="0"/>
        <w:ind w:left="5954"/>
        <w:jc w:val="right"/>
        <w:rPr>
          <w:sz w:val="18"/>
          <w:szCs w:val="18"/>
        </w:rPr>
      </w:pPr>
      <w:r w:rsidRPr="00BC5209">
        <w:rPr>
          <w:sz w:val="18"/>
          <w:szCs w:val="18"/>
        </w:rPr>
        <w:t>к постановлению администрации</w:t>
      </w:r>
    </w:p>
    <w:p w:rsidR="00BC5209" w:rsidRPr="00BC5209" w:rsidRDefault="00BC5209" w:rsidP="00BC5209">
      <w:pPr>
        <w:widowControl w:val="0"/>
        <w:autoSpaceDE w:val="0"/>
        <w:autoSpaceDN w:val="0"/>
        <w:adjustRightInd w:val="0"/>
        <w:ind w:left="5954"/>
        <w:jc w:val="right"/>
        <w:rPr>
          <w:sz w:val="18"/>
          <w:szCs w:val="18"/>
        </w:rPr>
      </w:pPr>
      <w:r w:rsidRPr="00BC5209">
        <w:rPr>
          <w:sz w:val="18"/>
          <w:szCs w:val="18"/>
        </w:rPr>
        <w:t>Красносельского сельсовета</w:t>
      </w:r>
    </w:p>
    <w:p w:rsidR="00BC5209" w:rsidRPr="00BC5209" w:rsidRDefault="00BC5209" w:rsidP="00BC5209">
      <w:pPr>
        <w:widowControl w:val="0"/>
        <w:autoSpaceDE w:val="0"/>
        <w:autoSpaceDN w:val="0"/>
        <w:adjustRightInd w:val="0"/>
        <w:ind w:left="5954"/>
        <w:jc w:val="right"/>
        <w:rPr>
          <w:sz w:val="18"/>
          <w:szCs w:val="18"/>
        </w:rPr>
      </w:pPr>
      <w:r w:rsidRPr="00BC5209">
        <w:rPr>
          <w:sz w:val="18"/>
          <w:szCs w:val="18"/>
        </w:rPr>
        <w:t xml:space="preserve"> Чановского  района Новосибирской области</w:t>
      </w:r>
    </w:p>
    <w:p w:rsidR="00BC5209" w:rsidRPr="00BC5209" w:rsidRDefault="00BC5209" w:rsidP="00BC5209">
      <w:pPr>
        <w:widowControl w:val="0"/>
        <w:autoSpaceDE w:val="0"/>
        <w:autoSpaceDN w:val="0"/>
        <w:adjustRightInd w:val="0"/>
        <w:ind w:left="5954"/>
        <w:jc w:val="right"/>
        <w:rPr>
          <w:sz w:val="18"/>
          <w:szCs w:val="18"/>
        </w:rPr>
      </w:pPr>
      <w:r w:rsidRPr="00BC5209">
        <w:rPr>
          <w:sz w:val="18"/>
          <w:szCs w:val="18"/>
        </w:rPr>
        <w:t>от 07.10.2024 № 75-па</w:t>
      </w:r>
    </w:p>
    <w:p w:rsidR="00BC5209" w:rsidRPr="00BC5209" w:rsidRDefault="00BC5209" w:rsidP="00BC5209">
      <w:pPr>
        <w:rPr>
          <w:sz w:val="18"/>
          <w:szCs w:val="18"/>
        </w:rPr>
      </w:pPr>
    </w:p>
    <w:p w:rsidR="00BC5209" w:rsidRPr="00BC5209" w:rsidRDefault="00BC5209" w:rsidP="00BC5209">
      <w:pPr>
        <w:jc w:val="center"/>
        <w:rPr>
          <w:sz w:val="18"/>
          <w:szCs w:val="18"/>
        </w:rPr>
      </w:pPr>
      <w:proofErr w:type="gramStart"/>
      <w:r w:rsidRPr="00BC5209">
        <w:rPr>
          <w:sz w:val="18"/>
          <w:szCs w:val="18"/>
        </w:rPr>
        <w:t>Правила определения требований к закупаемым муниципальным органом Красносельского сельсовета Чановского района Новосибирской области и подведомственным ему муниципальным казенным учреждением Красносельского сельсовета Чановского района Новосибирской области, отдельным видам товаров, работ, услуг (в том числе предельных цен товаров, работ, услуг)</w:t>
      </w:r>
      <w:proofErr w:type="gramEnd"/>
    </w:p>
    <w:p w:rsidR="00BC5209" w:rsidRPr="00BC5209" w:rsidRDefault="00BC5209" w:rsidP="00BC5209">
      <w:pPr>
        <w:jc w:val="center"/>
        <w:rPr>
          <w:sz w:val="18"/>
          <w:szCs w:val="18"/>
        </w:rPr>
      </w:pPr>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1. </w:t>
      </w:r>
      <w:proofErr w:type="gramStart"/>
      <w:r w:rsidRPr="00BC5209">
        <w:rPr>
          <w:bCs/>
          <w:sz w:val="18"/>
          <w:szCs w:val="18"/>
        </w:rPr>
        <w:t>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roofErr w:type="gramEnd"/>
      <w:r w:rsidRPr="00BC5209">
        <w:rPr>
          <w:bCs/>
          <w:sz w:val="18"/>
          <w:szCs w:val="18"/>
        </w:rPr>
        <w:t xml:space="preserve">)» </w:t>
      </w:r>
      <w:proofErr w:type="gramStart"/>
      <w:r w:rsidRPr="00BC5209">
        <w:rPr>
          <w:bCs/>
          <w:sz w:val="18"/>
          <w:szCs w:val="18"/>
        </w:rPr>
        <w:t xml:space="preserve">и устанавливает правила определения требований к закупаемым муниципальным органом </w:t>
      </w:r>
      <w:r w:rsidRPr="00BC5209">
        <w:rPr>
          <w:sz w:val="18"/>
          <w:szCs w:val="18"/>
        </w:rPr>
        <w:t xml:space="preserve">Красносельского сельсовета Чановского </w:t>
      </w:r>
      <w:r w:rsidRPr="00BC5209">
        <w:rPr>
          <w:bCs/>
          <w:sz w:val="18"/>
          <w:szCs w:val="18"/>
        </w:rPr>
        <w:t xml:space="preserve">района Новосибирской области и подведомственного указанному органу  </w:t>
      </w:r>
      <w:r w:rsidRPr="00BC5209">
        <w:rPr>
          <w:color w:val="000000"/>
          <w:sz w:val="18"/>
          <w:szCs w:val="18"/>
        </w:rPr>
        <w:t>муниципальное казенное учреждение</w:t>
      </w:r>
      <w:r w:rsidRPr="00BC5209">
        <w:rPr>
          <w:sz w:val="18"/>
          <w:szCs w:val="18"/>
        </w:rPr>
        <w:t xml:space="preserve"> Красносельского сельсовета Чановского </w:t>
      </w:r>
      <w:r w:rsidRPr="00BC5209">
        <w:rPr>
          <w:color w:val="000000"/>
          <w:sz w:val="18"/>
          <w:szCs w:val="18"/>
        </w:rPr>
        <w:t xml:space="preserve">района Новосибирской области, </w:t>
      </w:r>
      <w:r w:rsidRPr="00BC5209">
        <w:rPr>
          <w:bCs/>
          <w:sz w:val="18"/>
          <w:szCs w:val="18"/>
        </w:rPr>
        <w:t>отдельным видам товаров, работ, услуг (в том числе предельные цены товаров, работ, услуг) (далее – Правила).</w:t>
      </w:r>
      <w:proofErr w:type="gramEnd"/>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2. </w:t>
      </w:r>
      <w:proofErr w:type="gramStart"/>
      <w:r w:rsidRPr="00BC5209">
        <w:rPr>
          <w:bCs/>
          <w:sz w:val="18"/>
          <w:szCs w:val="18"/>
        </w:rPr>
        <w:t xml:space="preserve">В соответствии с Правилами муниципальный орган </w:t>
      </w:r>
      <w:r w:rsidRPr="00BC5209">
        <w:rPr>
          <w:sz w:val="18"/>
          <w:szCs w:val="18"/>
        </w:rPr>
        <w:t xml:space="preserve">Красносельского сельсовета Чановского </w:t>
      </w:r>
      <w:r w:rsidRPr="00BC5209">
        <w:rPr>
          <w:bCs/>
          <w:sz w:val="18"/>
          <w:szCs w:val="18"/>
        </w:rPr>
        <w:t>района Новосибирской области  утверждает требования к закупаемым самим муниципальным органом</w:t>
      </w:r>
      <w:r w:rsidRPr="00BC5209">
        <w:rPr>
          <w:sz w:val="18"/>
          <w:szCs w:val="18"/>
        </w:rPr>
        <w:t xml:space="preserve"> Красносельского сельсовета Чановского </w:t>
      </w:r>
      <w:r w:rsidRPr="00BC5209">
        <w:rPr>
          <w:bCs/>
          <w:sz w:val="18"/>
          <w:szCs w:val="18"/>
        </w:rPr>
        <w:t xml:space="preserve">района Новосибирской области, соответственно подведомственного указанного органа </w:t>
      </w:r>
      <w:r w:rsidRPr="00BC5209">
        <w:rPr>
          <w:color w:val="000000"/>
          <w:sz w:val="18"/>
          <w:szCs w:val="18"/>
        </w:rPr>
        <w:t>муниципальным казенным учреждением</w:t>
      </w:r>
      <w:r w:rsidRPr="00BC5209">
        <w:rPr>
          <w:sz w:val="18"/>
          <w:szCs w:val="18"/>
        </w:rPr>
        <w:t xml:space="preserve"> Красносельского сельсовета Чановского </w:t>
      </w:r>
      <w:r w:rsidRPr="00BC5209">
        <w:rPr>
          <w:color w:val="000000"/>
          <w:sz w:val="18"/>
          <w:szCs w:val="18"/>
        </w:rPr>
        <w:t xml:space="preserve">района Новосибирской области, </w:t>
      </w:r>
      <w:r w:rsidRPr="00BC5209">
        <w:rPr>
          <w:bCs/>
          <w:sz w:val="18"/>
          <w:szCs w:val="18"/>
        </w:rPr>
        <w:t>отдельным видам товаров, работ, услуг (в том числе предельные цены товаров, работ, услуг) в форме перечня отдельных видов товаров, работ, услуг, в</w:t>
      </w:r>
      <w:proofErr w:type="gramEnd"/>
      <w:r w:rsidRPr="00BC5209">
        <w:rPr>
          <w:bCs/>
          <w:sz w:val="18"/>
          <w:szCs w:val="18"/>
        </w:rPr>
        <w:t> </w:t>
      </w:r>
      <w:proofErr w:type="gramStart"/>
      <w:r w:rsidRPr="00BC5209">
        <w:rPr>
          <w:bCs/>
          <w:sz w:val="18"/>
          <w:szCs w:val="18"/>
        </w:rPr>
        <w:t>отношении</w:t>
      </w:r>
      <w:proofErr w:type="gramEnd"/>
      <w:r w:rsidRPr="00BC5209">
        <w:rPr>
          <w:bCs/>
          <w:sz w:val="18"/>
          <w:szCs w:val="18"/>
        </w:rPr>
        <w:t xml:space="preserve">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3.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1) потребительские свойства (в том числе качество и иные характеристики);</w:t>
      </w:r>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2) иные характеристики (свойства), не являющиеся потребительскими свойствами;</w:t>
      </w:r>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3) предельные цены товаров, работ, услуг.</w:t>
      </w:r>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4. </w:t>
      </w:r>
      <w:proofErr w:type="gramStart"/>
      <w:r w:rsidRPr="00BC5209">
        <w:rPr>
          <w:bCs/>
          <w:sz w:val="18"/>
          <w:szCs w:val="18"/>
        </w:rPr>
        <w:t>Утвержденный муниципальным органом</w:t>
      </w:r>
      <w:r w:rsidRPr="00BC5209">
        <w:rPr>
          <w:sz w:val="18"/>
          <w:szCs w:val="18"/>
        </w:rPr>
        <w:t xml:space="preserve"> Красносельского сельсовета Чановского </w:t>
      </w:r>
      <w:r w:rsidRPr="00BC5209">
        <w:rPr>
          <w:bCs/>
          <w:sz w:val="18"/>
          <w:szCs w:val="18"/>
        </w:rPr>
        <w:t>района Новосибирской области,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w:t>
      </w:r>
      <w:proofErr w:type="gramEnd"/>
      <w:r w:rsidRPr="00BC5209">
        <w:rPr>
          <w:bCs/>
          <w:sz w:val="18"/>
          <w:szCs w:val="18"/>
        </w:rPr>
        <w:t>) или являются предметами роскоши в соответствии с законодательством Российской Федерации.</w:t>
      </w:r>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5. Ведомственный перечень формируется с учетом:</w:t>
      </w:r>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1)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lastRenderedPageBreak/>
        <w:t>2) положений статьи 33 Закона о контрактной системе;</w:t>
      </w:r>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3) принципа обеспечения конкуренции, определенного статьей 8 Закона о контрактной системе.</w:t>
      </w:r>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6. </w:t>
      </w:r>
      <w:proofErr w:type="gramStart"/>
      <w:r w:rsidRPr="00BC5209">
        <w:rPr>
          <w:bCs/>
          <w:sz w:val="18"/>
          <w:szCs w:val="18"/>
        </w:rPr>
        <w:t>Ведомственный перечень составляется по форме согласно приложению № 1 к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к Правилам (далее – обязательный перечень).</w:t>
      </w:r>
      <w:proofErr w:type="gramEnd"/>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7.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8. </w:t>
      </w:r>
      <w:proofErr w:type="gramStart"/>
      <w:r w:rsidRPr="00BC5209">
        <w:rPr>
          <w:bCs/>
          <w:sz w:val="18"/>
          <w:szCs w:val="18"/>
        </w:rPr>
        <w:t>Муниципальный орган</w:t>
      </w:r>
      <w:r w:rsidRPr="00BC5209">
        <w:rPr>
          <w:sz w:val="18"/>
          <w:szCs w:val="18"/>
        </w:rPr>
        <w:t xml:space="preserve"> Красносельского сельсовета Чановского </w:t>
      </w:r>
      <w:r w:rsidRPr="00BC5209">
        <w:rPr>
          <w:bCs/>
          <w:sz w:val="18"/>
          <w:szCs w:val="18"/>
        </w:rPr>
        <w:t>района Новосибирской области в ведомственном перечне определяет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roofErr w:type="gramEnd"/>
    </w:p>
    <w:p w:rsidR="00BC5209" w:rsidRPr="00BC5209" w:rsidRDefault="00BC5209" w:rsidP="00BC5209">
      <w:pPr>
        <w:widowControl w:val="0"/>
        <w:autoSpaceDE w:val="0"/>
        <w:autoSpaceDN w:val="0"/>
        <w:adjustRightInd w:val="0"/>
        <w:ind w:firstLine="709"/>
        <w:jc w:val="both"/>
        <w:rPr>
          <w:bCs/>
          <w:sz w:val="18"/>
          <w:szCs w:val="18"/>
        </w:rPr>
      </w:pPr>
      <w:r w:rsidRPr="00BC5209">
        <w:rPr>
          <w:bCs/>
          <w:sz w:val="18"/>
          <w:szCs w:val="18"/>
        </w:rPr>
        <w:t>9. </w:t>
      </w:r>
      <w:r w:rsidRPr="00BC5209">
        <w:rPr>
          <w:sz w:val="18"/>
          <w:szCs w:val="18"/>
        </w:rPr>
        <w:t>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BC5209" w:rsidRPr="00BC5209" w:rsidRDefault="00BC5209" w:rsidP="00BC5209">
      <w:pPr>
        <w:widowControl w:val="0"/>
        <w:autoSpaceDE w:val="0"/>
        <w:autoSpaceDN w:val="0"/>
        <w:adjustRightInd w:val="0"/>
        <w:ind w:firstLine="709"/>
        <w:jc w:val="both"/>
        <w:rPr>
          <w:sz w:val="18"/>
          <w:szCs w:val="18"/>
        </w:rPr>
      </w:pPr>
      <w:proofErr w:type="gramStart"/>
      <w:r w:rsidRPr="00BC5209">
        <w:rPr>
          <w:sz w:val="18"/>
          <w:szCs w:val="18"/>
        </w:rPr>
        <w:t>1) </w:t>
      </w:r>
      <w:r w:rsidRPr="00BC5209">
        <w:rPr>
          <w:color w:val="000000"/>
          <w:sz w:val="18"/>
          <w:szCs w:val="18"/>
        </w:rPr>
        <w:t>доля оплаты по отдельному виду товаров, работ, услуг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 органом</w:t>
      </w:r>
      <w:r w:rsidRPr="00BC5209">
        <w:rPr>
          <w:sz w:val="18"/>
          <w:szCs w:val="18"/>
        </w:rPr>
        <w:t xml:space="preserve"> Красносельского сельсовета Чановского </w:t>
      </w:r>
      <w:r w:rsidRPr="00BC5209">
        <w:rPr>
          <w:color w:val="000000"/>
          <w:sz w:val="18"/>
          <w:szCs w:val="18"/>
        </w:rPr>
        <w:t>района Новосибирской области и подведомственным ему муниципальным казенным учреждением</w:t>
      </w:r>
      <w:r w:rsidRPr="00BC5209">
        <w:rPr>
          <w:sz w:val="18"/>
          <w:szCs w:val="18"/>
        </w:rPr>
        <w:t xml:space="preserve"> Красносельского сельсовета Чановского </w:t>
      </w:r>
      <w:r w:rsidRPr="00BC5209">
        <w:rPr>
          <w:color w:val="000000"/>
          <w:sz w:val="18"/>
          <w:szCs w:val="18"/>
        </w:rPr>
        <w:t>района Новосибирской области, в общем объеме</w:t>
      </w:r>
      <w:proofErr w:type="gramEnd"/>
      <w:r w:rsidRPr="00BC5209">
        <w:rPr>
          <w:color w:val="000000"/>
          <w:sz w:val="18"/>
          <w:szCs w:val="18"/>
        </w:rPr>
        <w:t xml:space="preserve"> оплаты по контрактам, включенным в указанные реестры (по графикам платежей), заключенным соответствующим муниципальным органом</w:t>
      </w:r>
      <w:r w:rsidRPr="00BC5209">
        <w:rPr>
          <w:sz w:val="18"/>
          <w:szCs w:val="18"/>
        </w:rPr>
        <w:t xml:space="preserve"> Красносельского сельсовета Чановского </w:t>
      </w:r>
      <w:r w:rsidRPr="00BC5209">
        <w:rPr>
          <w:color w:val="000000"/>
          <w:sz w:val="18"/>
          <w:szCs w:val="18"/>
        </w:rPr>
        <w:t>района Новосибирской области,  и подведомственным ему муниципальным казенным учреждением</w:t>
      </w:r>
      <w:r w:rsidRPr="00BC5209">
        <w:rPr>
          <w:sz w:val="18"/>
          <w:szCs w:val="18"/>
        </w:rPr>
        <w:t xml:space="preserve"> Красносельского сельсовета Чановского </w:t>
      </w:r>
      <w:r w:rsidRPr="00BC5209">
        <w:rPr>
          <w:color w:val="000000"/>
          <w:sz w:val="18"/>
          <w:szCs w:val="18"/>
        </w:rPr>
        <w:t>района Новосибирской области, приобретение товаров, работ, услуг за отчетный финансовый год</w:t>
      </w:r>
      <w:r w:rsidRPr="00BC5209">
        <w:rPr>
          <w:sz w:val="18"/>
          <w:szCs w:val="18"/>
        </w:rPr>
        <w:t>;</w:t>
      </w:r>
    </w:p>
    <w:p w:rsidR="00BC5209" w:rsidRPr="00BC5209" w:rsidRDefault="00BC5209" w:rsidP="00BC5209">
      <w:pPr>
        <w:widowControl w:val="0"/>
        <w:autoSpaceDE w:val="0"/>
        <w:autoSpaceDN w:val="0"/>
        <w:adjustRightInd w:val="0"/>
        <w:ind w:firstLine="709"/>
        <w:jc w:val="both"/>
        <w:rPr>
          <w:sz w:val="18"/>
          <w:szCs w:val="18"/>
        </w:rPr>
      </w:pPr>
      <w:proofErr w:type="gramStart"/>
      <w:r w:rsidRPr="00BC5209">
        <w:rPr>
          <w:sz w:val="18"/>
          <w:szCs w:val="18"/>
        </w:rPr>
        <w:t xml:space="preserve">2) доля контрактов муниципального органа Красносельского сельсовета Чановского района Новосибирской области, подведомственного ему </w:t>
      </w:r>
      <w:r w:rsidRPr="00BC5209">
        <w:rPr>
          <w:color w:val="000000"/>
          <w:sz w:val="18"/>
          <w:szCs w:val="18"/>
        </w:rPr>
        <w:t>муниципального казенного учреждения</w:t>
      </w:r>
      <w:r w:rsidRPr="00BC5209">
        <w:rPr>
          <w:sz w:val="18"/>
          <w:szCs w:val="18"/>
        </w:rPr>
        <w:t xml:space="preserve"> Красносельского сельсовета Чановского </w:t>
      </w:r>
      <w:r w:rsidRPr="00BC5209">
        <w:rPr>
          <w:color w:val="000000"/>
          <w:sz w:val="18"/>
          <w:szCs w:val="18"/>
        </w:rPr>
        <w:t xml:space="preserve">района Новосибирской области </w:t>
      </w:r>
      <w:r w:rsidRPr="00BC5209">
        <w:rPr>
          <w:sz w:val="18"/>
          <w:szCs w:val="18"/>
        </w:rPr>
        <w:t xml:space="preserve">на приобретение отдельного вида товаров, работ, услуг для обеспечения муниципальных нужд Красносельского сельсовета Чановского Новосибирской области, заключенных в отчетном финансовом году, в общем количестве контрактов этого муниципального органа Красносельского сельсовета Чановского Новосибирской области, и подведомственного ему </w:t>
      </w:r>
      <w:r w:rsidRPr="00BC5209">
        <w:rPr>
          <w:color w:val="000000"/>
          <w:sz w:val="18"/>
          <w:szCs w:val="18"/>
        </w:rPr>
        <w:t>муниципального казенного</w:t>
      </w:r>
      <w:proofErr w:type="gramEnd"/>
      <w:r w:rsidRPr="00BC5209">
        <w:rPr>
          <w:color w:val="000000"/>
          <w:sz w:val="18"/>
          <w:szCs w:val="18"/>
        </w:rPr>
        <w:t xml:space="preserve"> учреждения</w:t>
      </w:r>
      <w:r w:rsidRPr="00BC5209">
        <w:rPr>
          <w:sz w:val="18"/>
          <w:szCs w:val="18"/>
        </w:rPr>
        <w:t xml:space="preserve"> Красносельского сельсовета Чановского </w:t>
      </w:r>
      <w:r w:rsidRPr="00BC5209">
        <w:rPr>
          <w:color w:val="000000"/>
          <w:sz w:val="18"/>
          <w:szCs w:val="18"/>
        </w:rPr>
        <w:t xml:space="preserve">района Новосибирской области, </w:t>
      </w:r>
      <w:r w:rsidRPr="00BC5209">
        <w:rPr>
          <w:sz w:val="18"/>
          <w:szCs w:val="18"/>
        </w:rPr>
        <w:t>на приобретение товаров, работ, услуг, заключенных в отчетном финансовом году.</w:t>
      </w:r>
    </w:p>
    <w:p w:rsidR="00BC5209" w:rsidRPr="00BC5209" w:rsidRDefault="00BC5209" w:rsidP="00BC5209">
      <w:pPr>
        <w:widowControl w:val="0"/>
        <w:autoSpaceDE w:val="0"/>
        <w:autoSpaceDN w:val="0"/>
        <w:adjustRightInd w:val="0"/>
        <w:ind w:firstLine="709"/>
        <w:jc w:val="both"/>
        <w:rPr>
          <w:sz w:val="18"/>
          <w:szCs w:val="18"/>
        </w:rPr>
      </w:pPr>
      <w:r w:rsidRPr="00BC5209">
        <w:rPr>
          <w:sz w:val="18"/>
          <w:szCs w:val="18"/>
        </w:rPr>
        <w:t xml:space="preserve">10.  </w:t>
      </w:r>
      <w:proofErr w:type="gramStart"/>
      <w:r w:rsidRPr="00BC5209">
        <w:rPr>
          <w:sz w:val="18"/>
          <w:szCs w:val="18"/>
        </w:rPr>
        <w:t xml:space="preserve">Муниципальный орган Красносельского сельсовета Чановского района Новосибирской области, при включении в ведомственный перечень отдельных видов товаров, работ, услуг, не указанных в обязательном перечне, применяют установленные пунктом 9 Правил критерии исходя из определения их значений в процентном отношении к объему осуществляемых муниципальным органом Красносельского сельсовета Чановского района Новосибирской области и подведомственным ему </w:t>
      </w:r>
      <w:r w:rsidRPr="00BC5209">
        <w:rPr>
          <w:color w:val="000000"/>
          <w:sz w:val="18"/>
          <w:szCs w:val="18"/>
        </w:rPr>
        <w:t>муниципальным казенным учреждением</w:t>
      </w:r>
      <w:r w:rsidRPr="00BC5209">
        <w:rPr>
          <w:sz w:val="18"/>
          <w:szCs w:val="18"/>
        </w:rPr>
        <w:t xml:space="preserve"> Красносельского сельсовета Чановского </w:t>
      </w:r>
      <w:r w:rsidRPr="00BC5209">
        <w:rPr>
          <w:color w:val="000000"/>
          <w:sz w:val="18"/>
          <w:szCs w:val="18"/>
        </w:rPr>
        <w:t>района Новосибирской области</w:t>
      </w:r>
      <w:proofErr w:type="gramEnd"/>
      <w:r w:rsidRPr="00BC5209">
        <w:rPr>
          <w:color w:val="000000"/>
          <w:sz w:val="18"/>
          <w:szCs w:val="18"/>
        </w:rPr>
        <w:t xml:space="preserve"> </w:t>
      </w:r>
      <w:r w:rsidRPr="00BC5209">
        <w:rPr>
          <w:sz w:val="18"/>
          <w:szCs w:val="18"/>
        </w:rPr>
        <w:t>закупок.</w:t>
      </w:r>
    </w:p>
    <w:p w:rsidR="00BC5209" w:rsidRPr="00BC5209" w:rsidRDefault="00BC5209" w:rsidP="00BC5209">
      <w:pPr>
        <w:widowControl w:val="0"/>
        <w:autoSpaceDE w:val="0"/>
        <w:autoSpaceDN w:val="0"/>
        <w:adjustRightInd w:val="0"/>
        <w:ind w:firstLine="709"/>
        <w:jc w:val="both"/>
        <w:rPr>
          <w:sz w:val="18"/>
          <w:szCs w:val="18"/>
        </w:rPr>
      </w:pPr>
      <w:r w:rsidRPr="00BC5209">
        <w:rPr>
          <w:sz w:val="18"/>
          <w:szCs w:val="18"/>
        </w:rPr>
        <w:t>11. В целях формирования ведомственного перечня муниципальный орган Красносельского сельсовета Чановского района Новосибирской области,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9 Правил.</w:t>
      </w:r>
    </w:p>
    <w:p w:rsidR="00BC5209" w:rsidRPr="00BC5209" w:rsidRDefault="00BC5209" w:rsidP="00BC5209">
      <w:pPr>
        <w:widowControl w:val="0"/>
        <w:autoSpaceDE w:val="0"/>
        <w:autoSpaceDN w:val="0"/>
        <w:adjustRightInd w:val="0"/>
        <w:ind w:firstLine="709"/>
        <w:jc w:val="both"/>
        <w:rPr>
          <w:sz w:val="18"/>
          <w:szCs w:val="18"/>
        </w:rPr>
      </w:pPr>
      <w:r w:rsidRPr="00BC5209">
        <w:rPr>
          <w:sz w:val="18"/>
          <w:szCs w:val="18"/>
        </w:rPr>
        <w:t>12. Муниципальный орган Красносельского сельсовета Чановского района Новосибирской области, при формировании ведомственного перечня вправе включить в него дополнительно:</w:t>
      </w:r>
    </w:p>
    <w:p w:rsidR="00BC5209" w:rsidRPr="00BC5209" w:rsidRDefault="00BC5209" w:rsidP="00BC5209">
      <w:pPr>
        <w:widowControl w:val="0"/>
        <w:autoSpaceDE w:val="0"/>
        <w:autoSpaceDN w:val="0"/>
        <w:adjustRightInd w:val="0"/>
        <w:ind w:firstLine="709"/>
        <w:jc w:val="both"/>
        <w:rPr>
          <w:sz w:val="18"/>
          <w:szCs w:val="18"/>
        </w:rPr>
      </w:pPr>
      <w:r w:rsidRPr="00BC5209">
        <w:rPr>
          <w:sz w:val="18"/>
          <w:szCs w:val="18"/>
        </w:rPr>
        <w:t>1) отдельные виды товаров, работ, услуг, не указанные в обязательном перечне и не соответствующие критериям, указанным в пункте 9 Правил;</w:t>
      </w:r>
    </w:p>
    <w:p w:rsidR="00BC5209" w:rsidRPr="00BC5209" w:rsidRDefault="00BC5209" w:rsidP="00BC5209">
      <w:pPr>
        <w:widowControl w:val="0"/>
        <w:autoSpaceDE w:val="0"/>
        <w:autoSpaceDN w:val="0"/>
        <w:adjustRightInd w:val="0"/>
        <w:ind w:firstLine="709"/>
        <w:jc w:val="both"/>
        <w:rPr>
          <w:sz w:val="18"/>
          <w:szCs w:val="18"/>
        </w:rPr>
      </w:pPr>
      <w:r w:rsidRPr="00BC5209">
        <w:rPr>
          <w:sz w:val="18"/>
          <w:szCs w:val="18"/>
        </w:rPr>
        <w:t>2)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BC5209" w:rsidRPr="00BC5209" w:rsidRDefault="00BC5209" w:rsidP="00BC5209">
      <w:pPr>
        <w:widowControl w:val="0"/>
        <w:autoSpaceDE w:val="0"/>
        <w:autoSpaceDN w:val="0"/>
        <w:adjustRightInd w:val="0"/>
        <w:ind w:firstLine="709"/>
        <w:jc w:val="both"/>
        <w:rPr>
          <w:sz w:val="18"/>
          <w:szCs w:val="18"/>
        </w:rPr>
      </w:pPr>
      <w:proofErr w:type="gramStart"/>
      <w:r w:rsidRPr="00BC5209">
        <w:rPr>
          <w:sz w:val="18"/>
          <w:szCs w:val="18"/>
        </w:rPr>
        <w:t>3)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w:t>
      </w:r>
      <w:proofErr w:type="gramEnd"/>
      <w:r w:rsidRPr="00BC5209">
        <w:rPr>
          <w:sz w:val="18"/>
          <w:szCs w:val="18"/>
        </w:rPr>
        <w:t xml:space="preserve"> товара (выполнение соответствующих функций, работ, оказание соответствующих услуг, территориальные, климатические факторы и другое).</w:t>
      </w:r>
    </w:p>
    <w:p w:rsidR="00BC5209" w:rsidRPr="00BC5209" w:rsidRDefault="00BC5209" w:rsidP="00BC5209">
      <w:pPr>
        <w:widowControl w:val="0"/>
        <w:autoSpaceDE w:val="0"/>
        <w:autoSpaceDN w:val="0"/>
        <w:adjustRightInd w:val="0"/>
        <w:ind w:firstLine="709"/>
        <w:jc w:val="both"/>
        <w:rPr>
          <w:sz w:val="18"/>
          <w:szCs w:val="18"/>
        </w:rPr>
      </w:pPr>
      <w:r w:rsidRPr="00BC5209">
        <w:rPr>
          <w:sz w:val="18"/>
          <w:szCs w:val="18"/>
        </w:rPr>
        <w:t>13.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BC5209" w:rsidRPr="00BC5209" w:rsidRDefault="00BC5209" w:rsidP="00BC5209">
      <w:pPr>
        <w:widowControl w:val="0"/>
        <w:autoSpaceDE w:val="0"/>
        <w:autoSpaceDN w:val="0"/>
        <w:adjustRightInd w:val="0"/>
        <w:ind w:firstLine="709"/>
        <w:jc w:val="both"/>
        <w:rPr>
          <w:sz w:val="18"/>
          <w:szCs w:val="18"/>
        </w:rPr>
      </w:pPr>
      <w:proofErr w:type="gramStart"/>
      <w:r w:rsidRPr="00BC5209">
        <w:rPr>
          <w:sz w:val="18"/>
          <w:szCs w:val="18"/>
        </w:rPr>
        <w:t xml:space="preserve">1) с учетом категорий и (или) групп должностей работников муниципального органа Красносельского сельсовета Чановского района Новосибирской области, и подведомственного ему </w:t>
      </w:r>
      <w:r w:rsidRPr="00BC5209">
        <w:rPr>
          <w:color w:val="000000"/>
          <w:sz w:val="18"/>
          <w:szCs w:val="18"/>
        </w:rPr>
        <w:t>муниципального казенного учреждения</w:t>
      </w:r>
      <w:r w:rsidRPr="00BC5209">
        <w:rPr>
          <w:sz w:val="18"/>
          <w:szCs w:val="18"/>
        </w:rPr>
        <w:t xml:space="preserve"> Красносельского сельсовета Чановского </w:t>
      </w:r>
      <w:r w:rsidRPr="00BC5209">
        <w:rPr>
          <w:color w:val="000000"/>
          <w:sz w:val="18"/>
          <w:szCs w:val="18"/>
        </w:rPr>
        <w:t xml:space="preserve">района Новосибирской области, </w:t>
      </w:r>
      <w:r w:rsidRPr="00BC5209">
        <w:rPr>
          <w:sz w:val="18"/>
          <w:szCs w:val="18"/>
        </w:rPr>
        <w:t>если затраты на их приобретение в соответствии с Правилами определения нормативных затрат на обеспечение функций  муниципального органа Красносельского сельсовета Чановского района Новосибирской области (включая подведомственные казенные учреждения Чановского района Новосибирской области</w:t>
      </w:r>
      <w:proofErr w:type="gramEnd"/>
      <w:r w:rsidRPr="00BC5209">
        <w:rPr>
          <w:sz w:val="18"/>
          <w:szCs w:val="18"/>
        </w:rPr>
        <w:t xml:space="preserve">), </w:t>
      </w:r>
      <w:proofErr w:type="gramStart"/>
      <w:r w:rsidRPr="00BC5209">
        <w:rPr>
          <w:sz w:val="18"/>
          <w:szCs w:val="18"/>
        </w:rPr>
        <w:t>утвержденными</w:t>
      </w:r>
      <w:proofErr w:type="gramEnd"/>
      <w:r w:rsidRPr="00BC5209">
        <w:rPr>
          <w:sz w:val="18"/>
          <w:szCs w:val="18"/>
        </w:rPr>
        <w:t xml:space="preserve"> постановлением администрации Чановского района Новосибирской области (далее – Правила определения нормативных затрат), определяются с учетом категорий и (или) групп должностей работников;</w:t>
      </w:r>
    </w:p>
    <w:p w:rsidR="00BC5209" w:rsidRPr="00BC5209" w:rsidRDefault="00BC5209" w:rsidP="00BC5209">
      <w:pPr>
        <w:widowControl w:val="0"/>
        <w:autoSpaceDE w:val="0"/>
        <w:autoSpaceDN w:val="0"/>
        <w:adjustRightInd w:val="0"/>
        <w:ind w:firstLine="709"/>
        <w:jc w:val="both"/>
        <w:rPr>
          <w:sz w:val="18"/>
          <w:szCs w:val="18"/>
        </w:rPr>
      </w:pPr>
      <w:r w:rsidRPr="00BC5209">
        <w:rPr>
          <w:sz w:val="18"/>
          <w:szCs w:val="18"/>
        </w:rPr>
        <w:t xml:space="preserve">2) 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муниципальным органом Красносельского сельсовета Чановского района Новосибирской области. </w:t>
      </w:r>
    </w:p>
    <w:p w:rsidR="00BC5209" w:rsidRPr="00BC5209" w:rsidRDefault="00BC5209" w:rsidP="00BC5209">
      <w:pPr>
        <w:widowControl w:val="0"/>
        <w:autoSpaceDE w:val="0"/>
        <w:autoSpaceDN w:val="0"/>
        <w:adjustRightInd w:val="0"/>
        <w:ind w:firstLine="709"/>
        <w:jc w:val="both"/>
        <w:rPr>
          <w:sz w:val="18"/>
          <w:szCs w:val="18"/>
        </w:rPr>
      </w:pPr>
      <w:r w:rsidRPr="00BC5209">
        <w:rPr>
          <w:sz w:val="18"/>
          <w:szCs w:val="18"/>
        </w:rPr>
        <w:t>Требования к отдельным видам товаров, работ, услуг, закупаемым муниципальным</w:t>
      </w:r>
      <w:r w:rsidRPr="00BC5209">
        <w:rPr>
          <w:color w:val="000000"/>
          <w:sz w:val="18"/>
          <w:szCs w:val="18"/>
        </w:rPr>
        <w:t xml:space="preserve"> казенным учреждением</w:t>
      </w:r>
      <w:r w:rsidRPr="00BC5209">
        <w:rPr>
          <w:sz w:val="18"/>
          <w:szCs w:val="18"/>
        </w:rPr>
        <w:t xml:space="preserve"> Красносельского сельсовета Чановского </w:t>
      </w:r>
      <w:r w:rsidRPr="00BC5209">
        <w:rPr>
          <w:color w:val="000000"/>
          <w:sz w:val="18"/>
          <w:szCs w:val="18"/>
        </w:rPr>
        <w:t xml:space="preserve">района Новосибирской области, </w:t>
      </w:r>
      <w:r w:rsidRPr="00BC5209">
        <w:rPr>
          <w:sz w:val="18"/>
          <w:szCs w:val="18"/>
        </w:rPr>
        <w:t>разграничиваются по категориям и (или) группам должностей работников указанных учреждений согласно штатному расписанию.</w:t>
      </w:r>
    </w:p>
    <w:p w:rsidR="00BC5209" w:rsidRDefault="00BC5209" w:rsidP="00BC5209">
      <w:pPr>
        <w:widowControl w:val="0"/>
        <w:autoSpaceDE w:val="0"/>
        <w:autoSpaceDN w:val="0"/>
        <w:adjustRightInd w:val="0"/>
        <w:ind w:firstLine="709"/>
        <w:jc w:val="both"/>
        <w:rPr>
          <w:sz w:val="18"/>
          <w:szCs w:val="18"/>
        </w:rPr>
      </w:pPr>
      <w:r w:rsidRPr="00BC5209">
        <w:rPr>
          <w:sz w:val="18"/>
          <w:szCs w:val="18"/>
        </w:rPr>
        <w:t>14.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BC5209" w:rsidRPr="00BC5209" w:rsidRDefault="00BC5209" w:rsidP="00BC5209">
      <w:pPr>
        <w:rPr>
          <w:sz w:val="18"/>
          <w:szCs w:val="18"/>
        </w:rPr>
        <w:sectPr w:rsidR="00BC5209" w:rsidRPr="00BC5209" w:rsidSect="004A1D9E">
          <w:pgSz w:w="11906" w:h="16838"/>
          <w:pgMar w:top="1134" w:right="567" w:bottom="709" w:left="1418" w:header="708" w:footer="708" w:gutter="0"/>
          <w:cols w:space="720"/>
          <w:docGrid w:linePitch="299"/>
        </w:sectPr>
      </w:pPr>
    </w:p>
    <w:tbl>
      <w:tblPr>
        <w:tblW w:w="0" w:type="auto"/>
        <w:tblLook w:val="04A0"/>
      </w:tblPr>
      <w:tblGrid>
        <w:gridCol w:w="7394"/>
        <w:gridCol w:w="7394"/>
      </w:tblGrid>
      <w:tr w:rsidR="00BC5209" w:rsidRPr="00BC5209" w:rsidTr="000F06EB">
        <w:tc>
          <w:tcPr>
            <w:tcW w:w="7394" w:type="dxa"/>
          </w:tcPr>
          <w:p w:rsidR="00BC5209" w:rsidRPr="00BC5209" w:rsidRDefault="00BC5209" w:rsidP="000F06EB">
            <w:pPr>
              <w:rPr>
                <w:sz w:val="18"/>
                <w:szCs w:val="18"/>
              </w:rPr>
            </w:pPr>
          </w:p>
        </w:tc>
        <w:tc>
          <w:tcPr>
            <w:tcW w:w="7394" w:type="dxa"/>
          </w:tcPr>
          <w:p w:rsidR="00BC5209" w:rsidRPr="00BC5209" w:rsidRDefault="00BC5209" w:rsidP="000F06EB">
            <w:pPr>
              <w:jc w:val="center"/>
              <w:rPr>
                <w:sz w:val="18"/>
                <w:szCs w:val="18"/>
              </w:rPr>
            </w:pPr>
            <w:r w:rsidRPr="00BC5209">
              <w:rPr>
                <w:sz w:val="18"/>
                <w:szCs w:val="18"/>
              </w:rPr>
              <w:t>ПРИЛОЖЕНИЕ № 1</w:t>
            </w:r>
          </w:p>
          <w:p w:rsidR="00BC5209" w:rsidRPr="00BC5209" w:rsidRDefault="00BC5209" w:rsidP="000F06EB">
            <w:pPr>
              <w:jc w:val="center"/>
              <w:rPr>
                <w:sz w:val="18"/>
                <w:szCs w:val="18"/>
              </w:rPr>
            </w:pPr>
            <w:r w:rsidRPr="00BC5209">
              <w:rPr>
                <w:sz w:val="18"/>
                <w:szCs w:val="18"/>
              </w:rPr>
              <w:t xml:space="preserve">к Правилам определения требований </w:t>
            </w:r>
            <w:proofErr w:type="gramStart"/>
            <w:r w:rsidRPr="00BC5209">
              <w:rPr>
                <w:sz w:val="18"/>
                <w:szCs w:val="18"/>
              </w:rPr>
              <w:t>к</w:t>
            </w:r>
            <w:proofErr w:type="gramEnd"/>
            <w:r w:rsidRPr="00BC5209">
              <w:rPr>
                <w:sz w:val="18"/>
                <w:szCs w:val="18"/>
              </w:rPr>
              <w:t xml:space="preserve"> закупаемым муниципальным</w:t>
            </w:r>
          </w:p>
          <w:p w:rsidR="00BC5209" w:rsidRPr="00BC5209" w:rsidRDefault="00BC5209" w:rsidP="000F06EB">
            <w:pPr>
              <w:jc w:val="center"/>
              <w:rPr>
                <w:sz w:val="18"/>
                <w:szCs w:val="18"/>
              </w:rPr>
            </w:pPr>
            <w:r w:rsidRPr="00BC5209">
              <w:rPr>
                <w:sz w:val="18"/>
                <w:szCs w:val="18"/>
              </w:rPr>
              <w:t xml:space="preserve">органом Красносельского сельсовета Чановского района Новосибирской области и подведомственным ему </w:t>
            </w:r>
            <w:r w:rsidRPr="00BC5209">
              <w:rPr>
                <w:color w:val="000000"/>
                <w:sz w:val="18"/>
                <w:szCs w:val="18"/>
              </w:rPr>
              <w:t xml:space="preserve">муниципальным казенным учреждением Красносельского сельсовета Чановского района Новосибирской области, </w:t>
            </w:r>
            <w:r w:rsidRPr="00BC5209">
              <w:rPr>
                <w:sz w:val="18"/>
                <w:szCs w:val="18"/>
              </w:rPr>
              <w:t>отдельным видам товаров, работ, услуг (в том числе предельных цен товаров, работ, услуг)</w:t>
            </w:r>
          </w:p>
          <w:p w:rsidR="00BC5209" w:rsidRPr="00BC5209" w:rsidRDefault="00BC5209" w:rsidP="000F06EB">
            <w:pPr>
              <w:jc w:val="center"/>
              <w:rPr>
                <w:sz w:val="18"/>
                <w:szCs w:val="18"/>
              </w:rPr>
            </w:pPr>
          </w:p>
        </w:tc>
      </w:tr>
    </w:tbl>
    <w:p w:rsidR="00BC5209" w:rsidRPr="00BC5209" w:rsidRDefault="00BC5209" w:rsidP="00BC5209">
      <w:pPr>
        <w:rPr>
          <w:sz w:val="18"/>
          <w:szCs w:val="18"/>
        </w:rPr>
      </w:pPr>
    </w:p>
    <w:p w:rsidR="00BC5209" w:rsidRPr="00BC5209" w:rsidRDefault="00BC5209" w:rsidP="00BC5209">
      <w:pPr>
        <w:spacing w:after="240"/>
        <w:ind w:left="10065"/>
        <w:jc w:val="right"/>
        <w:rPr>
          <w:b/>
          <w:bCs/>
          <w:sz w:val="18"/>
          <w:szCs w:val="18"/>
        </w:rPr>
      </w:pPr>
      <w:r w:rsidRPr="00BC5209">
        <w:rPr>
          <w:b/>
          <w:bCs/>
          <w:sz w:val="18"/>
          <w:szCs w:val="18"/>
        </w:rPr>
        <w:t xml:space="preserve"> (форма)</w:t>
      </w:r>
    </w:p>
    <w:p w:rsidR="00BC5209" w:rsidRPr="00BC5209" w:rsidRDefault="00BC5209" w:rsidP="00BC5209">
      <w:pPr>
        <w:autoSpaceDE w:val="0"/>
        <w:autoSpaceDN w:val="0"/>
        <w:jc w:val="center"/>
        <w:rPr>
          <w:b/>
          <w:sz w:val="18"/>
          <w:szCs w:val="18"/>
        </w:rPr>
      </w:pPr>
    </w:p>
    <w:p w:rsidR="00BC5209" w:rsidRPr="00BC5209" w:rsidRDefault="00BC5209" w:rsidP="00BC5209">
      <w:pPr>
        <w:autoSpaceDE w:val="0"/>
        <w:autoSpaceDN w:val="0"/>
        <w:jc w:val="center"/>
        <w:rPr>
          <w:b/>
          <w:sz w:val="18"/>
          <w:szCs w:val="18"/>
        </w:rPr>
      </w:pPr>
      <w:r w:rsidRPr="00BC5209">
        <w:rPr>
          <w:b/>
          <w:sz w:val="18"/>
          <w:szCs w:val="18"/>
        </w:rPr>
        <w:t>ВЕДОМСТВЕННЫЙ ПЕРЕЧЕНЬ</w:t>
      </w:r>
    </w:p>
    <w:p w:rsidR="00BC5209" w:rsidRPr="00BC5209" w:rsidRDefault="00BC5209" w:rsidP="00BC5209">
      <w:pPr>
        <w:jc w:val="center"/>
        <w:rPr>
          <w:b/>
          <w:bCs/>
          <w:sz w:val="18"/>
          <w:szCs w:val="18"/>
        </w:rPr>
      </w:pPr>
      <w:r w:rsidRPr="00BC5209">
        <w:rPr>
          <w:b/>
          <w:bCs/>
          <w:sz w:val="18"/>
          <w:szCs w:val="18"/>
        </w:rPr>
        <w:t xml:space="preserve">отдельных видов товаров, работ, услуг, их потребительские свойства (в том числе качество) </w:t>
      </w:r>
    </w:p>
    <w:p w:rsidR="00BC5209" w:rsidRPr="00BC5209" w:rsidRDefault="00BC5209" w:rsidP="00BC5209">
      <w:pPr>
        <w:jc w:val="center"/>
        <w:rPr>
          <w:b/>
          <w:bCs/>
          <w:sz w:val="18"/>
          <w:szCs w:val="18"/>
        </w:rPr>
      </w:pPr>
      <w:r w:rsidRPr="00BC5209">
        <w:rPr>
          <w:b/>
          <w:bCs/>
          <w:sz w:val="18"/>
          <w:szCs w:val="18"/>
        </w:rPr>
        <w:t>и иные характеристики (в том числе предельные цены товаров, работ, услуг)</w:t>
      </w:r>
    </w:p>
    <w:p w:rsidR="00BC5209" w:rsidRPr="00BC5209" w:rsidRDefault="00BC5209" w:rsidP="00BC5209">
      <w:pPr>
        <w:jc w:val="center"/>
        <w:rPr>
          <w:b/>
          <w:bCs/>
          <w:sz w:val="18"/>
          <w:szCs w:val="18"/>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83"/>
        <w:gridCol w:w="822"/>
        <w:gridCol w:w="1644"/>
        <w:gridCol w:w="1021"/>
        <w:gridCol w:w="1388"/>
        <w:gridCol w:w="1842"/>
        <w:gridCol w:w="1757"/>
        <w:gridCol w:w="1643"/>
        <w:gridCol w:w="1473"/>
        <w:gridCol w:w="2124"/>
        <w:gridCol w:w="1133"/>
      </w:tblGrid>
      <w:tr w:rsidR="00BC5209" w:rsidRPr="00BC5209" w:rsidTr="000F06EB">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xml:space="preserve">№ </w:t>
            </w:r>
            <w:proofErr w:type="spellStart"/>
            <w:proofErr w:type="gramStart"/>
            <w:r w:rsidRPr="00BC5209">
              <w:rPr>
                <w:sz w:val="18"/>
                <w:szCs w:val="18"/>
              </w:rPr>
              <w:t>п</w:t>
            </w:r>
            <w:proofErr w:type="spellEnd"/>
            <w:proofErr w:type="gramEnd"/>
            <w:r w:rsidRPr="00BC5209">
              <w:rPr>
                <w:sz w:val="18"/>
                <w:szCs w:val="18"/>
              </w:rPr>
              <w:t>/</w:t>
            </w:r>
            <w:proofErr w:type="spellStart"/>
            <w:r w:rsidRPr="00BC5209">
              <w:rPr>
                <w:sz w:val="18"/>
                <w:szCs w:val="18"/>
              </w:rPr>
              <w:t>п</w:t>
            </w:r>
            <w:proofErr w:type="spellEnd"/>
          </w:p>
        </w:tc>
        <w:tc>
          <w:tcPr>
            <w:tcW w:w="822"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Код</w:t>
            </w:r>
            <w:r w:rsidRPr="00BC5209">
              <w:rPr>
                <w:sz w:val="18"/>
                <w:szCs w:val="18"/>
              </w:rPr>
              <w:br/>
              <w:t>по ОКПД*</w:t>
            </w:r>
          </w:p>
        </w:tc>
        <w:tc>
          <w:tcPr>
            <w:tcW w:w="1645"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Наименование отдельного вида товаров, работ, услуг</w:t>
            </w:r>
          </w:p>
        </w:tc>
        <w:tc>
          <w:tcPr>
            <w:tcW w:w="2410" w:type="dxa"/>
            <w:gridSpan w:val="2"/>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Единица измерения</w:t>
            </w:r>
          </w:p>
        </w:tc>
        <w:tc>
          <w:tcPr>
            <w:tcW w:w="3601" w:type="dxa"/>
            <w:gridSpan w:val="2"/>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keepNext/>
              <w:widowControl w:val="0"/>
              <w:jc w:val="center"/>
              <w:rPr>
                <w:sz w:val="18"/>
                <w:szCs w:val="18"/>
              </w:rPr>
            </w:pPr>
            <w:r w:rsidRPr="00BC5209">
              <w:rPr>
                <w:sz w:val="18"/>
                <w:szCs w:val="18"/>
              </w:rPr>
              <w:t>Требования к потребительским свойствам (в том числе качеству) и иным характеристикам, утвержденные администрацией Красносельского сельсовета Чановского района Новосибирской области</w:t>
            </w:r>
          </w:p>
        </w:tc>
        <w:tc>
          <w:tcPr>
            <w:tcW w:w="6377" w:type="dxa"/>
            <w:gridSpan w:val="4"/>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Требования к потребительским свойствам (в том числе качеству) и иным характеристикам, утвержденные муниципальным органом Красносельского сельсовета Чановского района Новосибирской области</w:t>
            </w:r>
          </w:p>
        </w:tc>
      </w:tr>
      <w:tr w:rsidR="00BC5209" w:rsidRPr="00BC5209" w:rsidTr="000F06EB">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sz w:val="18"/>
                <w:szCs w:val="18"/>
              </w:rPr>
            </w:pPr>
          </w:p>
        </w:tc>
        <w:tc>
          <w:tcPr>
            <w:tcW w:w="1021"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код по ОКЕИ</w:t>
            </w:r>
          </w:p>
        </w:tc>
        <w:tc>
          <w:tcPr>
            <w:tcW w:w="138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keepNext/>
              <w:widowControl w:val="0"/>
              <w:jc w:val="center"/>
              <w:rPr>
                <w:sz w:val="18"/>
                <w:szCs w:val="18"/>
              </w:rPr>
            </w:pPr>
            <w:r w:rsidRPr="00BC5209">
              <w:rPr>
                <w:sz w:val="18"/>
                <w:szCs w:val="18"/>
              </w:rPr>
              <w:t>характеристика</w:t>
            </w:r>
          </w:p>
        </w:tc>
        <w:tc>
          <w:tcPr>
            <w:tcW w:w="1758"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keepNext/>
              <w:widowControl w:val="0"/>
              <w:jc w:val="center"/>
              <w:rPr>
                <w:sz w:val="18"/>
                <w:szCs w:val="18"/>
              </w:rPr>
            </w:pPr>
            <w:r w:rsidRPr="00BC5209">
              <w:rPr>
                <w:sz w:val="18"/>
                <w:szCs w:val="18"/>
              </w:rPr>
              <w:t>значение характеристики</w:t>
            </w:r>
          </w:p>
        </w:tc>
        <w:tc>
          <w:tcPr>
            <w:tcW w:w="164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характеристика</w:t>
            </w:r>
          </w:p>
        </w:tc>
        <w:tc>
          <w:tcPr>
            <w:tcW w:w="147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значение характеристики</w:t>
            </w:r>
          </w:p>
        </w:tc>
        <w:tc>
          <w:tcPr>
            <w:tcW w:w="212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обоснование отклонения значения характеристики от утвержденной администрацией Красносельского сельсовета Чановского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proofErr w:type="spellStart"/>
            <w:r w:rsidRPr="00BC5209">
              <w:rPr>
                <w:sz w:val="18"/>
                <w:szCs w:val="18"/>
              </w:rPr>
              <w:t>функци</w:t>
            </w:r>
            <w:proofErr w:type="spellEnd"/>
            <w:r w:rsidRPr="00BC5209">
              <w:rPr>
                <w:sz w:val="18"/>
                <w:szCs w:val="18"/>
              </w:rPr>
              <w:t>-</w:t>
            </w:r>
          </w:p>
          <w:p w:rsidR="00BC5209" w:rsidRPr="00BC5209" w:rsidRDefault="00BC5209" w:rsidP="000F06EB">
            <w:pPr>
              <w:ind w:right="-28" w:hanging="28"/>
              <w:jc w:val="center"/>
              <w:rPr>
                <w:sz w:val="18"/>
                <w:szCs w:val="18"/>
              </w:rPr>
            </w:pPr>
            <w:proofErr w:type="spellStart"/>
            <w:r w:rsidRPr="00BC5209">
              <w:rPr>
                <w:sz w:val="18"/>
                <w:szCs w:val="18"/>
              </w:rPr>
              <w:t>ональное</w:t>
            </w:r>
            <w:proofErr w:type="spellEnd"/>
            <w:r w:rsidRPr="00BC5209">
              <w:rPr>
                <w:sz w:val="18"/>
                <w:szCs w:val="18"/>
              </w:rPr>
              <w:t xml:space="preserve"> </w:t>
            </w:r>
            <w:proofErr w:type="spellStart"/>
            <w:r w:rsidRPr="00BC5209">
              <w:rPr>
                <w:sz w:val="18"/>
                <w:szCs w:val="18"/>
              </w:rPr>
              <w:t>назна</w:t>
            </w:r>
            <w:proofErr w:type="spellEnd"/>
            <w:r w:rsidRPr="00BC5209">
              <w:rPr>
                <w:sz w:val="18"/>
                <w:szCs w:val="18"/>
              </w:rPr>
              <w:t>-</w:t>
            </w:r>
          </w:p>
          <w:p w:rsidR="00BC5209" w:rsidRPr="00BC5209" w:rsidRDefault="00BC5209" w:rsidP="000F06EB">
            <w:pPr>
              <w:ind w:right="-28" w:hanging="28"/>
              <w:jc w:val="center"/>
              <w:rPr>
                <w:sz w:val="18"/>
                <w:szCs w:val="18"/>
              </w:rPr>
            </w:pPr>
            <w:proofErr w:type="spellStart"/>
            <w:r w:rsidRPr="00BC5209">
              <w:rPr>
                <w:sz w:val="18"/>
                <w:szCs w:val="18"/>
              </w:rPr>
              <w:t>чение</w:t>
            </w:r>
            <w:proofErr w:type="spellEnd"/>
            <w:r w:rsidRPr="00BC5209">
              <w:rPr>
                <w:sz w:val="18"/>
                <w:szCs w:val="18"/>
              </w:rPr>
              <w:t>**</w:t>
            </w:r>
          </w:p>
        </w:tc>
      </w:tr>
      <w:tr w:rsidR="00BC5209" w:rsidRPr="00BC5209" w:rsidTr="000F06EB">
        <w:trPr>
          <w:cantSplit/>
        </w:trPr>
        <w:tc>
          <w:tcPr>
            <w:tcW w:w="15337" w:type="dxa"/>
            <w:gridSpan w:val="11"/>
            <w:tcBorders>
              <w:top w:val="single" w:sz="4" w:space="0" w:color="auto"/>
              <w:left w:val="single" w:sz="4" w:space="0" w:color="auto"/>
              <w:bottom w:val="single" w:sz="4" w:space="0" w:color="auto"/>
              <w:right w:val="single" w:sz="4" w:space="0" w:color="auto"/>
            </w:tcBorders>
            <w:vAlign w:val="center"/>
          </w:tcPr>
          <w:p w:rsidR="00BC5209" w:rsidRPr="00BC5209" w:rsidRDefault="00BC5209" w:rsidP="000F06EB">
            <w:pPr>
              <w:jc w:val="center"/>
              <w:rPr>
                <w:sz w:val="18"/>
                <w:szCs w:val="18"/>
              </w:rPr>
            </w:pPr>
            <w:r w:rsidRPr="00BC5209">
              <w:rPr>
                <w:sz w:val="18"/>
                <w:szCs w:val="18"/>
              </w:rPr>
              <w:t xml:space="preserve">Отдельные виды товаров, работ, услуг, включенные в перечень отдельных видов товаров, работ, услуг, предусмотренные приложением № 2 </w:t>
            </w:r>
            <w:proofErr w:type="gramStart"/>
            <w:r w:rsidRPr="00BC5209">
              <w:rPr>
                <w:sz w:val="18"/>
                <w:szCs w:val="18"/>
              </w:rPr>
              <w:t>к</w:t>
            </w:r>
            <w:proofErr w:type="gramEnd"/>
            <w:r w:rsidRPr="00BC5209">
              <w:rPr>
                <w:sz w:val="18"/>
                <w:szCs w:val="18"/>
              </w:rPr>
              <w:t xml:space="preserve"> </w:t>
            </w:r>
          </w:p>
          <w:p w:rsidR="00BC5209" w:rsidRPr="00BC5209" w:rsidRDefault="00BC5209" w:rsidP="000F06EB">
            <w:pPr>
              <w:jc w:val="center"/>
              <w:rPr>
                <w:sz w:val="18"/>
                <w:szCs w:val="18"/>
              </w:rPr>
            </w:pPr>
          </w:p>
          <w:p w:rsidR="00BC5209" w:rsidRPr="00BC5209" w:rsidRDefault="00BC5209" w:rsidP="000F06EB">
            <w:pPr>
              <w:jc w:val="center"/>
              <w:rPr>
                <w:sz w:val="18"/>
                <w:szCs w:val="18"/>
              </w:rPr>
            </w:pPr>
            <w:proofErr w:type="gramStart"/>
            <w:r w:rsidRPr="00BC5209">
              <w:rPr>
                <w:sz w:val="18"/>
                <w:szCs w:val="18"/>
              </w:rPr>
              <w:t>Правилам определения  требований к закупаемым муниципальными органами и подведомственными им казенными учреждениями Красносельского сельсовета Чановского  района Новосибирской области, отдельным видам товаров, работ, услуг (в том числе предельных цен товаров, работ, услуг), утвержденным постановлением администрации Красносельского сельсовета Чановского  района Новосибирской области</w:t>
            </w:r>
            <w:proofErr w:type="gramEnd"/>
          </w:p>
        </w:tc>
      </w:tr>
      <w:tr w:rsidR="00BC5209" w:rsidRPr="00BC5209" w:rsidTr="000F06EB">
        <w:tc>
          <w:tcPr>
            <w:tcW w:w="48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1</w:t>
            </w:r>
          </w:p>
        </w:tc>
        <w:tc>
          <w:tcPr>
            <w:tcW w:w="82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758"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64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212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r>
      <w:tr w:rsidR="00BC5209" w:rsidRPr="00BC5209" w:rsidTr="000F06EB">
        <w:tc>
          <w:tcPr>
            <w:tcW w:w="48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82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758"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64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212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r>
      <w:tr w:rsidR="00BC5209" w:rsidRPr="00BC5209" w:rsidTr="000F06EB">
        <w:trPr>
          <w:cantSplit/>
        </w:trPr>
        <w:tc>
          <w:tcPr>
            <w:tcW w:w="15337" w:type="dxa"/>
            <w:gridSpan w:val="11"/>
            <w:tcBorders>
              <w:top w:val="single" w:sz="4" w:space="0" w:color="auto"/>
              <w:left w:val="single" w:sz="4" w:space="0" w:color="auto"/>
              <w:bottom w:val="single" w:sz="4" w:space="0" w:color="auto"/>
              <w:right w:val="single" w:sz="4" w:space="0" w:color="auto"/>
            </w:tcBorders>
            <w:vAlign w:val="center"/>
          </w:tcPr>
          <w:p w:rsidR="00BC5209" w:rsidRPr="00BC5209" w:rsidRDefault="00BC5209" w:rsidP="000F06EB">
            <w:pPr>
              <w:jc w:val="center"/>
              <w:rPr>
                <w:sz w:val="18"/>
                <w:szCs w:val="18"/>
              </w:rPr>
            </w:pPr>
            <w:r w:rsidRPr="00BC5209">
              <w:rPr>
                <w:sz w:val="18"/>
                <w:szCs w:val="18"/>
              </w:rPr>
              <w:t>Дополнительный перечень отдельных видов товаров, работ, услуг, определенный муниципальным органом Красносельского  сельсовета Чановского  района Новосибирской области</w:t>
            </w:r>
          </w:p>
          <w:p w:rsidR="00BC5209" w:rsidRPr="00BC5209" w:rsidRDefault="00BC5209" w:rsidP="000F06EB">
            <w:pPr>
              <w:jc w:val="center"/>
              <w:rPr>
                <w:sz w:val="18"/>
                <w:szCs w:val="18"/>
              </w:rPr>
            </w:pPr>
          </w:p>
        </w:tc>
      </w:tr>
      <w:tr w:rsidR="00BC5209" w:rsidRPr="00BC5209" w:rsidTr="000F06EB">
        <w:tc>
          <w:tcPr>
            <w:tcW w:w="48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1</w:t>
            </w:r>
          </w:p>
        </w:tc>
        <w:tc>
          <w:tcPr>
            <w:tcW w:w="82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proofErr w:type="spellStart"/>
            <w:r w:rsidRPr="00BC5209">
              <w:rPr>
                <w:sz w:val="18"/>
                <w:szCs w:val="18"/>
              </w:rPr>
              <w:t>х</w:t>
            </w:r>
            <w:proofErr w:type="spellEnd"/>
          </w:p>
        </w:tc>
        <w:tc>
          <w:tcPr>
            <w:tcW w:w="1758"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proofErr w:type="spellStart"/>
            <w:r w:rsidRPr="00BC5209">
              <w:rPr>
                <w:sz w:val="18"/>
                <w:szCs w:val="18"/>
              </w:rPr>
              <w:t>х</w:t>
            </w:r>
            <w:proofErr w:type="spellEnd"/>
          </w:p>
        </w:tc>
        <w:tc>
          <w:tcPr>
            <w:tcW w:w="164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212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proofErr w:type="spellStart"/>
            <w:r w:rsidRPr="00BC5209">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proofErr w:type="spellStart"/>
            <w:r w:rsidRPr="00BC5209">
              <w:rPr>
                <w:sz w:val="18"/>
                <w:szCs w:val="18"/>
              </w:rPr>
              <w:t>х</w:t>
            </w:r>
            <w:proofErr w:type="spellEnd"/>
          </w:p>
        </w:tc>
      </w:tr>
      <w:tr w:rsidR="00BC5209" w:rsidRPr="00BC5209" w:rsidTr="000F06EB">
        <w:tc>
          <w:tcPr>
            <w:tcW w:w="48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82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proofErr w:type="spellStart"/>
            <w:r w:rsidRPr="00BC5209">
              <w:rPr>
                <w:sz w:val="18"/>
                <w:szCs w:val="18"/>
              </w:rPr>
              <w:t>х</w:t>
            </w:r>
            <w:proofErr w:type="spellEnd"/>
          </w:p>
        </w:tc>
        <w:tc>
          <w:tcPr>
            <w:tcW w:w="1758"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proofErr w:type="spellStart"/>
            <w:r w:rsidRPr="00BC5209">
              <w:rPr>
                <w:sz w:val="18"/>
                <w:szCs w:val="18"/>
              </w:rPr>
              <w:t>х</w:t>
            </w:r>
            <w:proofErr w:type="spellEnd"/>
          </w:p>
        </w:tc>
        <w:tc>
          <w:tcPr>
            <w:tcW w:w="164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212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proofErr w:type="spellStart"/>
            <w:r w:rsidRPr="00BC5209">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proofErr w:type="spellStart"/>
            <w:r w:rsidRPr="00BC5209">
              <w:rPr>
                <w:sz w:val="18"/>
                <w:szCs w:val="18"/>
              </w:rPr>
              <w:t>х</w:t>
            </w:r>
            <w:proofErr w:type="spellEnd"/>
          </w:p>
        </w:tc>
      </w:tr>
      <w:tr w:rsidR="00BC5209" w:rsidRPr="00BC5209" w:rsidTr="000F06EB">
        <w:tc>
          <w:tcPr>
            <w:tcW w:w="48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82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64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021"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389"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proofErr w:type="spellStart"/>
            <w:r w:rsidRPr="00BC5209">
              <w:rPr>
                <w:sz w:val="18"/>
                <w:szCs w:val="18"/>
              </w:rPr>
              <w:t>х</w:t>
            </w:r>
            <w:proofErr w:type="spellEnd"/>
          </w:p>
        </w:tc>
        <w:tc>
          <w:tcPr>
            <w:tcW w:w="1758"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proofErr w:type="spellStart"/>
            <w:r w:rsidRPr="00BC5209">
              <w:rPr>
                <w:sz w:val="18"/>
                <w:szCs w:val="18"/>
              </w:rPr>
              <w:t>х</w:t>
            </w:r>
            <w:proofErr w:type="spellEnd"/>
          </w:p>
        </w:tc>
        <w:tc>
          <w:tcPr>
            <w:tcW w:w="164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212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proofErr w:type="spellStart"/>
            <w:r w:rsidRPr="00BC5209">
              <w:rPr>
                <w:sz w:val="18"/>
                <w:szCs w:val="18"/>
              </w:rPr>
              <w:t>х</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proofErr w:type="spellStart"/>
            <w:r w:rsidRPr="00BC5209">
              <w:rPr>
                <w:sz w:val="18"/>
                <w:szCs w:val="18"/>
              </w:rPr>
              <w:t>х</w:t>
            </w:r>
            <w:proofErr w:type="spellEnd"/>
          </w:p>
        </w:tc>
      </w:tr>
    </w:tbl>
    <w:p w:rsidR="00BC5209" w:rsidRPr="00BC5209" w:rsidRDefault="00BC5209" w:rsidP="00BC5209">
      <w:pPr>
        <w:rPr>
          <w:sz w:val="18"/>
          <w:szCs w:val="18"/>
        </w:rPr>
      </w:pPr>
    </w:p>
    <w:p w:rsidR="00BC5209" w:rsidRPr="00BC5209" w:rsidRDefault="00BC5209" w:rsidP="00BC5209">
      <w:pPr>
        <w:autoSpaceDE w:val="0"/>
        <w:autoSpaceDN w:val="0"/>
        <w:ind w:firstLine="567"/>
        <w:jc w:val="both"/>
        <w:rPr>
          <w:sz w:val="18"/>
          <w:szCs w:val="18"/>
        </w:rPr>
      </w:pPr>
      <w:r w:rsidRPr="00BC5209">
        <w:rPr>
          <w:sz w:val="18"/>
          <w:szCs w:val="18"/>
        </w:rPr>
        <w:t>*Указываются коды подкатегорий товаров, работ, услуг.</w:t>
      </w:r>
    </w:p>
    <w:p w:rsidR="00BC5209" w:rsidRPr="00BC5209" w:rsidRDefault="00BC5209" w:rsidP="00BC5209">
      <w:pPr>
        <w:autoSpaceDE w:val="0"/>
        <w:autoSpaceDN w:val="0"/>
        <w:ind w:firstLine="567"/>
        <w:jc w:val="both"/>
        <w:rPr>
          <w:sz w:val="18"/>
          <w:szCs w:val="18"/>
        </w:rPr>
      </w:pPr>
      <w:r w:rsidRPr="00BC5209">
        <w:rPr>
          <w:sz w:val="18"/>
          <w:szCs w:val="18"/>
        </w:rPr>
        <w:t>*</w:t>
      </w:r>
      <w:r w:rsidRPr="00BC5209">
        <w:rPr>
          <w:sz w:val="18"/>
          <w:szCs w:val="18"/>
          <w:vertAlign w:val="superscript"/>
        </w:rPr>
        <w:t>*</w:t>
      </w:r>
      <w:r w:rsidRPr="00BC5209">
        <w:rPr>
          <w:sz w:val="18"/>
          <w:szCs w:val="18"/>
        </w:rP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BC5209" w:rsidRPr="00DA183B" w:rsidRDefault="00BC5209" w:rsidP="00BC5209">
      <w:pPr>
        <w:jc w:val="center"/>
        <w:rPr>
          <w:sz w:val="28"/>
          <w:szCs w:val="28"/>
        </w:rPr>
      </w:pPr>
    </w:p>
    <w:p w:rsidR="00BC5209" w:rsidRPr="00DA183B" w:rsidRDefault="00BC5209" w:rsidP="00BC5209">
      <w:pPr>
        <w:jc w:val="center"/>
        <w:rPr>
          <w:sz w:val="28"/>
          <w:szCs w:val="28"/>
        </w:rPr>
      </w:pPr>
    </w:p>
    <w:p w:rsidR="00BC5209" w:rsidRPr="00DA183B" w:rsidRDefault="00BC5209" w:rsidP="00BC5209">
      <w:pPr>
        <w:jc w:val="center"/>
        <w:rPr>
          <w:sz w:val="28"/>
          <w:szCs w:val="28"/>
        </w:rPr>
      </w:pPr>
    </w:p>
    <w:tbl>
      <w:tblPr>
        <w:tblW w:w="15168" w:type="dxa"/>
        <w:tblLook w:val="04A0"/>
      </w:tblPr>
      <w:tblGrid>
        <w:gridCol w:w="6771"/>
        <w:gridCol w:w="8397"/>
      </w:tblGrid>
      <w:tr w:rsidR="00BC5209" w:rsidRPr="00BC5209" w:rsidTr="000F06EB">
        <w:trPr>
          <w:trHeight w:val="2499"/>
        </w:trPr>
        <w:tc>
          <w:tcPr>
            <w:tcW w:w="6771" w:type="dxa"/>
          </w:tcPr>
          <w:p w:rsidR="00BC5209" w:rsidRPr="00BC5209" w:rsidRDefault="00BC5209" w:rsidP="000F06EB">
            <w:pPr>
              <w:rPr>
                <w:sz w:val="18"/>
                <w:szCs w:val="18"/>
              </w:rPr>
            </w:pPr>
          </w:p>
        </w:tc>
        <w:tc>
          <w:tcPr>
            <w:tcW w:w="8397" w:type="dxa"/>
          </w:tcPr>
          <w:p w:rsidR="00BC5209" w:rsidRPr="00BC5209" w:rsidRDefault="00BC5209" w:rsidP="000F06EB">
            <w:pPr>
              <w:jc w:val="center"/>
              <w:rPr>
                <w:sz w:val="18"/>
                <w:szCs w:val="18"/>
              </w:rPr>
            </w:pPr>
            <w:r w:rsidRPr="00BC5209">
              <w:rPr>
                <w:sz w:val="18"/>
                <w:szCs w:val="18"/>
              </w:rPr>
              <w:t>ПРИЛОЖЕНИЕ № 2</w:t>
            </w:r>
          </w:p>
          <w:p w:rsidR="00BC5209" w:rsidRPr="00BC5209" w:rsidRDefault="00BC5209" w:rsidP="000F06EB">
            <w:pPr>
              <w:jc w:val="center"/>
              <w:rPr>
                <w:sz w:val="18"/>
                <w:szCs w:val="18"/>
              </w:rPr>
            </w:pPr>
            <w:proofErr w:type="gramStart"/>
            <w:r w:rsidRPr="00BC5209">
              <w:rPr>
                <w:sz w:val="18"/>
                <w:szCs w:val="18"/>
              </w:rPr>
              <w:t>к «Правилам определения требований к закупаемым муниципальным органом Красносельского сельсовета Чановского  района Новосибирской области и подведомственным ему муниципальным казенным учреждением Красносельского сельсовета Чановского  района Новосибирской области, отдельным видам товаров, работ, услуг (в том числе предельных цен товаров, работ, услуг)</w:t>
            </w:r>
            <w:proofErr w:type="gramEnd"/>
          </w:p>
          <w:p w:rsidR="00BC5209" w:rsidRPr="00BC5209" w:rsidRDefault="00BC5209" w:rsidP="000F06EB">
            <w:pPr>
              <w:jc w:val="center"/>
              <w:rPr>
                <w:sz w:val="18"/>
                <w:szCs w:val="18"/>
              </w:rPr>
            </w:pPr>
          </w:p>
          <w:p w:rsidR="00BC5209" w:rsidRPr="00BC5209" w:rsidRDefault="00BC5209" w:rsidP="000F06EB">
            <w:pPr>
              <w:jc w:val="center"/>
              <w:rPr>
                <w:i/>
                <w:sz w:val="18"/>
                <w:szCs w:val="18"/>
              </w:rPr>
            </w:pPr>
          </w:p>
        </w:tc>
      </w:tr>
    </w:tbl>
    <w:p w:rsidR="00BC5209" w:rsidRPr="00BC5209" w:rsidRDefault="00BC5209" w:rsidP="00BC5209">
      <w:pPr>
        <w:autoSpaceDE w:val="0"/>
        <w:autoSpaceDN w:val="0"/>
        <w:ind w:left="567" w:right="851"/>
        <w:jc w:val="center"/>
        <w:rPr>
          <w:b/>
          <w:sz w:val="18"/>
          <w:szCs w:val="18"/>
        </w:rPr>
      </w:pPr>
      <w:r w:rsidRPr="00BC5209">
        <w:rPr>
          <w:b/>
          <w:bCs/>
          <w:color w:val="000000"/>
          <w:sz w:val="18"/>
          <w:szCs w:val="18"/>
        </w:rPr>
        <w:t>ОБЯЗАТЕЛЬНЫЙ ПЕРЕЧЕНЬ</w:t>
      </w:r>
      <w:r w:rsidRPr="00BC5209">
        <w:rPr>
          <w:b/>
          <w:bCs/>
          <w:color w:val="000000"/>
          <w:sz w:val="18"/>
          <w:szCs w:val="18"/>
        </w:rPr>
        <w:br/>
        <w:t>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p>
    <w:tbl>
      <w:tblPr>
        <w:tblW w:w="153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7"/>
        <w:gridCol w:w="1985"/>
        <w:gridCol w:w="1559"/>
        <w:gridCol w:w="1273"/>
        <w:gridCol w:w="854"/>
        <w:gridCol w:w="992"/>
        <w:gridCol w:w="992"/>
        <w:gridCol w:w="992"/>
        <w:gridCol w:w="993"/>
        <w:gridCol w:w="995"/>
        <w:gridCol w:w="1003"/>
        <w:gridCol w:w="995"/>
        <w:gridCol w:w="1117"/>
      </w:tblGrid>
      <w:tr w:rsidR="00BC5209" w:rsidRPr="00BC5209" w:rsidTr="000F06EB">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center" w:pos="34"/>
              </w:tabs>
              <w:autoSpaceDE w:val="0"/>
              <w:autoSpaceDN w:val="0"/>
              <w:ind w:left="34" w:right="-103" w:hanging="34"/>
              <w:jc w:val="center"/>
              <w:rPr>
                <w:b/>
                <w:bCs/>
                <w:color w:val="000000"/>
                <w:sz w:val="18"/>
                <w:szCs w:val="18"/>
              </w:rPr>
            </w:pPr>
            <w:r w:rsidRPr="00BC5209">
              <w:rPr>
                <w:bCs/>
                <w:color w:val="000000"/>
                <w:sz w:val="18"/>
                <w:szCs w:val="18"/>
              </w:rPr>
              <w:t xml:space="preserve">№ </w:t>
            </w:r>
            <w:proofErr w:type="spellStart"/>
            <w:proofErr w:type="gramStart"/>
            <w:r w:rsidRPr="00BC5209">
              <w:rPr>
                <w:bCs/>
                <w:color w:val="000000"/>
                <w:sz w:val="18"/>
                <w:szCs w:val="18"/>
              </w:rPr>
              <w:t>п</w:t>
            </w:r>
            <w:proofErr w:type="spellEnd"/>
            <w:proofErr w:type="gramEnd"/>
            <w:r w:rsidRPr="00BC5209">
              <w:rPr>
                <w:bCs/>
                <w:color w:val="000000"/>
                <w:sz w:val="18"/>
                <w:szCs w:val="18"/>
              </w:rPr>
              <w:t>/</w:t>
            </w:r>
            <w:proofErr w:type="spellStart"/>
            <w:r w:rsidRPr="00BC5209">
              <w:rPr>
                <w:bCs/>
                <w:color w:val="000000"/>
                <w:sz w:val="18"/>
                <w:szCs w:val="18"/>
              </w:rPr>
              <w:t>п</w:t>
            </w:r>
            <w:proofErr w:type="spellEnd"/>
          </w:p>
        </w:tc>
        <w:tc>
          <w:tcPr>
            <w:tcW w:w="857"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56"/>
              <w:jc w:val="center"/>
              <w:rPr>
                <w:b/>
                <w:bCs/>
                <w:color w:val="000000"/>
                <w:sz w:val="18"/>
                <w:szCs w:val="18"/>
              </w:rPr>
            </w:pPr>
            <w:r w:rsidRPr="00BC5209">
              <w:rPr>
                <w:color w:val="000000"/>
                <w:sz w:val="18"/>
                <w:szCs w:val="18"/>
              </w:rPr>
              <w:t>Код по ОКПД</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 xml:space="preserve">Наименование </w:t>
            </w:r>
            <w:proofErr w:type="gramStart"/>
            <w:r w:rsidRPr="00BC5209">
              <w:rPr>
                <w:color w:val="000000"/>
                <w:sz w:val="18"/>
                <w:szCs w:val="18"/>
              </w:rPr>
              <w:t>отдельных</w:t>
            </w:r>
            <w:proofErr w:type="gramEnd"/>
            <w:r w:rsidRPr="00BC5209">
              <w:rPr>
                <w:color w:val="000000"/>
                <w:sz w:val="18"/>
                <w:szCs w:val="18"/>
              </w:rPr>
              <w:t xml:space="preserve"> </w:t>
            </w:r>
          </w:p>
          <w:p w:rsidR="00BC5209" w:rsidRPr="00BC5209" w:rsidRDefault="00BC5209" w:rsidP="000F06EB">
            <w:pPr>
              <w:autoSpaceDE w:val="0"/>
              <w:autoSpaceDN w:val="0"/>
              <w:jc w:val="center"/>
              <w:rPr>
                <w:b/>
                <w:bCs/>
                <w:color w:val="000000"/>
                <w:sz w:val="18"/>
                <w:szCs w:val="18"/>
              </w:rPr>
            </w:pPr>
            <w:r w:rsidRPr="00BC5209">
              <w:rPr>
                <w:color w:val="000000"/>
                <w:sz w:val="18"/>
                <w:szCs w:val="18"/>
              </w:rPr>
              <w:t>видов товаров, работ, услуг</w:t>
            </w:r>
          </w:p>
        </w:tc>
        <w:tc>
          <w:tcPr>
            <w:tcW w:w="11765" w:type="dxa"/>
            <w:gridSpan w:val="11"/>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color w:val="000000"/>
                <w:sz w:val="18"/>
                <w:szCs w:val="18"/>
              </w:rPr>
              <w:t>Требования к качеству, потребительским свойствам и иным характеристикам (в том числе предельные цены)</w:t>
            </w: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
                <w:bCs/>
                <w:color w:val="000000"/>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4"/>
              <w:jc w:val="center"/>
              <w:rPr>
                <w:b/>
                <w:bCs/>
                <w:color w:val="000000"/>
                <w:sz w:val="18"/>
                <w:szCs w:val="18"/>
              </w:rPr>
            </w:pPr>
            <w:r w:rsidRPr="00BC5209">
              <w:rPr>
                <w:color w:val="000000"/>
                <w:sz w:val="18"/>
                <w:szCs w:val="18"/>
              </w:rPr>
              <w:t>наименование характеристики</w:t>
            </w:r>
          </w:p>
        </w:tc>
        <w:tc>
          <w:tcPr>
            <w:tcW w:w="1273"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 xml:space="preserve">единица </w:t>
            </w:r>
          </w:p>
          <w:p w:rsidR="00BC5209" w:rsidRPr="00BC5209" w:rsidRDefault="00BC5209" w:rsidP="000F06EB">
            <w:pPr>
              <w:autoSpaceDE w:val="0"/>
              <w:autoSpaceDN w:val="0"/>
              <w:ind w:right="-112"/>
              <w:jc w:val="center"/>
              <w:rPr>
                <w:b/>
                <w:bCs/>
                <w:color w:val="000000"/>
                <w:sz w:val="18"/>
                <w:szCs w:val="18"/>
              </w:rPr>
            </w:pPr>
            <w:r w:rsidRPr="00BC5209">
              <w:rPr>
                <w:color w:val="000000"/>
                <w:sz w:val="18"/>
                <w:szCs w:val="18"/>
              </w:rPr>
              <w:t>измерения</w:t>
            </w:r>
          </w:p>
        </w:tc>
        <w:tc>
          <w:tcPr>
            <w:tcW w:w="8933" w:type="dxa"/>
            <w:gridSpan w:val="9"/>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color w:val="000000"/>
                <w:sz w:val="18"/>
                <w:szCs w:val="18"/>
              </w:rPr>
              <w:t>значение характеристики</w:t>
            </w: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
                <w:bCs/>
                <w:color w:val="000000"/>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
                <w:bCs/>
                <w:color w:val="000000"/>
                <w:sz w:val="18"/>
                <w:szCs w:val="18"/>
              </w:rPr>
            </w:pPr>
          </w:p>
        </w:tc>
        <w:tc>
          <w:tcPr>
            <w:tcW w:w="6821" w:type="dxa"/>
            <w:gridSpan w:val="7"/>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color w:val="000000"/>
                <w:sz w:val="18"/>
                <w:szCs w:val="18"/>
              </w:rPr>
              <w:t>Муниципальный орган</w:t>
            </w:r>
            <w:r w:rsidRPr="00BC5209">
              <w:rPr>
                <w:sz w:val="18"/>
                <w:szCs w:val="18"/>
              </w:rPr>
              <w:t xml:space="preserve"> Красносельского  сельсовета</w:t>
            </w:r>
            <w:r w:rsidRPr="00BC5209">
              <w:rPr>
                <w:color w:val="000000"/>
                <w:sz w:val="18"/>
                <w:szCs w:val="18"/>
              </w:rPr>
              <w:t xml:space="preserve"> Чановского  района Новосибирской области</w:t>
            </w:r>
          </w:p>
        </w:tc>
        <w:tc>
          <w:tcPr>
            <w:tcW w:w="2112" w:type="dxa"/>
            <w:gridSpan w:val="2"/>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sz w:val="18"/>
                <w:szCs w:val="18"/>
              </w:rPr>
              <w:t>Муниципальное казенное учреждение Красносельского сельсовета Чановского  района Новосибирской области</w:t>
            </w:r>
          </w:p>
        </w:tc>
      </w:tr>
      <w:tr w:rsidR="00BC5209" w:rsidRPr="00BC5209" w:rsidTr="000F06EB">
        <w:trPr>
          <w:trHeight w:val="343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
                <w:bCs/>
                <w:color w:val="000000"/>
                <w:sz w:val="18"/>
                <w:szCs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extDirection w:val="btLr"/>
            <w:vAlign w:val="center"/>
            <w:hideMark/>
          </w:tcPr>
          <w:p w:rsidR="00BC5209" w:rsidRPr="00BC5209" w:rsidRDefault="00BC5209" w:rsidP="000F06EB">
            <w:pPr>
              <w:autoSpaceDE w:val="0"/>
              <w:autoSpaceDN w:val="0"/>
              <w:ind w:left="113" w:right="-112"/>
              <w:jc w:val="center"/>
              <w:rPr>
                <w:bCs/>
                <w:color w:val="000000"/>
                <w:sz w:val="18"/>
                <w:szCs w:val="18"/>
              </w:rPr>
            </w:pPr>
            <w:r w:rsidRPr="00BC5209">
              <w:rPr>
                <w:bCs/>
                <w:color w:val="000000"/>
                <w:sz w:val="18"/>
                <w:szCs w:val="18"/>
              </w:rPr>
              <w:t>Муниципальные должности</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C5209" w:rsidRPr="00BC5209" w:rsidRDefault="00BC5209" w:rsidP="000F06EB">
            <w:pPr>
              <w:autoSpaceDE w:val="0"/>
              <w:autoSpaceDN w:val="0"/>
              <w:ind w:left="113" w:right="-105"/>
              <w:jc w:val="center"/>
              <w:rPr>
                <w:bCs/>
                <w:color w:val="000000"/>
                <w:sz w:val="18"/>
                <w:szCs w:val="18"/>
              </w:rPr>
            </w:pPr>
            <w:r w:rsidRPr="00BC5209">
              <w:rPr>
                <w:bCs/>
                <w:color w:val="000000"/>
                <w:sz w:val="18"/>
                <w:szCs w:val="18"/>
              </w:rPr>
              <w:t xml:space="preserve">Муниципальные служащие, замещающие </w:t>
            </w:r>
          </w:p>
          <w:p w:rsidR="00BC5209" w:rsidRPr="00BC5209" w:rsidRDefault="00BC5209" w:rsidP="000F06EB">
            <w:pPr>
              <w:autoSpaceDE w:val="0"/>
              <w:autoSpaceDN w:val="0"/>
              <w:ind w:left="113" w:right="-105"/>
              <w:jc w:val="center"/>
              <w:rPr>
                <w:bCs/>
                <w:color w:val="000000"/>
                <w:sz w:val="18"/>
                <w:szCs w:val="18"/>
              </w:rPr>
            </w:pPr>
            <w:r w:rsidRPr="00BC5209">
              <w:rPr>
                <w:bCs/>
                <w:color w:val="000000"/>
                <w:sz w:val="18"/>
                <w:szCs w:val="18"/>
              </w:rPr>
              <w:t>высшие должности муниципальной службы</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C5209" w:rsidRPr="00BC5209" w:rsidRDefault="00BC5209" w:rsidP="000F06EB">
            <w:pPr>
              <w:autoSpaceDE w:val="0"/>
              <w:autoSpaceDN w:val="0"/>
              <w:ind w:left="113" w:right="-105"/>
              <w:jc w:val="center"/>
              <w:rPr>
                <w:bCs/>
                <w:color w:val="000000"/>
                <w:sz w:val="18"/>
                <w:szCs w:val="18"/>
              </w:rPr>
            </w:pPr>
            <w:r w:rsidRPr="00BC5209">
              <w:rPr>
                <w:bCs/>
                <w:color w:val="000000"/>
                <w:sz w:val="18"/>
                <w:szCs w:val="18"/>
              </w:rPr>
              <w:t xml:space="preserve">Муниципальные служащие, замещающие </w:t>
            </w:r>
          </w:p>
          <w:p w:rsidR="00BC5209" w:rsidRPr="00BC5209" w:rsidRDefault="00BC5209" w:rsidP="000F06EB">
            <w:pPr>
              <w:autoSpaceDE w:val="0"/>
              <w:autoSpaceDN w:val="0"/>
              <w:ind w:left="113" w:right="-105"/>
              <w:jc w:val="center"/>
              <w:rPr>
                <w:bCs/>
                <w:color w:val="000000"/>
                <w:sz w:val="18"/>
                <w:szCs w:val="18"/>
              </w:rPr>
            </w:pPr>
            <w:r w:rsidRPr="00BC5209">
              <w:rPr>
                <w:bCs/>
                <w:color w:val="000000"/>
                <w:sz w:val="18"/>
                <w:szCs w:val="18"/>
              </w:rPr>
              <w:t>главные должности муниципальной службы</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BC5209" w:rsidRPr="00BC5209" w:rsidRDefault="00BC5209" w:rsidP="000F06EB">
            <w:pPr>
              <w:autoSpaceDE w:val="0"/>
              <w:autoSpaceDN w:val="0"/>
              <w:ind w:left="113" w:right="-105"/>
              <w:jc w:val="center"/>
              <w:rPr>
                <w:bCs/>
                <w:color w:val="000000"/>
                <w:sz w:val="18"/>
                <w:szCs w:val="18"/>
              </w:rPr>
            </w:pPr>
            <w:r w:rsidRPr="00BC5209">
              <w:rPr>
                <w:bCs/>
                <w:color w:val="000000"/>
                <w:sz w:val="18"/>
                <w:szCs w:val="18"/>
              </w:rPr>
              <w:t xml:space="preserve">Муниципальные служащие, замещающие </w:t>
            </w:r>
          </w:p>
          <w:p w:rsidR="00BC5209" w:rsidRPr="00BC5209" w:rsidRDefault="00BC5209" w:rsidP="000F06EB">
            <w:pPr>
              <w:autoSpaceDE w:val="0"/>
              <w:autoSpaceDN w:val="0"/>
              <w:ind w:left="113" w:right="-105"/>
              <w:jc w:val="center"/>
              <w:rPr>
                <w:bCs/>
                <w:color w:val="000000"/>
                <w:sz w:val="18"/>
                <w:szCs w:val="18"/>
              </w:rPr>
            </w:pPr>
            <w:r w:rsidRPr="00BC5209">
              <w:rPr>
                <w:bCs/>
                <w:color w:val="000000"/>
                <w:sz w:val="18"/>
                <w:szCs w:val="18"/>
              </w:rPr>
              <w:t>ведущие должности муниципальной службы</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BC5209" w:rsidRPr="00BC5209" w:rsidRDefault="00BC5209" w:rsidP="000F06EB">
            <w:pPr>
              <w:autoSpaceDE w:val="0"/>
              <w:autoSpaceDN w:val="0"/>
              <w:ind w:left="113" w:right="-105"/>
              <w:jc w:val="center"/>
              <w:rPr>
                <w:bCs/>
                <w:color w:val="000000"/>
                <w:sz w:val="18"/>
                <w:szCs w:val="18"/>
              </w:rPr>
            </w:pPr>
            <w:r w:rsidRPr="00BC5209">
              <w:rPr>
                <w:bCs/>
                <w:color w:val="000000"/>
                <w:sz w:val="18"/>
                <w:szCs w:val="18"/>
              </w:rPr>
              <w:t xml:space="preserve">Муниципальные служащие, замещающие </w:t>
            </w:r>
          </w:p>
          <w:p w:rsidR="00BC5209" w:rsidRPr="00BC5209" w:rsidRDefault="00BC5209" w:rsidP="000F06EB">
            <w:pPr>
              <w:autoSpaceDE w:val="0"/>
              <w:autoSpaceDN w:val="0"/>
              <w:ind w:left="113" w:right="-105"/>
              <w:jc w:val="center"/>
              <w:rPr>
                <w:bCs/>
                <w:color w:val="000000"/>
                <w:sz w:val="18"/>
                <w:szCs w:val="18"/>
              </w:rPr>
            </w:pPr>
            <w:r w:rsidRPr="00BC5209">
              <w:rPr>
                <w:bCs/>
                <w:color w:val="000000"/>
                <w:sz w:val="18"/>
                <w:szCs w:val="18"/>
              </w:rPr>
              <w:t>старшие должности муниципальной службы</w:t>
            </w:r>
          </w:p>
        </w:tc>
        <w:tc>
          <w:tcPr>
            <w:tcW w:w="995" w:type="dxa"/>
            <w:tcBorders>
              <w:top w:val="single" w:sz="4" w:space="0" w:color="auto"/>
              <w:left w:val="single" w:sz="4" w:space="0" w:color="auto"/>
              <w:bottom w:val="single" w:sz="4" w:space="0" w:color="auto"/>
              <w:right w:val="single" w:sz="4" w:space="0" w:color="auto"/>
            </w:tcBorders>
            <w:textDirection w:val="btLr"/>
            <w:vAlign w:val="center"/>
            <w:hideMark/>
          </w:tcPr>
          <w:p w:rsidR="00BC5209" w:rsidRPr="00BC5209" w:rsidRDefault="00BC5209" w:rsidP="000F06EB">
            <w:pPr>
              <w:autoSpaceDE w:val="0"/>
              <w:autoSpaceDN w:val="0"/>
              <w:ind w:left="113" w:right="-105"/>
              <w:jc w:val="center"/>
              <w:rPr>
                <w:bCs/>
                <w:color w:val="000000"/>
                <w:sz w:val="18"/>
                <w:szCs w:val="18"/>
              </w:rPr>
            </w:pPr>
            <w:r w:rsidRPr="00BC5209">
              <w:rPr>
                <w:bCs/>
                <w:color w:val="000000"/>
                <w:sz w:val="18"/>
                <w:szCs w:val="18"/>
              </w:rPr>
              <w:t xml:space="preserve">Муниципальные служащие, замещающие </w:t>
            </w:r>
          </w:p>
          <w:p w:rsidR="00BC5209" w:rsidRPr="00BC5209" w:rsidRDefault="00BC5209" w:rsidP="000F06EB">
            <w:pPr>
              <w:autoSpaceDE w:val="0"/>
              <w:autoSpaceDN w:val="0"/>
              <w:ind w:left="113" w:right="-105"/>
              <w:jc w:val="center"/>
              <w:rPr>
                <w:bCs/>
                <w:color w:val="000000"/>
                <w:sz w:val="18"/>
                <w:szCs w:val="18"/>
              </w:rPr>
            </w:pPr>
            <w:r w:rsidRPr="00BC5209">
              <w:rPr>
                <w:bCs/>
                <w:color w:val="000000"/>
                <w:sz w:val="18"/>
                <w:szCs w:val="18"/>
              </w:rPr>
              <w:t>младшие должности муниципальной службы</w:t>
            </w:r>
          </w:p>
        </w:tc>
        <w:tc>
          <w:tcPr>
            <w:tcW w:w="1003" w:type="dxa"/>
            <w:tcBorders>
              <w:top w:val="single" w:sz="4" w:space="0" w:color="auto"/>
              <w:left w:val="single" w:sz="4" w:space="0" w:color="auto"/>
              <w:bottom w:val="single" w:sz="4" w:space="0" w:color="auto"/>
              <w:right w:val="single" w:sz="4" w:space="0" w:color="auto"/>
            </w:tcBorders>
            <w:textDirection w:val="btLr"/>
            <w:vAlign w:val="center"/>
            <w:hideMark/>
          </w:tcPr>
          <w:p w:rsidR="00BC5209" w:rsidRPr="00BC5209" w:rsidRDefault="00BC5209" w:rsidP="000F06EB">
            <w:pPr>
              <w:autoSpaceDE w:val="0"/>
              <w:autoSpaceDN w:val="0"/>
              <w:ind w:left="113" w:right="-114"/>
              <w:jc w:val="center"/>
              <w:rPr>
                <w:bCs/>
                <w:color w:val="000000"/>
                <w:sz w:val="18"/>
                <w:szCs w:val="18"/>
              </w:rPr>
            </w:pPr>
            <w:r w:rsidRPr="00BC5209">
              <w:rPr>
                <w:bCs/>
                <w:color w:val="000000"/>
                <w:sz w:val="18"/>
                <w:szCs w:val="18"/>
              </w:rPr>
              <w:t xml:space="preserve">Работники по техническому обслуживанию, </w:t>
            </w:r>
          </w:p>
          <w:p w:rsidR="00BC5209" w:rsidRPr="00BC5209" w:rsidRDefault="00BC5209" w:rsidP="000F06EB">
            <w:pPr>
              <w:autoSpaceDE w:val="0"/>
              <w:autoSpaceDN w:val="0"/>
              <w:ind w:left="113" w:right="-114"/>
              <w:jc w:val="center"/>
              <w:rPr>
                <w:bCs/>
                <w:color w:val="000000"/>
                <w:sz w:val="18"/>
                <w:szCs w:val="18"/>
              </w:rPr>
            </w:pPr>
            <w:r w:rsidRPr="00BC5209">
              <w:rPr>
                <w:bCs/>
                <w:color w:val="000000"/>
                <w:sz w:val="18"/>
                <w:szCs w:val="18"/>
              </w:rPr>
              <w:t xml:space="preserve">деятельности муниципального органа, </w:t>
            </w:r>
          </w:p>
          <w:p w:rsidR="00BC5209" w:rsidRPr="00BC5209" w:rsidRDefault="00BC5209" w:rsidP="000F06EB">
            <w:pPr>
              <w:autoSpaceDE w:val="0"/>
              <w:autoSpaceDN w:val="0"/>
              <w:ind w:left="113" w:right="-114"/>
              <w:jc w:val="center"/>
              <w:rPr>
                <w:bCs/>
                <w:color w:val="000000"/>
                <w:sz w:val="18"/>
                <w:szCs w:val="18"/>
              </w:rPr>
            </w:pPr>
            <w:r w:rsidRPr="00BC5209">
              <w:rPr>
                <w:bCs/>
                <w:color w:val="000000"/>
                <w:sz w:val="18"/>
                <w:szCs w:val="18"/>
              </w:rPr>
              <w:t>рабочие</w:t>
            </w:r>
          </w:p>
        </w:tc>
        <w:tc>
          <w:tcPr>
            <w:tcW w:w="995" w:type="dxa"/>
            <w:tcBorders>
              <w:top w:val="single" w:sz="4" w:space="0" w:color="auto"/>
              <w:left w:val="single" w:sz="4" w:space="0" w:color="auto"/>
              <w:bottom w:val="single" w:sz="4" w:space="0" w:color="auto"/>
              <w:right w:val="single" w:sz="4" w:space="0" w:color="auto"/>
            </w:tcBorders>
            <w:textDirection w:val="btLr"/>
            <w:vAlign w:val="center"/>
            <w:hideMark/>
          </w:tcPr>
          <w:p w:rsidR="00BC5209" w:rsidRPr="00BC5209" w:rsidRDefault="00BC5209" w:rsidP="000F06EB">
            <w:pPr>
              <w:autoSpaceDE w:val="0"/>
              <w:autoSpaceDN w:val="0"/>
              <w:ind w:left="113" w:right="851"/>
              <w:jc w:val="center"/>
              <w:rPr>
                <w:bCs/>
                <w:color w:val="000000"/>
                <w:sz w:val="18"/>
                <w:szCs w:val="18"/>
              </w:rPr>
            </w:pPr>
            <w:r w:rsidRPr="00BC5209">
              <w:rPr>
                <w:bCs/>
                <w:color w:val="000000"/>
                <w:sz w:val="18"/>
                <w:szCs w:val="18"/>
              </w:rPr>
              <w:t>Руководители и заместители руководителей учреждений и предприятий</w:t>
            </w:r>
          </w:p>
        </w:tc>
        <w:tc>
          <w:tcPr>
            <w:tcW w:w="1117" w:type="dxa"/>
            <w:tcBorders>
              <w:top w:val="single" w:sz="4" w:space="0" w:color="auto"/>
              <w:left w:val="single" w:sz="4" w:space="0" w:color="auto"/>
              <w:bottom w:val="single" w:sz="4" w:space="0" w:color="auto"/>
              <w:right w:val="single" w:sz="4" w:space="0" w:color="auto"/>
            </w:tcBorders>
            <w:textDirection w:val="btLr"/>
            <w:vAlign w:val="center"/>
            <w:hideMark/>
          </w:tcPr>
          <w:p w:rsidR="00BC5209" w:rsidRPr="00BC5209" w:rsidRDefault="00BC5209" w:rsidP="000F06EB">
            <w:pPr>
              <w:autoSpaceDE w:val="0"/>
              <w:autoSpaceDN w:val="0"/>
              <w:ind w:left="113" w:right="851"/>
              <w:jc w:val="center"/>
              <w:rPr>
                <w:bCs/>
                <w:color w:val="000000"/>
                <w:sz w:val="18"/>
                <w:szCs w:val="18"/>
              </w:rPr>
            </w:pPr>
            <w:r w:rsidRPr="00BC5209">
              <w:rPr>
                <w:bCs/>
                <w:color w:val="000000"/>
                <w:sz w:val="18"/>
                <w:szCs w:val="18"/>
              </w:rPr>
              <w:t>Прочие сотрудники учреждений и предприятий</w:t>
            </w:r>
          </w:p>
        </w:tc>
      </w:tr>
      <w:tr w:rsidR="00BC5209" w:rsidRPr="00BC5209" w:rsidTr="000F06EB">
        <w:trPr>
          <w:trHeight w:val="424"/>
        </w:trPr>
        <w:tc>
          <w:tcPr>
            <w:tcW w:w="70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6"/>
              <w:jc w:val="center"/>
              <w:rPr>
                <w:bCs/>
                <w:color w:val="000000"/>
                <w:sz w:val="18"/>
                <w:szCs w:val="18"/>
              </w:rPr>
            </w:pPr>
            <w:r w:rsidRPr="00BC5209">
              <w:rPr>
                <w:bCs/>
                <w:color w:val="000000"/>
                <w:sz w:val="18"/>
                <w:szCs w:val="18"/>
              </w:rPr>
              <w:t>1</w:t>
            </w:r>
          </w:p>
        </w:tc>
        <w:tc>
          <w:tcPr>
            <w:tcW w:w="857"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3"/>
              <w:jc w:val="center"/>
              <w:rPr>
                <w:bCs/>
                <w:color w:val="000000"/>
                <w:sz w:val="18"/>
                <w:szCs w:val="18"/>
              </w:rPr>
            </w:pPr>
            <w:r w:rsidRPr="00BC5209">
              <w:rPr>
                <w:bCs/>
                <w:color w:val="000000"/>
                <w:sz w:val="18"/>
                <w:szCs w:val="18"/>
              </w:rPr>
              <w:t>2</w:t>
            </w:r>
          </w:p>
        </w:tc>
        <w:tc>
          <w:tcPr>
            <w:tcW w:w="198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4</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5"/>
              <w:jc w:val="center"/>
              <w:rPr>
                <w:bCs/>
                <w:color w:val="000000"/>
                <w:sz w:val="18"/>
                <w:szCs w:val="18"/>
              </w:rPr>
            </w:pPr>
            <w:r w:rsidRPr="00BC5209">
              <w:rPr>
                <w:bCs/>
                <w:color w:val="000000"/>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5"/>
              <w:jc w:val="center"/>
              <w:rPr>
                <w:bCs/>
                <w:color w:val="000000"/>
                <w:sz w:val="18"/>
                <w:szCs w:val="18"/>
              </w:rPr>
            </w:pPr>
            <w:r w:rsidRPr="00BC5209">
              <w:rPr>
                <w:bCs/>
                <w:color w:val="000000"/>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5"/>
              <w:jc w:val="center"/>
              <w:rPr>
                <w:bCs/>
                <w:color w:val="000000"/>
                <w:sz w:val="18"/>
                <w:szCs w:val="18"/>
              </w:rPr>
            </w:pPr>
            <w:r w:rsidRPr="00BC5209">
              <w:rPr>
                <w:bCs/>
                <w:color w:val="000000"/>
                <w:sz w:val="18"/>
                <w:szCs w:val="18"/>
              </w:rPr>
              <w:t>9</w:t>
            </w:r>
          </w:p>
        </w:tc>
        <w:tc>
          <w:tcPr>
            <w:tcW w:w="99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5"/>
              <w:jc w:val="center"/>
              <w:rPr>
                <w:bCs/>
                <w:color w:val="000000"/>
                <w:sz w:val="18"/>
                <w:szCs w:val="18"/>
              </w:rPr>
            </w:pPr>
            <w:r w:rsidRPr="00BC5209">
              <w:rPr>
                <w:bCs/>
                <w:color w:val="000000"/>
                <w:sz w:val="18"/>
                <w:szCs w:val="18"/>
              </w:rPr>
              <w:t>10</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5"/>
              <w:jc w:val="center"/>
              <w:rPr>
                <w:bCs/>
                <w:color w:val="000000"/>
                <w:sz w:val="18"/>
                <w:szCs w:val="18"/>
              </w:rPr>
            </w:pPr>
            <w:r w:rsidRPr="00BC5209">
              <w:rPr>
                <w:bCs/>
                <w:color w:val="000000"/>
                <w:sz w:val="18"/>
                <w:szCs w:val="18"/>
              </w:rPr>
              <w:t>11</w:t>
            </w:r>
          </w:p>
        </w:tc>
        <w:tc>
          <w:tcPr>
            <w:tcW w:w="100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4"/>
              <w:jc w:val="center"/>
              <w:rPr>
                <w:bCs/>
                <w:color w:val="000000"/>
                <w:sz w:val="18"/>
                <w:szCs w:val="18"/>
              </w:rPr>
            </w:pPr>
            <w:r w:rsidRPr="00BC5209">
              <w:rPr>
                <w:bCs/>
                <w:color w:val="000000"/>
                <w:sz w:val="18"/>
                <w:szCs w:val="18"/>
              </w:rPr>
              <w:t>12</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4"/>
              <w:jc w:val="center"/>
              <w:rPr>
                <w:bCs/>
                <w:color w:val="000000"/>
                <w:sz w:val="18"/>
                <w:szCs w:val="18"/>
              </w:rPr>
            </w:pPr>
            <w:r w:rsidRPr="00BC5209">
              <w:rPr>
                <w:bCs/>
                <w:color w:val="000000"/>
                <w:sz w:val="18"/>
                <w:szCs w:val="18"/>
              </w:rPr>
              <w:t>13</w:t>
            </w:r>
          </w:p>
        </w:tc>
        <w:tc>
          <w:tcPr>
            <w:tcW w:w="1117"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181"/>
              </w:tabs>
              <w:autoSpaceDE w:val="0"/>
              <w:autoSpaceDN w:val="0"/>
              <w:ind w:right="-88"/>
              <w:jc w:val="center"/>
              <w:rPr>
                <w:bCs/>
                <w:color w:val="000000"/>
                <w:sz w:val="18"/>
                <w:szCs w:val="18"/>
              </w:rPr>
            </w:pPr>
            <w:r w:rsidRPr="00BC5209">
              <w:rPr>
                <w:bCs/>
                <w:color w:val="000000"/>
                <w:sz w:val="18"/>
                <w:szCs w:val="18"/>
              </w:rPr>
              <w:t>14</w:t>
            </w:r>
          </w:p>
        </w:tc>
      </w:tr>
      <w:tr w:rsidR="00BC5209" w:rsidRPr="00BC5209" w:rsidTr="000F06EB">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6"/>
              <w:jc w:val="center"/>
              <w:rPr>
                <w:bCs/>
                <w:color w:val="000000"/>
                <w:sz w:val="18"/>
                <w:szCs w:val="18"/>
              </w:rPr>
            </w:pPr>
            <w:r w:rsidRPr="00BC5209">
              <w:rPr>
                <w:bCs/>
                <w:color w:val="000000"/>
                <w:sz w:val="18"/>
                <w:szCs w:val="18"/>
              </w:rPr>
              <w:t>1</w:t>
            </w:r>
          </w:p>
        </w:tc>
        <w:tc>
          <w:tcPr>
            <w:tcW w:w="857"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3"/>
              <w:jc w:val="center"/>
              <w:rPr>
                <w:bCs/>
                <w:color w:val="000000"/>
                <w:sz w:val="18"/>
                <w:szCs w:val="18"/>
              </w:rPr>
            </w:pPr>
            <w:r w:rsidRPr="00BC5209">
              <w:rPr>
                <w:bCs/>
                <w:color w:val="000000"/>
                <w:sz w:val="18"/>
                <w:szCs w:val="18"/>
              </w:rPr>
              <w:t>26.20.15</w:t>
            </w:r>
          </w:p>
        </w:tc>
        <w:tc>
          <w:tcPr>
            <w:tcW w:w="1985" w:type="dxa"/>
            <w:vMerge w:val="restart"/>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color w:val="000000"/>
                <w:sz w:val="18"/>
                <w:szCs w:val="18"/>
              </w:rPr>
            </w:pPr>
            <w:r w:rsidRPr="00BC5209">
              <w:rPr>
                <w:color w:val="000000"/>
                <w:sz w:val="18"/>
                <w:szCs w:val="18"/>
              </w:rPr>
              <w:t xml:space="preserve">Машины вычислительные </w:t>
            </w:r>
            <w:r w:rsidRPr="00BC5209">
              <w:rPr>
                <w:color w:val="000000"/>
                <w:sz w:val="18"/>
                <w:szCs w:val="18"/>
              </w:rPr>
              <w:lastRenderedPageBreak/>
              <w:t>электронные цифровые прочие, содержащие или не содержащие в одном корпусе одно или два из следующих устрой</w:t>
            </w:r>
            <w:proofErr w:type="gramStart"/>
            <w:r w:rsidRPr="00BC5209">
              <w:rPr>
                <w:color w:val="000000"/>
                <w:sz w:val="18"/>
                <w:szCs w:val="18"/>
              </w:rPr>
              <w:t>ств дл</w:t>
            </w:r>
            <w:proofErr w:type="gramEnd"/>
            <w:r w:rsidRPr="00BC5209">
              <w:rPr>
                <w:color w:val="000000"/>
                <w:sz w:val="18"/>
                <w:szCs w:val="18"/>
              </w:rPr>
              <w:t>я автоматической обработки данных: запоминающие устройства, устройства ввода, устройства вывода. Пояснение по требуемой продукции:</w:t>
            </w:r>
          </w:p>
          <w:p w:rsidR="00BC5209" w:rsidRPr="00BC5209" w:rsidRDefault="00BC5209" w:rsidP="000F06EB">
            <w:pPr>
              <w:jc w:val="center"/>
              <w:rPr>
                <w:bCs/>
                <w:color w:val="000000"/>
                <w:sz w:val="18"/>
                <w:szCs w:val="18"/>
              </w:rPr>
            </w:pPr>
            <w:r w:rsidRPr="00BC5209">
              <w:rPr>
                <w:color w:val="000000"/>
                <w:sz w:val="18"/>
                <w:szCs w:val="18"/>
              </w:rPr>
              <w:t>компьютеры персональные настольные (моноблок), системный блок</w:t>
            </w:r>
          </w:p>
          <w:p w:rsidR="00BC5209" w:rsidRPr="00BC5209" w:rsidRDefault="00BC5209" w:rsidP="000F06EB">
            <w:pPr>
              <w:autoSpaceDE w:val="0"/>
              <w:autoSpaceDN w:val="0"/>
              <w:ind w:right="-112"/>
              <w:jc w:val="cente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bCs/>
                <w:color w:val="000000"/>
                <w:sz w:val="18"/>
                <w:szCs w:val="18"/>
              </w:rPr>
            </w:pPr>
            <w:r w:rsidRPr="00BC5209">
              <w:rPr>
                <w:color w:val="000000"/>
                <w:sz w:val="18"/>
                <w:szCs w:val="18"/>
              </w:rPr>
              <w:lastRenderedPageBreak/>
              <w:t>Тип (моноблок/систе</w:t>
            </w:r>
            <w:r w:rsidRPr="00BC5209">
              <w:rPr>
                <w:color w:val="000000"/>
                <w:sz w:val="18"/>
                <w:szCs w:val="18"/>
              </w:rPr>
              <w:lastRenderedPageBreak/>
              <w:t>мный блок)</w:t>
            </w:r>
          </w:p>
        </w:tc>
        <w:tc>
          <w:tcPr>
            <w:tcW w:w="127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181"/>
              </w:tabs>
              <w:autoSpaceDE w:val="0"/>
              <w:autoSpaceDN w:val="0"/>
              <w:ind w:right="-88"/>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 xml:space="preserve">Размер </w:t>
            </w:r>
          </w:p>
          <w:p w:rsidR="00BC5209" w:rsidRPr="00BC5209" w:rsidRDefault="00BC5209" w:rsidP="000F06EB">
            <w:pPr>
              <w:jc w:val="center"/>
              <w:rPr>
                <w:bCs/>
                <w:color w:val="000000"/>
                <w:sz w:val="18"/>
                <w:szCs w:val="18"/>
              </w:rPr>
            </w:pPr>
            <w:r w:rsidRPr="00BC5209">
              <w:rPr>
                <w:bCs/>
                <w:color w:val="000000"/>
                <w:sz w:val="18"/>
                <w:szCs w:val="18"/>
              </w:rPr>
              <w:t>диагонали</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Дюйм</w:t>
            </w:r>
          </w:p>
        </w:tc>
        <w:tc>
          <w:tcPr>
            <w:tcW w:w="85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99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100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1117"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Разрешение экрана</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181"/>
              </w:tabs>
              <w:autoSpaceDE w:val="0"/>
              <w:autoSpaceDN w:val="0"/>
              <w:ind w:right="-88"/>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bCs/>
                <w:color w:val="000000"/>
                <w:sz w:val="18"/>
                <w:szCs w:val="18"/>
              </w:rPr>
            </w:pPr>
            <w:r w:rsidRPr="00BC5209">
              <w:rPr>
                <w:bCs/>
                <w:color w:val="000000"/>
                <w:sz w:val="18"/>
                <w:szCs w:val="18"/>
              </w:rPr>
              <w:t>Тип матрицы</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181"/>
              </w:tabs>
              <w:autoSpaceDE w:val="0"/>
              <w:autoSpaceDN w:val="0"/>
              <w:ind w:right="-88"/>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Тип процессора</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181"/>
              </w:tabs>
              <w:autoSpaceDE w:val="0"/>
              <w:autoSpaceDN w:val="0"/>
              <w:ind w:right="-88"/>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Частота процессора базовая</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color w:val="000000"/>
                <w:sz w:val="18"/>
                <w:szCs w:val="18"/>
              </w:rPr>
              <w:t>Гигагерц</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181"/>
              </w:tabs>
              <w:autoSpaceDE w:val="0"/>
              <w:autoSpaceDN w:val="0"/>
              <w:ind w:right="-88"/>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Объем предусмотренной оперативной памяти</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Гигабайт</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181"/>
              </w:tabs>
              <w:autoSpaceDE w:val="0"/>
              <w:autoSpaceDN w:val="0"/>
              <w:ind w:right="-88"/>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Объем накопителя</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color w:val="000000"/>
                <w:sz w:val="18"/>
                <w:szCs w:val="18"/>
              </w:rPr>
              <w:t>Гигабайт</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181"/>
              </w:tabs>
              <w:autoSpaceDE w:val="0"/>
              <w:autoSpaceDN w:val="0"/>
              <w:ind w:right="-88"/>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Тип жесткого диска</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Оптический привод</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181"/>
              </w:tabs>
              <w:autoSpaceDE w:val="0"/>
              <w:autoSpaceDN w:val="0"/>
              <w:ind w:right="-88"/>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Тип видеоадаптера</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181"/>
              </w:tabs>
              <w:autoSpaceDE w:val="0"/>
              <w:autoSpaceDN w:val="0"/>
              <w:ind w:right="-88"/>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Операционная система</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181"/>
              </w:tabs>
              <w:autoSpaceDE w:val="0"/>
              <w:autoSpaceDN w:val="0"/>
              <w:ind w:right="-88"/>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Предустановленное программное обеспечение</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05"/>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4"/>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181"/>
              </w:tabs>
              <w:autoSpaceDE w:val="0"/>
              <w:autoSpaceDN w:val="0"/>
              <w:ind w:right="-88"/>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Предельная цена: компьютеры персональные (моноблок)</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рубль</w:t>
            </w:r>
          </w:p>
        </w:tc>
        <w:tc>
          <w:tcPr>
            <w:tcW w:w="85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Не более 90000,00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Не более 90000,00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Не более 90000,00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Не более 90000,00</w:t>
            </w:r>
          </w:p>
        </w:tc>
        <w:tc>
          <w:tcPr>
            <w:tcW w:w="99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Не более 90000,00</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Не более 90000,00</w:t>
            </w:r>
          </w:p>
        </w:tc>
        <w:tc>
          <w:tcPr>
            <w:tcW w:w="100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Не более 90000,00</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Не более 90000,00</w:t>
            </w:r>
          </w:p>
        </w:tc>
        <w:tc>
          <w:tcPr>
            <w:tcW w:w="1117"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Не более 90000,00</w:t>
            </w: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color w:val="000000"/>
                <w:sz w:val="18"/>
                <w:szCs w:val="18"/>
              </w:rPr>
            </w:pPr>
            <w:r w:rsidRPr="00BC5209">
              <w:rPr>
                <w:color w:val="000000"/>
                <w:sz w:val="18"/>
                <w:szCs w:val="18"/>
              </w:rPr>
              <w:t>Предельная цена: системный блок</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рубль</w:t>
            </w:r>
          </w:p>
        </w:tc>
        <w:tc>
          <w:tcPr>
            <w:tcW w:w="85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Не более 60000,00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bCs/>
                <w:color w:val="000000"/>
                <w:sz w:val="18"/>
                <w:szCs w:val="18"/>
              </w:rPr>
              <w:t>Не более 60000,00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bCs/>
                <w:color w:val="000000"/>
                <w:sz w:val="18"/>
                <w:szCs w:val="18"/>
              </w:rPr>
              <w:t>Не более 60000,00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bCs/>
                <w:color w:val="000000"/>
                <w:sz w:val="18"/>
                <w:szCs w:val="18"/>
              </w:rPr>
              <w:t>Не более 60000,00</w:t>
            </w:r>
          </w:p>
        </w:tc>
        <w:tc>
          <w:tcPr>
            <w:tcW w:w="99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bCs/>
                <w:color w:val="000000"/>
                <w:sz w:val="18"/>
                <w:szCs w:val="18"/>
              </w:rPr>
              <w:t>Не более 60000,00</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bCs/>
                <w:color w:val="000000"/>
                <w:sz w:val="18"/>
                <w:szCs w:val="18"/>
              </w:rPr>
              <w:t>Не более 60000,00</w:t>
            </w:r>
          </w:p>
        </w:tc>
        <w:tc>
          <w:tcPr>
            <w:tcW w:w="100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bCs/>
                <w:color w:val="000000"/>
                <w:sz w:val="18"/>
                <w:szCs w:val="18"/>
              </w:rPr>
              <w:t>Не более 60000,00</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bCs/>
                <w:color w:val="000000"/>
                <w:sz w:val="18"/>
                <w:szCs w:val="18"/>
              </w:rPr>
              <w:t>Не более 60000,00</w:t>
            </w:r>
          </w:p>
        </w:tc>
        <w:tc>
          <w:tcPr>
            <w:tcW w:w="1117"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bCs/>
                <w:color w:val="000000"/>
                <w:sz w:val="18"/>
                <w:szCs w:val="18"/>
              </w:rPr>
              <w:t>Не более 60000,00</w:t>
            </w:r>
          </w:p>
        </w:tc>
      </w:tr>
      <w:tr w:rsidR="00BC5209" w:rsidRPr="00BC5209" w:rsidTr="000F06EB">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6"/>
              <w:jc w:val="center"/>
              <w:rPr>
                <w:bCs/>
                <w:color w:val="000000"/>
                <w:sz w:val="18"/>
                <w:szCs w:val="18"/>
              </w:rPr>
            </w:pPr>
            <w:r w:rsidRPr="00BC5209">
              <w:rPr>
                <w:bCs/>
                <w:color w:val="000000"/>
                <w:sz w:val="18"/>
                <w:szCs w:val="18"/>
              </w:rPr>
              <w:t>2</w:t>
            </w:r>
          </w:p>
        </w:tc>
        <w:tc>
          <w:tcPr>
            <w:tcW w:w="857"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3"/>
              <w:jc w:val="center"/>
              <w:rPr>
                <w:bCs/>
                <w:color w:val="000000"/>
                <w:sz w:val="18"/>
                <w:szCs w:val="18"/>
              </w:rPr>
            </w:pPr>
            <w:r w:rsidRPr="00BC5209">
              <w:rPr>
                <w:bCs/>
                <w:color w:val="000000"/>
                <w:sz w:val="18"/>
                <w:szCs w:val="18"/>
              </w:rPr>
              <w:t>26.20.16</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Устройства ввода или вывода, содержащие или не содержащие в одном корпусе запоминающие устройства</w:t>
            </w:r>
          </w:p>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Пояснение по требуемой продукции:</w:t>
            </w:r>
          </w:p>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lastRenderedPageBreak/>
              <w:t>принтер, сканер</w:t>
            </w: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lastRenderedPageBreak/>
              <w:t>Метод печати (для принтера)</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Разрешение сканирования</w:t>
            </w:r>
          </w:p>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 xml:space="preserve"> (для сканера)</w:t>
            </w:r>
          </w:p>
        </w:tc>
        <w:tc>
          <w:tcPr>
            <w:tcW w:w="127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2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Цветность</w:t>
            </w:r>
          </w:p>
        </w:tc>
        <w:tc>
          <w:tcPr>
            <w:tcW w:w="127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Максимальный формат</w:t>
            </w:r>
          </w:p>
        </w:tc>
        <w:tc>
          <w:tcPr>
            <w:tcW w:w="127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25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 xml:space="preserve">Скорость </w:t>
            </w:r>
            <w:proofErr w:type="spellStart"/>
            <w:r w:rsidRPr="00BC5209">
              <w:rPr>
                <w:bCs/>
                <w:color w:val="000000"/>
                <w:sz w:val="18"/>
                <w:szCs w:val="18"/>
              </w:rPr>
              <w:t>печати\сканирования</w:t>
            </w:r>
            <w:proofErr w:type="spellEnd"/>
          </w:p>
        </w:tc>
        <w:tc>
          <w:tcPr>
            <w:tcW w:w="127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Наличие дополнительных модулей и интерфейсов (сетевой интерфейс, устройства чтения карт памяти и т.д.)</w:t>
            </w:r>
          </w:p>
        </w:tc>
        <w:tc>
          <w:tcPr>
            <w:tcW w:w="127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6"/>
              <w:jc w:val="center"/>
              <w:rPr>
                <w:bCs/>
                <w:color w:val="000000"/>
                <w:sz w:val="18"/>
                <w:szCs w:val="18"/>
              </w:rPr>
            </w:pPr>
            <w:r w:rsidRPr="00BC5209">
              <w:rPr>
                <w:bCs/>
                <w:color w:val="000000"/>
                <w:sz w:val="18"/>
                <w:szCs w:val="18"/>
              </w:rPr>
              <w:t>3</w:t>
            </w:r>
          </w:p>
        </w:tc>
        <w:tc>
          <w:tcPr>
            <w:tcW w:w="857"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3"/>
              <w:jc w:val="center"/>
              <w:rPr>
                <w:bCs/>
                <w:color w:val="000000"/>
                <w:sz w:val="18"/>
                <w:szCs w:val="18"/>
              </w:rPr>
            </w:pPr>
            <w:r w:rsidRPr="00BC5209">
              <w:rPr>
                <w:bCs/>
                <w:color w:val="000000"/>
                <w:sz w:val="18"/>
                <w:szCs w:val="18"/>
              </w:rPr>
              <w:t>26.20.17</w:t>
            </w:r>
          </w:p>
        </w:tc>
        <w:tc>
          <w:tcPr>
            <w:tcW w:w="1985" w:type="dxa"/>
            <w:vMerge w:val="restart"/>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Мониторы и проекторы, преимущественно используемые в системах автоматической обработки данных.</w:t>
            </w:r>
          </w:p>
          <w:p w:rsidR="00BC5209" w:rsidRPr="00BC5209" w:rsidRDefault="00BC5209" w:rsidP="000F06EB">
            <w:pPr>
              <w:autoSpaceDE w:val="0"/>
              <w:autoSpaceDN w:val="0"/>
              <w:ind w:right="-112"/>
              <w:jc w:val="center"/>
              <w:rPr>
                <w:color w:val="000000"/>
                <w:sz w:val="18"/>
                <w:szCs w:val="18"/>
              </w:rPr>
            </w:pPr>
            <w:r w:rsidRPr="00BC5209">
              <w:rPr>
                <w:bCs/>
                <w:color w:val="000000"/>
                <w:sz w:val="18"/>
                <w:szCs w:val="18"/>
              </w:rPr>
              <w:t xml:space="preserve">Пояснение по требуемой продукции: мониторы, </w:t>
            </w:r>
          </w:p>
          <w:p w:rsidR="00BC5209" w:rsidRPr="00BC5209" w:rsidRDefault="00BC5209" w:rsidP="000F06EB">
            <w:pPr>
              <w:jc w:val="center"/>
              <w:rPr>
                <w:color w:val="000000"/>
                <w:sz w:val="18"/>
                <w:szCs w:val="18"/>
              </w:rPr>
            </w:pPr>
            <w:proofErr w:type="gramStart"/>
            <w:r w:rsidRPr="00BC5209">
              <w:rPr>
                <w:color w:val="000000"/>
                <w:sz w:val="18"/>
                <w:szCs w:val="18"/>
              </w:rPr>
              <w:t>подключаемые</w:t>
            </w:r>
            <w:proofErr w:type="gramEnd"/>
            <w:r w:rsidRPr="00BC5209">
              <w:rPr>
                <w:color w:val="000000"/>
                <w:sz w:val="18"/>
                <w:szCs w:val="18"/>
              </w:rPr>
              <w:t xml:space="preserve"> к компьютеру</w:t>
            </w:r>
          </w:p>
          <w:p w:rsidR="00BC5209" w:rsidRPr="00BC5209" w:rsidRDefault="00BC5209" w:rsidP="000F06EB">
            <w:pPr>
              <w:autoSpaceDE w:val="0"/>
              <w:autoSpaceDN w:val="0"/>
              <w:ind w:right="-112"/>
              <w:jc w:val="cente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Размер диагонали</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Дюйм</w:t>
            </w:r>
          </w:p>
        </w:tc>
        <w:tc>
          <w:tcPr>
            <w:tcW w:w="85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99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100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c>
          <w:tcPr>
            <w:tcW w:w="1117"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 23</w:t>
            </w: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Разрешение экрана</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rPr>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Тип матрицы</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jc w:val="center"/>
              <w:rPr>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Предельная цена</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рубль</w:t>
            </w:r>
          </w:p>
        </w:tc>
        <w:tc>
          <w:tcPr>
            <w:tcW w:w="85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20000,00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20000,00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20000,00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20000,00</w:t>
            </w:r>
          </w:p>
        </w:tc>
        <w:tc>
          <w:tcPr>
            <w:tcW w:w="99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20000,00</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20000,00</w:t>
            </w:r>
          </w:p>
        </w:tc>
        <w:tc>
          <w:tcPr>
            <w:tcW w:w="100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20000,00</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20000,00</w:t>
            </w:r>
          </w:p>
        </w:tc>
        <w:tc>
          <w:tcPr>
            <w:tcW w:w="1117"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w:t>
            </w:r>
          </w:p>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 xml:space="preserve"> 20000,00</w:t>
            </w:r>
          </w:p>
        </w:tc>
      </w:tr>
      <w:tr w:rsidR="00BC5209" w:rsidRPr="00BC5209" w:rsidTr="000F06EB">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6"/>
              <w:jc w:val="center"/>
              <w:rPr>
                <w:bCs/>
                <w:color w:val="000000"/>
                <w:sz w:val="18"/>
                <w:szCs w:val="18"/>
              </w:rPr>
            </w:pPr>
            <w:r w:rsidRPr="00BC5209">
              <w:rPr>
                <w:bCs/>
                <w:color w:val="000000"/>
                <w:sz w:val="18"/>
                <w:szCs w:val="18"/>
              </w:rPr>
              <w:t>4</w:t>
            </w:r>
          </w:p>
        </w:tc>
        <w:tc>
          <w:tcPr>
            <w:tcW w:w="857"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3"/>
              <w:jc w:val="center"/>
              <w:rPr>
                <w:bCs/>
                <w:color w:val="000000"/>
                <w:sz w:val="18"/>
                <w:szCs w:val="18"/>
              </w:rPr>
            </w:pPr>
            <w:r w:rsidRPr="00BC5209">
              <w:rPr>
                <w:bCs/>
                <w:color w:val="000000"/>
                <w:sz w:val="18"/>
                <w:szCs w:val="18"/>
              </w:rPr>
              <w:t>26.20.18</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Устройства периферийные с двумя или более функциями: печать данных, копирование, сканирование, прием и передача факсимильных сообщений</w:t>
            </w:r>
          </w:p>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Пояснение по требуемой продукции:</w:t>
            </w:r>
          </w:p>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многофункциональное устройство (МФУ)</w:t>
            </w: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 xml:space="preserve">Метод печати </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 xml:space="preserve">Разрешение сканирования </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Цветность</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Максимальный формат</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 xml:space="preserve">Скорость </w:t>
            </w:r>
            <w:proofErr w:type="spellStart"/>
            <w:r w:rsidRPr="00BC5209">
              <w:rPr>
                <w:bCs/>
                <w:color w:val="000000"/>
                <w:sz w:val="18"/>
                <w:szCs w:val="18"/>
              </w:rPr>
              <w:t>печати\сканирования</w:t>
            </w:r>
            <w:proofErr w:type="spellEnd"/>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Наличие дополнительных модулей и интерфейсов (сетевой интерфейс, устройства чтения карт памяти и т.д.)</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6"/>
              <w:jc w:val="center"/>
              <w:rPr>
                <w:bCs/>
                <w:color w:val="000000"/>
                <w:sz w:val="18"/>
                <w:szCs w:val="18"/>
              </w:rPr>
            </w:pPr>
            <w:r w:rsidRPr="00BC5209">
              <w:rPr>
                <w:bCs/>
                <w:color w:val="000000"/>
                <w:sz w:val="18"/>
                <w:szCs w:val="18"/>
              </w:rPr>
              <w:t>5</w:t>
            </w:r>
          </w:p>
        </w:tc>
        <w:tc>
          <w:tcPr>
            <w:tcW w:w="857"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3"/>
              <w:jc w:val="center"/>
              <w:rPr>
                <w:bCs/>
                <w:color w:val="000000"/>
                <w:sz w:val="18"/>
                <w:szCs w:val="18"/>
              </w:rPr>
            </w:pPr>
            <w:r w:rsidRPr="00BC5209">
              <w:rPr>
                <w:bCs/>
                <w:color w:val="000000"/>
                <w:sz w:val="18"/>
                <w:szCs w:val="18"/>
              </w:rPr>
              <w:t>26.30.11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Аппараты телефонные для сотовых сетей связи или для прочих беспроводных сетей</w:t>
            </w:r>
          </w:p>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lastRenderedPageBreak/>
              <w:t>Пояснение по требуемой продукции:</w:t>
            </w:r>
          </w:p>
          <w:p w:rsidR="00BC5209" w:rsidRPr="00BC5209" w:rsidRDefault="00BC5209" w:rsidP="000F06EB">
            <w:pPr>
              <w:autoSpaceDE w:val="0"/>
              <w:autoSpaceDN w:val="0"/>
              <w:ind w:right="-112"/>
              <w:jc w:val="center"/>
              <w:rPr>
                <w:bCs/>
                <w:color w:val="000000"/>
                <w:sz w:val="18"/>
                <w:szCs w:val="18"/>
              </w:rPr>
            </w:pPr>
            <w:r w:rsidRPr="00BC5209">
              <w:rPr>
                <w:bCs/>
                <w:color w:val="000000"/>
                <w:sz w:val="18"/>
                <w:szCs w:val="18"/>
              </w:rPr>
              <w:t>мобильный телефон (смартфон)</w:t>
            </w: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lastRenderedPageBreak/>
              <w:t>Поддерживаемые стандарты</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Операционная система</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Время работы</w:t>
            </w:r>
          </w:p>
        </w:tc>
        <w:tc>
          <w:tcPr>
            <w:tcW w:w="127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Метод управления (</w:t>
            </w:r>
            <w:proofErr w:type="spellStart"/>
            <w:r w:rsidRPr="00BC5209">
              <w:rPr>
                <w:bCs/>
                <w:color w:val="000000"/>
                <w:sz w:val="18"/>
                <w:szCs w:val="18"/>
              </w:rPr>
              <w:t>сенсорный\кнопочный</w:t>
            </w:r>
            <w:proofErr w:type="spellEnd"/>
            <w:r w:rsidRPr="00BC5209">
              <w:rPr>
                <w:bCs/>
                <w:color w:val="000000"/>
                <w:sz w:val="18"/>
                <w:szCs w:val="18"/>
              </w:rPr>
              <w:t>)</w:t>
            </w:r>
          </w:p>
        </w:tc>
        <w:tc>
          <w:tcPr>
            <w:tcW w:w="127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 xml:space="preserve">Количество </w:t>
            </w:r>
            <w:r w:rsidRPr="00BC5209">
              <w:rPr>
                <w:bCs/>
                <w:color w:val="000000"/>
                <w:sz w:val="18"/>
                <w:szCs w:val="18"/>
                <w:lang w:val="en-US"/>
              </w:rPr>
              <w:t>SIM</w:t>
            </w:r>
            <w:r w:rsidRPr="00BC5209">
              <w:rPr>
                <w:bCs/>
                <w:color w:val="000000"/>
                <w:sz w:val="18"/>
                <w:szCs w:val="18"/>
              </w:rPr>
              <w:t>-карт</w:t>
            </w:r>
          </w:p>
        </w:tc>
        <w:tc>
          <w:tcPr>
            <w:tcW w:w="127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Наличие модулей и интерфейсов (</w:t>
            </w:r>
            <w:proofErr w:type="spellStart"/>
            <w:r w:rsidRPr="00BC5209">
              <w:rPr>
                <w:bCs/>
                <w:color w:val="000000"/>
                <w:sz w:val="18"/>
                <w:szCs w:val="18"/>
              </w:rPr>
              <w:t>Wi-Fi</w:t>
            </w:r>
            <w:proofErr w:type="spellEnd"/>
            <w:r w:rsidRPr="00BC5209">
              <w:rPr>
                <w:bCs/>
                <w:color w:val="000000"/>
                <w:sz w:val="18"/>
                <w:szCs w:val="18"/>
              </w:rPr>
              <w:t xml:space="preserve">, </w:t>
            </w:r>
            <w:proofErr w:type="spellStart"/>
            <w:r w:rsidRPr="00BC5209">
              <w:rPr>
                <w:bCs/>
                <w:color w:val="000000"/>
                <w:sz w:val="18"/>
                <w:szCs w:val="18"/>
              </w:rPr>
              <w:t>Bluetooth</w:t>
            </w:r>
            <w:proofErr w:type="spellEnd"/>
            <w:r w:rsidRPr="00BC5209">
              <w:rPr>
                <w:bCs/>
                <w:color w:val="000000"/>
                <w:sz w:val="18"/>
                <w:szCs w:val="18"/>
              </w:rPr>
              <w:t>, USB, GPS)</w:t>
            </w:r>
          </w:p>
        </w:tc>
        <w:tc>
          <w:tcPr>
            <w:tcW w:w="127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Стоимость годового владения оборудованием (включая договоры технической поддержки, обслуживания, сервисные договоры) из расчета на одного абонента</w:t>
            </w:r>
          </w:p>
        </w:tc>
        <w:tc>
          <w:tcPr>
            <w:tcW w:w="127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740"/>
              </w:tabs>
              <w:autoSpaceDE w:val="0"/>
              <w:autoSpaceDN w:val="0"/>
              <w:ind w:right="-110"/>
              <w:jc w:val="center"/>
              <w:rPr>
                <w:bCs/>
                <w:color w:val="000000"/>
                <w:sz w:val="18"/>
                <w:szCs w:val="18"/>
              </w:rPr>
            </w:pP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Предельная цена</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рубль</w:t>
            </w:r>
          </w:p>
        </w:tc>
        <w:tc>
          <w:tcPr>
            <w:tcW w:w="85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w:t>
            </w:r>
          </w:p>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15000,00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12000,00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10000,00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bCs/>
                <w:color w:val="000000"/>
                <w:sz w:val="18"/>
                <w:szCs w:val="18"/>
              </w:rPr>
            </w:pPr>
            <w:r w:rsidRPr="00BC5209">
              <w:rPr>
                <w:bCs/>
                <w:color w:val="000000"/>
                <w:sz w:val="18"/>
                <w:szCs w:val="18"/>
              </w:rPr>
              <w:t>Не более</w:t>
            </w:r>
          </w:p>
          <w:p w:rsidR="00BC5209" w:rsidRPr="00BC5209" w:rsidRDefault="00BC5209" w:rsidP="000F06EB">
            <w:pPr>
              <w:jc w:val="center"/>
              <w:rPr>
                <w:sz w:val="18"/>
                <w:szCs w:val="18"/>
              </w:rPr>
            </w:pPr>
            <w:r w:rsidRPr="00BC5209">
              <w:rPr>
                <w:bCs/>
                <w:color w:val="000000"/>
                <w:sz w:val="18"/>
                <w:szCs w:val="18"/>
              </w:rPr>
              <w:t>10000,00</w:t>
            </w:r>
          </w:p>
        </w:tc>
        <w:tc>
          <w:tcPr>
            <w:tcW w:w="99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w:t>
            </w:r>
          </w:p>
        </w:tc>
        <w:tc>
          <w:tcPr>
            <w:tcW w:w="100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w:t>
            </w:r>
          </w:p>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12000,00</w:t>
            </w:r>
          </w:p>
        </w:tc>
        <w:tc>
          <w:tcPr>
            <w:tcW w:w="1117"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w:t>
            </w:r>
          </w:p>
        </w:tc>
      </w:tr>
      <w:tr w:rsidR="00BC5209" w:rsidRPr="00BC5209" w:rsidTr="000F06EB">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6"/>
              <w:jc w:val="center"/>
              <w:rPr>
                <w:bCs/>
                <w:color w:val="000000"/>
                <w:sz w:val="18"/>
                <w:szCs w:val="18"/>
              </w:rPr>
            </w:pPr>
            <w:r w:rsidRPr="00BC5209">
              <w:rPr>
                <w:bCs/>
                <w:color w:val="000000"/>
                <w:sz w:val="18"/>
                <w:szCs w:val="18"/>
              </w:rPr>
              <w:t>6</w:t>
            </w:r>
          </w:p>
        </w:tc>
        <w:tc>
          <w:tcPr>
            <w:tcW w:w="857"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29.10.22</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 xml:space="preserve">Средства транспортные </w:t>
            </w:r>
            <w:r w:rsidRPr="00BC5209">
              <w:rPr>
                <w:rFonts w:eastAsia="Calibri"/>
                <w:sz w:val="18"/>
                <w:szCs w:val="18"/>
              </w:rPr>
              <w:br/>
              <w:t xml:space="preserve">с двигателем </w:t>
            </w:r>
            <w:r w:rsidRPr="00BC5209">
              <w:rPr>
                <w:rFonts w:eastAsia="Calibri"/>
                <w:sz w:val="18"/>
                <w:szCs w:val="18"/>
              </w:rPr>
              <w:br/>
              <w:t xml:space="preserve">с искровым зажиганием, </w:t>
            </w:r>
            <w:r w:rsidRPr="00BC5209">
              <w:rPr>
                <w:rFonts w:eastAsia="Calibri"/>
                <w:sz w:val="18"/>
                <w:szCs w:val="18"/>
              </w:rPr>
              <w:br/>
              <w:t>с рабочим объемом цилиндров более 1500 см3, новые</w:t>
            </w: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Мощность двигателя</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Лошадиная сила</w:t>
            </w:r>
          </w:p>
        </w:tc>
        <w:tc>
          <w:tcPr>
            <w:tcW w:w="85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200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bCs/>
                <w:color w:val="000000"/>
                <w:sz w:val="18"/>
                <w:szCs w:val="18"/>
              </w:rPr>
              <w:t>не более 200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w:t>
            </w:r>
          </w:p>
        </w:tc>
        <w:tc>
          <w:tcPr>
            <w:tcW w:w="100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bCs/>
                <w:color w:val="000000"/>
                <w:sz w:val="18"/>
                <w:szCs w:val="18"/>
              </w:rPr>
              <w:t>не более 200</w:t>
            </w:r>
          </w:p>
        </w:tc>
        <w:tc>
          <w:tcPr>
            <w:tcW w:w="1117"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jc w:val="center"/>
              <w:rPr>
                <w:sz w:val="18"/>
                <w:szCs w:val="18"/>
              </w:rPr>
            </w:pPr>
            <w:r w:rsidRPr="00BC5209">
              <w:rPr>
                <w:sz w:val="18"/>
                <w:szCs w:val="18"/>
              </w:rPr>
              <w:t>-</w:t>
            </w: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rFonts w:eastAsia="Calibri"/>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Вид комплектации</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854"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rFonts w:eastAsia="Calibri"/>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Предельная цена</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рубль</w:t>
            </w:r>
          </w:p>
        </w:tc>
        <w:tc>
          <w:tcPr>
            <w:tcW w:w="854"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2500000,00</w:t>
            </w:r>
          </w:p>
        </w:tc>
        <w:tc>
          <w:tcPr>
            <w:tcW w:w="992"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2000000,00</w:t>
            </w: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100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Не более 2000000,00</w:t>
            </w:r>
          </w:p>
        </w:tc>
        <w:tc>
          <w:tcPr>
            <w:tcW w:w="1117"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ind w:left="-107" w:right="-112"/>
              <w:jc w:val="center"/>
              <w:rPr>
                <w:bCs/>
                <w:color w:val="000000"/>
                <w:sz w:val="18"/>
                <w:szCs w:val="18"/>
              </w:rPr>
            </w:pPr>
          </w:p>
        </w:tc>
      </w:tr>
      <w:tr w:rsidR="00BC5209" w:rsidRPr="00BC5209" w:rsidTr="000F06EB">
        <w:trPr>
          <w:trHeight w:val="424"/>
        </w:trPr>
        <w:tc>
          <w:tcPr>
            <w:tcW w:w="70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6"/>
              <w:jc w:val="center"/>
              <w:rPr>
                <w:bCs/>
                <w:color w:val="000000"/>
                <w:sz w:val="18"/>
                <w:szCs w:val="18"/>
              </w:rPr>
            </w:pPr>
            <w:r w:rsidRPr="00BC5209">
              <w:rPr>
                <w:bCs/>
                <w:color w:val="000000"/>
                <w:sz w:val="18"/>
                <w:szCs w:val="18"/>
              </w:rPr>
              <w:t>7</w:t>
            </w:r>
          </w:p>
        </w:tc>
        <w:tc>
          <w:tcPr>
            <w:tcW w:w="857"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31.01.11</w:t>
            </w:r>
          </w:p>
        </w:tc>
        <w:tc>
          <w:tcPr>
            <w:tcW w:w="198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Мебель металлическая для офисов</w:t>
            </w:r>
          </w:p>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Пояснение по закупаемой продукции: мебель для сидения, преимущественно с металлическим каркасом</w:t>
            </w: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11"/>
              <w:jc w:val="center"/>
              <w:rPr>
                <w:bCs/>
                <w:color w:val="000000"/>
                <w:sz w:val="18"/>
                <w:szCs w:val="18"/>
              </w:rPr>
            </w:pPr>
            <w:r w:rsidRPr="00BC5209">
              <w:rPr>
                <w:bCs/>
                <w:color w:val="000000"/>
                <w:sz w:val="18"/>
                <w:szCs w:val="18"/>
              </w:rPr>
              <w:t>Материал (металл), облицовочные материалы</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2838" w:type="dxa"/>
            <w:gridSpan w:val="3"/>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 xml:space="preserve">Предельное значение - кожа натуральная. </w:t>
            </w:r>
            <w:proofErr w:type="gramStart"/>
            <w:r w:rsidRPr="00BC5209">
              <w:rPr>
                <w:bCs/>
                <w:color w:val="000000"/>
                <w:sz w:val="18"/>
                <w:szCs w:val="18"/>
              </w:rPr>
              <w:t>Возможные значения: искусственная кожа, мебельный (искусственный) мех, искусственная замша (</w:t>
            </w:r>
            <w:proofErr w:type="spellStart"/>
            <w:r w:rsidRPr="00BC5209">
              <w:rPr>
                <w:bCs/>
                <w:color w:val="000000"/>
                <w:sz w:val="18"/>
                <w:szCs w:val="18"/>
              </w:rPr>
              <w:t>микрофибра</w:t>
            </w:r>
            <w:proofErr w:type="spellEnd"/>
            <w:r w:rsidRPr="00BC5209">
              <w:rPr>
                <w:bCs/>
                <w:color w:val="000000"/>
                <w:sz w:val="18"/>
                <w:szCs w:val="18"/>
              </w:rPr>
              <w:t>), ткань, нетканые материалы;</w:t>
            </w:r>
            <w:proofErr w:type="gramEnd"/>
          </w:p>
        </w:tc>
        <w:tc>
          <w:tcPr>
            <w:tcW w:w="3983" w:type="dxa"/>
            <w:gridSpan w:val="4"/>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 xml:space="preserve">Предельное значение </w:t>
            </w:r>
            <w:proofErr w:type="gramStart"/>
            <w:r w:rsidRPr="00BC5209">
              <w:rPr>
                <w:rFonts w:eastAsia="Calibri"/>
                <w:sz w:val="18"/>
                <w:szCs w:val="18"/>
              </w:rPr>
              <w:t>-и</w:t>
            </w:r>
            <w:proofErr w:type="gramEnd"/>
            <w:r w:rsidRPr="00BC5209">
              <w:rPr>
                <w:rFonts w:eastAsia="Calibri"/>
                <w:sz w:val="18"/>
                <w:szCs w:val="18"/>
              </w:rPr>
              <w:t xml:space="preserve">скусственная кожа. </w:t>
            </w:r>
            <w:proofErr w:type="gramStart"/>
            <w:r w:rsidRPr="00BC5209">
              <w:rPr>
                <w:rFonts w:eastAsia="Calibri"/>
                <w:sz w:val="18"/>
                <w:szCs w:val="18"/>
              </w:rPr>
              <w:t>Возможные значения: мебельный (искусственный) мех, искусственная замша (</w:t>
            </w:r>
            <w:proofErr w:type="spellStart"/>
            <w:r w:rsidRPr="00BC5209">
              <w:rPr>
                <w:rFonts w:eastAsia="Calibri"/>
                <w:sz w:val="18"/>
                <w:szCs w:val="18"/>
              </w:rPr>
              <w:t>микрофибра</w:t>
            </w:r>
            <w:proofErr w:type="spellEnd"/>
            <w:r w:rsidRPr="00BC5209">
              <w:rPr>
                <w:rFonts w:eastAsia="Calibri"/>
                <w:sz w:val="18"/>
                <w:szCs w:val="18"/>
              </w:rPr>
              <w:t>), ткань, нетканые материалы.</w:t>
            </w:r>
            <w:proofErr w:type="gramEnd"/>
          </w:p>
          <w:p w:rsidR="00BC5209" w:rsidRPr="00BC5209" w:rsidRDefault="00BC5209" w:rsidP="000F06EB">
            <w:pPr>
              <w:autoSpaceDE w:val="0"/>
              <w:autoSpaceDN w:val="0"/>
              <w:adjustRightInd w:val="0"/>
              <w:jc w:val="center"/>
              <w:rPr>
                <w:rFonts w:eastAsia="Calibri"/>
                <w:sz w:val="18"/>
                <w:szCs w:val="18"/>
              </w:rPr>
            </w:pP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BC5209">
              <w:rPr>
                <w:bCs/>
                <w:color w:val="000000"/>
                <w:sz w:val="18"/>
                <w:szCs w:val="18"/>
              </w:rPr>
              <w:t>микрофибр</w:t>
            </w:r>
            <w:r w:rsidRPr="00BC5209">
              <w:rPr>
                <w:bCs/>
                <w:color w:val="000000"/>
                <w:sz w:val="18"/>
                <w:szCs w:val="18"/>
              </w:rPr>
              <w:lastRenderedPageBreak/>
              <w:t>а</w:t>
            </w:r>
            <w:proofErr w:type="spellEnd"/>
            <w:r w:rsidRPr="00BC5209">
              <w:rPr>
                <w:bCs/>
                <w:color w:val="000000"/>
                <w:sz w:val="18"/>
                <w:szCs w:val="18"/>
              </w:rPr>
              <w:t>), ткань, нетканые материалы;</w:t>
            </w:r>
          </w:p>
        </w:tc>
        <w:tc>
          <w:tcPr>
            <w:tcW w:w="1117"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lastRenderedPageBreak/>
              <w:t xml:space="preserve">Предельное значение </w:t>
            </w:r>
            <w:proofErr w:type="gramStart"/>
            <w:r w:rsidRPr="00BC5209">
              <w:rPr>
                <w:rFonts w:eastAsia="Calibri"/>
                <w:sz w:val="18"/>
                <w:szCs w:val="18"/>
              </w:rPr>
              <w:t>-и</w:t>
            </w:r>
            <w:proofErr w:type="gramEnd"/>
            <w:r w:rsidRPr="00BC5209">
              <w:rPr>
                <w:rFonts w:eastAsia="Calibri"/>
                <w:sz w:val="18"/>
                <w:szCs w:val="18"/>
              </w:rPr>
              <w:t xml:space="preserve">скусственная кожа. </w:t>
            </w:r>
            <w:proofErr w:type="gramStart"/>
            <w:r w:rsidRPr="00BC5209">
              <w:rPr>
                <w:rFonts w:eastAsia="Calibri"/>
                <w:sz w:val="18"/>
                <w:szCs w:val="18"/>
              </w:rPr>
              <w:t>Возможные значения: мебельный (искусственный) мех, искусственная замша (</w:t>
            </w:r>
            <w:proofErr w:type="spellStart"/>
            <w:r w:rsidRPr="00BC5209">
              <w:rPr>
                <w:rFonts w:eastAsia="Calibri"/>
                <w:sz w:val="18"/>
                <w:szCs w:val="18"/>
              </w:rPr>
              <w:t>микрофибра</w:t>
            </w:r>
            <w:proofErr w:type="spellEnd"/>
            <w:r w:rsidRPr="00BC5209">
              <w:rPr>
                <w:rFonts w:eastAsia="Calibri"/>
                <w:sz w:val="18"/>
                <w:szCs w:val="18"/>
              </w:rPr>
              <w:t xml:space="preserve">), ткань, </w:t>
            </w:r>
            <w:r w:rsidRPr="00BC5209">
              <w:rPr>
                <w:rFonts w:eastAsia="Calibri"/>
                <w:sz w:val="18"/>
                <w:szCs w:val="18"/>
              </w:rPr>
              <w:lastRenderedPageBreak/>
              <w:t>нетканые материалы</w:t>
            </w:r>
            <w:proofErr w:type="gramEnd"/>
          </w:p>
        </w:tc>
      </w:tr>
      <w:tr w:rsidR="00BC5209" w:rsidRPr="00BC5209" w:rsidTr="000F06EB">
        <w:trPr>
          <w:trHeight w:val="424"/>
        </w:trPr>
        <w:tc>
          <w:tcPr>
            <w:tcW w:w="709"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right="-106"/>
              <w:jc w:val="center"/>
              <w:rPr>
                <w:bCs/>
                <w:color w:val="000000"/>
                <w:sz w:val="18"/>
                <w:szCs w:val="18"/>
              </w:rPr>
            </w:pPr>
            <w:r w:rsidRPr="00BC5209">
              <w:rPr>
                <w:bCs/>
                <w:color w:val="000000"/>
                <w:sz w:val="18"/>
                <w:szCs w:val="18"/>
              </w:rPr>
              <w:lastRenderedPageBreak/>
              <w:t>8</w:t>
            </w:r>
          </w:p>
        </w:tc>
        <w:tc>
          <w:tcPr>
            <w:tcW w:w="857" w:type="dxa"/>
            <w:vMerge w:val="restart"/>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31.01.12</w:t>
            </w:r>
          </w:p>
        </w:tc>
        <w:tc>
          <w:tcPr>
            <w:tcW w:w="1985" w:type="dxa"/>
            <w:vMerge w:val="restart"/>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 xml:space="preserve">Мебель деревянная для офисов. Пояснение по закупаемой продукции: мебель для сидения, преимущественно с деревянным каркасом, </w:t>
            </w:r>
          </w:p>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мебель офисная деревянная прочая</w:t>
            </w:r>
          </w:p>
          <w:p w:rsidR="00BC5209" w:rsidRPr="00BC5209" w:rsidRDefault="00BC5209" w:rsidP="000F06EB">
            <w:pPr>
              <w:autoSpaceDE w:val="0"/>
              <w:autoSpaceDN w:val="0"/>
              <w:adjustRightInd w:val="0"/>
              <w:jc w:val="cente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Материал (вид древесины)</w:t>
            </w:r>
          </w:p>
        </w:tc>
        <w:tc>
          <w:tcPr>
            <w:tcW w:w="1273"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tabs>
                <w:tab w:val="left" w:pos="740"/>
              </w:tabs>
              <w:autoSpaceDE w:val="0"/>
              <w:autoSpaceDN w:val="0"/>
              <w:ind w:right="-110"/>
              <w:jc w:val="center"/>
              <w:rPr>
                <w:bCs/>
                <w:color w:val="000000"/>
                <w:sz w:val="18"/>
                <w:szCs w:val="18"/>
              </w:rPr>
            </w:pPr>
            <w:r w:rsidRPr="00BC5209">
              <w:rPr>
                <w:bCs/>
                <w:color w:val="000000"/>
                <w:sz w:val="18"/>
                <w:szCs w:val="18"/>
              </w:rPr>
              <w:t>-</w:t>
            </w:r>
          </w:p>
        </w:tc>
        <w:tc>
          <w:tcPr>
            <w:tcW w:w="2838" w:type="dxa"/>
            <w:gridSpan w:val="3"/>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sz w:val="18"/>
                <w:szCs w:val="18"/>
              </w:rPr>
              <w:t xml:space="preserve">Предельное значение: массив древесины "ценных" пород (твердолиственных). Возможные значения: древесина хвойных и </w:t>
            </w:r>
            <w:proofErr w:type="spellStart"/>
            <w:r w:rsidRPr="00BC5209">
              <w:rPr>
                <w:sz w:val="18"/>
                <w:szCs w:val="18"/>
              </w:rPr>
              <w:t>мягколиственных</w:t>
            </w:r>
            <w:proofErr w:type="spellEnd"/>
            <w:r w:rsidRPr="00BC5209">
              <w:rPr>
                <w:sz w:val="18"/>
                <w:szCs w:val="18"/>
              </w:rPr>
              <w:t xml:space="preserve"> пород: береза, лиственница, сосна, ель</w:t>
            </w:r>
          </w:p>
        </w:tc>
        <w:tc>
          <w:tcPr>
            <w:tcW w:w="3983" w:type="dxa"/>
            <w:gridSpan w:val="4"/>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sz w:val="18"/>
                <w:szCs w:val="18"/>
              </w:rPr>
              <w:t xml:space="preserve">Возможные значения: древесина хвойных и </w:t>
            </w:r>
            <w:proofErr w:type="spellStart"/>
            <w:r w:rsidRPr="00BC5209">
              <w:rPr>
                <w:sz w:val="18"/>
                <w:szCs w:val="18"/>
              </w:rPr>
              <w:t>мягколиственных</w:t>
            </w:r>
            <w:proofErr w:type="spellEnd"/>
            <w:r w:rsidRPr="00BC5209">
              <w:rPr>
                <w:sz w:val="18"/>
                <w:szCs w:val="18"/>
              </w:rPr>
              <w:t xml:space="preserve"> пород: береза, лиственница, сосна, ель</w:t>
            </w: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sz w:val="18"/>
                <w:szCs w:val="18"/>
              </w:rPr>
              <w:t xml:space="preserve">Предельное значение: массив древесины "ценных" пород (твердолиственных). Возможные значения: древесина хвойных и </w:t>
            </w:r>
            <w:proofErr w:type="spellStart"/>
            <w:r w:rsidRPr="00BC5209">
              <w:rPr>
                <w:sz w:val="18"/>
                <w:szCs w:val="18"/>
              </w:rPr>
              <w:t>мягколиственных</w:t>
            </w:r>
            <w:proofErr w:type="spellEnd"/>
            <w:r w:rsidRPr="00BC5209">
              <w:rPr>
                <w:sz w:val="18"/>
                <w:szCs w:val="18"/>
              </w:rPr>
              <w:t xml:space="preserve"> пород: береза, лиственница, сосна, ель</w:t>
            </w:r>
          </w:p>
        </w:tc>
        <w:tc>
          <w:tcPr>
            <w:tcW w:w="1117"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sz w:val="18"/>
                <w:szCs w:val="18"/>
              </w:rPr>
              <w:t xml:space="preserve">Возможные значения: древесина хвойных и </w:t>
            </w:r>
            <w:proofErr w:type="spellStart"/>
            <w:r w:rsidRPr="00BC5209">
              <w:rPr>
                <w:sz w:val="18"/>
                <w:szCs w:val="18"/>
              </w:rPr>
              <w:t>мягколиственных</w:t>
            </w:r>
            <w:proofErr w:type="spellEnd"/>
            <w:r w:rsidRPr="00BC5209">
              <w:rPr>
                <w:sz w:val="18"/>
                <w:szCs w:val="18"/>
              </w:rPr>
              <w:t xml:space="preserve"> пород: береза, лиственница, сосна, ель</w:t>
            </w:r>
          </w:p>
        </w:tc>
      </w:tr>
      <w:tr w:rsidR="00BC5209" w:rsidRPr="00BC5209" w:rsidTr="000F06EB">
        <w:trPr>
          <w:trHeight w:val="4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bCs/>
                <w:color w:val="000000"/>
                <w:sz w:val="18"/>
                <w:szCs w:val="18"/>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rFonts w:eastAsia="Calibri"/>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C5209" w:rsidRPr="00BC5209" w:rsidRDefault="00BC5209" w:rsidP="000F06EB">
            <w:pP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 xml:space="preserve">Обивочные материалы </w:t>
            </w:r>
          </w:p>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(мебель для сидения)</w:t>
            </w:r>
          </w:p>
        </w:tc>
        <w:tc>
          <w:tcPr>
            <w:tcW w:w="1273" w:type="dxa"/>
            <w:tcBorders>
              <w:top w:val="single" w:sz="4" w:space="0" w:color="auto"/>
              <w:left w:val="single" w:sz="4" w:space="0" w:color="auto"/>
              <w:bottom w:val="single" w:sz="4" w:space="0" w:color="auto"/>
              <w:right w:val="single" w:sz="4" w:space="0" w:color="auto"/>
            </w:tcBorders>
          </w:tcPr>
          <w:p w:rsidR="00BC5209" w:rsidRPr="00BC5209" w:rsidRDefault="00BC5209" w:rsidP="000F06EB">
            <w:pPr>
              <w:tabs>
                <w:tab w:val="left" w:pos="740"/>
              </w:tabs>
              <w:autoSpaceDE w:val="0"/>
              <w:autoSpaceDN w:val="0"/>
              <w:ind w:right="-110"/>
              <w:jc w:val="center"/>
              <w:rPr>
                <w:bCs/>
                <w:color w:val="000000"/>
                <w:sz w:val="18"/>
                <w:szCs w:val="18"/>
              </w:rPr>
            </w:pPr>
          </w:p>
        </w:tc>
        <w:tc>
          <w:tcPr>
            <w:tcW w:w="2838" w:type="dxa"/>
            <w:gridSpan w:val="3"/>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 xml:space="preserve">Предельное значение - кожа натуральная. </w:t>
            </w:r>
            <w:proofErr w:type="gramStart"/>
            <w:r w:rsidRPr="00BC5209">
              <w:rPr>
                <w:bCs/>
                <w:color w:val="000000"/>
                <w:sz w:val="18"/>
                <w:szCs w:val="18"/>
              </w:rPr>
              <w:t>Возможные значения: искусственная кожа, мебельный (искусственный) мех, искусственная замша (</w:t>
            </w:r>
            <w:proofErr w:type="spellStart"/>
            <w:r w:rsidRPr="00BC5209">
              <w:rPr>
                <w:bCs/>
                <w:color w:val="000000"/>
                <w:sz w:val="18"/>
                <w:szCs w:val="18"/>
              </w:rPr>
              <w:t>микрофибра</w:t>
            </w:r>
            <w:proofErr w:type="spellEnd"/>
            <w:r w:rsidRPr="00BC5209">
              <w:rPr>
                <w:bCs/>
                <w:color w:val="000000"/>
                <w:sz w:val="18"/>
                <w:szCs w:val="18"/>
              </w:rPr>
              <w:t>), ткань, нетканые материалы</w:t>
            </w:r>
            <w:proofErr w:type="gramEnd"/>
          </w:p>
        </w:tc>
        <w:tc>
          <w:tcPr>
            <w:tcW w:w="3983" w:type="dxa"/>
            <w:gridSpan w:val="4"/>
            <w:tcBorders>
              <w:top w:val="single" w:sz="4" w:space="0" w:color="auto"/>
              <w:left w:val="single" w:sz="4" w:space="0" w:color="auto"/>
              <w:bottom w:val="single" w:sz="4" w:space="0" w:color="auto"/>
              <w:right w:val="single" w:sz="4" w:space="0" w:color="auto"/>
            </w:tcBorders>
          </w:tcPr>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 xml:space="preserve">Предельное значение </w:t>
            </w:r>
            <w:proofErr w:type="gramStart"/>
            <w:r w:rsidRPr="00BC5209">
              <w:rPr>
                <w:rFonts w:eastAsia="Calibri"/>
                <w:sz w:val="18"/>
                <w:szCs w:val="18"/>
              </w:rPr>
              <w:t>-и</w:t>
            </w:r>
            <w:proofErr w:type="gramEnd"/>
            <w:r w:rsidRPr="00BC5209">
              <w:rPr>
                <w:rFonts w:eastAsia="Calibri"/>
                <w:sz w:val="18"/>
                <w:szCs w:val="18"/>
              </w:rPr>
              <w:t xml:space="preserve">скусственная кожа. </w:t>
            </w:r>
            <w:proofErr w:type="gramStart"/>
            <w:r w:rsidRPr="00BC5209">
              <w:rPr>
                <w:rFonts w:eastAsia="Calibri"/>
                <w:sz w:val="18"/>
                <w:szCs w:val="18"/>
              </w:rPr>
              <w:t>Возможные значения: мебельный (искусственный) мех, искусственная замша (</w:t>
            </w:r>
            <w:proofErr w:type="spellStart"/>
            <w:r w:rsidRPr="00BC5209">
              <w:rPr>
                <w:rFonts w:eastAsia="Calibri"/>
                <w:sz w:val="18"/>
                <w:szCs w:val="18"/>
              </w:rPr>
              <w:t>микрофибра</w:t>
            </w:r>
            <w:proofErr w:type="spellEnd"/>
            <w:r w:rsidRPr="00BC5209">
              <w:rPr>
                <w:rFonts w:eastAsia="Calibri"/>
                <w:sz w:val="18"/>
                <w:szCs w:val="18"/>
              </w:rPr>
              <w:t>), ткань, нетканые материалы.</w:t>
            </w:r>
            <w:proofErr w:type="gramEnd"/>
          </w:p>
          <w:p w:rsidR="00BC5209" w:rsidRPr="00BC5209" w:rsidRDefault="00BC5209" w:rsidP="000F06EB">
            <w:pPr>
              <w:autoSpaceDE w:val="0"/>
              <w:autoSpaceDN w:val="0"/>
              <w:adjustRightInd w:val="0"/>
              <w:jc w:val="center"/>
              <w:rPr>
                <w:rFonts w:eastAsia="Calibri"/>
                <w:sz w:val="18"/>
                <w:szCs w:val="18"/>
              </w:rPr>
            </w:pPr>
          </w:p>
        </w:tc>
        <w:tc>
          <w:tcPr>
            <w:tcW w:w="995"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ind w:left="-107" w:right="-112"/>
              <w:jc w:val="center"/>
              <w:rPr>
                <w:bCs/>
                <w:color w:val="000000"/>
                <w:sz w:val="18"/>
                <w:szCs w:val="18"/>
              </w:rPr>
            </w:pPr>
            <w:r w:rsidRPr="00BC5209">
              <w:rPr>
                <w:bCs/>
                <w:color w:val="000000"/>
                <w:sz w:val="18"/>
                <w:szCs w:val="18"/>
              </w:rPr>
              <w:t xml:space="preserve">Предельное значение - кожа натуральная. </w:t>
            </w:r>
            <w:proofErr w:type="gramStart"/>
            <w:r w:rsidRPr="00BC5209">
              <w:rPr>
                <w:bCs/>
                <w:color w:val="000000"/>
                <w:sz w:val="18"/>
                <w:szCs w:val="18"/>
              </w:rPr>
              <w:t>Возможные значения: искусственная кожа, мебельный (искусственный) мех, искусственная замша (</w:t>
            </w:r>
            <w:proofErr w:type="spellStart"/>
            <w:r w:rsidRPr="00BC5209">
              <w:rPr>
                <w:bCs/>
                <w:color w:val="000000"/>
                <w:sz w:val="18"/>
                <w:szCs w:val="18"/>
              </w:rPr>
              <w:t>микрофибра</w:t>
            </w:r>
            <w:proofErr w:type="spellEnd"/>
            <w:r w:rsidRPr="00BC5209">
              <w:rPr>
                <w:bCs/>
                <w:color w:val="000000"/>
                <w:sz w:val="18"/>
                <w:szCs w:val="18"/>
              </w:rPr>
              <w:t>), ткань, нетканые материалы</w:t>
            </w:r>
            <w:proofErr w:type="gramEnd"/>
          </w:p>
        </w:tc>
        <w:tc>
          <w:tcPr>
            <w:tcW w:w="1117" w:type="dxa"/>
            <w:tcBorders>
              <w:top w:val="single" w:sz="4" w:space="0" w:color="auto"/>
              <w:left w:val="single" w:sz="4" w:space="0" w:color="auto"/>
              <w:bottom w:val="single" w:sz="4" w:space="0" w:color="auto"/>
              <w:right w:val="single" w:sz="4" w:space="0" w:color="auto"/>
            </w:tcBorders>
            <w:hideMark/>
          </w:tcPr>
          <w:p w:rsidR="00BC5209" w:rsidRPr="00BC5209" w:rsidRDefault="00BC5209" w:rsidP="000F06EB">
            <w:pPr>
              <w:autoSpaceDE w:val="0"/>
              <w:autoSpaceDN w:val="0"/>
              <w:adjustRightInd w:val="0"/>
              <w:jc w:val="center"/>
              <w:rPr>
                <w:rFonts w:eastAsia="Calibri"/>
                <w:sz w:val="18"/>
                <w:szCs w:val="18"/>
              </w:rPr>
            </w:pPr>
            <w:r w:rsidRPr="00BC5209">
              <w:rPr>
                <w:rFonts w:eastAsia="Calibri"/>
                <w:sz w:val="18"/>
                <w:szCs w:val="18"/>
              </w:rPr>
              <w:t xml:space="preserve">Предельное значение </w:t>
            </w:r>
            <w:proofErr w:type="gramStart"/>
            <w:r w:rsidRPr="00BC5209">
              <w:rPr>
                <w:rFonts w:eastAsia="Calibri"/>
                <w:sz w:val="18"/>
                <w:szCs w:val="18"/>
              </w:rPr>
              <w:t>-и</w:t>
            </w:r>
            <w:proofErr w:type="gramEnd"/>
            <w:r w:rsidRPr="00BC5209">
              <w:rPr>
                <w:rFonts w:eastAsia="Calibri"/>
                <w:sz w:val="18"/>
                <w:szCs w:val="18"/>
              </w:rPr>
              <w:t xml:space="preserve">скусственная кожа. </w:t>
            </w:r>
            <w:proofErr w:type="gramStart"/>
            <w:r w:rsidRPr="00BC5209">
              <w:rPr>
                <w:rFonts w:eastAsia="Calibri"/>
                <w:sz w:val="18"/>
                <w:szCs w:val="18"/>
              </w:rPr>
              <w:t>Возможные значения: мебельный (искусственный) мех, искусственная замша (</w:t>
            </w:r>
            <w:proofErr w:type="spellStart"/>
            <w:r w:rsidRPr="00BC5209">
              <w:rPr>
                <w:rFonts w:eastAsia="Calibri"/>
                <w:sz w:val="18"/>
                <w:szCs w:val="18"/>
              </w:rPr>
              <w:t>микрофибра</w:t>
            </w:r>
            <w:proofErr w:type="spellEnd"/>
            <w:r w:rsidRPr="00BC5209">
              <w:rPr>
                <w:rFonts w:eastAsia="Calibri"/>
                <w:sz w:val="18"/>
                <w:szCs w:val="18"/>
              </w:rPr>
              <w:t>), ткань, нетканые материалы</w:t>
            </w:r>
            <w:proofErr w:type="gramEnd"/>
          </w:p>
        </w:tc>
      </w:tr>
    </w:tbl>
    <w:p w:rsidR="00BC5209" w:rsidRPr="00BC5209" w:rsidRDefault="00BC5209" w:rsidP="00BC5209">
      <w:pPr>
        <w:autoSpaceDE w:val="0"/>
        <w:autoSpaceDN w:val="0"/>
        <w:jc w:val="center"/>
        <w:rPr>
          <w:b/>
          <w:sz w:val="18"/>
          <w:szCs w:val="18"/>
        </w:rPr>
      </w:pPr>
    </w:p>
    <w:p w:rsidR="00BC5209" w:rsidRPr="00BC5209" w:rsidRDefault="00BC5209" w:rsidP="00BC5209">
      <w:pPr>
        <w:autoSpaceDE w:val="0"/>
        <w:autoSpaceDN w:val="0"/>
        <w:jc w:val="center"/>
        <w:rPr>
          <w:b/>
          <w:sz w:val="18"/>
          <w:szCs w:val="18"/>
        </w:rPr>
      </w:pPr>
    </w:p>
    <w:p w:rsidR="00BC5209" w:rsidRPr="00BC5209" w:rsidRDefault="00BC5209" w:rsidP="00BC5209">
      <w:pPr>
        <w:jc w:val="center"/>
        <w:rPr>
          <w:sz w:val="18"/>
          <w:szCs w:val="18"/>
        </w:rPr>
      </w:pPr>
      <w:r w:rsidRPr="00BC5209">
        <w:rPr>
          <w:sz w:val="18"/>
          <w:szCs w:val="18"/>
        </w:rPr>
        <w:t>__________________________________</w:t>
      </w:r>
    </w:p>
    <w:p w:rsidR="0060098C" w:rsidRPr="00BC5209" w:rsidRDefault="0060098C" w:rsidP="0060098C">
      <w:pPr>
        <w:rPr>
          <w:sz w:val="18"/>
          <w:szCs w:val="18"/>
        </w:rPr>
      </w:pPr>
    </w:p>
    <w:p w:rsidR="00884D00" w:rsidRPr="00EC516C" w:rsidRDefault="00884D00" w:rsidP="0060098C">
      <w:pPr>
        <w:rPr>
          <w:sz w:val="18"/>
          <w:szCs w:val="18"/>
        </w:rPr>
      </w:pPr>
    </w:p>
    <w:p w:rsidR="00884D00" w:rsidRDefault="00884D00" w:rsidP="0060098C">
      <w:pPr>
        <w:rPr>
          <w:sz w:val="18"/>
          <w:szCs w:val="18"/>
        </w:rPr>
      </w:pPr>
    </w:p>
    <w:p w:rsidR="00BC5209" w:rsidRDefault="00BC5209" w:rsidP="00EC516C">
      <w:pPr>
        <w:pStyle w:val="a3"/>
        <w:jc w:val="center"/>
        <w:rPr>
          <w:rFonts w:ascii="Times New Roman" w:hAnsi="Times New Roman" w:cs="Times New Roman"/>
          <w:b/>
          <w:sz w:val="18"/>
          <w:szCs w:val="18"/>
        </w:rPr>
        <w:sectPr w:rsidR="00BC5209" w:rsidSect="00BC5209">
          <w:pgSz w:w="16838" w:h="11906" w:orient="landscape"/>
          <w:pgMar w:top="567" w:right="709" w:bottom="1418" w:left="1134" w:header="709" w:footer="709" w:gutter="0"/>
          <w:cols w:space="720"/>
        </w:sectPr>
      </w:pPr>
    </w:p>
    <w:p w:rsidR="00EC516C" w:rsidRPr="00EC516C" w:rsidRDefault="00EC516C" w:rsidP="00EC516C">
      <w:pPr>
        <w:pStyle w:val="a3"/>
        <w:jc w:val="center"/>
        <w:rPr>
          <w:rFonts w:ascii="Times New Roman" w:hAnsi="Times New Roman" w:cs="Times New Roman"/>
          <w:b/>
          <w:sz w:val="18"/>
          <w:szCs w:val="18"/>
        </w:rPr>
      </w:pPr>
      <w:r w:rsidRPr="00EC516C">
        <w:rPr>
          <w:rFonts w:ascii="Times New Roman" w:hAnsi="Times New Roman" w:cs="Times New Roman"/>
          <w:b/>
          <w:sz w:val="18"/>
          <w:szCs w:val="18"/>
        </w:rPr>
        <w:lastRenderedPageBreak/>
        <w:t>АДМИНИСТРАЦИЯ</w:t>
      </w:r>
    </w:p>
    <w:p w:rsidR="00EC516C" w:rsidRPr="00EC516C" w:rsidRDefault="00EC516C" w:rsidP="00EC516C">
      <w:pPr>
        <w:pStyle w:val="a3"/>
        <w:jc w:val="center"/>
        <w:rPr>
          <w:rFonts w:ascii="Times New Roman" w:hAnsi="Times New Roman" w:cs="Times New Roman"/>
          <w:b/>
          <w:sz w:val="18"/>
          <w:szCs w:val="18"/>
        </w:rPr>
      </w:pPr>
      <w:r w:rsidRPr="00EC516C">
        <w:rPr>
          <w:rFonts w:ascii="Times New Roman" w:hAnsi="Times New Roman" w:cs="Times New Roman"/>
          <w:b/>
          <w:sz w:val="18"/>
          <w:szCs w:val="18"/>
        </w:rPr>
        <w:t>КРАСНОСЕЛЬСКОГО СЕЛЬСОВЕТА ЧАНОВСКОГО РАЙОНА</w:t>
      </w:r>
    </w:p>
    <w:p w:rsidR="00EC516C" w:rsidRPr="00EC516C" w:rsidRDefault="00EC516C" w:rsidP="00EC516C">
      <w:pPr>
        <w:pStyle w:val="a3"/>
        <w:jc w:val="center"/>
        <w:rPr>
          <w:rFonts w:ascii="Times New Roman" w:hAnsi="Times New Roman" w:cs="Times New Roman"/>
          <w:b/>
          <w:sz w:val="18"/>
          <w:szCs w:val="18"/>
        </w:rPr>
      </w:pPr>
      <w:r w:rsidRPr="00EC516C">
        <w:rPr>
          <w:rFonts w:ascii="Times New Roman" w:hAnsi="Times New Roman" w:cs="Times New Roman"/>
          <w:b/>
          <w:sz w:val="18"/>
          <w:szCs w:val="18"/>
        </w:rPr>
        <w:t>НОВОСИБИРСКОЙ ОБЛАСТИ</w:t>
      </w:r>
    </w:p>
    <w:p w:rsidR="00EC516C" w:rsidRPr="00EC516C" w:rsidRDefault="00EC516C" w:rsidP="00EC516C">
      <w:pPr>
        <w:pStyle w:val="a3"/>
        <w:jc w:val="center"/>
        <w:rPr>
          <w:rFonts w:ascii="Times New Roman" w:hAnsi="Times New Roman" w:cs="Times New Roman"/>
          <w:b/>
          <w:sz w:val="18"/>
          <w:szCs w:val="18"/>
        </w:rPr>
      </w:pPr>
    </w:p>
    <w:p w:rsidR="00EC516C" w:rsidRPr="00EC516C" w:rsidRDefault="00EC516C" w:rsidP="00EC516C">
      <w:pPr>
        <w:pStyle w:val="a3"/>
        <w:jc w:val="center"/>
        <w:rPr>
          <w:rFonts w:ascii="Times New Roman" w:hAnsi="Times New Roman" w:cs="Times New Roman"/>
          <w:b/>
          <w:sz w:val="18"/>
          <w:szCs w:val="18"/>
        </w:rPr>
      </w:pPr>
      <w:r w:rsidRPr="00EC516C">
        <w:rPr>
          <w:rFonts w:ascii="Times New Roman" w:hAnsi="Times New Roman" w:cs="Times New Roman"/>
          <w:b/>
          <w:sz w:val="18"/>
          <w:szCs w:val="18"/>
        </w:rPr>
        <w:t>ПОСТАНОВЛЕНИЕ</w:t>
      </w:r>
    </w:p>
    <w:p w:rsidR="00EC516C" w:rsidRPr="00EC516C" w:rsidRDefault="00EC516C" w:rsidP="00EC516C">
      <w:pPr>
        <w:pStyle w:val="a3"/>
        <w:jc w:val="center"/>
        <w:rPr>
          <w:rFonts w:ascii="Times New Roman" w:hAnsi="Times New Roman" w:cs="Times New Roman"/>
          <w:sz w:val="18"/>
          <w:szCs w:val="18"/>
        </w:rPr>
      </w:pPr>
    </w:p>
    <w:p w:rsidR="00EC516C" w:rsidRPr="00EC516C" w:rsidRDefault="00EC516C" w:rsidP="00EC516C">
      <w:pPr>
        <w:pStyle w:val="a3"/>
        <w:jc w:val="center"/>
        <w:rPr>
          <w:rFonts w:ascii="Times New Roman" w:hAnsi="Times New Roman" w:cs="Times New Roman"/>
          <w:b/>
          <w:sz w:val="18"/>
          <w:szCs w:val="18"/>
        </w:rPr>
      </w:pPr>
      <w:r w:rsidRPr="00EC516C">
        <w:rPr>
          <w:rFonts w:ascii="Times New Roman" w:hAnsi="Times New Roman" w:cs="Times New Roman"/>
          <w:sz w:val="18"/>
          <w:szCs w:val="18"/>
        </w:rPr>
        <w:t>08.10.2024 № 77-па</w:t>
      </w:r>
    </w:p>
    <w:p w:rsidR="00EC516C" w:rsidRPr="00EC516C" w:rsidRDefault="00EC516C" w:rsidP="00EC516C">
      <w:pPr>
        <w:jc w:val="center"/>
        <w:rPr>
          <w:b/>
          <w:sz w:val="18"/>
          <w:szCs w:val="18"/>
        </w:rPr>
      </w:pPr>
    </w:p>
    <w:p w:rsidR="00EC516C" w:rsidRPr="00EC516C" w:rsidRDefault="00EC516C" w:rsidP="00EC516C">
      <w:pPr>
        <w:jc w:val="center"/>
        <w:rPr>
          <w:b/>
          <w:i/>
          <w:sz w:val="18"/>
          <w:szCs w:val="18"/>
        </w:rPr>
      </w:pPr>
      <w:proofErr w:type="gramStart"/>
      <w:r w:rsidRPr="00EC516C">
        <w:rPr>
          <w:sz w:val="18"/>
          <w:szCs w:val="18"/>
        </w:rPr>
        <w:t xml:space="preserve">О внесении изменений в  постановление администрации Красносельского сельсовета Чановского района Новосибирской области от 16.04.2014 </w:t>
      </w:r>
      <w:r w:rsidRPr="00EC516C">
        <w:rPr>
          <w:color w:val="000000"/>
          <w:sz w:val="18"/>
          <w:szCs w:val="18"/>
        </w:rPr>
        <w:t>№ 46-па  «</w:t>
      </w:r>
      <w:r w:rsidRPr="00EC516C">
        <w:rPr>
          <w:bCs/>
          <w:sz w:val="18"/>
          <w:szCs w:val="18"/>
        </w:rPr>
        <w:t xml:space="preserve">Об утверждении </w:t>
      </w:r>
      <w:r w:rsidRPr="00EC516C">
        <w:rPr>
          <w:sz w:val="18"/>
          <w:szCs w:val="18"/>
        </w:rPr>
        <w:t>требований к отдельным видам товаров, работ, услуг (в том числе предельных цен товаров, работ, услуг), закупаемым администрацией Красносельского сельсовета Чановского района Новосибирской области и подведомственными ей, казенными учреждениями, бюджетными учреждениями, а также автономными учреждениями и муниципальными унитарными предприятиями, и (или) нормативных затрат на</w:t>
      </w:r>
      <w:proofErr w:type="gramEnd"/>
      <w:r w:rsidRPr="00EC516C">
        <w:rPr>
          <w:sz w:val="18"/>
          <w:szCs w:val="18"/>
        </w:rPr>
        <w:t xml:space="preserve"> обеспечение функций указанных органов»</w:t>
      </w:r>
    </w:p>
    <w:p w:rsidR="00EC516C" w:rsidRPr="00EC516C" w:rsidRDefault="00EC516C" w:rsidP="00EC516C">
      <w:pPr>
        <w:jc w:val="center"/>
        <w:rPr>
          <w:color w:val="000000"/>
          <w:sz w:val="18"/>
          <w:szCs w:val="18"/>
        </w:rPr>
      </w:pPr>
    </w:p>
    <w:p w:rsidR="00EC516C" w:rsidRPr="00EC516C" w:rsidRDefault="00EC516C" w:rsidP="00EC516C">
      <w:pPr>
        <w:ind w:right="-1"/>
        <w:jc w:val="both"/>
        <w:rPr>
          <w:sz w:val="18"/>
          <w:szCs w:val="18"/>
        </w:rPr>
      </w:pPr>
      <w:r w:rsidRPr="00EC516C">
        <w:rPr>
          <w:color w:val="000000"/>
          <w:sz w:val="18"/>
          <w:szCs w:val="18"/>
        </w:rPr>
        <w:t xml:space="preserve">         </w:t>
      </w:r>
      <w:proofErr w:type="gramStart"/>
      <w:r w:rsidRPr="00EC516C">
        <w:rPr>
          <w:color w:val="000000"/>
          <w:sz w:val="18"/>
          <w:szCs w:val="18"/>
        </w:rPr>
        <w:t>В соответствии с ч.5 ст.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w:t>
      </w:r>
      <w:r w:rsidRPr="00EC516C">
        <w:rPr>
          <w:sz w:val="18"/>
          <w:szCs w:val="18"/>
        </w:rPr>
        <w:t xml:space="preserve"> Красносельского сельсовета</w:t>
      </w:r>
      <w:r w:rsidRPr="00EC516C">
        <w:rPr>
          <w:color w:val="000000"/>
          <w:sz w:val="18"/>
          <w:szCs w:val="18"/>
        </w:rPr>
        <w:t xml:space="preserve"> Чановского района Новосибирской области </w:t>
      </w:r>
      <w:r w:rsidRPr="00EC516C">
        <w:rPr>
          <w:sz w:val="18"/>
          <w:szCs w:val="18"/>
        </w:rPr>
        <w:t>от 07.10.2024 № 75-па «О Правилах определения требований, к закупаемым муниципальным органом Красносельского  сельсовета Чановского района Новосибирской области и подведомственным ему муниципальным казенным учреждением Красносельского  сельсовета</w:t>
      </w:r>
      <w:proofErr w:type="gramEnd"/>
      <w:r w:rsidRPr="00EC516C">
        <w:rPr>
          <w:sz w:val="18"/>
          <w:szCs w:val="18"/>
        </w:rPr>
        <w:t xml:space="preserve"> Чановского района Новосибирской области, отдельным видам товаров, работ, услуг (в том числе предельных цен товаров, работ, услуг)», </w:t>
      </w:r>
      <w:r w:rsidRPr="00EC516C">
        <w:rPr>
          <w:color w:val="000000"/>
          <w:sz w:val="18"/>
          <w:szCs w:val="18"/>
        </w:rPr>
        <w:t xml:space="preserve"> а также в целях эффективного расходования бюджетных средств, администрация </w:t>
      </w:r>
      <w:r w:rsidRPr="00EC516C">
        <w:rPr>
          <w:sz w:val="18"/>
          <w:szCs w:val="18"/>
        </w:rPr>
        <w:t>Красносельского  сельсовета Чановского района Новосибирской области</w:t>
      </w:r>
      <w:r w:rsidRPr="00EC516C">
        <w:rPr>
          <w:color w:val="000000"/>
          <w:sz w:val="18"/>
          <w:szCs w:val="18"/>
        </w:rPr>
        <w:t xml:space="preserve">  </w:t>
      </w:r>
      <w:r w:rsidRPr="00EC516C">
        <w:rPr>
          <w:sz w:val="18"/>
          <w:szCs w:val="18"/>
        </w:rPr>
        <w:t>ПОСТАНОВЛЯЕТ:</w:t>
      </w:r>
    </w:p>
    <w:p w:rsidR="00EC516C" w:rsidRPr="00EC516C" w:rsidRDefault="00EC516C" w:rsidP="00EC516C">
      <w:pPr>
        <w:ind w:firstLine="645"/>
        <w:jc w:val="both"/>
        <w:rPr>
          <w:color w:val="000000"/>
          <w:sz w:val="18"/>
          <w:szCs w:val="18"/>
        </w:rPr>
      </w:pPr>
      <w:r w:rsidRPr="00EC516C">
        <w:rPr>
          <w:color w:val="000000"/>
          <w:sz w:val="18"/>
          <w:szCs w:val="18"/>
        </w:rPr>
        <w:t xml:space="preserve">1. </w:t>
      </w:r>
      <w:proofErr w:type="gramStart"/>
      <w:r w:rsidRPr="00EC516C">
        <w:rPr>
          <w:sz w:val="18"/>
          <w:szCs w:val="18"/>
        </w:rPr>
        <w:t xml:space="preserve">Внести изменение  в  постановление администрации Красносельского сельсовета Чановского района Новосибирской области от 16.04.2014 </w:t>
      </w:r>
      <w:r w:rsidRPr="00EC516C">
        <w:rPr>
          <w:color w:val="000000"/>
          <w:sz w:val="18"/>
          <w:szCs w:val="18"/>
        </w:rPr>
        <w:t>№ 46-па  «</w:t>
      </w:r>
      <w:r w:rsidRPr="00EC516C">
        <w:rPr>
          <w:bCs/>
          <w:sz w:val="18"/>
          <w:szCs w:val="18"/>
        </w:rPr>
        <w:t xml:space="preserve">Об утверждении </w:t>
      </w:r>
      <w:r w:rsidRPr="00EC516C">
        <w:rPr>
          <w:sz w:val="18"/>
          <w:szCs w:val="18"/>
        </w:rPr>
        <w:t>требований к отдельным видам товаров, работ, услуг (в том числе предельных цен товаров, работ, услуг), закупаемым администрацией Красносельского сельсовета Чановского района Новосибирской области и подведомственными ей, казенными учреждениями, бюджетными учреждениями, а также автономными учреждениями и муниципальными унитарными предприятиями, и (или) нормативных затрат на обеспечение</w:t>
      </w:r>
      <w:proofErr w:type="gramEnd"/>
      <w:r w:rsidRPr="00EC516C">
        <w:rPr>
          <w:sz w:val="18"/>
          <w:szCs w:val="18"/>
        </w:rPr>
        <w:t xml:space="preserve"> функций указанных органов», согласно </w:t>
      </w:r>
      <w:r w:rsidRPr="00EC516C">
        <w:rPr>
          <w:color w:val="000000"/>
          <w:sz w:val="18"/>
          <w:szCs w:val="18"/>
        </w:rPr>
        <w:t xml:space="preserve"> Приложение №1 к данному постановлению.</w:t>
      </w:r>
    </w:p>
    <w:p w:rsidR="00EC516C" w:rsidRPr="00EC516C" w:rsidRDefault="00EC516C" w:rsidP="00EC516C">
      <w:pPr>
        <w:jc w:val="both"/>
        <w:rPr>
          <w:color w:val="000000"/>
          <w:sz w:val="18"/>
          <w:szCs w:val="18"/>
        </w:rPr>
      </w:pPr>
      <w:r w:rsidRPr="00EC516C">
        <w:rPr>
          <w:color w:val="000000"/>
          <w:sz w:val="18"/>
          <w:szCs w:val="18"/>
        </w:rPr>
        <w:t xml:space="preserve">         2. </w:t>
      </w:r>
      <w:r w:rsidRPr="00EC516C">
        <w:rPr>
          <w:sz w:val="18"/>
          <w:szCs w:val="18"/>
        </w:rPr>
        <w:t xml:space="preserve">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 </w:t>
      </w:r>
      <w:r w:rsidRPr="00EC516C">
        <w:rPr>
          <w:color w:val="000000"/>
          <w:sz w:val="18"/>
          <w:szCs w:val="18"/>
        </w:rPr>
        <w:t xml:space="preserve">разместить в государственной информационной системе в сфере закупок Новосибирской области и в единой информационной системе в сфере закупок. </w:t>
      </w:r>
    </w:p>
    <w:p w:rsidR="00EC516C" w:rsidRPr="00EC516C" w:rsidRDefault="00EC516C" w:rsidP="00EC516C">
      <w:pPr>
        <w:jc w:val="both"/>
        <w:rPr>
          <w:color w:val="000000"/>
          <w:sz w:val="18"/>
          <w:szCs w:val="18"/>
        </w:rPr>
      </w:pPr>
    </w:p>
    <w:p w:rsidR="00EC516C" w:rsidRPr="00EC516C" w:rsidRDefault="00EC516C" w:rsidP="00EC516C">
      <w:pPr>
        <w:jc w:val="both"/>
        <w:rPr>
          <w:color w:val="000000"/>
          <w:sz w:val="18"/>
          <w:szCs w:val="18"/>
        </w:rPr>
      </w:pPr>
      <w:r w:rsidRPr="00EC516C">
        <w:rPr>
          <w:color w:val="000000"/>
          <w:sz w:val="18"/>
          <w:szCs w:val="18"/>
        </w:rPr>
        <w:t xml:space="preserve">    </w:t>
      </w:r>
    </w:p>
    <w:p w:rsidR="00EC516C" w:rsidRPr="00EC516C" w:rsidRDefault="00EC516C" w:rsidP="00EC516C">
      <w:pPr>
        <w:pStyle w:val="a3"/>
        <w:rPr>
          <w:rFonts w:ascii="Times New Roman" w:hAnsi="Times New Roman" w:cs="Times New Roman"/>
          <w:sz w:val="18"/>
          <w:szCs w:val="18"/>
        </w:rPr>
      </w:pPr>
      <w:r w:rsidRPr="00EC516C">
        <w:rPr>
          <w:rFonts w:ascii="Times New Roman" w:hAnsi="Times New Roman" w:cs="Times New Roman"/>
          <w:sz w:val="18"/>
          <w:szCs w:val="18"/>
        </w:rPr>
        <w:t>Глава Красносельского сельсовета</w:t>
      </w:r>
    </w:p>
    <w:p w:rsidR="00EC516C" w:rsidRPr="00EC516C" w:rsidRDefault="00EC516C" w:rsidP="00EC516C">
      <w:pPr>
        <w:pStyle w:val="a3"/>
        <w:rPr>
          <w:rFonts w:ascii="Times New Roman" w:hAnsi="Times New Roman" w:cs="Times New Roman"/>
          <w:sz w:val="18"/>
          <w:szCs w:val="18"/>
        </w:rPr>
      </w:pPr>
      <w:r w:rsidRPr="00EC516C">
        <w:rPr>
          <w:rFonts w:ascii="Times New Roman" w:hAnsi="Times New Roman" w:cs="Times New Roman"/>
          <w:sz w:val="18"/>
          <w:szCs w:val="18"/>
        </w:rPr>
        <w:t>Чановского района Новосибирской области                            А.И. Евдокимова</w:t>
      </w:r>
    </w:p>
    <w:p w:rsidR="00EC516C" w:rsidRPr="00EC516C" w:rsidRDefault="00EC516C" w:rsidP="00EC516C">
      <w:pPr>
        <w:pStyle w:val="a3"/>
        <w:rPr>
          <w:rFonts w:ascii="Times New Roman" w:hAnsi="Times New Roman" w:cs="Times New Roman"/>
          <w:sz w:val="18"/>
          <w:szCs w:val="18"/>
        </w:rPr>
      </w:pPr>
    </w:p>
    <w:p w:rsidR="00EC516C" w:rsidRPr="00EC516C" w:rsidRDefault="00EC516C" w:rsidP="00EC516C">
      <w:pPr>
        <w:pStyle w:val="a3"/>
        <w:rPr>
          <w:rFonts w:ascii="Times New Roman" w:hAnsi="Times New Roman" w:cs="Times New Roman"/>
          <w:sz w:val="18"/>
          <w:szCs w:val="18"/>
        </w:rPr>
      </w:pPr>
    </w:p>
    <w:p w:rsidR="00EC516C" w:rsidRPr="00EC516C" w:rsidRDefault="00EC516C" w:rsidP="00EC516C">
      <w:pPr>
        <w:pStyle w:val="a3"/>
        <w:rPr>
          <w:rFonts w:ascii="Times New Roman" w:hAnsi="Times New Roman" w:cs="Times New Roman"/>
          <w:sz w:val="18"/>
          <w:szCs w:val="18"/>
        </w:rPr>
      </w:pPr>
      <w:r w:rsidRPr="00EC516C">
        <w:rPr>
          <w:rFonts w:ascii="Times New Roman" w:hAnsi="Times New Roman" w:cs="Times New Roman"/>
          <w:sz w:val="18"/>
          <w:szCs w:val="18"/>
        </w:rPr>
        <w:t>О.В.Чувашева</w:t>
      </w:r>
    </w:p>
    <w:p w:rsidR="00EC516C" w:rsidRPr="00EC516C" w:rsidRDefault="00EC516C" w:rsidP="00EC516C">
      <w:pPr>
        <w:pStyle w:val="a3"/>
        <w:rPr>
          <w:rFonts w:ascii="Times New Roman" w:hAnsi="Times New Roman" w:cs="Times New Roman"/>
          <w:sz w:val="18"/>
          <w:szCs w:val="18"/>
        </w:rPr>
      </w:pPr>
      <w:r w:rsidRPr="00EC516C">
        <w:rPr>
          <w:rFonts w:ascii="Times New Roman" w:hAnsi="Times New Roman" w:cs="Times New Roman"/>
          <w:sz w:val="18"/>
          <w:szCs w:val="18"/>
        </w:rPr>
        <w:t>36271</w:t>
      </w:r>
    </w:p>
    <w:p w:rsidR="00EC516C" w:rsidRDefault="00EC516C" w:rsidP="00EC516C">
      <w:pPr>
        <w:sectPr w:rsidR="00EC516C" w:rsidSect="00BC5209">
          <w:pgSz w:w="11906" w:h="16838"/>
          <w:pgMar w:top="1134" w:right="567" w:bottom="709" w:left="1418" w:header="709" w:footer="709" w:gutter="0"/>
          <w:cols w:space="720"/>
        </w:sectPr>
      </w:pPr>
    </w:p>
    <w:tbl>
      <w:tblPr>
        <w:tblStyle w:val="af4"/>
        <w:tblW w:w="0" w:type="auto"/>
        <w:tblInd w:w="-5" w:type="dxa"/>
        <w:tblLook w:val="04A0"/>
      </w:tblPr>
      <w:tblGrid>
        <w:gridCol w:w="4853"/>
        <w:gridCol w:w="4853"/>
        <w:gridCol w:w="4854"/>
      </w:tblGrid>
      <w:tr w:rsidR="00EC516C" w:rsidRPr="00EC516C" w:rsidTr="00EC516C">
        <w:tc>
          <w:tcPr>
            <w:tcW w:w="4853" w:type="dxa"/>
            <w:tcBorders>
              <w:top w:val="nil"/>
              <w:left w:val="nil"/>
              <w:bottom w:val="nil"/>
              <w:right w:val="nil"/>
            </w:tcBorders>
          </w:tcPr>
          <w:p w:rsidR="00EC516C" w:rsidRPr="00EC516C" w:rsidRDefault="00EC516C" w:rsidP="00EC516C">
            <w:pPr>
              <w:rPr>
                <w:sz w:val="18"/>
                <w:szCs w:val="18"/>
              </w:rPr>
            </w:pPr>
          </w:p>
        </w:tc>
        <w:tc>
          <w:tcPr>
            <w:tcW w:w="4853" w:type="dxa"/>
            <w:tcBorders>
              <w:top w:val="nil"/>
              <w:left w:val="nil"/>
              <w:bottom w:val="nil"/>
              <w:right w:val="nil"/>
            </w:tcBorders>
          </w:tcPr>
          <w:p w:rsidR="00EC516C" w:rsidRPr="00EC516C" w:rsidRDefault="00EC516C" w:rsidP="00EC516C">
            <w:pPr>
              <w:rPr>
                <w:sz w:val="18"/>
                <w:szCs w:val="18"/>
              </w:rPr>
            </w:pPr>
          </w:p>
        </w:tc>
        <w:tc>
          <w:tcPr>
            <w:tcW w:w="4854" w:type="dxa"/>
            <w:tcBorders>
              <w:top w:val="nil"/>
              <w:left w:val="nil"/>
              <w:bottom w:val="nil"/>
              <w:right w:val="nil"/>
            </w:tcBorders>
          </w:tcPr>
          <w:p w:rsidR="00EC516C" w:rsidRPr="00EC516C" w:rsidRDefault="00EC516C" w:rsidP="00EC516C">
            <w:pPr>
              <w:jc w:val="center"/>
              <w:rPr>
                <w:sz w:val="18"/>
                <w:szCs w:val="18"/>
              </w:rPr>
            </w:pPr>
            <w:r w:rsidRPr="00EC516C">
              <w:rPr>
                <w:sz w:val="18"/>
                <w:szCs w:val="18"/>
              </w:rPr>
              <w:t>Приложение №1</w:t>
            </w:r>
          </w:p>
          <w:p w:rsidR="00EC516C" w:rsidRPr="00EC516C" w:rsidRDefault="00EC516C" w:rsidP="00EC516C">
            <w:pPr>
              <w:jc w:val="center"/>
              <w:rPr>
                <w:sz w:val="18"/>
                <w:szCs w:val="18"/>
              </w:rPr>
            </w:pPr>
            <w:r w:rsidRPr="00EC516C">
              <w:rPr>
                <w:sz w:val="18"/>
                <w:szCs w:val="18"/>
              </w:rPr>
              <w:t>к Постановлению администрации</w:t>
            </w:r>
          </w:p>
          <w:p w:rsidR="00EC516C" w:rsidRPr="00EC516C" w:rsidRDefault="00EC516C" w:rsidP="00EC516C">
            <w:pPr>
              <w:jc w:val="center"/>
              <w:rPr>
                <w:sz w:val="18"/>
                <w:szCs w:val="18"/>
              </w:rPr>
            </w:pPr>
            <w:r w:rsidRPr="00EC516C">
              <w:rPr>
                <w:sz w:val="18"/>
                <w:szCs w:val="18"/>
              </w:rPr>
              <w:t xml:space="preserve">Красносельского  сельсовета Чановского района </w:t>
            </w:r>
          </w:p>
          <w:p w:rsidR="00EC516C" w:rsidRPr="00EC516C" w:rsidRDefault="00EC516C" w:rsidP="00EC516C">
            <w:pPr>
              <w:jc w:val="center"/>
              <w:rPr>
                <w:sz w:val="18"/>
                <w:szCs w:val="18"/>
              </w:rPr>
            </w:pPr>
            <w:r w:rsidRPr="00EC516C">
              <w:rPr>
                <w:sz w:val="18"/>
                <w:szCs w:val="18"/>
              </w:rPr>
              <w:t>Новосибирской области от 08.10.2024 № 77-па</w:t>
            </w:r>
          </w:p>
          <w:p w:rsidR="00EC516C" w:rsidRPr="00EC516C" w:rsidRDefault="00EC516C" w:rsidP="00EC516C">
            <w:pPr>
              <w:jc w:val="center"/>
              <w:rPr>
                <w:b/>
                <w:i/>
                <w:sz w:val="18"/>
                <w:szCs w:val="18"/>
              </w:rPr>
            </w:pPr>
            <w:r w:rsidRPr="00EC516C">
              <w:rPr>
                <w:sz w:val="18"/>
                <w:szCs w:val="18"/>
              </w:rPr>
              <w:t>«Об утверждении требований к закупаемым администрацией Красносельского сельсовета Чановского  района Новосибирской области и подведомственными ей муниципальными казенными учреждениями, отдельным видам товаров, работ, услуг (в том числе предельных цен товаров, работ, услуг)»</w:t>
            </w:r>
            <w:r w:rsidRPr="00EC516C">
              <w:rPr>
                <w:b/>
                <w:i/>
                <w:sz w:val="18"/>
                <w:szCs w:val="18"/>
              </w:rPr>
              <w:t xml:space="preserve"> </w:t>
            </w:r>
          </w:p>
          <w:p w:rsidR="00EC516C" w:rsidRPr="00EC516C" w:rsidRDefault="00EC516C" w:rsidP="00EC516C">
            <w:pPr>
              <w:jc w:val="center"/>
              <w:rPr>
                <w:b/>
                <w:i/>
                <w:sz w:val="18"/>
                <w:szCs w:val="18"/>
              </w:rPr>
            </w:pPr>
          </w:p>
        </w:tc>
      </w:tr>
    </w:tbl>
    <w:p w:rsidR="00EC516C" w:rsidRPr="00EC516C" w:rsidRDefault="00EC516C" w:rsidP="00EC516C">
      <w:pPr>
        <w:jc w:val="center"/>
        <w:rPr>
          <w:b/>
          <w:sz w:val="18"/>
          <w:szCs w:val="18"/>
        </w:rPr>
      </w:pPr>
      <w:r w:rsidRPr="00EC516C">
        <w:rPr>
          <w:b/>
          <w:sz w:val="18"/>
          <w:szCs w:val="18"/>
        </w:rPr>
        <w:t>ВЕДОМСТВЕННЫЙ ПЕРЕЧЕНЬ</w:t>
      </w:r>
    </w:p>
    <w:tbl>
      <w:tblPr>
        <w:tblpPr w:leftFromText="180" w:rightFromText="180" w:vertAnchor="text" w:horzAnchor="margin" w:tblpXSpec="center" w:tblpY="116"/>
        <w:tblW w:w="53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1306"/>
        <w:gridCol w:w="1931"/>
        <w:gridCol w:w="898"/>
        <w:gridCol w:w="1016"/>
        <w:gridCol w:w="2117"/>
        <w:gridCol w:w="2019"/>
        <w:gridCol w:w="2068"/>
        <w:gridCol w:w="2216"/>
        <w:gridCol w:w="1033"/>
        <w:gridCol w:w="892"/>
        <w:gridCol w:w="9"/>
        <w:gridCol w:w="14"/>
      </w:tblGrid>
      <w:tr w:rsidR="00BC5209" w:rsidRPr="00EC516C" w:rsidTr="00BC5209">
        <w:trPr>
          <w:gridAfter w:val="2"/>
          <w:wAfter w:w="23" w:type="dxa"/>
        </w:trPr>
        <w:tc>
          <w:tcPr>
            <w:tcW w:w="772"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rPr>
                <w:rFonts w:ascii="Times New Roman" w:hAnsi="Times New Roman" w:cs="Times New Roman"/>
                <w:sz w:val="18"/>
                <w:szCs w:val="18"/>
              </w:rPr>
            </w:pPr>
            <w:r w:rsidRPr="00EC516C">
              <w:rPr>
                <w:rFonts w:ascii="Times New Roman" w:hAnsi="Times New Roman" w:cs="Times New Roman"/>
                <w:sz w:val="18"/>
                <w:szCs w:val="18"/>
              </w:rPr>
              <w:t xml:space="preserve">№ </w:t>
            </w:r>
            <w:proofErr w:type="spellStart"/>
            <w:r w:rsidRPr="00EC516C">
              <w:rPr>
                <w:rFonts w:ascii="Times New Roman" w:hAnsi="Times New Roman" w:cs="Times New Roman"/>
                <w:sz w:val="18"/>
                <w:szCs w:val="18"/>
              </w:rPr>
              <w:t>п</w:t>
            </w:r>
            <w:proofErr w:type="spellEnd"/>
            <w:r w:rsidRPr="00EC516C">
              <w:rPr>
                <w:rFonts w:ascii="Times New Roman" w:hAnsi="Times New Roman" w:cs="Times New Roman"/>
                <w:sz w:val="18"/>
                <w:szCs w:val="18"/>
              </w:rPr>
              <w:t>/</w:t>
            </w:r>
            <w:proofErr w:type="spellStart"/>
            <w:r w:rsidRPr="00EC516C">
              <w:rPr>
                <w:rFonts w:ascii="Times New Roman" w:hAnsi="Times New Roman" w:cs="Times New Roman"/>
                <w:sz w:val="18"/>
                <w:szCs w:val="18"/>
              </w:rPr>
              <w:t>п</w:t>
            </w:r>
            <w:proofErr w:type="spellEnd"/>
          </w:p>
        </w:tc>
        <w:tc>
          <w:tcPr>
            <w:tcW w:w="1306"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Код по </w:t>
            </w:r>
            <w:hyperlink r:id="rId8" w:history="1">
              <w:r w:rsidRPr="00EC516C">
                <w:rPr>
                  <w:rStyle w:val="a5"/>
                  <w:rFonts w:ascii="Times New Roman" w:hAnsi="Times New Roman" w:cs="Times New Roman"/>
                  <w:sz w:val="18"/>
                  <w:szCs w:val="18"/>
                </w:rPr>
                <w:t>ОКПД</w:t>
              </w:r>
            </w:hyperlink>
            <w:r w:rsidRPr="00EC516C">
              <w:rPr>
                <w:rFonts w:ascii="Times New Roman" w:hAnsi="Times New Roman" w:cs="Times New Roman"/>
                <w:sz w:val="18"/>
                <w:szCs w:val="18"/>
              </w:rPr>
              <w:t>2</w:t>
            </w:r>
          </w:p>
        </w:tc>
        <w:tc>
          <w:tcPr>
            <w:tcW w:w="1931"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Наименование отдельного вида товаров, работ, услуг</w:t>
            </w:r>
          </w:p>
        </w:tc>
        <w:tc>
          <w:tcPr>
            <w:tcW w:w="1914" w:type="dxa"/>
            <w:gridSpan w:val="2"/>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Единица измерения</w:t>
            </w:r>
          </w:p>
        </w:tc>
        <w:tc>
          <w:tcPr>
            <w:tcW w:w="4136" w:type="dxa"/>
            <w:gridSpan w:val="2"/>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Требования к потребительским свойствам (в том числе качеству) и иным характеристикам, утвержденные администрацией Красносельского сельсовета Чановского района</w:t>
            </w:r>
          </w:p>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Новосибирской области</w:t>
            </w:r>
          </w:p>
        </w:tc>
        <w:tc>
          <w:tcPr>
            <w:tcW w:w="6209" w:type="dxa"/>
            <w:gridSpan w:val="4"/>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Требования к потребительским свойствам (в том числе качеству) и иным характеристикам, утвержденные муниципальным органом Красносельского сельсовета Чановского района Новосибирской области</w:t>
            </w: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код по </w:t>
            </w:r>
            <w:hyperlink r:id="rId9" w:history="1">
              <w:r w:rsidRPr="00EC516C">
                <w:rPr>
                  <w:rStyle w:val="a5"/>
                  <w:rFonts w:ascii="Times New Roman" w:hAnsi="Times New Roman" w:cs="Times New Roman"/>
                  <w:sz w:val="18"/>
                  <w:szCs w:val="18"/>
                </w:rPr>
                <w:t>ОКЕИ</w:t>
              </w:r>
            </w:hyperlink>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ind w:right="-116" w:hanging="118"/>
              <w:jc w:val="center"/>
              <w:rPr>
                <w:rFonts w:ascii="Times New Roman" w:hAnsi="Times New Roman" w:cs="Times New Roman"/>
                <w:sz w:val="18"/>
                <w:szCs w:val="18"/>
              </w:rPr>
            </w:pPr>
            <w:r w:rsidRPr="00EC516C">
              <w:rPr>
                <w:rFonts w:ascii="Times New Roman" w:hAnsi="Times New Roman" w:cs="Times New Roman"/>
                <w:sz w:val="18"/>
                <w:szCs w:val="18"/>
              </w:rPr>
              <w:t>наименование</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характеристика</w:t>
            </w: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значение характеристики</w:t>
            </w: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характеристика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значение характеристики</w:t>
            </w:r>
          </w:p>
        </w:tc>
        <w:tc>
          <w:tcPr>
            <w:tcW w:w="1033"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обоснование отклонения значения характеристики </w:t>
            </w:r>
          </w:p>
        </w:tc>
        <w:tc>
          <w:tcPr>
            <w:tcW w:w="901" w:type="dxa"/>
            <w:gridSpan w:val="2"/>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функциональное назначение </w:t>
            </w:r>
            <w:hyperlink r:id="rId10" w:anchor="P158" w:history="1">
              <w:r w:rsidRPr="00EC516C">
                <w:rPr>
                  <w:rStyle w:val="a5"/>
                  <w:rFonts w:ascii="Times New Roman" w:hAnsi="Times New Roman" w:cs="Times New Roman"/>
                  <w:sz w:val="18"/>
                  <w:szCs w:val="18"/>
                </w:rPr>
                <w:t>&lt;*&gt;</w:t>
              </w:r>
            </w:hyperlink>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1</w:t>
            </w:r>
          </w:p>
        </w:tc>
        <w:tc>
          <w:tcPr>
            <w:tcW w:w="130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2</w:t>
            </w:r>
          </w:p>
        </w:tc>
        <w:tc>
          <w:tcPr>
            <w:tcW w:w="1931"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3</w:t>
            </w: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4</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5</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6</w:t>
            </w: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7</w:t>
            </w: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8</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9</w:t>
            </w:r>
          </w:p>
        </w:tc>
        <w:tc>
          <w:tcPr>
            <w:tcW w:w="1033"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10</w:t>
            </w:r>
          </w:p>
        </w:tc>
        <w:tc>
          <w:tcPr>
            <w:tcW w:w="901" w:type="dxa"/>
            <w:gridSpan w:val="2"/>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11</w:t>
            </w:r>
          </w:p>
        </w:tc>
      </w:tr>
      <w:tr w:rsidR="00BC5209" w:rsidRPr="00EC516C" w:rsidTr="00BC5209">
        <w:tc>
          <w:tcPr>
            <w:tcW w:w="16291" w:type="dxa"/>
            <w:gridSpan w:val="13"/>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Отдельные виды товаров, работ, услуг, включенные в перечень отдельных видов товаров, работ, услуг, предусмотренные приложением № 2 </w:t>
            </w:r>
            <w:proofErr w:type="gramStart"/>
            <w:r w:rsidRPr="00EC516C">
              <w:rPr>
                <w:rFonts w:ascii="Times New Roman" w:hAnsi="Times New Roman" w:cs="Times New Roman"/>
                <w:sz w:val="18"/>
                <w:szCs w:val="18"/>
              </w:rPr>
              <w:t>к</w:t>
            </w:r>
            <w:proofErr w:type="gramEnd"/>
            <w:r w:rsidRPr="00EC516C">
              <w:rPr>
                <w:rFonts w:ascii="Times New Roman" w:hAnsi="Times New Roman" w:cs="Times New Roman"/>
                <w:sz w:val="18"/>
                <w:szCs w:val="18"/>
              </w:rPr>
              <w:t xml:space="preserve"> </w:t>
            </w:r>
          </w:p>
          <w:p w:rsidR="00BC5209" w:rsidRPr="00EC516C" w:rsidRDefault="00BC5209" w:rsidP="00BC5209">
            <w:pPr>
              <w:pStyle w:val="ConsPlusNormal"/>
              <w:jc w:val="center"/>
              <w:rPr>
                <w:rFonts w:ascii="Times New Roman" w:hAnsi="Times New Roman" w:cs="Times New Roman"/>
                <w:sz w:val="18"/>
                <w:szCs w:val="18"/>
              </w:rPr>
            </w:pPr>
            <w:proofErr w:type="gramStart"/>
            <w:r w:rsidRPr="00EC516C">
              <w:rPr>
                <w:rFonts w:ascii="Times New Roman" w:hAnsi="Times New Roman" w:cs="Times New Roman"/>
                <w:sz w:val="18"/>
                <w:szCs w:val="18"/>
              </w:rPr>
              <w:t>Правилам определения  требований к закупаемым муниципальными органами и подведомственными им казенными учреждениями Красносельского  сельсовета Чановского района Новосибирской области, отдельным видам товаров, работ, услуг (в том числе предельных цен товаров, работ, услуг), утвержденным постановлением администрации Красносельского сельсовета Чановского  района Новосибирской области от 07 .10.2024  № 75-па</w:t>
            </w:r>
            <w:proofErr w:type="gramEnd"/>
          </w:p>
        </w:tc>
      </w:tr>
      <w:tr w:rsidR="00BC5209" w:rsidRPr="00EC516C" w:rsidTr="00BC5209">
        <w:trPr>
          <w:gridAfter w:val="1"/>
          <w:wAfter w:w="14" w:type="dxa"/>
          <w:trHeight w:val="2808"/>
        </w:trPr>
        <w:tc>
          <w:tcPr>
            <w:tcW w:w="772"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1</w:t>
            </w:r>
          </w:p>
        </w:tc>
        <w:tc>
          <w:tcPr>
            <w:tcW w:w="130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05"/>
              <w:jc w:val="center"/>
              <w:rPr>
                <w:rFonts w:ascii="Times New Roman" w:hAnsi="Times New Roman"/>
                <w:bCs/>
                <w:color w:val="000000"/>
                <w:sz w:val="18"/>
                <w:szCs w:val="18"/>
              </w:rPr>
            </w:pPr>
            <w:r w:rsidRPr="00EC516C">
              <w:rPr>
                <w:rFonts w:ascii="Times New Roman" w:hAnsi="Times New Roman"/>
                <w:bCs/>
                <w:color w:val="000000"/>
                <w:sz w:val="18"/>
                <w:szCs w:val="18"/>
              </w:rPr>
              <w:t>26.20.15</w:t>
            </w:r>
          </w:p>
        </w:tc>
        <w:tc>
          <w:tcPr>
            <w:tcW w:w="1931"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bCs/>
                <w:color w:val="000000"/>
                <w:sz w:val="18"/>
                <w:szCs w:val="18"/>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EC516C">
              <w:rPr>
                <w:bCs/>
                <w:color w:val="000000"/>
                <w:sz w:val="18"/>
                <w:szCs w:val="18"/>
              </w:rPr>
              <w:t>ств дл</w:t>
            </w:r>
            <w:proofErr w:type="gramEnd"/>
            <w:r w:rsidRPr="00EC516C">
              <w:rPr>
                <w:bCs/>
                <w:color w:val="000000"/>
                <w:sz w:val="18"/>
                <w:szCs w:val="18"/>
              </w:rPr>
              <w:t>я автоматической обработки данных: запоминающие устройства, устройства ввода, устройства вывода</w:t>
            </w: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bCs/>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ind w:left="-144"/>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231"/>
        </w:trPr>
        <w:tc>
          <w:tcPr>
            <w:tcW w:w="772"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30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05"/>
              <w:jc w:val="center"/>
              <w:rPr>
                <w:rFonts w:ascii="Times New Roman" w:hAnsi="Times New Roman"/>
                <w:bCs/>
                <w:color w:val="000000"/>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bCs/>
                <w:color w:val="000000"/>
                <w:sz w:val="18"/>
                <w:szCs w:val="18"/>
              </w:rPr>
              <w:t>В том числе:</w:t>
            </w: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bCs/>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ind w:left="-144"/>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231"/>
        </w:trPr>
        <w:tc>
          <w:tcPr>
            <w:tcW w:w="772"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1.1</w:t>
            </w:r>
          </w:p>
        </w:tc>
        <w:tc>
          <w:tcPr>
            <w:tcW w:w="1306"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05"/>
              <w:jc w:val="center"/>
              <w:rPr>
                <w:rFonts w:ascii="Times New Roman" w:hAnsi="Times New Roman"/>
                <w:bCs/>
                <w:color w:val="000000"/>
                <w:sz w:val="18"/>
                <w:szCs w:val="18"/>
              </w:rPr>
            </w:pPr>
            <w:r w:rsidRPr="00EC516C">
              <w:rPr>
                <w:rFonts w:ascii="Times New Roman" w:hAnsi="Times New Roman"/>
                <w:bCs/>
                <w:color w:val="000000"/>
                <w:sz w:val="18"/>
                <w:szCs w:val="18"/>
              </w:rPr>
              <w:t>26.20.15.000</w:t>
            </w:r>
          </w:p>
        </w:tc>
        <w:tc>
          <w:tcPr>
            <w:tcW w:w="1931"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bCs/>
                <w:color w:val="000000"/>
                <w:sz w:val="18"/>
                <w:szCs w:val="18"/>
              </w:rPr>
              <w:t xml:space="preserve">Компьютер </w:t>
            </w:r>
            <w:r w:rsidRPr="00EC516C">
              <w:rPr>
                <w:bCs/>
                <w:color w:val="000000"/>
                <w:sz w:val="18"/>
                <w:szCs w:val="18"/>
              </w:rPr>
              <w:lastRenderedPageBreak/>
              <w:t>персональный настольный (моноблок)</w:t>
            </w: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lastRenderedPageBreak/>
              <w:t>039</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bCs/>
                <w:color w:val="000000"/>
                <w:sz w:val="18"/>
                <w:szCs w:val="18"/>
              </w:rPr>
              <w:t>дюйм</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color w:val="000000"/>
                <w:sz w:val="18"/>
                <w:szCs w:val="18"/>
              </w:rPr>
              <w:t>Размер диагонали</w:t>
            </w: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ind w:left="-144"/>
              <w:jc w:val="center"/>
              <w:rPr>
                <w:rFonts w:ascii="Times New Roman" w:hAnsi="Times New Roman" w:cs="Times New Roman"/>
                <w:sz w:val="18"/>
                <w:szCs w:val="18"/>
              </w:rPr>
            </w:pPr>
            <w:r w:rsidRPr="00EC516C">
              <w:rPr>
                <w:rFonts w:ascii="Times New Roman" w:hAnsi="Times New Roman" w:cs="Times New Roman"/>
                <w:sz w:val="18"/>
                <w:szCs w:val="18"/>
              </w:rPr>
              <w:t>≥  23</w:t>
            </w: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color w:val="000000"/>
                <w:sz w:val="18"/>
                <w:szCs w:val="18"/>
              </w:rPr>
              <w:t>Размер диагонали</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23</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381"/>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bCs/>
                <w:color w:val="000000"/>
                <w:sz w:val="18"/>
                <w:szCs w:val="18"/>
              </w:rPr>
              <w:t>Разрешение экрана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ind w:left="-144"/>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bCs/>
                <w:color w:val="000000"/>
                <w:sz w:val="18"/>
                <w:szCs w:val="18"/>
              </w:rPr>
              <w:t>Разрешение экрана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Не менее 1920х1080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327"/>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bCs/>
                <w:color w:val="000000"/>
                <w:sz w:val="18"/>
                <w:szCs w:val="18"/>
              </w:rPr>
              <w:t>Тип матрицы</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ind w:left="-144"/>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bCs/>
                <w:color w:val="000000"/>
                <w:sz w:val="18"/>
                <w:szCs w:val="18"/>
              </w:rPr>
              <w:t>Тип матрицы</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IPS или VA</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389"/>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796</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штука</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процессора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процессора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Многоядерный</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410"/>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293</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Гигагерц</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Частота процессора базовая</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Частота процессора</w:t>
            </w:r>
          </w:p>
          <w:p w:rsidR="00BC5209" w:rsidRPr="00EC516C" w:rsidRDefault="00BC5209" w:rsidP="00BC5209">
            <w:pPr>
              <w:jc w:val="center"/>
              <w:rPr>
                <w:color w:val="000000"/>
                <w:sz w:val="18"/>
                <w:szCs w:val="18"/>
              </w:rPr>
            </w:pPr>
            <w:r w:rsidRPr="00EC516C">
              <w:rPr>
                <w:color w:val="000000"/>
                <w:sz w:val="18"/>
                <w:szCs w:val="18"/>
              </w:rPr>
              <w:t>базовая</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3</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417"/>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2553</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Гигабайт</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Объем установленной оперативной памяти</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Объем установленной оперативной памяти</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8</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2553</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Гигабайт</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Объем накопителя</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Объем накопителя</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 </w:t>
            </w:r>
            <w:r w:rsidRPr="00EC516C">
              <w:rPr>
                <w:rFonts w:ascii="Times New Roman" w:hAnsi="Times New Roman" w:cs="Times New Roman"/>
                <w:sz w:val="18"/>
                <w:szCs w:val="18"/>
                <w:lang w:val="en-US"/>
              </w:rPr>
              <w:t>240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жесткого диска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жесткого диска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lang w:val="en-US"/>
              </w:rPr>
            </w:pPr>
            <w:r w:rsidRPr="00EC516C">
              <w:rPr>
                <w:rFonts w:ascii="Times New Roman" w:hAnsi="Times New Roman" w:cs="Times New Roman"/>
                <w:sz w:val="18"/>
                <w:szCs w:val="18"/>
              </w:rPr>
              <w:t>SSD</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Оптический привод</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Оптический привод</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возможно наличие DVD- RW</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видеоадаптера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видеоадаптера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Встроенный или дискретный</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Операционная система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Операционная система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Предустановленная</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Предустановленное программное обеспечение</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color w:val="000000"/>
                <w:sz w:val="18"/>
                <w:szCs w:val="18"/>
              </w:rPr>
              <w:t>Предустановленное программное обеспечение</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lang w:val="en-US"/>
              </w:rPr>
            </w:pPr>
            <w:r w:rsidRPr="00EC516C">
              <w:rPr>
                <w:rFonts w:ascii="Times New Roman" w:hAnsi="Times New Roman" w:cs="Times New Roman"/>
                <w:sz w:val="18"/>
                <w:szCs w:val="18"/>
              </w:rPr>
              <w:t>В</w:t>
            </w:r>
            <w:proofErr w:type="spellStart"/>
            <w:r w:rsidRPr="00EC516C">
              <w:rPr>
                <w:rFonts w:ascii="Times New Roman" w:hAnsi="Times New Roman" w:cs="Times New Roman"/>
                <w:sz w:val="18"/>
                <w:szCs w:val="18"/>
                <w:lang w:val="en-US"/>
              </w:rPr>
              <w:t>озможно</w:t>
            </w:r>
            <w:proofErr w:type="spellEnd"/>
            <w:r w:rsidRPr="00EC516C">
              <w:rPr>
                <w:rFonts w:ascii="Times New Roman" w:hAnsi="Times New Roman" w:cs="Times New Roman"/>
                <w:sz w:val="18"/>
                <w:szCs w:val="18"/>
                <w:lang w:val="en-US"/>
              </w:rPr>
              <w:t xml:space="preserve"> </w:t>
            </w:r>
            <w:proofErr w:type="spellStart"/>
            <w:r w:rsidRPr="00EC516C">
              <w:rPr>
                <w:rFonts w:ascii="Times New Roman" w:hAnsi="Times New Roman" w:cs="Times New Roman"/>
                <w:sz w:val="18"/>
                <w:szCs w:val="18"/>
                <w:lang w:val="en-US"/>
              </w:rPr>
              <w:t>предустановленное</w:t>
            </w:r>
            <w:proofErr w:type="spell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414"/>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383</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
                <w:color w:val="000000"/>
                <w:sz w:val="18"/>
                <w:szCs w:val="18"/>
              </w:rPr>
            </w:pPr>
            <w:r w:rsidRPr="00EC516C">
              <w:rPr>
                <w:b/>
                <w:color w:val="000000"/>
                <w:sz w:val="18"/>
                <w:szCs w:val="18"/>
              </w:rPr>
              <w:t>рубль</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
                <w:color w:val="000000"/>
                <w:sz w:val="18"/>
                <w:szCs w:val="18"/>
              </w:rPr>
            </w:pPr>
            <w:r w:rsidRPr="00EC516C">
              <w:rPr>
                <w:b/>
                <w:color w:val="000000"/>
                <w:sz w:val="18"/>
                <w:szCs w:val="18"/>
              </w:rPr>
              <w:t>Предельная цена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b/>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color w:val="000000"/>
                <w:sz w:val="18"/>
                <w:szCs w:val="18"/>
              </w:rPr>
              <w:t>Предельная цена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Не более 90000,00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Для всех категорий должностей</w:t>
            </w:r>
          </w:p>
        </w:tc>
      </w:tr>
      <w:tr w:rsidR="00BC5209" w:rsidRPr="00EC516C" w:rsidTr="00BC5209">
        <w:trPr>
          <w:gridAfter w:val="1"/>
          <w:wAfter w:w="14" w:type="dxa"/>
        </w:trPr>
        <w:tc>
          <w:tcPr>
            <w:tcW w:w="772"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1.2</w:t>
            </w:r>
          </w:p>
        </w:tc>
        <w:tc>
          <w:tcPr>
            <w:tcW w:w="1306"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26.20.15.000</w:t>
            </w:r>
          </w:p>
        </w:tc>
        <w:tc>
          <w:tcPr>
            <w:tcW w:w="1931"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Системный блок</w:t>
            </w: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796</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штука</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процессора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процессора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Многоядерный</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293</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Гигагерц</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Частота процессора базовая</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Частота процессора базовая</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3</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2553</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Гигабайт</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Объем установленной оперативной памяти</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Объем установленной оперативной памяти</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8</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2553</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Гигабайт</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Объем накопителя</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Объем накопителя</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 </w:t>
            </w:r>
            <w:r w:rsidRPr="00EC516C">
              <w:rPr>
                <w:rFonts w:ascii="Times New Roman" w:hAnsi="Times New Roman" w:cs="Times New Roman"/>
                <w:sz w:val="18"/>
                <w:szCs w:val="18"/>
                <w:lang w:val="en-US"/>
              </w:rPr>
              <w:t>240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жесткого диска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жесткого диска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SSD</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Оптический привод</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Оптический привод</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возможно наличие DVD- RW</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видеоадаптера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видеоадаптера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Встроенный или дискретный</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Операционная система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Операционная система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Предустановленная</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Предустановленное программное обеспечение</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color w:val="000000"/>
                <w:sz w:val="18"/>
                <w:szCs w:val="18"/>
              </w:rPr>
              <w:t>Предустановленное программное обеспечение</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lang w:val="en-US"/>
              </w:rPr>
            </w:pPr>
            <w:r w:rsidRPr="00EC516C">
              <w:rPr>
                <w:rFonts w:ascii="Times New Roman" w:hAnsi="Times New Roman" w:cs="Times New Roman"/>
                <w:sz w:val="18"/>
                <w:szCs w:val="18"/>
              </w:rPr>
              <w:t>В</w:t>
            </w:r>
            <w:proofErr w:type="spellStart"/>
            <w:r w:rsidRPr="00EC516C">
              <w:rPr>
                <w:rFonts w:ascii="Times New Roman" w:hAnsi="Times New Roman" w:cs="Times New Roman"/>
                <w:sz w:val="18"/>
                <w:szCs w:val="18"/>
                <w:lang w:val="en-US"/>
              </w:rPr>
              <w:t>озможно</w:t>
            </w:r>
            <w:proofErr w:type="spellEnd"/>
            <w:r w:rsidRPr="00EC516C">
              <w:rPr>
                <w:rFonts w:ascii="Times New Roman" w:hAnsi="Times New Roman" w:cs="Times New Roman"/>
                <w:sz w:val="18"/>
                <w:szCs w:val="18"/>
                <w:lang w:val="en-US"/>
              </w:rPr>
              <w:t xml:space="preserve"> </w:t>
            </w:r>
            <w:proofErr w:type="spellStart"/>
            <w:r w:rsidRPr="00EC516C">
              <w:rPr>
                <w:rFonts w:ascii="Times New Roman" w:hAnsi="Times New Roman" w:cs="Times New Roman"/>
                <w:sz w:val="18"/>
                <w:szCs w:val="18"/>
                <w:lang w:val="en-US"/>
              </w:rPr>
              <w:t>предустановленное</w:t>
            </w:r>
            <w:proofErr w:type="spell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383</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рубль</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
                <w:color w:val="000000"/>
                <w:sz w:val="18"/>
                <w:szCs w:val="18"/>
              </w:rPr>
            </w:pPr>
            <w:r w:rsidRPr="00EC516C">
              <w:rPr>
                <w:b/>
                <w:color w:val="000000"/>
                <w:sz w:val="18"/>
                <w:szCs w:val="18"/>
              </w:rPr>
              <w:t>Предельная цена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b/>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b/>
                <w:sz w:val="18"/>
                <w:szCs w:val="18"/>
              </w:rPr>
            </w:pP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Не более 60000,00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313"/>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Для всех категорий должностей</w:t>
            </w:r>
          </w:p>
        </w:tc>
      </w:tr>
      <w:tr w:rsidR="00BC5209" w:rsidRPr="00EC516C" w:rsidTr="00BC5209">
        <w:trPr>
          <w:gridAfter w:val="1"/>
          <w:wAfter w:w="14" w:type="dxa"/>
          <w:trHeight w:val="866"/>
        </w:trPr>
        <w:tc>
          <w:tcPr>
            <w:tcW w:w="772"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2.</w:t>
            </w:r>
          </w:p>
        </w:tc>
        <w:tc>
          <w:tcPr>
            <w:tcW w:w="130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26.20.16</w:t>
            </w:r>
          </w:p>
        </w:tc>
        <w:tc>
          <w:tcPr>
            <w:tcW w:w="1931"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Устройства ввода или вывода, содержащие или не содержащие в одном корпусе запоминающие устройства</w:t>
            </w: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227"/>
        </w:trPr>
        <w:tc>
          <w:tcPr>
            <w:tcW w:w="772"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30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3"/>
              <w:jc w:val="center"/>
              <w:rPr>
                <w:rFonts w:ascii="Times New Roman" w:hAnsi="Times New Roman"/>
                <w:bCs/>
                <w:color w:val="000000"/>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В том числе:</w:t>
            </w: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360"/>
        </w:trPr>
        <w:tc>
          <w:tcPr>
            <w:tcW w:w="772"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2.1</w:t>
            </w:r>
          </w:p>
        </w:tc>
        <w:tc>
          <w:tcPr>
            <w:tcW w:w="1306"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26.20.16.120</w:t>
            </w:r>
          </w:p>
        </w:tc>
        <w:tc>
          <w:tcPr>
            <w:tcW w:w="1931"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bCs/>
                <w:color w:val="000000"/>
                <w:sz w:val="18"/>
                <w:szCs w:val="18"/>
              </w:rPr>
              <w:t>Принтер</w:t>
            </w: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r w:rsidRPr="00EC516C">
              <w:rPr>
                <w:rFonts w:ascii="Times New Roman" w:hAnsi="Times New Roman"/>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 xml:space="preserve">Метод печати </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 xml:space="preserve">Метод печати </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sz w:val="18"/>
                <w:szCs w:val="18"/>
              </w:rPr>
            </w:pPr>
            <w:proofErr w:type="spellStart"/>
            <w:r w:rsidRPr="00EC516C">
              <w:rPr>
                <w:sz w:val="18"/>
                <w:szCs w:val="18"/>
              </w:rPr>
              <w:t>струйный\лазерный</w:t>
            </w:r>
            <w:proofErr w:type="spell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450"/>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r w:rsidRPr="00EC516C">
              <w:rPr>
                <w:rFonts w:ascii="Times New Roman" w:hAnsi="Times New Roman"/>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Цветность</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Цветность</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sz w:val="18"/>
                <w:szCs w:val="18"/>
              </w:rPr>
            </w:pPr>
            <w:proofErr w:type="spellStart"/>
            <w:r w:rsidRPr="00EC516C">
              <w:rPr>
                <w:sz w:val="18"/>
                <w:szCs w:val="18"/>
              </w:rPr>
              <w:t>цветной\чёрно-белый</w:t>
            </w:r>
            <w:proofErr w:type="spell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r w:rsidRPr="00EC516C">
              <w:rPr>
                <w:rFonts w:ascii="Times New Roman" w:hAnsi="Times New Roman"/>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Максимальный формат</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Максимальный формат</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sz w:val="18"/>
                <w:szCs w:val="18"/>
              </w:rPr>
            </w:pPr>
            <w:r w:rsidRPr="00EC516C">
              <w:rPr>
                <w:sz w:val="18"/>
                <w:szCs w:val="18"/>
              </w:rPr>
              <w:t>А3</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r w:rsidRPr="00EC516C">
              <w:rPr>
                <w:rFonts w:ascii="Times New Roman" w:hAnsi="Times New Roman"/>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Скорость печати</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Скорость печати</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не менее 15 стр./мин.</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r w:rsidRPr="00EC516C">
              <w:rPr>
                <w:rFonts w:ascii="Times New Roman" w:hAnsi="Times New Roman"/>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Наличие дополнительных модулей и интерфейсов (сетевой интерфейс, устройства чтения карт памяти и т.д.)</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Наличие дополнительных модулей и интерфейсов (сетевой интерфейс, устройства чтения карт памяти и т.д.)</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наличие интерфейсов USB, RJ-45</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Для всех категорий должностей</w:t>
            </w:r>
          </w:p>
        </w:tc>
      </w:tr>
      <w:tr w:rsidR="00BC5209" w:rsidRPr="00EC516C" w:rsidTr="00BC5209">
        <w:trPr>
          <w:gridAfter w:val="1"/>
          <w:wAfter w:w="14" w:type="dxa"/>
          <w:trHeight w:val="229"/>
        </w:trPr>
        <w:tc>
          <w:tcPr>
            <w:tcW w:w="772"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2.2</w:t>
            </w:r>
          </w:p>
        </w:tc>
        <w:tc>
          <w:tcPr>
            <w:tcW w:w="1306"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26.20.16.150</w:t>
            </w:r>
          </w:p>
        </w:tc>
        <w:tc>
          <w:tcPr>
            <w:tcW w:w="1931"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bCs/>
                <w:color w:val="000000"/>
                <w:sz w:val="18"/>
                <w:szCs w:val="18"/>
              </w:rPr>
            </w:pPr>
            <w:r w:rsidRPr="00EC516C">
              <w:rPr>
                <w:bCs/>
                <w:color w:val="000000"/>
                <w:sz w:val="18"/>
                <w:szCs w:val="18"/>
              </w:rPr>
              <w:t>Сканер</w:t>
            </w: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r w:rsidRPr="00EC516C">
              <w:rPr>
                <w:rFonts w:ascii="Times New Roman" w:hAnsi="Times New Roman"/>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Разрешение сканирования</w:t>
            </w:r>
          </w:p>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 xml:space="preserve"> </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Разрешение сканирования</w:t>
            </w:r>
          </w:p>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 xml:space="preserve"> </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sz w:val="18"/>
                <w:szCs w:val="18"/>
              </w:rPr>
            </w:pPr>
            <w:r w:rsidRPr="00EC516C">
              <w:rPr>
                <w:sz w:val="18"/>
                <w:szCs w:val="18"/>
              </w:rPr>
              <w:t xml:space="preserve">не менее 600х600 </w:t>
            </w:r>
            <w:proofErr w:type="spellStart"/>
            <w:r w:rsidRPr="00EC516C">
              <w:rPr>
                <w:sz w:val="18"/>
                <w:szCs w:val="18"/>
              </w:rPr>
              <w:t>dpi</w:t>
            </w:r>
            <w:proofErr w:type="spell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179"/>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r w:rsidRPr="00EC516C">
              <w:rPr>
                <w:rFonts w:ascii="Times New Roman" w:hAnsi="Times New Roman"/>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Цветность</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Цветность</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sz w:val="18"/>
                <w:szCs w:val="18"/>
              </w:rPr>
            </w:pPr>
            <w:proofErr w:type="spellStart"/>
            <w:r w:rsidRPr="00EC516C">
              <w:rPr>
                <w:sz w:val="18"/>
                <w:szCs w:val="18"/>
              </w:rPr>
              <w:t>цветной\чёрно-белый</w:t>
            </w:r>
            <w:proofErr w:type="spell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r w:rsidRPr="00EC516C">
              <w:rPr>
                <w:rFonts w:ascii="Times New Roman" w:hAnsi="Times New Roman"/>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Максимальный формат</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Максимальный формат</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sz w:val="18"/>
                <w:szCs w:val="18"/>
              </w:rPr>
            </w:pPr>
            <w:r w:rsidRPr="00EC516C">
              <w:rPr>
                <w:sz w:val="18"/>
                <w:szCs w:val="18"/>
              </w:rPr>
              <w:t>А3</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r w:rsidRPr="00EC516C">
              <w:rPr>
                <w:rFonts w:ascii="Times New Roman" w:hAnsi="Times New Roman"/>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Скорость сканирования</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Скорость сканирования</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не менее 15 стр./мин.</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r w:rsidRPr="00EC516C">
              <w:rPr>
                <w:rFonts w:ascii="Times New Roman" w:hAnsi="Times New Roman"/>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Наличие дополнительных модулей и интерфейсов (сетевой интерфейс, устройства чтения карт памяти и т.д.)</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Наличие дополнительных модулей и интерфейсов (сетевой интерфейс, устройства чтения карт памяти и т.д.)</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наличие интерфейсов USB, RJ-45</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416"/>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Для всех категорий должностей</w:t>
            </w: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3</w:t>
            </w:r>
          </w:p>
        </w:tc>
        <w:tc>
          <w:tcPr>
            <w:tcW w:w="130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26.20.17</w:t>
            </w:r>
          </w:p>
        </w:tc>
        <w:tc>
          <w:tcPr>
            <w:tcW w:w="1931"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Мониторы и проекторы, преимущественно используемые в системах автоматической обработки данных.</w:t>
            </w:r>
          </w:p>
          <w:p w:rsidR="00BC5209" w:rsidRPr="00EC516C" w:rsidRDefault="00BC5209" w:rsidP="00BC5209">
            <w:pPr>
              <w:jc w:val="cente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30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3"/>
              <w:jc w:val="center"/>
              <w:rPr>
                <w:rFonts w:ascii="Times New Roman" w:hAnsi="Times New Roman"/>
                <w:bCs/>
                <w:color w:val="000000"/>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В том числе:</w:t>
            </w: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3.1</w:t>
            </w:r>
          </w:p>
        </w:tc>
        <w:tc>
          <w:tcPr>
            <w:tcW w:w="1306"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26.20.17.110</w:t>
            </w:r>
          </w:p>
        </w:tc>
        <w:tc>
          <w:tcPr>
            <w:tcW w:w="1931"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color w:val="000000"/>
                <w:sz w:val="18"/>
                <w:szCs w:val="18"/>
              </w:rPr>
            </w:pPr>
            <w:r w:rsidRPr="00EC516C">
              <w:rPr>
                <w:rFonts w:ascii="Times New Roman" w:hAnsi="Times New Roman"/>
                <w:bCs/>
                <w:color w:val="000000"/>
                <w:sz w:val="18"/>
                <w:szCs w:val="18"/>
              </w:rPr>
              <w:t xml:space="preserve">Мониторы, </w:t>
            </w:r>
          </w:p>
          <w:p w:rsidR="00BC5209" w:rsidRPr="00EC516C" w:rsidRDefault="00BC5209" w:rsidP="00BC5209">
            <w:pPr>
              <w:jc w:val="center"/>
              <w:rPr>
                <w:bCs/>
                <w:color w:val="000000"/>
                <w:sz w:val="18"/>
                <w:szCs w:val="18"/>
              </w:rPr>
            </w:pPr>
            <w:proofErr w:type="gramStart"/>
            <w:r w:rsidRPr="00EC516C">
              <w:rPr>
                <w:color w:val="000000"/>
                <w:sz w:val="18"/>
                <w:szCs w:val="18"/>
              </w:rPr>
              <w:t>подключаемые</w:t>
            </w:r>
            <w:proofErr w:type="gramEnd"/>
            <w:r w:rsidRPr="00EC516C">
              <w:rPr>
                <w:color w:val="000000"/>
                <w:sz w:val="18"/>
                <w:szCs w:val="18"/>
              </w:rPr>
              <w:t xml:space="preserve"> к компьютеру</w:t>
            </w: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039</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r w:rsidRPr="00EC516C">
              <w:rPr>
                <w:rFonts w:ascii="Times New Roman" w:hAnsi="Times New Roman"/>
                <w:bCs/>
                <w:color w:val="000000"/>
                <w:sz w:val="18"/>
                <w:szCs w:val="18"/>
              </w:rPr>
              <w:t>Дюйм</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Размер диагонали</w:t>
            </w: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sz w:val="18"/>
                <w:szCs w:val="18"/>
              </w:rPr>
            </w:pPr>
            <w:r w:rsidRPr="00EC516C">
              <w:rPr>
                <w:sz w:val="18"/>
                <w:szCs w:val="18"/>
              </w:rPr>
              <w:t>≥ 23</w:t>
            </w: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Размер диагонали</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sz w:val="18"/>
                <w:szCs w:val="18"/>
              </w:rPr>
            </w:pPr>
            <w:r w:rsidRPr="00EC516C">
              <w:rPr>
                <w:sz w:val="18"/>
                <w:szCs w:val="18"/>
              </w:rPr>
              <w:t>≥ 23</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r w:rsidRPr="00EC516C">
              <w:rPr>
                <w:rFonts w:ascii="Times New Roman" w:hAnsi="Times New Roman"/>
                <w:bCs/>
                <w:color w:val="000000"/>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Разрешение экрана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left="-107" w:right="-112"/>
              <w:jc w:val="center"/>
              <w:rPr>
                <w:rFonts w:ascii="Times New Roman" w:hAnsi="Times New Roman"/>
                <w:bCs/>
                <w:color w:val="000000"/>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Разрешение экрана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left="-107" w:right="-112"/>
              <w:jc w:val="center"/>
              <w:rPr>
                <w:rFonts w:ascii="Times New Roman" w:hAnsi="Times New Roman"/>
                <w:bCs/>
                <w:color w:val="000000"/>
                <w:sz w:val="18"/>
                <w:szCs w:val="18"/>
              </w:rPr>
            </w:pPr>
            <w:r w:rsidRPr="00EC516C">
              <w:rPr>
                <w:rFonts w:ascii="Times New Roman" w:hAnsi="Times New Roman"/>
                <w:bCs/>
                <w:color w:val="000000"/>
                <w:sz w:val="18"/>
                <w:szCs w:val="18"/>
              </w:rPr>
              <w:t>Не менее 1920х1080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матрицы</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color w:val="000000"/>
                <w:sz w:val="18"/>
                <w:szCs w:val="18"/>
              </w:rPr>
            </w:pPr>
            <w:r w:rsidRPr="00EC516C">
              <w:rPr>
                <w:color w:val="000000"/>
                <w:sz w:val="18"/>
                <w:szCs w:val="18"/>
              </w:rPr>
              <w:t>Тип матрицы</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IPS или VA</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383</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tabs>
                <w:tab w:val="left" w:pos="740"/>
              </w:tabs>
              <w:spacing w:line="256" w:lineRule="auto"/>
              <w:ind w:right="-110"/>
              <w:jc w:val="center"/>
              <w:rPr>
                <w:rFonts w:ascii="Times New Roman" w:hAnsi="Times New Roman"/>
                <w:bCs/>
                <w:color w:val="000000"/>
                <w:sz w:val="18"/>
                <w:szCs w:val="18"/>
              </w:rPr>
            </w:pPr>
            <w:r w:rsidRPr="00EC516C">
              <w:rPr>
                <w:rFonts w:ascii="Times New Roman" w:hAnsi="Times New Roman"/>
                <w:bCs/>
                <w:color w:val="000000"/>
                <w:sz w:val="18"/>
                <w:szCs w:val="18"/>
              </w:rPr>
              <w:t>рубль</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Предельная цена</w:t>
            </w: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left="-107" w:right="-112"/>
              <w:jc w:val="center"/>
              <w:rPr>
                <w:rFonts w:ascii="Times New Roman" w:hAnsi="Times New Roman"/>
                <w:bCs/>
                <w:color w:val="000000"/>
                <w:sz w:val="18"/>
                <w:szCs w:val="18"/>
              </w:rPr>
            </w:pPr>
            <w:r w:rsidRPr="00EC516C">
              <w:rPr>
                <w:rFonts w:ascii="Times New Roman" w:hAnsi="Times New Roman"/>
                <w:bCs/>
                <w:color w:val="000000"/>
                <w:sz w:val="18"/>
                <w:szCs w:val="18"/>
              </w:rPr>
              <w:t>не более 20000,00</w:t>
            </w: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Предельная цена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left="-107" w:right="-112"/>
              <w:jc w:val="center"/>
              <w:rPr>
                <w:rFonts w:ascii="Times New Roman" w:hAnsi="Times New Roman"/>
                <w:bCs/>
                <w:color w:val="000000"/>
                <w:sz w:val="18"/>
                <w:szCs w:val="18"/>
              </w:rPr>
            </w:pPr>
            <w:r w:rsidRPr="00EC516C">
              <w:rPr>
                <w:rFonts w:ascii="Times New Roman" w:hAnsi="Times New Roman"/>
                <w:bCs/>
                <w:color w:val="000000"/>
                <w:sz w:val="18"/>
                <w:szCs w:val="18"/>
              </w:rPr>
              <w:t>не более 20000,00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Для всех категорий должностей</w:t>
            </w: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4</w:t>
            </w:r>
          </w:p>
        </w:tc>
        <w:tc>
          <w:tcPr>
            <w:tcW w:w="130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26.20.18</w:t>
            </w:r>
          </w:p>
        </w:tc>
        <w:tc>
          <w:tcPr>
            <w:tcW w:w="1931"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 xml:space="preserve">Устройства периферийные с двумя </w:t>
            </w:r>
            <w:r w:rsidRPr="00EC516C">
              <w:rPr>
                <w:rFonts w:ascii="Times New Roman" w:hAnsi="Times New Roman"/>
                <w:bCs/>
                <w:color w:val="000000"/>
                <w:sz w:val="18"/>
                <w:szCs w:val="18"/>
              </w:rPr>
              <w:lastRenderedPageBreak/>
              <w:t>или более функциями: печать данных, копирование, сканирование, прием и передача факсимильных сообщений</w:t>
            </w:r>
          </w:p>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Пояснение по требуемой продукции:</w:t>
            </w:r>
          </w:p>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многофункциональное устройство (МФУ)</w:t>
            </w: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30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3"/>
              <w:jc w:val="center"/>
              <w:rPr>
                <w:rFonts w:ascii="Times New Roman" w:hAnsi="Times New Roman"/>
                <w:bCs/>
                <w:color w:val="000000"/>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В том числе:</w:t>
            </w: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4.1</w:t>
            </w:r>
          </w:p>
        </w:tc>
        <w:tc>
          <w:tcPr>
            <w:tcW w:w="1306"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26.20.18.000</w:t>
            </w:r>
          </w:p>
        </w:tc>
        <w:tc>
          <w:tcPr>
            <w:tcW w:w="1931"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Многофункциональное устройство (МФУ)</w:t>
            </w: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 xml:space="preserve">Метод печати </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 xml:space="preserve">Метод печати </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proofErr w:type="spellStart"/>
            <w:r w:rsidRPr="00EC516C">
              <w:rPr>
                <w:rFonts w:ascii="Times New Roman" w:hAnsi="Times New Roman" w:cs="Times New Roman"/>
                <w:sz w:val="18"/>
                <w:szCs w:val="18"/>
              </w:rPr>
              <w:t>струйный\лазерный</w:t>
            </w:r>
            <w:proofErr w:type="spell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 xml:space="preserve">Разрешение сканирования </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 xml:space="preserve">Разрешение сканирования </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не менее 600х600 </w:t>
            </w:r>
            <w:proofErr w:type="spellStart"/>
            <w:r w:rsidRPr="00EC516C">
              <w:rPr>
                <w:rFonts w:ascii="Times New Roman" w:hAnsi="Times New Roman" w:cs="Times New Roman"/>
                <w:sz w:val="18"/>
                <w:szCs w:val="18"/>
              </w:rPr>
              <w:t>dpi</w:t>
            </w:r>
            <w:proofErr w:type="spell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Цветность</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Цветность</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sz w:val="18"/>
                <w:szCs w:val="18"/>
              </w:rPr>
            </w:pPr>
            <w:proofErr w:type="spellStart"/>
            <w:r w:rsidRPr="00EC516C">
              <w:rPr>
                <w:sz w:val="18"/>
                <w:szCs w:val="18"/>
              </w:rPr>
              <w:t>цветной\чёрно-белый</w:t>
            </w:r>
            <w:proofErr w:type="spell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Максимальный формат</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Максимальный формат</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jc w:val="center"/>
              <w:rPr>
                <w:sz w:val="18"/>
                <w:szCs w:val="18"/>
              </w:rPr>
            </w:pPr>
            <w:r w:rsidRPr="00EC516C">
              <w:rPr>
                <w:sz w:val="18"/>
                <w:szCs w:val="18"/>
              </w:rPr>
              <w:t>А3</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 xml:space="preserve">Скорость </w:t>
            </w:r>
            <w:proofErr w:type="spellStart"/>
            <w:r w:rsidRPr="00EC516C">
              <w:rPr>
                <w:rFonts w:ascii="Times New Roman" w:hAnsi="Times New Roman"/>
                <w:bCs/>
                <w:color w:val="000000"/>
                <w:sz w:val="18"/>
                <w:szCs w:val="18"/>
              </w:rPr>
              <w:t>печати\сканирования</w:t>
            </w:r>
            <w:proofErr w:type="spellEnd"/>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 xml:space="preserve">Скорость </w:t>
            </w:r>
            <w:proofErr w:type="spellStart"/>
            <w:r w:rsidRPr="00EC516C">
              <w:rPr>
                <w:rFonts w:ascii="Times New Roman" w:hAnsi="Times New Roman"/>
                <w:bCs/>
                <w:color w:val="000000"/>
                <w:sz w:val="18"/>
                <w:szCs w:val="18"/>
              </w:rPr>
              <w:t>печати\сканирования</w:t>
            </w:r>
            <w:proofErr w:type="spellEnd"/>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не менее 15 стр./мин.</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Наличие дополнительных модулей и интерфейсов (сетевой интерфейс, устройства чтения карт памяти и т.д.)</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Наличие дополнительных модулей и интерфейсов (сетевой интерфейс, устройства чтения карт памяти и т.д.)</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наличие интерфейсов USB, RJ-45</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jc w:val="center"/>
              <w:rPr>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Для всех категорий должностей</w:t>
            </w: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5</w:t>
            </w:r>
          </w:p>
        </w:tc>
        <w:tc>
          <w:tcPr>
            <w:tcW w:w="130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26.30.22</w:t>
            </w:r>
          </w:p>
        </w:tc>
        <w:tc>
          <w:tcPr>
            <w:tcW w:w="1931"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Аппараты телефонные для сотовых сетей связи или для прочих беспроводных сетей</w:t>
            </w:r>
          </w:p>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Пояснение по требуемой продукции:</w:t>
            </w:r>
          </w:p>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Мобильный телефон (смартфон)</w:t>
            </w: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30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3"/>
              <w:jc w:val="center"/>
              <w:rPr>
                <w:rFonts w:ascii="Times New Roman" w:hAnsi="Times New Roman"/>
                <w:bCs/>
                <w:color w:val="000000"/>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В том числе:</w:t>
            </w: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5.1</w:t>
            </w:r>
          </w:p>
        </w:tc>
        <w:tc>
          <w:tcPr>
            <w:tcW w:w="1306"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26.30.22.000</w:t>
            </w:r>
          </w:p>
        </w:tc>
        <w:tc>
          <w:tcPr>
            <w:tcW w:w="1931"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Мобильный телефон (смартфон)</w:t>
            </w: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Поддерживаемые стандарты</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Поддерживаемые стандарты</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GSM 900/1800/1900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Операционная система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Операционная система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proofErr w:type="spellStart"/>
            <w:r w:rsidRPr="00EC516C">
              <w:rPr>
                <w:rFonts w:ascii="Times New Roman" w:hAnsi="Times New Roman" w:cs="Times New Roman"/>
                <w:sz w:val="18"/>
                <w:szCs w:val="18"/>
              </w:rPr>
              <w:t>Android</w:t>
            </w:r>
            <w:proofErr w:type="spellEnd"/>
            <w:r w:rsidRPr="00EC516C">
              <w:rPr>
                <w:rFonts w:ascii="Times New Roman" w:hAnsi="Times New Roman" w:cs="Times New Roman"/>
                <w:sz w:val="18"/>
                <w:szCs w:val="18"/>
              </w:rPr>
              <w:t>/IOS/</w:t>
            </w:r>
            <w:proofErr w:type="spellStart"/>
            <w:r w:rsidRPr="00EC516C">
              <w:rPr>
                <w:rFonts w:ascii="Times New Roman" w:hAnsi="Times New Roman" w:cs="Times New Roman"/>
                <w:sz w:val="18"/>
                <w:szCs w:val="18"/>
              </w:rPr>
              <w:t>Windows</w:t>
            </w:r>
            <w:proofErr w:type="spell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356</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час</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Время работы</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Время работы</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не менее 5</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 xml:space="preserve">Метод управления </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Метод управления</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сенсорный/кнопочный</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 xml:space="preserve">Количество </w:t>
            </w:r>
            <w:r w:rsidRPr="00EC516C">
              <w:rPr>
                <w:rFonts w:ascii="Times New Roman" w:hAnsi="Times New Roman"/>
                <w:bCs/>
                <w:color w:val="000000"/>
                <w:sz w:val="18"/>
                <w:szCs w:val="18"/>
                <w:lang w:val="en-US"/>
              </w:rPr>
              <w:t>SIM</w:t>
            </w:r>
            <w:r w:rsidRPr="00EC516C">
              <w:rPr>
                <w:rFonts w:ascii="Times New Roman" w:hAnsi="Times New Roman"/>
                <w:bCs/>
                <w:color w:val="000000"/>
                <w:sz w:val="18"/>
                <w:szCs w:val="18"/>
              </w:rPr>
              <w:t>-карт</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 xml:space="preserve">Количество </w:t>
            </w:r>
            <w:r w:rsidRPr="00EC516C">
              <w:rPr>
                <w:rFonts w:ascii="Times New Roman" w:hAnsi="Times New Roman"/>
                <w:bCs/>
                <w:color w:val="000000"/>
                <w:sz w:val="18"/>
                <w:szCs w:val="18"/>
                <w:lang w:val="en-US"/>
              </w:rPr>
              <w:t>SIM</w:t>
            </w:r>
            <w:r w:rsidRPr="00EC516C">
              <w:rPr>
                <w:rFonts w:ascii="Times New Roman" w:hAnsi="Times New Roman"/>
                <w:bCs/>
                <w:color w:val="000000"/>
                <w:sz w:val="18"/>
                <w:szCs w:val="18"/>
              </w:rPr>
              <w:t>-карт</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1 и более</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Наличие модулей и интерфейсов (</w:t>
            </w:r>
            <w:proofErr w:type="spellStart"/>
            <w:r w:rsidRPr="00EC516C">
              <w:rPr>
                <w:rFonts w:ascii="Times New Roman" w:hAnsi="Times New Roman"/>
                <w:bCs/>
                <w:color w:val="000000"/>
                <w:sz w:val="18"/>
                <w:szCs w:val="18"/>
              </w:rPr>
              <w:t>Wi-Fi</w:t>
            </w:r>
            <w:proofErr w:type="spellEnd"/>
            <w:r w:rsidRPr="00EC516C">
              <w:rPr>
                <w:rFonts w:ascii="Times New Roman" w:hAnsi="Times New Roman"/>
                <w:bCs/>
                <w:color w:val="000000"/>
                <w:sz w:val="18"/>
                <w:szCs w:val="18"/>
              </w:rPr>
              <w:t xml:space="preserve">, </w:t>
            </w:r>
            <w:proofErr w:type="spellStart"/>
            <w:r w:rsidRPr="00EC516C">
              <w:rPr>
                <w:rFonts w:ascii="Times New Roman" w:hAnsi="Times New Roman"/>
                <w:bCs/>
                <w:color w:val="000000"/>
                <w:sz w:val="18"/>
                <w:szCs w:val="18"/>
              </w:rPr>
              <w:t>Bluetooth</w:t>
            </w:r>
            <w:proofErr w:type="spellEnd"/>
            <w:r w:rsidRPr="00EC516C">
              <w:rPr>
                <w:rFonts w:ascii="Times New Roman" w:hAnsi="Times New Roman"/>
                <w:bCs/>
                <w:color w:val="000000"/>
                <w:sz w:val="18"/>
                <w:szCs w:val="18"/>
              </w:rPr>
              <w:t>, USB, GPS)</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Наличие модулей и интерфейсов (</w:t>
            </w:r>
            <w:proofErr w:type="spellStart"/>
            <w:r w:rsidRPr="00EC516C">
              <w:rPr>
                <w:rFonts w:ascii="Times New Roman" w:hAnsi="Times New Roman"/>
                <w:bCs/>
                <w:color w:val="000000"/>
                <w:sz w:val="18"/>
                <w:szCs w:val="18"/>
              </w:rPr>
              <w:t>Wi-Fi</w:t>
            </w:r>
            <w:proofErr w:type="spellEnd"/>
            <w:r w:rsidRPr="00EC516C">
              <w:rPr>
                <w:rFonts w:ascii="Times New Roman" w:hAnsi="Times New Roman"/>
                <w:bCs/>
                <w:color w:val="000000"/>
                <w:sz w:val="18"/>
                <w:szCs w:val="18"/>
              </w:rPr>
              <w:t xml:space="preserve">, </w:t>
            </w:r>
            <w:proofErr w:type="spellStart"/>
            <w:r w:rsidRPr="00EC516C">
              <w:rPr>
                <w:rFonts w:ascii="Times New Roman" w:hAnsi="Times New Roman"/>
                <w:bCs/>
                <w:color w:val="000000"/>
                <w:sz w:val="18"/>
                <w:szCs w:val="18"/>
              </w:rPr>
              <w:t>Bluetooth</w:t>
            </w:r>
            <w:proofErr w:type="spellEnd"/>
            <w:r w:rsidRPr="00EC516C">
              <w:rPr>
                <w:rFonts w:ascii="Times New Roman" w:hAnsi="Times New Roman"/>
                <w:bCs/>
                <w:color w:val="000000"/>
                <w:sz w:val="18"/>
                <w:szCs w:val="18"/>
              </w:rPr>
              <w:t>, USB, GPS)</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proofErr w:type="spellStart"/>
            <w:r w:rsidRPr="00EC516C">
              <w:rPr>
                <w:rFonts w:ascii="Times New Roman" w:hAnsi="Times New Roman" w:cs="Times New Roman"/>
                <w:sz w:val="18"/>
                <w:szCs w:val="18"/>
              </w:rPr>
              <w:t>Wi-Fi</w:t>
            </w:r>
            <w:proofErr w:type="spellEnd"/>
            <w:r w:rsidRPr="00EC516C">
              <w:rPr>
                <w:rFonts w:ascii="Times New Roman" w:hAnsi="Times New Roman" w:cs="Times New Roman"/>
                <w:sz w:val="18"/>
                <w:szCs w:val="18"/>
              </w:rPr>
              <w:t xml:space="preserve">, </w:t>
            </w:r>
            <w:proofErr w:type="spellStart"/>
            <w:r w:rsidRPr="00EC516C">
              <w:rPr>
                <w:rFonts w:ascii="Times New Roman" w:hAnsi="Times New Roman" w:cs="Times New Roman"/>
                <w:sz w:val="18"/>
                <w:szCs w:val="18"/>
              </w:rPr>
              <w:t>Bluetooth</w:t>
            </w:r>
            <w:proofErr w:type="spellEnd"/>
            <w:r w:rsidRPr="00EC516C">
              <w:rPr>
                <w:rFonts w:ascii="Times New Roman" w:hAnsi="Times New Roman" w:cs="Times New Roman"/>
                <w:sz w:val="18"/>
                <w:szCs w:val="18"/>
              </w:rPr>
              <w:t xml:space="preserve">, GPS  </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Стоимость годового владения оборудованием (включая договоры технической поддержки, обслуживания, сервисные договоры) из расчета на одного абонента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Стоимость годового владения оборудованием (включая договоры технической поддержки, обслуживания, сервисные договоры) из расчета на одного абонента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Не предусмотрено</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194"/>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ind w:right="-87"/>
              <w:jc w:val="center"/>
              <w:rPr>
                <w:rFonts w:ascii="Times New Roman" w:hAnsi="Times New Roman" w:cs="Times New Roman"/>
                <w:sz w:val="18"/>
                <w:szCs w:val="18"/>
              </w:rPr>
            </w:pPr>
            <w:r w:rsidRPr="00EC516C">
              <w:rPr>
                <w:rFonts w:ascii="Times New Roman" w:hAnsi="Times New Roman" w:cs="Times New Roman"/>
                <w:sz w:val="18"/>
                <w:szCs w:val="18"/>
              </w:rPr>
              <w:t>383</w:t>
            </w:r>
          </w:p>
        </w:tc>
        <w:tc>
          <w:tcPr>
            <w:tcW w:w="1016"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рубль</w:t>
            </w:r>
          </w:p>
        </w:tc>
        <w:tc>
          <w:tcPr>
            <w:tcW w:w="2117"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Предельная цена</w:t>
            </w:r>
          </w:p>
        </w:tc>
        <w:tc>
          <w:tcPr>
            <w:tcW w:w="2019" w:type="dxa"/>
            <w:vMerge w:val="restart"/>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
                <w:sz w:val="18"/>
                <w:szCs w:val="18"/>
              </w:rPr>
            </w:pPr>
            <w:r w:rsidRPr="00EC516C">
              <w:rPr>
                <w:rFonts w:ascii="Times New Roman" w:hAnsi="Times New Roman"/>
                <w:b/>
                <w:bCs/>
                <w:color w:val="000000"/>
                <w:sz w:val="18"/>
                <w:szCs w:val="18"/>
              </w:rPr>
              <w:t>Предельная цена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не более 15000,00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b/>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b/>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proofErr w:type="spellStart"/>
            <w:r w:rsidRPr="00EC516C">
              <w:rPr>
                <w:rFonts w:ascii="Times New Roman" w:hAnsi="Times New Roman" w:cs="Times New Roman"/>
                <w:b/>
                <w:sz w:val="18"/>
                <w:szCs w:val="18"/>
              </w:rPr>
              <w:t>Главапоселения</w:t>
            </w:r>
            <w:proofErr w:type="spellEnd"/>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
                <w:bCs/>
                <w:color w:val="000000"/>
                <w:sz w:val="18"/>
                <w:szCs w:val="18"/>
              </w:rPr>
            </w:pPr>
            <w:r w:rsidRPr="00EC516C">
              <w:rPr>
                <w:rFonts w:ascii="Times New Roman" w:hAnsi="Times New Roman"/>
                <w:b/>
                <w:bCs/>
                <w:color w:val="000000"/>
                <w:sz w:val="18"/>
                <w:szCs w:val="18"/>
              </w:rPr>
              <w:t>Предельная цена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не более 12000,00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b/>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b/>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Заместитель главы администрации</w:t>
            </w: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
                <w:bCs/>
                <w:color w:val="000000"/>
                <w:sz w:val="18"/>
                <w:szCs w:val="18"/>
              </w:rPr>
            </w:pPr>
            <w:r w:rsidRPr="00EC516C">
              <w:rPr>
                <w:rFonts w:ascii="Times New Roman" w:hAnsi="Times New Roman"/>
                <w:b/>
                <w:bCs/>
                <w:color w:val="000000"/>
                <w:sz w:val="18"/>
                <w:szCs w:val="18"/>
              </w:rPr>
              <w:t>Предельная цена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Не более 10000,00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b/>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b/>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2019"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Начальник управления, заместитель начальника управления, начальник отдела, заместитель начальника отдела</w:t>
            </w:r>
          </w:p>
        </w:tc>
      </w:tr>
      <w:tr w:rsidR="00BC5209" w:rsidRPr="00EC516C" w:rsidTr="00BC5209">
        <w:trPr>
          <w:gridAfter w:val="1"/>
          <w:wAfter w:w="14" w:type="dxa"/>
        </w:trPr>
        <w:tc>
          <w:tcPr>
            <w:tcW w:w="772"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6</w:t>
            </w:r>
          </w:p>
        </w:tc>
        <w:tc>
          <w:tcPr>
            <w:tcW w:w="1306"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29.10.22.000</w:t>
            </w:r>
          </w:p>
        </w:tc>
        <w:tc>
          <w:tcPr>
            <w:tcW w:w="1931"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sz w:val="18"/>
                <w:szCs w:val="18"/>
              </w:rPr>
              <w:t xml:space="preserve">Средства транспортные </w:t>
            </w:r>
            <w:r w:rsidRPr="00EC516C">
              <w:rPr>
                <w:rFonts w:ascii="Times New Roman" w:hAnsi="Times New Roman"/>
                <w:sz w:val="18"/>
                <w:szCs w:val="18"/>
              </w:rPr>
              <w:br/>
              <w:t xml:space="preserve">с двигателем </w:t>
            </w:r>
            <w:r w:rsidRPr="00EC516C">
              <w:rPr>
                <w:rFonts w:ascii="Times New Roman" w:hAnsi="Times New Roman"/>
                <w:sz w:val="18"/>
                <w:szCs w:val="18"/>
              </w:rPr>
              <w:br/>
              <w:t xml:space="preserve">с искровым зажиганием, </w:t>
            </w:r>
            <w:r w:rsidRPr="00EC516C">
              <w:rPr>
                <w:rFonts w:ascii="Times New Roman" w:hAnsi="Times New Roman"/>
                <w:sz w:val="18"/>
                <w:szCs w:val="18"/>
              </w:rPr>
              <w:br/>
              <w:t>с рабочим объемом цилиндров более 1500 см3, новые</w:t>
            </w: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251</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Лошадиная сила</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Мощность двигателя</w:t>
            </w: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не более 200</w:t>
            </w: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Мощность двигателя</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не более 200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Вид комплектации</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Вид комплектации</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минимальная (базовая), стандартная, классическая, полная</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Height w:val="362"/>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383</w:t>
            </w:r>
          </w:p>
        </w:tc>
        <w:tc>
          <w:tcPr>
            <w:tcW w:w="1016"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рубль</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Предельная цена</w:t>
            </w: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Не более 2500000,00</w:t>
            </w:r>
          </w:p>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
                <w:bCs/>
                <w:color w:val="000000"/>
                <w:sz w:val="18"/>
                <w:szCs w:val="18"/>
              </w:rPr>
            </w:pPr>
            <w:r w:rsidRPr="00EC516C">
              <w:rPr>
                <w:rFonts w:ascii="Times New Roman" w:hAnsi="Times New Roman"/>
                <w:b/>
                <w:bCs/>
                <w:color w:val="000000"/>
                <w:sz w:val="18"/>
                <w:szCs w:val="18"/>
              </w:rPr>
              <w:t>Предельная цена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не более 2500000,00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b/>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b/>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4136" w:type="dxa"/>
            <w:gridSpan w:val="2"/>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муниципальные должности</w:t>
            </w: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Глава поселения</w:t>
            </w: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Предельная цена</w:t>
            </w: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Не более 2000000,00</w:t>
            </w:r>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Предельная цена</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b/>
                <w:sz w:val="18"/>
                <w:szCs w:val="18"/>
              </w:rPr>
            </w:pPr>
            <w:r w:rsidRPr="00EC516C">
              <w:rPr>
                <w:rFonts w:ascii="Times New Roman" w:hAnsi="Times New Roman" w:cs="Times New Roman"/>
                <w:b/>
                <w:sz w:val="18"/>
                <w:szCs w:val="18"/>
              </w:rPr>
              <w:t>не более 2000000,00</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4136" w:type="dxa"/>
            <w:gridSpan w:val="2"/>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муниципальные служащие, замещающие высшие должности муниципальной службы</w:t>
            </w: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b/>
                <w:sz w:val="18"/>
                <w:szCs w:val="18"/>
              </w:rPr>
              <w:t>Заместитель главы администрации</w:t>
            </w: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7</w:t>
            </w:r>
          </w:p>
        </w:tc>
        <w:tc>
          <w:tcPr>
            <w:tcW w:w="130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31.01.11</w:t>
            </w:r>
          </w:p>
        </w:tc>
        <w:tc>
          <w:tcPr>
            <w:tcW w:w="1931"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Мебель металлическая для офисов</w:t>
            </w: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30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3"/>
              <w:jc w:val="center"/>
              <w:rPr>
                <w:rFonts w:ascii="Times New Roman" w:hAnsi="Times New Roman"/>
                <w:bCs/>
                <w:color w:val="000000"/>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В том числе:</w:t>
            </w: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7.1</w:t>
            </w:r>
          </w:p>
        </w:tc>
        <w:tc>
          <w:tcPr>
            <w:tcW w:w="1306"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31.01.11.150</w:t>
            </w:r>
          </w:p>
        </w:tc>
        <w:tc>
          <w:tcPr>
            <w:tcW w:w="1931"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sz w:val="18"/>
                <w:szCs w:val="18"/>
              </w:rPr>
              <w:t>Мебель для сидения, преимущественно с металлическим каркасом</w:t>
            </w: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Материал (металл), облицовочные материалы</w:t>
            </w: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предельное значение - кожа натуральная. </w:t>
            </w:r>
            <w:proofErr w:type="gramStart"/>
            <w:r w:rsidRPr="00EC516C">
              <w:rPr>
                <w:rFonts w:ascii="Times New Roman" w:hAnsi="Times New Roman" w:cs="Times New Roman"/>
                <w:sz w:val="18"/>
                <w:szCs w:val="18"/>
              </w:rPr>
              <w:t>Возможные значения: искусственная кожа, мебельный (искусственный) мех, искусственная замша (</w:t>
            </w:r>
            <w:proofErr w:type="spellStart"/>
            <w:r w:rsidRPr="00EC516C">
              <w:rPr>
                <w:rFonts w:ascii="Times New Roman" w:hAnsi="Times New Roman" w:cs="Times New Roman"/>
                <w:sz w:val="18"/>
                <w:szCs w:val="18"/>
              </w:rPr>
              <w:t>микрофибра</w:t>
            </w:r>
            <w:proofErr w:type="spellEnd"/>
            <w:r w:rsidRPr="00EC516C">
              <w:rPr>
                <w:rFonts w:ascii="Times New Roman" w:hAnsi="Times New Roman" w:cs="Times New Roman"/>
                <w:sz w:val="18"/>
                <w:szCs w:val="18"/>
              </w:rPr>
              <w:t>), ткань, нетканые материалы;</w:t>
            </w:r>
            <w:proofErr w:type="gramEnd"/>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Материал (металл), облицовочные материалы</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предельное значение - кожа натуральная. </w:t>
            </w:r>
            <w:proofErr w:type="gramStart"/>
            <w:r w:rsidRPr="00EC516C">
              <w:rPr>
                <w:rFonts w:ascii="Times New Roman" w:hAnsi="Times New Roman" w:cs="Times New Roman"/>
                <w:sz w:val="18"/>
                <w:szCs w:val="18"/>
              </w:rPr>
              <w:t>Возможные значения: искусственная кожа, мебельный (искусственный) мех, искусственная замша (</w:t>
            </w:r>
            <w:proofErr w:type="spellStart"/>
            <w:r w:rsidRPr="00EC516C">
              <w:rPr>
                <w:rFonts w:ascii="Times New Roman" w:hAnsi="Times New Roman" w:cs="Times New Roman"/>
                <w:sz w:val="18"/>
                <w:szCs w:val="18"/>
              </w:rPr>
              <w:t>микрофибра</w:t>
            </w:r>
            <w:proofErr w:type="spellEnd"/>
            <w:r w:rsidRPr="00EC516C">
              <w:rPr>
                <w:rFonts w:ascii="Times New Roman" w:hAnsi="Times New Roman" w:cs="Times New Roman"/>
                <w:sz w:val="18"/>
                <w:szCs w:val="18"/>
              </w:rPr>
              <w:t>), ткань, нетканые материалы;</w:t>
            </w:r>
            <w:proofErr w:type="gram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4136" w:type="dxa"/>
            <w:gridSpan w:val="2"/>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Муниципальные должности, муниципальные служащие, замещающие высшие и главные должности муниципальной службы, руководители и заместители руководителей учреждений и предприятий </w:t>
            </w: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Глава поселения, заместитель главы администрации</w:t>
            </w: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Материал (металл), облицовочные материалы</w:t>
            </w: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Предельное значение </w:t>
            </w:r>
            <w:proofErr w:type="gramStart"/>
            <w:r w:rsidRPr="00EC516C">
              <w:rPr>
                <w:rFonts w:ascii="Times New Roman" w:hAnsi="Times New Roman" w:cs="Times New Roman"/>
                <w:sz w:val="18"/>
                <w:szCs w:val="18"/>
              </w:rPr>
              <w:t>-и</w:t>
            </w:r>
            <w:proofErr w:type="gramEnd"/>
            <w:r w:rsidRPr="00EC516C">
              <w:rPr>
                <w:rFonts w:ascii="Times New Roman" w:hAnsi="Times New Roman" w:cs="Times New Roman"/>
                <w:sz w:val="18"/>
                <w:szCs w:val="18"/>
              </w:rPr>
              <w:t xml:space="preserve">скусственная кожа. </w:t>
            </w:r>
            <w:proofErr w:type="gramStart"/>
            <w:r w:rsidRPr="00EC516C">
              <w:rPr>
                <w:rFonts w:ascii="Times New Roman" w:hAnsi="Times New Roman" w:cs="Times New Roman"/>
                <w:sz w:val="18"/>
                <w:szCs w:val="18"/>
              </w:rPr>
              <w:t xml:space="preserve">Возможные значения: </w:t>
            </w:r>
            <w:r w:rsidRPr="00EC516C">
              <w:rPr>
                <w:rFonts w:ascii="Times New Roman" w:hAnsi="Times New Roman" w:cs="Times New Roman"/>
                <w:sz w:val="18"/>
                <w:szCs w:val="18"/>
              </w:rPr>
              <w:lastRenderedPageBreak/>
              <w:t>мебельный (искусственный) мех, искусственная замша (</w:t>
            </w:r>
            <w:proofErr w:type="spellStart"/>
            <w:r w:rsidRPr="00EC516C">
              <w:rPr>
                <w:rFonts w:ascii="Times New Roman" w:hAnsi="Times New Roman" w:cs="Times New Roman"/>
                <w:sz w:val="18"/>
                <w:szCs w:val="18"/>
              </w:rPr>
              <w:t>микрофибра</w:t>
            </w:r>
            <w:proofErr w:type="spellEnd"/>
            <w:r w:rsidRPr="00EC516C">
              <w:rPr>
                <w:rFonts w:ascii="Times New Roman" w:hAnsi="Times New Roman" w:cs="Times New Roman"/>
                <w:sz w:val="18"/>
                <w:szCs w:val="18"/>
              </w:rPr>
              <w:t>), ткань, нетканые материалы.</w:t>
            </w:r>
            <w:proofErr w:type="gramEnd"/>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lastRenderedPageBreak/>
              <w:t xml:space="preserve">Материал (металл), облицовочные </w:t>
            </w:r>
            <w:r w:rsidRPr="00EC516C">
              <w:rPr>
                <w:rFonts w:ascii="Times New Roman" w:hAnsi="Times New Roman"/>
                <w:bCs/>
                <w:color w:val="000000"/>
                <w:sz w:val="18"/>
                <w:szCs w:val="18"/>
              </w:rPr>
              <w:lastRenderedPageBreak/>
              <w:t>материалы</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lastRenderedPageBreak/>
              <w:t xml:space="preserve">Предельное значение </w:t>
            </w:r>
            <w:proofErr w:type="gramStart"/>
            <w:r w:rsidRPr="00EC516C">
              <w:rPr>
                <w:rFonts w:ascii="Times New Roman" w:hAnsi="Times New Roman" w:cs="Times New Roman"/>
                <w:sz w:val="18"/>
                <w:szCs w:val="18"/>
              </w:rPr>
              <w:t>-и</w:t>
            </w:r>
            <w:proofErr w:type="gramEnd"/>
            <w:r w:rsidRPr="00EC516C">
              <w:rPr>
                <w:rFonts w:ascii="Times New Roman" w:hAnsi="Times New Roman" w:cs="Times New Roman"/>
                <w:sz w:val="18"/>
                <w:szCs w:val="18"/>
              </w:rPr>
              <w:t xml:space="preserve">скусственная кожа. </w:t>
            </w:r>
            <w:proofErr w:type="gramStart"/>
            <w:r w:rsidRPr="00EC516C">
              <w:rPr>
                <w:rFonts w:ascii="Times New Roman" w:hAnsi="Times New Roman" w:cs="Times New Roman"/>
                <w:sz w:val="18"/>
                <w:szCs w:val="18"/>
              </w:rPr>
              <w:t xml:space="preserve">Возможные значения: </w:t>
            </w:r>
            <w:r w:rsidRPr="00EC516C">
              <w:rPr>
                <w:rFonts w:ascii="Times New Roman" w:hAnsi="Times New Roman" w:cs="Times New Roman"/>
                <w:sz w:val="18"/>
                <w:szCs w:val="18"/>
              </w:rPr>
              <w:lastRenderedPageBreak/>
              <w:t>мебельный (искусственный) мех, искусственная замша (</w:t>
            </w:r>
            <w:proofErr w:type="spellStart"/>
            <w:r w:rsidRPr="00EC516C">
              <w:rPr>
                <w:rFonts w:ascii="Times New Roman" w:hAnsi="Times New Roman" w:cs="Times New Roman"/>
                <w:sz w:val="18"/>
                <w:szCs w:val="18"/>
              </w:rPr>
              <w:t>микрофибра</w:t>
            </w:r>
            <w:proofErr w:type="spellEnd"/>
            <w:r w:rsidRPr="00EC516C">
              <w:rPr>
                <w:rFonts w:ascii="Times New Roman" w:hAnsi="Times New Roman" w:cs="Times New Roman"/>
                <w:sz w:val="18"/>
                <w:szCs w:val="18"/>
              </w:rPr>
              <w:t>), ткань, нетканые материалы;</w:t>
            </w:r>
            <w:proofErr w:type="gram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4136" w:type="dxa"/>
            <w:gridSpan w:val="2"/>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Остальные категории должностей.</w:t>
            </w: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специалист 1-го разряда, специалист 2-го разряда, специалист, работники по техническому обслуживанию деятельности муниципального органа, прочие сотрудники учреждений и предприятий</w:t>
            </w: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8</w:t>
            </w:r>
          </w:p>
        </w:tc>
        <w:tc>
          <w:tcPr>
            <w:tcW w:w="130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31.01.12</w:t>
            </w:r>
          </w:p>
        </w:tc>
        <w:tc>
          <w:tcPr>
            <w:tcW w:w="1931"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Мебель деревянная для офисов</w:t>
            </w:r>
          </w:p>
          <w:p w:rsidR="00BC5209" w:rsidRPr="00EC516C" w:rsidRDefault="00BC5209" w:rsidP="00BC5209">
            <w:pPr>
              <w:pStyle w:val="12"/>
              <w:spacing w:line="256" w:lineRule="auto"/>
              <w:ind w:right="-112"/>
              <w:jc w:val="center"/>
              <w:rPr>
                <w:rFonts w:ascii="Times New Roman" w:hAnsi="Times New Roman"/>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30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3"/>
              <w:jc w:val="center"/>
              <w:rPr>
                <w:rFonts w:ascii="Times New Roman" w:hAnsi="Times New Roman"/>
                <w:bCs/>
                <w:color w:val="000000"/>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В том числе</w:t>
            </w: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8.1</w:t>
            </w:r>
          </w:p>
        </w:tc>
        <w:tc>
          <w:tcPr>
            <w:tcW w:w="1306"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31.01.12.160</w:t>
            </w:r>
          </w:p>
        </w:tc>
        <w:tc>
          <w:tcPr>
            <w:tcW w:w="1931" w:type="dxa"/>
            <w:vMerge w:val="restart"/>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Мебель для сидения, преимущественно с деревянным каркасом</w:t>
            </w: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Материал (вид древесины)</w:t>
            </w:r>
          </w:p>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Предельное значение: массив древесины "ценных" пород (твердолиственных). Возможные значения: древесина хвойных и </w:t>
            </w:r>
            <w:proofErr w:type="spellStart"/>
            <w:r w:rsidRPr="00EC516C">
              <w:rPr>
                <w:rFonts w:ascii="Times New Roman" w:hAnsi="Times New Roman" w:cs="Times New Roman"/>
                <w:sz w:val="18"/>
                <w:szCs w:val="18"/>
              </w:rPr>
              <w:t>мягколиственных</w:t>
            </w:r>
            <w:proofErr w:type="spellEnd"/>
            <w:r w:rsidRPr="00EC516C">
              <w:rPr>
                <w:rFonts w:ascii="Times New Roman" w:hAnsi="Times New Roman" w:cs="Times New Roman"/>
                <w:sz w:val="18"/>
                <w:szCs w:val="18"/>
              </w:rPr>
              <w:t xml:space="preserve"> пород: береза, лиственница, сосна, ель</w:t>
            </w: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Материал (вид древесины)</w:t>
            </w:r>
          </w:p>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Предельное значение: массив древесины "ценных" пород (твердолиственных). Возможные значения: древесина хвойных и </w:t>
            </w:r>
            <w:proofErr w:type="spellStart"/>
            <w:r w:rsidRPr="00EC516C">
              <w:rPr>
                <w:rFonts w:ascii="Times New Roman" w:hAnsi="Times New Roman" w:cs="Times New Roman"/>
                <w:sz w:val="18"/>
                <w:szCs w:val="18"/>
              </w:rPr>
              <w:t>мягколиственных</w:t>
            </w:r>
            <w:proofErr w:type="spellEnd"/>
            <w:r w:rsidRPr="00EC516C">
              <w:rPr>
                <w:rFonts w:ascii="Times New Roman" w:hAnsi="Times New Roman" w:cs="Times New Roman"/>
                <w:sz w:val="18"/>
                <w:szCs w:val="18"/>
              </w:rPr>
              <w:t xml:space="preserve"> пород: береза, лиственница, сосна, ель</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Обивочные материалы</w:t>
            </w: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Предельное значение - кожа натуральная. </w:t>
            </w:r>
            <w:proofErr w:type="gramStart"/>
            <w:r w:rsidRPr="00EC516C">
              <w:rPr>
                <w:rFonts w:ascii="Times New Roman" w:hAnsi="Times New Roman" w:cs="Times New Roman"/>
                <w:sz w:val="18"/>
                <w:szCs w:val="18"/>
              </w:rPr>
              <w:t>Возможные значения: искусственная кожа, мебельный (искусственный) мех, искусственная замша (</w:t>
            </w:r>
            <w:proofErr w:type="spellStart"/>
            <w:r w:rsidRPr="00EC516C">
              <w:rPr>
                <w:rFonts w:ascii="Times New Roman" w:hAnsi="Times New Roman" w:cs="Times New Roman"/>
                <w:sz w:val="18"/>
                <w:szCs w:val="18"/>
              </w:rPr>
              <w:t>микрофибра</w:t>
            </w:r>
            <w:proofErr w:type="spellEnd"/>
            <w:r w:rsidRPr="00EC516C">
              <w:rPr>
                <w:rFonts w:ascii="Times New Roman" w:hAnsi="Times New Roman" w:cs="Times New Roman"/>
                <w:sz w:val="18"/>
                <w:szCs w:val="18"/>
              </w:rPr>
              <w:t>), ткань, нетканые материалы;</w:t>
            </w:r>
            <w:proofErr w:type="gramEnd"/>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Обивочные материалы</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Предельное значение - кожа натуральная. </w:t>
            </w:r>
            <w:proofErr w:type="gramStart"/>
            <w:r w:rsidRPr="00EC516C">
              <w:rPr>
                <w:rFonts w:ascii="Times New Roman" w:hAnsi="Times New Roman" w:cs="Times New Roman"/>
                <w:sz w:val="18"/>
                <w:szCs w:val="18"/>
              </w:rPr>
              <w:t>Возможные значения: искусственная кожа, мебельный (искусственный) мех, искусственная замша (</w:t>
            </w:r>
            <w:proofErr w:type="spellStart"/>
            <w:r w:rsidRPr="00EC516C">
              <w:rPr>
                <w:rFonts w:ascii="Times New Roman" w:hAnsi="Times New Roman" w:cs="Times New Roman"/>
                <w:sz w:val="18"/>
                <w:szCs w:val="18"/>
              </w:rPr>
              <w:t>микрофибра</w:t>
            </w:r>
            <w:proofErr w:type="spellEnd"/>
            <w:r w:rsidRPr="00EC516C">
              <w:rPr>
                <w:rFonts w:ascii="Times New Roman" w:hAnsi="Times New Roman" w:cs="Times New Roman"/>
                <w:sz w:val="18"/>
                <w:szCs w:val="18"/>
              </w:rPr>
              <w:t>), ткань, нетканые материалы;</w:t>
            </w:r>
            <w:proofErr w:type="gram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4136" w:type="dxa"/>
            <w:gridSpan w:val="2"/>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Муниципальные должности, муниципальные служащие, замещающие высшие и главные должности муниципальной службы, руководители и заместители руководителей учреждений и предприятий</w:t>
            </w: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Глава поселения, заместитель главы администрации</w:t>
            </w: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Материал (вид древесины)</w:t>
            </w:r>
          </w:p>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left="-107" w:right="-112"/>
              <w:jc w:val="center"/>
              <w:rPr>
                <w:rFonts w:ascii="Times New Roman" w:hAnsi="Times New Roman"/>
                <w:bCs/>
                <w:color w:val="000000"/>
                <w:sz w:val="18"/>
                <w:szCs w:val="18"/>
              </w:rPr>
            </w:pPr>
            <w:r w:rsidRPr="00EC516C">
              <w:rPr>
                <w:rFonts w:ascii="Times New Roman" w:hAnsi="Times New Roman"/>
                <w:sz w:val="18"/>
                <w:szCs w:val="18"/>
              </w:rPr>
              <w:t xml:space="preserve">Возможные значения: древесина хвойных и </w:t>
            </w:r>
            <w:proofErr w:type="spellStart"/>
            <w:r w:rsidRPr="00EC516C">
              <w:rPr>
                <w:rFonts w:ascii="Times New Roman" w:hAnsi="Times New Roman"/>
                <w:sz w:val="18"/>
                <w:szCs w:val="18"/>
              </w:rPr>
              <w:t>мягколиственных</w:t>
            </w:r>
            <w:proofErr w:type="spellEnd"/>
            <w:r w:rsidRPr="00EC516C">
              <w:rPr>
                <w:rFonts w:ascii="Times New Roman" w:hAnsi="Times New Roman"/>
                <w:sz w:val="18"/>
                <w:szCs w:val="18"/>
              </w:rPr>
              <w:t xml:space="preserve"> пород: береза, лиственница, сосна, ель</w:t>
            </w: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Материал (вид древесины)</w:t>
            </w:r>
          </w:p>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left="-107" w:right="-112"/>
              <w:jc w:val="center"/>
              <w:rPr>
                <w:rFonts w:ascii="Times New Roman" w:hAnsi="Times New Roman"/>
                <w:bCs/>
                <w:color w:val="000000"/>
                <w:sz w:val="18"/>
                <w:szCs w:val="18"/>
              </w:rPr>
            </w:pPr>
            <w:r w:rsidRPr="00EC516C">
              <w:rPr>
                <w:rFonts w:ascii="Times New Roman" w:hAnsi="Times New Roman"/>
                <w:sz w:val="18"/>
                <w:szCs w:val="18"/>
              </w:rPr>
              <w:t xml:space="preserve">Возможные значения: древесина хвойных и </w:t>
            </w:r>
            <w:proofErr w:type="spellStart"/>
            <w:r w:rsidRPr="00EC516C">
              <w:rPr>
                <w:rFonts w:ascii="Times New Roman" w:hAnsi="Times New Roman"/>
                <w:sz w:val="18"/>
                <w:szCs w:val="18"/>
              </w:rPr>
              <w:t>мягколиственных</w:t>
            </w:r>
            <w:proofErr w:type="spellEnd"/>
            <w:r w:rsidRPr="00EC516C">
              <w:rPr>
                <w:rFonts w:ascii="Times New Roman" w:hAnsi="Times New Roman"/>
                <w:sz w:val="18"/>
                <w:szCs w:val="18"/>
              </w:rPr>
              <w:t xml:space="preserve"> пород: береза, лиственница, сосна, ель</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Обивочные материалы</w:t>
            </w: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Предельное значение </w:t>
            </w:r>
            <w:proofErr w:type="gramStart"/>
            <w:r w:rsidRPr="00EC516C">
              <w:rPr>
                <w:rFonts w:ascii="Times New Roman" w:hAnsi="Times New Roman" w:cs="Times New Roman"/>
                <w:sz w:val="18"/>
                <w:szCs w:val="18"/>
              </w:rPr>
              <w:t>-и</w:t>
            </w:r>
            <w:proofErr w:type="gramEnd"/>
            <w:r w:rsidRPr="00EC516C">
              <w:rPr>
                <w:rFonts w:ascii="Times New Roman" w:hAnsi="Times New Roman" w:cs="Times New Roman"/>
                <w:sz w:val="18"/>
                <w:szCs w:val="18"/>
              </w:rPr>
              <w:t xml:space="preserve">скусственная кожа. </w:t>
            </w:r>
            <w:proofErr w:type="gramStart"/>
            <w:r w:rsidRPr="00EC516C">
              <w:rPr>
                <w:rFonts w:ascii="Times New Roman" w:hAnsi="Times New Roman" w:cs="Times New Roman"/>
                <w:sz w:val="18"/>
                <w:szCs w:val="18"/>
              </w:rPr>
              <w:t xml:space="preserve">Возможные значения: мебельный (искусственный) мех, </w:t>
            </w:r>
            <w:r w:rsidRPr="00EC516C">
              <w:rPr>
                <w:rFonts w:ascii="Times New Roman" w:hAnsi="Times New Roman" w:cs="Times New Roman"/>
                <w:sz w:val="18"/>
                <w:szCs w:val="18"/>
              </w:rPr>
              <w:lastRenderedPageBreak/>
              <w:t>искусственная замша (</w:t>
            </w:r>
            <w:proofErr w:type="spellStart"/>
            <w:r w:rsidRPr="00EC516C">
              <w:rPr>
                <w:rFonts w:ascii="Times New Roman" w:hAnsi="Times New Roman" w:cs="Times New Roman"/>
                <w:sz w:val="18"/>
                <w:szCs w:val="18"/>
              </w:rPr>
              <w:t>микрофибра</w:t>
            </w:r>
            <w:proofErr w:type="spellEnd"/>
            <w:r w:rsidRPr="00EC516C">
              <w:rPr>
                <w:rFonts w:ascii="Times New Roman" w:hAnsi="Times New Roman" w:cs="Times New Roman"/>
                <w:sz w:val="18"/>
                <w:szCs w:val="18"/>
              </w:rPr>
              <w:t>), ткань, нетканые материалы.</w:t>
            </w:r>
            <w:proofErr w:type="gramEnd"/>
          </w:p>
        </w:tc>
        <w:tc>
          <w:tcPr>
            <w:tcW w:w="206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lastRenderedPageBreak/>
              <w:t>Обивочные материалы</w:t>
            </w: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Предельное значение </w:t>
            </w:r>
            <w:proofErr w:type="gramStart"/>
            <w:r w:rsidRPr="00EC516C">
              <w:rPr>
                <w:rFonts w:ascii="Times New Roman" w:hAnsi="Times New Roman" w:cs="Times New Roman"/>
                <w:sz w:val="18"/>
                <w:szCs w:val="18"/>
              </w:rPr>
              <w:t>-и</w:t>
            </w:r>
            <w:proofErr w:type="gramEnd"/>
            <w:r w:rsidRPr="00EC516C">
              <w:rPr>
                <w:rFonts w:ascii="Times New Roman" w:hAnsi="Times New Roman" w:cs="Times New Roman"/>
                <w:sz w:val="18"/>
                <w:szCs w:val="18"/>
              </w:rPr>
              <w:t xml:space="preserve">скусственная кожа. </w:t>
            </w:r>
            <w:proofErr w:type="gramStart"/>
            <w:r w:rsidRPr="00EC516C">
              <w:rPr>
                <w:rFonts w:ascii="Times New Roman" w:hAnsi="Times New Roman" w:cs="Times New Roman"/>
                <w:sz w:val="18"/>
                <w:szCs w:val="18"/>
              </w:rPr>
              <w:t xml:space="preserve">Возможные значения: мебельный (искусственный) мех, </w:t>
            </w:r>
            <w:r w:rsidRPr="00EC516C">
              <w:rPr>
                <w:rFonts w:ascii="Times New Roman" w:hAnsi="Times New Roman" w:cs="Times New Roman"/>
                <w:sz w:val="18"/>
                <w:szCs w:val="18"/>
              </w:rPr>
              <w:lastRenderedPageBreak/>
              <w:t>искусственная замша (</w:t>
            </w:r>
            <w:proofErr w:type="spellStart"/>
            <w:r w:rsidRPr="00EC516C">
              <w:rPr>
                <w:rFonts w:ascii="Times New Roman" w:hAnsi="Times New Roman" w:cs="Times New Roman"/>
                <w:sz w:val="18"/>
                <w:szCs w:val="18"/>
              </w:rPr>
              <w:t>микрофибра</w:t>
            </w:r>
            <w:proofErr w:type="spellEnd"/>
            <w:r w:rsidRPr="00EC516C">
              <w:rPr>
                <w:rFonts w:ascii="Times New Roman" w:hAnsi="Times New Roman" w:cs="Times New Roman"/>
                <w:sz w:val="18"/>
                <w:szCs w:val="18"/>
              </w:rPr>
              <w:t>), ткань, нетканые материалы.</w:t>
            </w:r>
            <w:proofErr w:type="gramEnd"/>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sz w:val="18"/>
                <w:szCs w:val="18"/>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BC5209" w:rsidRPr="00EC516C" w:rsidRDefault="00BC5209" w:rsidP="00BC5209">
            <w:pPr>
              <w:rPr>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4136" w:type="dxa"/>
            <w:gridSpan w:val="2"/>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Остальные категории должностей.</w:t>
            </w: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Специалист 1-го разряда, специалист 2-го разряда, специалист, работники по техническому обслуживанию деятельности муниципального органа, прочие сотрудники учреждений и предприятий</w:t>
            </w: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8.2</w:t>
            </w:r>
          </w:p>
        </w:tc>
        <w:tc>
          <w:tcPr>
            <w:tcW w:w="130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right="-113"/>
              <w:jc w:val="center"/>
              <w:rPr>
                <w:rFonts w:ascii="Times New Roman" w:hAnsi="Times New Roman"/>
                <w:bCs/>
                <w:color w:val="000000"/>
                <w:sz w:val="18"/>
                <w:szCs w:val="18"/>
              </w:rPr>
            </w:pPr>
            <w:r w:rsidRPr="00EC516C">
              <w:rPr>
                <w:rFonts w:ascii="Times New Roman" w:hAnsi="Times New Roman"/>
                <w:bCs/>
                <w:color w:val="000000"/>
                <w:sz w:val="18"/>
                <w:szCs w:val="18"/>
              </w:rPr>
              <w:t>31.01.12.190</w:t>
            </w:r>
          </w:p>
        </w:tc>
        <w:tc>
          <w:tcPr>
            <w:tcW w:w="1931"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2"/>
              <w:jc w:val="center"/>
              <w:rPr>
                <w:rFonts w:ascii="Times New Roman" w:hAnsi="Times New Roman"/>
                <w:bCs/>
                <w:color w:val="000000"/>
                <w:sz w:val="18"/>
                <w:szCs w:val="18"/>
              </w:rPr>
            </w:pPr>
            <w:r w:rsidRPr="00EC516C">
              <w:rPr>
                <w:rFonts w:ascii="Times New Roman" w:hAnsi="Times New Roman"/>
                <w:bCs/>
                <w:color w:val="000000"/>
                <w:sz w:val="18"/>
                <w:szCs w:val="18"/>
              </w:rPr>
              <w:t>Мебель офисная деревянная прочая</w:t>
            </w:r>
          </w:p>
          <w:p w:rsidR="00BC5209" w:rsidRPr="00EC516C" w:rsidRDefault="00BC5209" w:rsidP="00BC5209">
            <w:pPr>
              <w:pStyle w:val="12"/>
              <w:spacing w:line="256" w:lineRule="auto"/>
              <w:ind w:right="-112"/>
              <w:jc w:val="center"/>
              <w:rPr>
                <w:rFonts w:ascii="Times New Roman" w:hAnsi="Times New Roman"/>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10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w:t>
            </w: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Материал (вид древесины)</w:t>
            </w:r>
          </w:p>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Предельное значение: массив древесины "ценных" пород (твердолиственных). Возможные значения: древесина хвойных и </w:t>
            </w:r>
            <w:proofErr w:type="spellStart"/>
            <w:r w:rsidRPr="00EC516C">
              <w:rPr>
                <w:rFonts w:ascii="Times New Roman" w:hAnsi="Times New Roman" w:cs="Times New Roman"/>
                <w:sz w:val="18"/>
                <w:szCs w:val="18"/>
              </w:rPr>
              <w:t>мягколиственных</w:t>
            </w:r>
            <w:proofErr w:type="spellEnd"/>
            <w:r w:rsidRPr="00EC516C">
              <w:rPr>
                <w:rFonts w:ascii="Times New Roman" w:hAnsi="Times New Roman" w:cs="Times New Roman"/>
                <w:sz w:val="18"/>
                <w:szCs w:val="18"/>
              </w:rPr>
              <w:t xml:space="preserve"> пород: береза, лиственница, сосна, ель</w:t>
            </w: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Материал (вид древесины)</w:t>
            </w:r>
          </w:p>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Предельное значение: массив древесины "ценных" пород (твердолиственных). Возможные значения: древесина хвойных и </w:t>
            </w:r>
            <w:proofErr w:type="spellStart"/>
            <w:r w:rsidRPr="00EC516C">
              <w:rPr>
                <w:rFonts w:ascii="Times New Roman" w:hAnsi="Times New Roman" w:cs="Times New Roman"/>
                <w:sz w:val="18"/>
                <w:szCs w:val="18"/>
              </w:rPr>
              <w:t>мягколиственных</w:t>
            </w:r>
            <w:proofErr w:type="spellEnd"/>
            <w:r w:rsidRPr="00EC516C">
              <w:rPr>
                <w:rFonts w:ascii="Times New Roman" w:hAnsi="Times New Roman" w:cs="Times New Roman"/>
                <w:sz w:val="18"/>
                <w:szCs w:val="18"/>
              </w:rPr>
              <w:t xml:space="preserve"> пород: береза, лиственница, сосна, ель</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30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3"/>
              <w:jc w:val="center"/>
              <w:rPr>
                <w:rFonts w:ascii="Times New Roman" w:hAnsi="Times New Roman"/>
                <w:bCs/>
                <w:color w:val="000000"/>
                <w:sz w:val="18"/>
                <w:szCs w:val="18"/>
              </w:rPr>
            </w:pPr>
          </w:p>
        </w:tc>
        <w:tc>
          <w:tcPr>
            <w:tcW w:w="1931"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2"/>
              <w:jc w:val="center"/>
              <w:rPr>
                <w:rFonts w:ascii="Times New Roman" w:hAnsi="Times New Roman"/>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4136" w:type="dxa"/>
            <w:gridSpan w:val="2"/>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Муниципальные должности, муниципальные служащие, замещающие высшие и главные должности муниципальной службы, руководители и заместители руководителей учреждений и предприятий</w:t>
            </w: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 xml:space="preserve">Глава поселения, заместитель главы администрации </w:t>
            </w: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30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3"/>
              <w:jc w:val="center"/>
              <w:rPr>
                <w:rFonts w:ascii="Times New Roman" w:hAnsi="Times New Roman"/>
                <w:bCs/>
                <w:color w:val="000000"/>
                <w:sz w:val="18"/>
                <w:szCs w:val="18"/>
              </w:rPr>
            </w:pPr>
          </w:p>
        </w:tc>
        <w:tc>
          <w:tcPr>
            <w:tcW w:w="1931"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2"/>
              <w:jc w:val="center"/>
              <w:rPr>
                <w:rFonts w:ascii="Times New Roman" w:hAnsi="Times New Roman"/>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2117"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Материал (вид древесины)</w:t>
            </w:r>
          </w:p>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019"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left="-107" w:right="-112"/>
              <w:jc w:val="center"/>
              <w:rPr>
                <w:rFonts w:ascii="Times New Roman" w:hAnsi="Times New Roman"/>
                <w:bCs/>
                <w:color w:val="000000"/>
                <w:sz w:val="18"/>
                <w:szCs w:val="18"/>
              </w:rPr>
            </w:pPr>
            <w:r w:rsidRPr="00EC516C">
              <w:rPr>
                <w:rFonts w:ascii="Times New Roman" w:hAnsi="Times New Roman"/>
                <w:sz w:val="18"/>
                <w:szCs w:val="18"/>
              </w:rPr>
              <w:t xml:space="preserve">Возможные значения: древесина хвойных и </w:t>
            </w:r>
            <w:proofErr w:type="spellStart"/>
            <w:r w:rsidRPr="00EC516C">
              <w:rPr>
                <w:rFonts w:ascii="Times New Roman" w:hAnsi="Times New Roman"/>
                <w:sz w:val="18"/>
                <w:szCs w:val="18"/>
              </w:rPr>
              <w:t>мягколиственных</w:t>
            </w:r>
            <w:proofErr w:type="spellEnd"/>
            <w:r w:rsidRPr="00EC516C">
              <w:rPr>
                <w:rFonts w:ascii="Times New Roman" w:hAnsi="Times New Roman"/>
                <w:sz w:val="18"/>
                <w:szCs w:val="18"/>
              </w:rPr>
              <w:t xml:space="preserve"> пород: береза, лиственница, сосна, ель</w:t>
            </w:r>
          </w:p>
        </w:tc>
        <w:tc>
          <w:tcPr>
            <w:tcW w:w="206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1"/>
              <w:jc w:val="center"/>
              <w:rPr>
                <w:rFonts w:ascii="Times New Roman" w:hAnsi="Times New Roman"/>
                <w:bCs/>
                <w:color w:val="000000"/>
                <w:sz w:val="18"/>
                <w:szCs w:val="18"/>
              </w:rPr>
            </w:pPr>
            <w:r w:rsidRPr="00EC516C">
              <w:rPr>
                <w:rFonts w:ascii="Times New Roman" w:hAnsi="Times New Roman"/>
                <w:bCs/>
                <w:color w:val="000000"/>
                <w:sz w:val="18"/>
                <w:szCs w:val="18"/>
              </w:rPr>
              <w:t>Материал (вид древесины)</w:t>
            </w:r>
          </w:p>
          <w:p w:rsidR="00BC5209" w:rsidRPr="00EC516C" w:rsidRDefault="00BC5209" w:rsidP="00BC5209">
            <w:pPr>
              <w:pStyle w:val="12"/>
              <w:spacing w:line="256" w:lineRule="auto"/>
              <w:ind w:right="-111"/>
              <w:jc w:val="center"/>
              <w:rPr>
                <w:rFonts w:ascii="Times New Roman" w:hAnsi="Times New Roman"/>
                <w:bCs/>
                <w:color w:val="000000"/>
                <w:sz w:val="18"/>
                <w:szCs w:val="18"/>
              </w:rPr>
            </w:pPr>
          </w:p>
        </w:tc>
        <w:tc>
          <w:tcPr>
            <w:tcW w:w="2216" w:type="dxa"/>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12"/>
              <w:spacing w:line="256" w:lineRule="auto"/>
              <w:ind w:left="-107" w:right="-112"/>
              <w:jc w:val="center"/>
              <w:rPr>
                <w:rFonts w:ascii="Times New Roman" w:hAnsi="Times New Roman"/>
                <w:bCs/>
                <w:color w:val="000000"/>
                <w:sz w:val="18"/>
                <w:szCs w:val="18"/>
              </w:rPr>
            </w:pPr>
            <w:r w:rsidRPr="00EC516C">
              <w:rPr>
                <w:rFonts w:ascii="Times New Roman" w:hAnsi="Times New Roman"/>
                <w:sz w:val="18"/>
                <w:szCs w:val="18"/>
              </w:rPr>
              <w:t xml:space="preserve">Возможные значения: древесина хвойных и </w:t>
            </w:r>
            <w:proofErr w:type="spellStart"/>
            <w:r w:rsidRPr="00EC516C">
              <w:rPr>
                <w:rFonts w:ascii="Times New Roman" w:hAnsi="Times New Roman"/>
                <w:sz w:val="18"/>
                <w:szCs w:val="18"/>
              </w:rPr>
              <w:t>мягколиственных</w:t>
            </w:r>
            <w:proofErr w:type="spellEnd"/>
            <w:r w:rsidRPr="00EC516C">
              <w:rPr>
                <w:rFonts w:ascii="Times New Roman" w:hAnsi="Times New Roman"/>
                <w:sz w:val="18"/>
                <w:szCs w:val="18"/>
              </w:rPr>
              <w:t xml:space="preserve"> пород: береза, лиственница, сосна, ель</w:t>
            </w:r>
          </w:p>
        </w:tc>
        <w:tc>
          <w:tcPr>
            <w:tcW w:w="1033"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901" w:type="dxa"/>
            <w:gridSpan w:val="2"/>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r>
      <w:tr w:rsidR="00BC5209" w:rsidRPr="00EC516C" w:rsidTr="00BC5209">
        <w:trPr>
          <w:gridAfter w:val="1"/>
          <w:wAfter w:w="14" w:type="dxa"/>
        </w:trPr>
        <w:tc>
          <w:tcPr>
            <w:tcW w:w="772"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30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3"/>
              <w:jc w:val="center"/>
              <w:rPr>
                <w:rFonts w:ascii="Times New Roman" w:hAnsi="Times New Roman"/>
                <w:bCs/>
                <w:color w:val="000000"/>
                <w:sz w:val="18"/>
                <w:szCs w:val="18"/>
              </w:rPr>
            </w:pPr>
          </w:p>
        </w:tc>
        <w:tc>
          <w:tcPr>
            <w:tcW w:w="1931"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12"/>
              <w:spacing w:line="256" w:lineRule="auto"/>
              <w:ind w:right="-112"/>
              <w:jc w:val="center"/>
              <w:rPr>
                <w:rFonts w:ascii="Times New Roman" w:hAnsi="Times New Roman"/>
                <w:bCs/>
                <w:color w:val="000000"/>
                <w:sz w:val="18"/>
                <w:szCs w:val="18"/>
              </w:rPr>
            </w:pPr>
          </w:p>
        </w:tc>
        <w:tc>
          <w:tcPr>
            <w:tcW w:w="898"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1016" w:type="dxa"/>
            <w:tcBorders>
              <w:top w:val="single" w:sz="4" w:space="0" w:color="auto"/>
              <w:left w:val="single" w:sz="4" w:space="0" w:color="auto"/>
              <w:bottom w:val="single" w:sz="4" w:space="0" w:color="auto"/>
              <w:right w:val="single" w:sz="4" w:space="0" w:color="auto"/>
            </w:tcBorders>
          </w:tcPr>
          <w:p w:rsidR="00BC5209" w:rsidRPr="00EC516C" w:rsidRDefault="00BC5209" w:rsidP="00BC5209">
            <w:pPr>
              <w:pStyle w:val="ConsPlusNormal"/>
              <w:jc w:val="center"/>
              <w:rPr>
                <w:rFonts w:ascii="Times New Roman" w:hAnsi="Times New Roman" w:cs="Times New Roman"/>
                <w:sz w:val="18"/>
                <w:szCs w:val="18"/>
              </w:rPr>
            </w:pPr>
          </w:p>
        </w:tc>
        <w:tc>
          <w:tcPr>
            <w:tcW w:w="4136" w:type="dxa"/>
            <w:gridSpan w:val="2"/>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Остальные категории должностей.</w:t>
            </w:r>
          </w:p>
        </w:tc>
        <w:tc>
          <w:tcPr>
            <w:tcW w:w="6218" w:type="dxa"/>
            <w:gridSpan w:val="5"/>
            <w:tcBorders>
              <w:top w:val="single" w:sz="4" w:space="0" w:color="auto"/>
              <w:left w:val="single" w:sz="4" w:space="0" w:color="auto"/>
              <w:bottom w:val="single" w:sz="4" w:space="0" w:color="auto"/>
              <w:right w:val="single" w:sz="4" w:space="0" w:color="auto"/>
            </w:tcBorders>
            <w:hideMark/>
          </w:tcPr>
          <w:p w:rsidR="00BC5209" w:rsidRPr="00EC516C" w:rsidRDefault="00BC5209" w:rsidP="00BC5209">
            <w:pPr>
              <w:pStyle w:val="ConsPlusNormal"/>
              <w:jc w:val="center"/>
              <w:rPr>
                <w:rFonts w:ascii="Times New Roman" w:hAnsi="Times New Roman" w:cs="Times New Roman"/>
                <w:sz w:val="18"/>
                <w:szCs w:val="18"/>
              </w:rPr>
            </w:pPr>
            <w:r w:rsidRPr="00EC516C">
              <w:rPr>
                <w:rFonts w:ascii="Times New Roman" w:hAnsi="Times New Roman" w:cs="Times New Roman"/>
                <w:sz w:val="18"/>
                <w:szCs w:val="18"/>
              </w:rPr>
              <w:t>Специалист 1-го разряда, специалист 2-го разряда, специалист, работники по техническому обслуживанию деятельности муниципального органа, прочие сотрудники учреждений и предприятий</w:t>
            </w:r>
          </w:p>
        </w:tc>
      </w:tr>
    </w:tbl>
    <w:p w:rsidR="00EC516C" w:rsidRPr="00EC516C" w:rsidRDefault="00EC516C" w:rsidP="00EC516C">
      <w:pPr>
        <w:jc w:val="center"/>
        <w:rPr>
          <w:b/>
          <w:sz w:val="18"/>
          <w:szCs w:val="18"/>
        </w:rPr>
      </w:pPr>
      <w:r w:rsidRPr="00EC516C">
        <w:rPr>
          <w:b/>
          <w:sz w:val="18"/>
          <w:szCs w:val="18"/>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p w:rsidR="00EC516C" w:rsidRPr="00EC516C" w:rsidRDefault="00EC516C" w:rsidP="00EC516C">
      <w:pPr>
        <w:rPr>
          <w:sz w:val="18"/>
          <w:szCs w:val="18"/>
        </w:rPr>
      </w:pPr>
    </w:p>
    <w:p w:rsidR="00EC516C" w:rsidRPr="00EC516C" w:rsidRDefault="00EC516C" w:rsidP="00EC516C">
      <w:pPr>
        <w:rPr>
          <w:sz w:val="18"/>
          <w:szCs w:val="18"/>
        </w:rPr>
      </w:pPr>
    </w:p>
    <w:p w:rsidR="00EC516C" w:rsidRPr="00EC516C" w:rsidRDefault="00EC516C" w:rsidP="00EC516C">
      <w:pPr>
        <w:rPr>
          <w:sz w:val="18"/>
          <w:szCs w:val="18"/>
        </w:rPr>
      </w:pPr>
    </w:p>
    <w:p w:rsidR="00EC516C" w:rsidRDefault="00EC516C" w:rsidP="00EC516C">
      <w:pPr>
        <w:rPr>
          <w:sz w:val="16"/>
          <w:szCs w:val="16"/>
        </w:rPr>
      </w:pPr>
    </w:p>
    <w:p w:rsidR="00EC516C" w:rsidRDefault="00EC516C" w:rsidP="00EC516C">
      <w:pPr>
        <w:rPr>
          <w:sz w:val="16"/>
          <w:szCs w:val="16"/>
        </w:rPr>
      </w:pPr>
    </w:p>
    <w:p w:rsidR="0060098C" w:rsidRDefault="0060098C" w:rsidP="0060098C">
      <w:pPr>
        <w:rPr>
          <w:sz w:val="18"/>
          <w:szCs w:val="20"/>
        </w:rPr>
      </w:pPr>
    </w:p>
    <w:p w:rsidR="00AC2C23" w:rsidRDefault="00AC2C23" w:rsidP="0060098C">
      <w:pPr>
        <w:rPr>
          <w:sz w:val="18"/>
          <w:szCs w:val="20"/>
        </w:rPr>
      </w:pPr>
    </w:p>
    <w:p w:rsidR="00AC2C23" w:rsidRDefault="00AC2C23" w:rsidP="0060098C">
      <w:pPr>
        <w:rPr>
          <w:sz w:val="18"/>
          <w:szCs w:val="20"/>
        </w:rPr>
      </w:pPr>
    </w:p>
    <w:p w:rsidR="00AC2C23" w:rsidRDefault="00AC2C23" w:rsidP="0060098C">
      <w:pPr>
        <w:rPr>
          <w:sz w:val="18"/>
          <w:szCs w:val="20"/>
        </w:rPr>
      </w:pPr>
    </w:p>
    <w:p w:rsidR="007552CE" w:rsidRDefault="007552CE" w:rsidP="00A233FF">
      <w:pPr>
        <w:jc w:val="center"/>
        <w:rPr>
          <w:b/>
          <w:sz w:val="16"/>
          <w:szCs w:val="16"/>
        </w:rPr>
      </w:pPr>
    </w:p>
    <w:p w:rsidR="007552CE" w:rsidRDefault="007552CE" w:rsidP="00A233FF">
      <w:pPr>
        <w:jc w:val="center"/>
        <w:rPr>
          <w:b/>
          <w:sz w:val="16"/>
          <w:szCs w:val="16"/>
        </w:rPr>
      </w:pPr>
    </w:p>
    <w:p w:rsidR="00A233FF" w:rsidRPr="00EF4AD5" w:rsidRDefault="00A233FF" w:rsidP="00A233FF">
      <w:pPr>
        <w:jc w:val="center"/>
        <w:rPr>
          <w:b/>
          <w:sz w:val="16"/>
          <w:szCs w:val="16"/>
        </w:rPr>
      </w:pPr>
      <w:r w:rsidRPr="00EF4AD5">
        <w:rPr>
          <w:b/>
          <w:sz w:val="16"/>
          <w:szCs w:val="16"/>
        </w:rPr>
        <w:t>Администрация Красносел</w:t>
      </w:r>
      <w:r>
        <w:rPr>
          <w:b/>
          <w:sz w:val="16"/>
          <w:szCs w:val="16"/>
        </w:rPr>
        <w:t>ьского сельсовета Чановского рай</w:t>
      </w:r>
      <w:r w:rsidRPr="00EF4AD5">
        <w:rPr>
          <w:b/>
          <w:sz w:val="16"/>
          <w:szCs w:val="16"/>
        </w:rPr>
        <w:t>она Новосибирской области</w:t>
      </w:r>
    </w:p>
    <w:p w:rsidR="00A233FF" w:rsidRPr="00EF4AD5" w:rsidRDefault="00A233FF" w:rsidP="00A233FF">
      <w:pPr>
        <w:jc w:val="center"/>
        <w:rPr>
          <w:b/>
          <w:sz w:val="16"/>
          <w:szCs w:val="16"/>
        </w:rPr>
      </w:pPr>
      <w:r w:rsidRPr="00EF4AD5">
        <w:rPr>
          <w:b/>
          <w:sz w:val="16"/>
          <w:szCs w:val="16"/>
        </w:rPr>
        <w:t>Юридический адрес: Новосибирская область Чановский район село Красноселье ул</w:t>
      </w:r>
      <w:proofErr w:type="gramStart"/>
      <w:r w:rsidRPr="00EF4AD5">
        <w:rPr>
          <w:b/>
          <w:sz w:val="16"/>
          <w:szCs w:val="16"/>
        </w:rPr>
        <w:t>.Ц</w:t>
      </w:r>
      <w:proofErr w:type="gramEnd"/>
      <w:r w:rsidRPr="00EF4AD5">
        <w:rPr>
          <w:b/>
          <w:sz w:val="16"/>
          <w:szCs w:val="16"/>
        </w:rPr>
        <w:t>ентральная 2.</w:t>
      </w:r>
    </w:p>
    <w:p w:rsidR="00A233FF" w:rsidRPr="00EF4AD5" w:rsidRDefault="00A233FF" w:rsidP="00A233FF">
      <w:pPr>
        <w:jc w:val="center"/>
        <w:rPr>
          <w:b/>
          <w:sz w:val="16"/>
          <w:szCs w:val="16"/>
        </w:rPr>
      </w:pPr>
      <w:r w:rsidRPr="00EF4AD5">
        <w:rPr>
          <w:b/>
          <w:sz w:val="16"/>
          <w:szCs w:val="16"/>
        </w:rPr>
        <w:t>Тел/факс 383-67 36271/383-67 36266</w:t>
      </w:r>
    </w:p>
    <w:p w:rsidR="00A233FF" w:rsidRPr="00EF4AD5" w:rsidRDefault="00A233FF" w:rsidP="00A233FF">
      <w:pPr>
        <w:jc w:val="center"/>
        <w:rPr>
          <w:b/>
          <w:sz w:val="16"/>
          <w:szCs w:val="16"/>
        </w:rPr>
      </w:pPr>
    </w:p>
    <w:p w:rsidR="00AE6DA7" w:rsidRPr="00F4250A" w:rsidRDefault="00576611" w:rsidP="00020618">
      <w:pPr>
        <w:pStyle w:val="a3"/>
        <w:jc w:val="center"/>
        <w:rPr>
          <w:b/>
          <w:i/>
          <w:sz w:val="18"/>
          <w:szCs w:val="18"/>
        </w:rPr>
      </w:pPr>
      <w:r>
        <w:rPr>
          <w:rFonts w:ascii="Times New Roman" w:hAnsi="Times New Roman" w:cs="Times New Roman"/>
          <w:b/>
          <w:sz w:val="16"/>
          <w:szCs w:val="16"/>
        </w:rPr>
        <w:t>2024</w:t>
      </w:r>
      <w:r w:rsidR="00A233FF" w:rsidRPr="00E61E10">
        <w:rPr>
          <w:rFonts w:ascii="Times New Roman" w:hAnsi="Times New Roman" w:cs="Times New Roman"/>
          <w:b/>
          <w:sz w:val="16"/>
          <w:szCs w:val="16"/>
        </w:rPr>
        <w:t xml:space="preserve"> год</w:t>
      </w:r>
      <w:r w:rsidR="00AE6DA7" w:rsidRPr="00F4250A">
        <w:rPr>
          <w:b/>
          <w:i/>
          <w:sz w:val="18"/>
          <w:szCs w:val="18"/>
        </w:rPr>
        <w:t xml:space="preserve">                      </w:t>
      </w:r>
      <w:bookmarkEnd w:id="1"/>
    </w:p>
    <w:sectPr w:rsidR="00AE6DA7" w:rsidRPr="00F4250A" w:rsidSect="00BC5209">
      <w:pgSz w:w="16838" w:h="11906" w:orient="landscape"/>
      <w:pgMar w:top="567" w:right="709" w:bottom="1418" w:left="1134"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B57" w:rsidRDefault="00AE7B57" w:rsidP="004E720E">
      <w:r>
        <w:separator/>
      </w:r>
    </w:p>
  </w:endnote>
  <w:endnote w:type="continuationSeparator" w:id="0">
    <w:p w:rsidR="00AE7B57" w:rsidRDefault="00AE7B57" w:rsidP="004E7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B57" w:rsidRDefault="00AE7B57" w:rsidP="004E720E">
      <w:r>
        <w:separator/>
      </w:r>
    </w:p>
  </w:footnote>
  <w:footnote w:type="continuationSeparator" w:id="0">
    <w:p w:rsidR="00AE7B57" w:rsidRDefault="00AE7B57" w:rsidP="004E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9AF3A6D"/>
    <w:multiLevelType w:val="hybridMultilevel"/>
    <w:tmpl w:val="921E16B2"/>
    <w:lvl w:ilvl="0" w:tplc="861ECBB8">
      <w:start w:val="1"/>
      <w:numFmt w:val="decimal"/>
      <w:lvlText w:val="%1."/>
      <w:lvlJc w:val="left"/>
      <w:pPr>
        <w:ind w:left="720" w:hanging="360"/>
      </w:pPr>
    </w:lvl>
    <w:lvl w:ilvl="1" w:tplc="0F2C4732">
      <w:start w:val="1"/>
      <w:numFmt w:val="decimal"/>
      <w:lvlText w:val="%2."/>
      <w:lvlJc w:val="left"/>
      <w:pPr>
        <w:tabs>
          <w:tab w:val="num" w:pos="1440"/>
        </w:tabs>
        <w:ind w:left="1440" w:hanging="360"/>
      </w:pPr>
    </w:lvl>
    <w:lvl w:ilvl="2" w:tplc="AD180FA8">
      <w:start w:val="1"/>
      <w:numFmt w:val="decimal"/>
      <w:lvlText w:val="%3."/>
      <w:lvlJc w:val="left"/>
      <w:pPr>
        <w:tabs>
          <w:tab w:val="num" w:pos="2160"/>
        </w:tabs>
        <w:ind w:left="2160" w:hanging="360"/>
      </w:pPr>
    </w:lvl>
    <w:lvl w:ilvl="3" w:tplc="0CDEF790">
      <w:start w:val="1"/>
      <w:numFmt w:val="decimal"/>
      <w:lvlText w:val="%4."/>
      <w:lvlJc w:val="left"/>
      <w:pPr>
        <w:tabs>
          <w:tab w:val="num" w:pos="2880"/>
        </w:tabs>
        <w:ind w:left="2880" w:hanging="360"/>
      </w:pPr>
    </w:lvl>
    <w:lvl w:ilvl="4" w:tplc="F2D8C90A">
      <w:start w:val="1"/>
      <w:numFmt w:val="decimal"/>
      <w:lvlText w:val="%5."/>
      <w:lvlJc w:val="left"/>
      <w:pPr>
        <w:tabs>
          <w:tab w:val="num" w:pos="3600"/>
        </w:tabs>
        <w:ind w:left="3600" w:hanging="360"/>
      </w:pPr>
    </w:lvl>
    <w:lvl w:ilvl="5" w:tplc="31665FD2">
      <w:start w:val="1"/>
      <w:numFmt w:val="decimal"/>
      <w:lvlText w:val="%6."/>
      <w:lvlJc w:val="left"/>
      <w:pPr>
        <w:tabs>
          <w:tab w:val="num" w:pos="4320"/>
        </w:tabs>
        <w:ind w:left="4320" w:hanging="360"/>
      </w:pPr>
    </w:lvl>
    <w:lvl w:ilvl="6" w:tplc="80387176">
      <w:start w:val="1"/>
      <w:numFmt w:val="decimal"/>
      <w:lvlText w:val="%7."/>
      <w:lvlJc w:val="left"/>
      <w:pPr>
        <w:tabs>
          <w:tab w:val="num" w:pos="5040"/>
        </w:tabs>
        <w:ind w:left="5040" w:hanging="360"/>
      </w:pPr>
    </w:lvl>
    <w:lvl w:ilvl="7" w:tplc="47529262">
      <w:start w:val="1"/>
      <w:numFmt w:val="decimal"/>
      <w:lvlText w:val="%8."/>
      <w:lvlJc w:val="left"/>
      <w:pPr>
        <w:tabs>
          <w:tab w:val="num" w:pos="5760"/>
        </w:tabs>
        <w:ind w:left="5760" w:hanging="360"/>
      </w:pPr>
    </w:lvl>
    <w:lvl w:ilvl="8" w:tplc="3CDC1A2C">
      <w:start w:val="1"/>
      <w:numFmt w:val="decimal"/>
      <w:lvlText w:val="%9."/>
      <w:lvlJc w:val="left"/>
      <w:pPr>
        <w:tabs>
          <w:tab w:val="num" w:pos="6480"/>
        </w:tabs>
        <w:ind w:left="6480" w:hanging="360"/>
      </w:pPr>
    </w:lvl>
  </w:abstractNum>
  <w:abstractNum w:abstractNumId="2">
    <w:nsid w:val="0DA65670"/>
    <w:multiLevelType w:val="hybridMultilevel"/>
    <w:tmpl w:val="E304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848A3"/>
    <w:multiLevelType w:val="multilevel"/>
    <w:tmpl w:val="132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72268D"/>
    <w:multiLevelType w:val="hybridMultilevel"/>
    <w:tmpl w:val="1CC4F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815826"/>
    <w:multiLevelType w:val="multilevel"/>
    <w:tmpl w:val="A5D219C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57D19D9"/>
    <w:multiLevelType w:val="multilevel"/>
    <w:tmpl w:val="8D58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F85FEE"/>
    <w:multiLevelType w:val="hybridMultilevel"/>
    <w:tmpl w:val="0212C956"/>
    <w:lvl w:ilvl="0" w:tplc="7112440C">
      <w:start w:val="1"/>
      <w:numFmt w:val="decimal"/>
      <w:lvlText w:val="%1."/>
      <w:lvlJc w:val="left"/>
      <w:pPr>
        <w:tabs>
          <w:tab w:val="num" w:pos="720"/>
        </w:tabs>
        <w:ind w:left="720" w:hanging="360"/>
      </w:pPr>
      <w:rPr>
        <w:rFonts w:cs="Times New Roman"/>
      </w:rPr>
    </w:lvl>
    <w:lvl w:ilvl="1" w:tplc="E2E8761E">
      <w:numFmt w:val="none"/>
      <w:lvlText w:val=""/>
      <w:lvlJc w:val="left"/>
      <w:pPr>
        <w:tabs>
          <w:tab w:val="num" w:pos="360"/>
        </w:tabs>
        <w:ind w:left="0" w:firstLine="0"/>
      </w:pPr>
      <w:rPr>
        <w:rFonts w:cs="Times New Roman"/>
      </w:rPr>
    </w:lvl>
    <w:lvl w:ilvl="2" w:tplc="C12C2E10">
      <w:numFmt w:val="none"/>
      <w:lvlText w:val=""/>
      <w:lvlJc w:val="left"/>
      <w:pPr>
        <w:tabs>
          <w:tab w:val="num" w:pos="360"/>
        </w:tabs>
        <w:ind w:left="0" w:firstLine="0"/>
      </w:pPr>
      <w:rPr>
        <w:rFonts w:cs="Times New Roman"/>
      </w:rPr>
    </w:lvl>
    <w:lvl w:ilvl="3" w:tplc="76446844">
      <w:numFmt w:val="none"/>
      <w:lvlText w:val=""/>
      <w:lvlJc w:val="left"/>
      <w:pPr>
        <w:tabs>
          <w:tab w:val="num" w:pos="360"/>
        </w:tabs>
        <w:ind w:left="0" w:firstLine="0"/>
      </w:pPr>
      <w:rPr>
        <w:rFonts w:cs="Times New Roman"/>
      </w:rPr>
    </w:lvl>
    <w:lvl w:ilvl="4" w:tplc="55D8B43C">
      <w:numFmt w:val="none"/>
      <w:lvlText w:val=""/>
      <w:lvlJc w:val="left"/>
      <w:pPr>
        <w:tabs>
          <w:tab w:val="num" w:pos="360"/>
        </w:tabs>
        <w:ind w:left="0" w:firstLine="0"/>
      </w:pPr>
      <w:rPr>
        <w:rFonts w:cs="Times New Roman"/>
      </w:rPr>
    </w:lvl>
    <w:lvl w:ilvl="5" w:tplc="DD4AE046">
      <w:numFmt w:val="none"/>
      <w:lvlText w:val=""/>
      <w:lvlJc w:val="left"/>
      <w:pPr>
        <w:tabs>
          <w:tab w:val="num" w:pos="360"/>
        </w:tabs>
        <w:ind w:left="0" w:firstLine="0"/>
      </w:pPr>
      <w:rPr>
        <w:rFonts w:cs="Times New Roman"/>
      </w:rPr>
    </w:lvl>
    <w:lvl w:ilvl="6" w:tplc="58AC1692">
      <w:numFmt w:val="none"/>
      <w:lvlText w:val=""/>
      <w:lvlJc w:val="left"/>
      <w:pPr>
        <w:tabs>
          <w:tab w:val="num" w:pos="360"/>
        </w:tabs>
        <w:ind w:left="0" w:firstLine="0"/>
      </w:pPr>
      <w:rPr>
        <w:rFonts w:cs="Times New Roman"/>
      </w:rPr>
    </w:lvl>
    <w:lvl w:ilvl="7" w:tplc="51C09C3A">
      <w:numFmt w:val="none"/>
      <w:lvlText w:val=""/>
      <w:lvlJc w:val="left"/>
      <w:pPr>
        <w:tabs>
          <w:tab w:val="num" w:pos="360"/>
        </w:tabs>
        <w:ind w:left="0" w:firstLine="0"/>
      </w:pPr>
      <w:rPr>
        <w:rFonts w:cs="Times New Roman"/>
      </w:rPr>
    </w:lvl>
    <w:lvl w:ilvl="8" w:tplc="F7B20D7C">
      <w:numFmt w:val="none"/>
      <w:lvlText w:val=""/>
      <w:lvlJc w:val="left"/>
      <w:pPr>
        <w:tabs>
          <w:tab w:val="num" w:pos="360"/>
        </w:tabs>
        <w:ind w:left="0" w:firstLine="0"/>
      </w:pPr>
      <w:rPr>
        <w:rFonts w:cs="Times New Roman"/>
      </w:rPr>
    </w:lvl>
  </w:abstractNum>
  <w:abstractNum w:abstractNumId="9">
    <w:nsid w:val="1D2F500E"/>
    <w:multiLevelType w:val="hybridMultilevel"/>
    <w:tmpl w:val="E7960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14D9D"/>
    <w:multiLevelType w:val="hybridMultilevel"/>
    <w:tmpl w:val="F8FA1758"/>
    <w:lvl w:ilvl="0" w:tplc="CA2212F4">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F657891"/>
    <w:multiLevelType w:val="hybridMultilevel"/>
    <w:tmpl w:val="2C3A281A"/>
    <w:lvl w:ilvl="0" w:tplc="DCD8D646">
      <w:start w:val="1"/>
      <w:numFmt w:val="decimal"/>
      <w:pStyle w:val="11"/>
      <w:suff w:val="nothing"/>
      <w:lvlText w:val=""/>
      <w:lvlJc w:val="left"/>
      <w:pPr>
        <w:tabs>
          <w:tab w:val="num" w:pos="0"/>
        </w:tabs>
        <w:ind w:left="432" w:hanging="432"/>
      </w:pPr>
    </w:lvl>
    <w:lvl w:ilvl="1" w:tplc="C6B2460A">
      <w:start w:val="1"/>
      <w:numFmt w:val="decimal"/>
      <w:suff w:val="nothing"/>
      <w:lvlText w:val=""/>
      <w:lvlJc w:val="left"/>
      <w:pPr>
        <w:tabs>
          <w:tab w:val="num" w:pos="576"/>
        </w:tabs>
        <w:ind w:left="576" w:hanging="576"/>
      </w:pPr>
    </w:lvl>
    <w:lvl w:ilvl="2" w:tplc="426CAC92">
      <w:start w:val="1"/>
      <w:numFmt w:val="decimal"/>
      <w:suff w:val="nothing"/>
      <w:lvlText w:val=""/>
      <w:lvlJc w:val="left"/>
      <w:pPr>
        <w:tabs>
          <w:tab w:val="num" w:pos="720"/>
        </w:tabs>
        <w:ind w:left="720" w:hanging="720"/>
      </w:pPr>
    </w:lvl>
    <w:lvl w:ilvl="3" w:tplc="CFCC85F4">
      <w:start w:val="1"/>
      <w:numFmt w:val="decimal"/>
      <w:suff w:val="nothing"/>
      <w:lvlText w:val=""/>
      <w:lvlJc w:val="left"/>
      <w:pPr>
        <w:tabs>
          <w:tab w:val="num" w:pos="864"/>
        </w:tabs>
        <w:ind w:left="864" w:hanging="864"/>
      </w:pPr>
    </w:lvl>
    <w:lvl w:ilvl="4" w:tplc="76CCF4BC">
      <w:start w:val="1"/>
      <w:numFmt w:val="decimal"/>
      <w:suff w:val="nothing"/>
      <w:lvlText w:val=""/>
      <w:lvlJc w:val="left"/>
      <w:pPr>
        <w:tabs>
          <w:tab w:val="num" w:pos="1008"/>
        </w:tabs>
        <w:ind w:left="1008" w:hanging="1008"/>
      </w:pPr>
    </w:lvl>
    <w:lvl w:ilvl="5" w:tplc="8F702F40">
      <w:start w:val="1"/>
      <w:numFmt w:val="decimal"/>
      <w:suff w:val="nothing"/>
      <w:lvlText w:val=""/>
      <w:lvlJc w:val="left"/>
      <w:pPr>
        <w:tabs>
          <w:tab w:val="num" w:pos="1152"/>
        </w:tabs>
        <w:ind w:left="1152" w:hanging="1152"/>
      </w:pPr>
    </w:lvl>
    <w:lvl w:ilvl="6" w:tplc="00AE6E2A">
      <w:start w:val="1"/>
      <w:numFmt w:val="decimal"/>
      <w:suff w:val="nothing"/>
      <w:lvlText w:val=""/>
      <w:lvlJc w:val="left"/>
      <w:pPr>
        <w:tabs>
          <w:tab w:val="num" w:pos="1296"/>
        </w:tabs>
        <w:ind w:left="1296" w:hanging="1296"/>
      </w:pPr>
    </w:lvl>
    <w:lvl w:ilvl="7" w:tplc="D67E5882">
      <w:start w:val="1"/>
      <w:numFmt w:val="decimal"/>
      <w:suff w:val="nothing"/>
      <w:lvlText w:val=""/>
      <w:lvlJc w:val="left"/>
      <w:pPr>
        <w:tabs>
          <w:tab w:val="num" w:pos="1440"/>
        </w:tabs>
        <w:ind w:left="1440" w:hanging="1440"/>
      </w:pPr>
    </w:lvl>
    <w:lvl w:ilvl="8" w:tplc="DBFC03D8">
      <w:start w:val="1"/>
      <w:numFmt w:val="decimal"/>
      <w:suff w:val="nothing"/>
      <w:lvlText w:val=""/>
      <w:lvlJc w:val="left"/>
      <w:pPr>
        <w:tabs>
          <w:tab w:val="num" w:pos="1584"/>
        </w:tabs>
        <w:ind w:left="1584" w:hanging="1584"/>
      </w:pPr>
    </w:lvl>
  </w:abstractNum>
  <w:abstractNum w:abstractNumId="14">
    <w:nsid w:val="35C74945"/>
    <w:multiLevelType w:val="multilevel"/>
    <w:tmpl w:val="5276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5A70BF"/>
    <w:multiLevelType w:val="hybridMultilevel"/>
    <w:tmpl w:val="C79C255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57AC25E0"/>
    <w:multiLevelType w:val="hybridMultilevel"/>
    <w:tmpl w:val="56FE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DB2B8C"/>
    <w:multiLevelType w:val="hybridMultilevel"/>
    <w:tmpl w:val="6D1067F6"/>
    <w:lvl w:ilvl="0" w:tplc="638A1240">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5C4D3B3E"/>
    <w:multiLevelType w:val="multilevel"/>
    <w:tmpl w:val="DEB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2B57FD"/>
    <w:multiLevelType w:val="hybridMultilevel"/>
    <w:tmpl w:val="00DA2872"/>
    <w:lvl w:ilvl="0" w:tplc="8C1EE65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A2413A"/>
    <w:multiLevelType w:val="multilevel"/>
    <w:tmpl w:val="DD3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3E9345B"/>
    <w:multiLevelType w:val="hybridMultilevel"/>
    <w:tmpl w:val="9C7E3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6">
    <w:nsid w:val="68A37781"/>
    <w:multiLevelType w:val="hybridMultilevel"/>
    <w:tmpl w:val="231439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8">
    <w:nsid w:val="74BB6923"/>
    <w:multiLevelType w:val="hybridMultilevel"/>
    <w:tmpl w:val="CA641BD2"/>
    <w:lvl w:ilvl="0" w:tplc="80DE6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5022281"/>
    <w:multiLevelType w:val="multilevel"/>
    <w:tmpl w:val="E3E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9"/>
  </w:num>
  <w:num w:numId="7">
    <w:abstractNumId w:val="18"/>
  </w:num>
  <w:num w:numId="8">
    <w:abstractNumId w:val="2"/>
  </w:num>
  <w:num w:numId="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1"/>
  </w:num>
  <w:num w:numId="13">
    <w:abstractNumId w:val="7"/>
  </w:num>
  <w:num w:numId="14">
    <w:abstractNumId w:val="14"/>
  </w:num>
  <w:num w:numId="15">
    <w:abstractNumId w:val="29"/>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5"/>
  </w:num>
  <w:num w:numId="21">
    <w:abstractNumId w:val="24"/>
  </w:num>
  <w:num w:numId="22">
    <w:abstractNumId w:val="28"/>
  </w:num>
  <w:num w:numId="23">
    <w:abstractNumId w:val="12"/>
  </w:num>
  <w:num w:numId="24">
    <w:abstractNumId w:val="9"/>
  </w:num>
  <w:num w:numId="25">
    <w:abstractNumId w:val="5"/>
  </w:num>
  <w:num w:numId="26">
    <w:abstractNumId w:val="20"/>
  </w:num>
  <w:num w:numId="27">
    <w:abstractNumId w:val="11"/>
  </w:num>
  <w:num w:numId="28">
    <w:abstractNumId w:val="22"/>
  </w:num>
  <w:num w:numId="29">
    <w:abstractNumId w:val="0"/>
  </w:num>
  <w:num w:numId="30">
    <w:abstractNumId w:val="1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4A76"/>
    <w:rsid w:val="0001339E"/>
    <w:rsid w:val="00020618"/>
    <w:rsid w:val="0002227C"/>
    <w:rsid w:val="00030032"/>
    <w:rsid w:val="00031386"/>
    <w:rsid w:val="00046291"/>
    <w:rsid w:val="00050DD1"/>
    <w:rsid w:val="00056204"/>
    <w:rsid w:val="00057F94"/>
    <w:rsid w:val="00076A48"/>
    <w:rsid w:val="00093D89"/>
    <w:rsid w:val="000B2A53"/>
    <w:rsid w:val="000B7A3E"/>
    <w:rsid w:val="000C7C42"/>
    <w:rsid w:val="000D4642"/>
    <w:rsid w:val="000E0DF6"/>
    <w:rsid w:val="000F2F7A"/>
    <w:rsid w:val="000F3592"/>
    <w:rsid w:val="001071B4"/>
    <w:rsid w:val="00121F20"/>
    <w:rsid w:val="001222F1"/>
    <w:rsid w:val="00126E62"/>
    <w:rsid w:val="001332A3"/>
    <w:rsid w:val="0013642F"/>
    <w:rsid w:val="00136B2D"/>
    <w:rsid w:val="00140089"/>
    <w:rsid w:val="0014152D"/>
    <w:rsid w:val="00150316"/>
    <w:rsid w:val="001730A8"/>
    <w:rsid w:val="00183F1D"/>
    <w:rsid w:val="001A21C3"/>
    <w:rsid w:val="001C5944"/>
    <w:rsid w:val="001D436A"/>
    <w:rsid w:val="001D4EC3"/>
    <w:rsid w:val="001D5374"/>
    <w:rsid w:val="001D701A"/>
    <w:rsid w:val="001F6B74"/>
    <w:rsid w:val="00204C0C"/>
    <w:rsid w:val="002054D6"/>
    <w:rsid w:val="002251CE"/>
    <w:rsid w:val="002411A0"/>
    <w:rsid w:val="0028170F"/>
    <w:rsid w:val="002842F7"/>
    <w:rsid w:val="00294FE0"/>
    <w:rsid w:val="002E3108"/>
    <w:rsid w:val="002E66A2"/>
    <w:rsid w:val="002E6A4C"/>
    <w:rsid w:val="002F282D"/>
    <w:rsid w:val="002F5B54"/>
    <w:rsid w:val="002F6899"/>
    <w:rsid w:val="0030415A"/>
    <w:rsid w:val="00305073"/>
    <w:rsid w:val="00334DFF"/>
    <w:rsid w:val="0034025B"/>
    <w:rsid w:val="00344C0C"/>
    <w:rsid w:val="00365AEB"/>
    <w:rsid w:val="00376B7B"/>
    <w:rsid w:val="003806E3"/>
    <w:rsid w:val="003857A5"/>
    <w:rsid w:val="00385CAC"/>
    <w:rsid w:val="003B5B81"/>
    <w:rsid w:val="003C0607"/>
    <w:rsid w:val="003E14D8"/>
    <w:rsid w:val="003E401A"/>
    <w:rsid w:val="003F2F34"/>
    <w:rsid w:val="00402AA3"/>
    <w:rsid w:val="004171F7"/>
    <w:rsid w:val="0045095F"/>
    <w:rsid w:val="00460CFE"/>
    <w:rsid w:val="00461520"/>
    <w:rsid w:val="00475571"/>
    <w:rsid w:val="00492431"/>
    <w:rsid w:val="00495093"/>
    <w:rsid w:val="0049540F"/>
    <w:rsid w:val="004B2CC6"/>
    <w:rsid w:val="004B669B"/>
    <w:rsid w:val="004B6861"/>
    <w:rsid w:val="004E31F1"/>
    <w:rsid w:val="004E720E"/>
    <w:rsid w:val="004F1AC1"/>
    <w:rsid w:val="004F5153"/>
    <w:rsid w:val="004F64ED"/>
    <w:rsid w:val="0050426B"/>
    <w:rsid w:val="00515F19"/>
    <w:rsid w:val="005315A8"/>
    <w:rsid w:val="00550298"/>
    <w:rsid w:val="005716A2"/>
    <w:rsid w:val="00576611"/>
    <w:rsid w:val="00592F55"/>
    <w:rsid w:val="005A63ED"/>
    <w:rsid w:val="005B0557"/>
    <w:rsid w:val="005D44B1"/>
    <w:rsid w:val="005E52E8"/>
    <w:rsid w:val="005F3C86"/>
    <w:rsid w:val="005F471B"/>
    <w:rsid w:val="0060098C"/>
    <w:rsid w:val="006021C6"/>
    <w:rsid w:val="00604B1B"/>
    <w:rsid w:val="006119BB"/>
    <w:rsid w:val="0063081F"/>
    <w:rsid w:val="00636FFE"/>
    <w:rsid w:val="00640340"/>
    <w:rsid w:val="00641D69"/>
    <w:rsid w:val="00644165"/>
    <w:rsid w:val="00646D26"/>
    <w:rsid w:val="00652A19"/>
    <w:rsid w:val="0066410E"/>
    <w:rsid w:val="00690A77"/>
    <w:rsid w:val="006A6A44"/>
    <w:rsid w:val="006A6A73"/>
    <w:rsid w:val="006C0B77"/>
    <w:rsid w:val="006C2198"/>
    <w:rsid w:val="006C2E2B"/>
    <w:rsid w:val="006D6F19"/>
    <w:rsid w:val="006E2990"/>
    <w:rsid w:val="006E3D5A"/>
    <w:rsid w:val="006F26F3"/>
    <w:rsid w:val="00726635"/>
    <w:rsid w:val="00731B53"/>
    <w:rsid w:val="00737656"/>
    <w:rsid w:val="0074717D"/>
    <w:rsid w:val="00753E82"/>
    <w:rsid w:val="007552CE"/>
    <w:rsid w:val="00757438"/>
    <w:rsid w:val="00771CE6"/>
    <w:rsid w:val="00775303"/>
    <w:rsid w:val="00784DCC"/>
    <w:rsid w:val="007A348C"/>
    <w:rsid w:val="007C02A0"/>
    <w:rsid w:val="007D6591"/>
    <w:rsid w:val="007F1671"/>
    <w:rsid w:val="007F7138"/>
    <w:rsid w:val="00814A76"/>
    <w:rsid w:val="00815FFD"/>
    <w:rsid w:val="008242FF"/>
    <w:rsid w:val="0083162A"/>
    <w:rsid w:val="008374A7"/>
    <w:rsid w:val="00866508"/>
    <w:rsid w:val="00867D80"/>
    <w:rsid w:val="00870751"/>
    <w:rsid w:val="00874A41"/>
    <w:rsid w:val="008764C9"/>
    <w:rsid w:val="00877BF2"/>
    <w:rsid w:val="00877C93"/>
    <w:rsid w:val="008819A6"/>
    <w:rsid w:val="00884D00"/>
    <w:rsid w:val="008851D0"/>
    <w:rsid w:val="0088711D"/>
    <w:rsid w:val="008901D5"/>
    <w:rsid w:val="008A30C2"/>
    <w:rsid w:val="008A3207"/>
    <w:rsid w:val="008A5FCD"/>
    <w:rsid w:val="008C1BCD"/>
    <w:rsid w:val="008C6475"/>
    <w:rsid w:val="008D7F1A"/>
    <w:rsid w:val="008E6E12"/>
    <w:rsid w:val="008F5A99"/>
    <w:rsid w:val="00911F42"/>
    <w:rsid w:val="00921248"/>
    <w:rsid w:val="00922C48"/>
    <w:rsid w:val="00951404"/>
    <w:rsid w:val="00951693"/>
    <w:rsid w:val="00952C31"/>
    <w:rsid w:val="00954C18"/>
    <w:rsid w:val="00956A61"/>
    <w:rsid w:val="00956DAC"/>
    <w:rsid w:val="009603D4"/>
    <w:rsid w:val="00962FED"/>
    <w:rsid w:val="009636F1"/>
    <w:rsid w:val="009773A1"/>
    <w:rsid w:val="009836C4"/>
    <w:rsid w:val="0098799F"/>
    <w:rsid w:val="0099136A"/>
    <w:rsid w:val="009B1FCD"/>
    <w:rsid w:val="009C5D99"/>
    <w:rsid w:val="009C6BFB"/>
    <w:rsid w:val="009D012F"/>
    <w:rsid w:val="009D38F9"/>
    <w:rsid w:val="009D5369"/>
    <w:rsid w:val="009E31DE"/>
    <w:rsid w:val="009F12A5"/>
    <w:rsid w:val="00A06FED"/>
    <w:rsid w:val="00A13CF7"/>
    <w:rsid w:val="00A15FF6"/>
    <w:rsid w:val="00A20113"/>
    <w:rsid w:val="00A20548"/>
    <w:rsid w:val="00A233FF"/>
    <w:rsid w:val="00A31BAC"/>
    <w:rsid w:val="00A620F1"/>
    <w:rsid w:val="00A7338B"/>
    <w:rsid w:val="00A81F3A"/>
    <w:rsid w:val="00A86E1E"/>
    <w:rsid w:val="00A95D21"/>
    <w:rsid w:val="00AB7DB5"/>
    <w:rsid w:val="00AC2C23"/>
    <w:rsid w:val="00AE6DA7"/>
    <w:rsid w:val="00AE7B57"/>
    <w:rsid w:val="00AE7C10"/>
    <w:rsid w:val="00AF2DF7"/>
    <w:rsid w:val="00B038C7"/>
    <w:rsid w:val="00B20D1F"/>
    <w:rsid w:val="00B2146F"/>
    <w:rsid w:val="00B23981"/>
    <w:rsid w:val="00B25751"/>
    <w:rsid w:val="00B27212"/>
    <w:rsid w:val="00B32187"/>
    <w:rsid w:val="00B46006"/>
    <w:rsid w:val="00B50CD2"/>
    <w:rsid w:val="00B53C34"/>
    <w:rsid w:val="00B81EB2"/>
    <w:rsid w:val="00B915B7"/>
    <w:rsid w:val="00BA00FA"/>
    <w:rsid w:val="00BC5209"/>
    <w:rsid w:val="00BD122E"/>
    <w:rsid w:val="00BE102E"/>
    <w:rsid w:val="00BE4169"/>
    <w:rsid w:val="00BF2C06"/>
    <w:rsid w:val="00BF52FC"/>
    <w:rsid w:val="00C104C9"/>
    <w:rsid w:val="00C229DF"/>
    <w:rsid w:val="00C567A2"/>
    <w:rsid w:val="00C715EB"/>
    <w:rsid w:val="00C776E5"/>
    <w:rsid w:val="00C77E19"/>
    <w:rsid w:val="00C84698"/>
    <w:rsid w:val="00C92896"/>
    <w:rsid w:val="00C95CBD"/>
    <w:rsid w:val="00CA1BA2"/>
    <w:rsid w:val="00CA369C"/>
    <w:rsid w:val="00CC1CF4"/>
    <w:rsid w:val="00CD11C9"/>
    <w:rsid w:val="00CE7AAE"/>
    <w:rsid w:val="00CF146A"/>
    <w:rsid w:val="00CF24DB"/>
    <w:rsid w:val="00CF27FB"/>
    <w:rsid w:val="00CF7EBA"/>
    <w:rsid w:val="00D23A33"/>
    <w:rsid w:val="00D260B1"/>
    <w:rsid w:val="00D33263"/>
    <w:rsid w:val="00D35CB4"/>
    <w:rsid w:val="00D40363"/>
    <w:rsid w:val="00D42188"/>
    <w:rsid w:val="00D460AC"/>
    <w:rsid w:val="00D53509"/>
    <w:rsid w:val="00D676E0"/>
    <w:rsid w:val="00D87030"/>
    <w:rsid w:val="00DA34FB"/>
    <w:rsid w:val="00DA4934"/>
    <w:rsid w:val="00DC0607"/>
    <w:rsid w:val="00DC2A90"/>
    <w:rsid w:val="00DC2E54"/>
    <w:rsid w:val="00E154CD"/>
    <w:rsid w:val="00E20013"/>
    <w:rsid w:val="00E42850"/>
    <w:rsid w:val="00E47776"/>
    <w:rsid w:val="00E65144"/>
    <w:rsid w:val="00E677BF"/>
    <w:rsid w:val="00E8307C"/>
    <w:rsid w:val="00EA0269"/>
    <w:rsid w:val="00EA59DF"/>
    <w:rsid w:val="00EA764B"/>
    <w:rsid w:val="00EB02BB"/>
    <w:rsid w:val="00EB1B36"/>
    <w:rsid w:val="00EC2FF4"/>
    <w:rsid w:val="00EC516C"/>
    <w:rsid w:val="00EC7A98"/>
    <w:rsid w:val="00ED20A6"/>
    <w:rsid w:val="00ED7B4E"/>
    <w:rsid w:val="00EE4070"/>
    <w:rsid w:val="00F12C76"/>
    <w:rsid w:val="00F4250A"/>
    <w:rsid w:val="00F54B0A"/>
    <w:rsid w:val="00F60056"/>
    <w:rsid w:val="00F6765B"/>
    <w:rsid w:val="00F73E3F"/>
    <w:rsid w:val="00F77918"/>
    <w:rsid w:val="00F918C8"/>
    <w:rsid w:val="00FA3C0A"/>
    <w:rsid w:val="00FA6CAB"/>
    <w:rsid w:val="00FC4611"/>
    <w:rsid w:val="00FE1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5CB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D8703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A13CF7"/>
    <w:pPr>
      <w:keepNext/>
      <w:jc w:val="center"/>
      <w:outlineLvl w:val="2"/>
    </w:pPr>
    <w:rPr>
      <w:sz w:val="32"/>
      <w:szCs w:val="20"/>
    </w:rPr>
  </w:style>
  <w:style w:type="paragraph" w:styleId="8">
    <w:name w:val="heading 8"/>
    <w:basedOn w:val="a"/>
    <w:next w:val="a"/>
    <w:link w:val="80"/>
    <w:uiPriority w:val="9"/>
    <w:semiHidden/>
    <w:unhideWhenUsed/>
    <w:qFormat/>
    <w:rsid w:val="00A15FF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14A76"/>
    <w:rPr>
      <w:color w:val="0000FF"/>
      <w:u w:val="single"/>
    </w:rPr>
  </w:style>
  <w:style w:type="paragraph" w:styleId="a6">
    <w:name w:val="Normal (Web)"/>
    <w:basedOn w:val="a"/>
    <w:uiPriority w:val="99"/>
    <w:unhideWhenUsed/>
    <w:rsid w:val="00814A76"/>
    <w:pPr>
      <w:spacing w:before="100" w:beforeAutospacing="1" w:after="100" w:afterAutospacing="1"/>
    </w:pPr>
    <w:rPr>
      <w:rFonts w:eastAsia="Calibri"/>
    </w:rPr>
  </w:style>
  <w:style w:type="paragraph" w:styleId="a7">
    <w:name w:val="footer"/>
    <w:basedOn w:val="a"/>
    <w:link w:val="a8"/>
    <w:unhideWhenUsed/>
    <w:rsid w:val="00814A76"/>
    <w:pPr>
      <w:tabs>
        <w:tab w:val="center" w:pos="4677"/>
        <w:tab w:val="right" w:pos="9355"/>
      </w:tabs>
    </w:pPr>
    <w:rPr>
      <w:szCs w:val="32"/>
    </w:rPr>
  </w:style>
  <w:style w:type="character" w:customStyle="1" w:styleId="a8">
    <w:name w:val="Нижний колонтитул Знак"/>
    <w:basedOn w:val="a0"/>
    <w:link w:val="a7"/>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14A76"/>
  </w:style>
  <w:style w:type="paragraph" w:customStyle="1" w:styleId="ConsPlusTitle">
    <w:name w:val="ConsPlusTitle"/>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814A76"/>
    <w:rPr>
      <w:b/>
      <w:bCs/>
    </w:rPr>
  </w:style>
  <w:style w:type="paragraph" w:customStyle="1" w:styleId="12">
    <w:name w:val="Без интервала1"/>
    <w:link w:val="NoSpacingChar"/>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apple-style-span">
    <w:name w:val="apple-style-span"/>
    <w:basedOn w:val="a0"/>
    <w:rsid w:val="00A13CF7"/>
  </w:style>
  <w:style w:type="paragraph" w:customStyle="1" w:styleId="Heading1">
    <w:name w:val="Heading 1"/>
    <w:basedOn w:val="a"/>
    <w:uiPriority w:val="1"/>
    <w:qFormat/>
    <w:rsid w:val="00A13CF7"/>
    <w:pPr>
      <w:widowControl w:val="0"/>
      <w:autoSpaceDE w:val="0"/>
      <w:autoSpaceDN w:val="0"/>
      <w:ind w:left="792" w:right="580"/>
      <w:jc w:val="center"/>
      <w:outlineLvl w:val="1"/>
    </w:pPr>
    <w:rPr>
      <w:b/>
      <w:bCs/>
      <w:sz w:val="28"/>
      <w:szCs w:val="28"/>
      <w:lang w:val="en-US" w:eastAsia="en-US"/>
    </w:rPr>
  </w:style>
  <w:style w:type="character" w:customStyle="1" w:styleId="30">
    <w:name w:val="Заголовок 3 Знак"/>
    <w:basedOn w:val="a0"/>
    <w:link w:val="3"/>
    <w:rsid w:val="00A13CF7"/>
    <w:rPr>
      <w:rFonts w:ascii="Times New Roman" w:eastAsia="Times New Roman" w:hAnsi="Times New Roman" w:cs="Times New Roman"/>
      <w:sz w:val="32"/>
      <w:szCs w:val="20"/>
      <w:lang w:eastAsia="ru-RU"/>
    </w:rPr>
  </w:style>
  <w:style w:type="paragraph" w:styleId="ab">
    <w:name w:val="Balloon Text"/>
    <w:basedOn w:val="a"/>
    <w:link w:val="ac"/>
    <w:uiPriority w:val="99"/>
    <w:rsid w:val="00A13CF7"/>
    <w:rPr>
      <w:rFonts w:ascii="Tahoma" w:hAnsi="Tahoma"/>
      <w:sz w:val="16"/>
      <w:szCs w:val="16"/>
    </w:rPr>
  </w:style>
  <w:style w:type="character" w:customStyle="1" w:styleId="ac">
    <w:name w:val="Текст выноски Знак"/>
    <w:basedOn w:val="a0"/>
    <w:link w:val="ab"/>
    <w:uiPriority w:val="99"/>
    <w:rsid w:val="00A13CF7"/>
    <w:rPr>
      <w:rFonts w:ascii="Tahoma" w:eastAsia="Times New Roman" w:hAnsi="Tahoma" w:cs="Times New Roman"/>
      <w:sz w:val="16"/>
      <w:szCs w:val="16"/>
      <w:lang w:eastAsia="ru-RU"/>
    </w:rPr>
  </w:style>
  <w:style w:type="character" w:customStyle="1" w:styleId="20">
    <w:name w:val="Заголовок 2 Знак"/>
    <w:basedOn w:val="a0"/>
    <w:link w:val="2"/>
    <w:uiPriority w:val="9"/>
    <w:semiHidden/>
    <w:rsid w:val="00D87030"/>
    <w:rPr>
      <w:rFonts w:asciiTheme="majorHAnsi" w:eastAsiaTheme="majorEastAsia" w:hAnsiTheme="majorHAnsi" w:cstheme="majorBidi"/>
      <w:b/>
      <w:bCs/>
      <w:color w:val="5B9BD5" w:themeColor="accent1"/>
      <w:sz w:val="26"/>
      <w:szCs w:val="26"/>
      <w:lang w:eastAsia="ru-RU"/>
    </w:rPr>
  </w:style>
  <w:style w:type="character" w:customStyle="1" w:styleId="5">
    <w:name w:val="Основной текст (5)_"/>
    <w:link w:val="50"/>
    <w:locked/>
    <w:rsid w:val="00E677BF"/>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E677BF"/>
    <w:pPr>
      <w:widowControl w:val="0"/>
      <w:shd w:val="clear" w:color="auto" w:fill="FFFFFF"/>
      <w:spacing w:after="240" w:line="274" w:lineRule="exact"/>
    </w:pPr>
    <w:rPr>
      <w:b/>
      <w:bCs/>
      <w:sz w:val="22"/>
      <w:szCs w:val="22"/>
      <w:lang w:eastAsia="en-US"/>
    </w:rPr>
  </w:style>
  <w:style w:type="paragraph" w:styleId="ad">
    <w:name w:val="Body Text"/>
    <w:aliases w:val="Знак, Знак"/>
    <w:basedOn w:val="a"/>
    <w:link w:val="ae"/>
    <w:uiPriority w:val="1"/>
    <w:qFormat/>
    <w:rsid w:val="00121F20"/>
    <w:pPr>
      <w:jc w:val="both"/>
    </w:pPr>
    <w:rPr>
      <w:sz w:val="28"/>
      <w:szCs w:val="20"/>
    </w:rPr>
  </w:style>
  <w:style w:type="character" w:customStyle="1" w:styleId="ae">
    <w:name w:val="Основной текст Знак"/>
    <w:aliases w:val="Знак Знак, Знак Знак"/>
    <w:basedOn w:val="a0"/>
    <w:link w:val="ad"/>
    <w:uiPriority w:val="1"/>
    <w:rsid w:val="00121F20"/>
    <w:rPr>
      <w:rFonts w:ascii="Times New Roman" w:eastAsia="Times New Roman" w:hAnsi="Times New Roman" w:cs="Times New Roman"/>
      <w:sz w:val="28"/>
      <w:szCs w:val="20"/>
      <w:lang w:eastAsia="ru-RU"/>
    </w:rPr>
  </w:style>
  <w:style w:type="paragraph" w:customStyle="1" w:styleId="Default">
    <w:name w:val="Default"/>
    <w:rsid w:val="00121F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aliases w:val="ВерхКолонтитул"/>
    <w:basedOn w:val="a"/>
    <w:link w:val="af0"/>
    <w:rsid w:val="00121F20"/>
    <w:pPr>
      <w:tabs>
        <w:tab w:val="center" w:pos="4677"/>
        <w:tab w:val="right" w:pos="9355"/>
      </w:tabs>
    </w:pPr>
  </w:style>
  <w:style w:type="character" w:customStyle="1" w:styleId="af0">
    <w:name w:val="Верхний колонтитул Знак"/>
    <w:aliases w:val="ВерхКолонтитул Знак"/>
    <w:basedOn w:val="a0"/>
    <w:link w:val="af"/>
    <w:rsid w:val="00121F20"/>
    <w:rPr>
      <w:rFonts w:ascii="Times New Roman" w:eastAsia="Times New Roman" w:hAnsi="Times New Roman" w:cs="Times New Roman"/>
      <w:sz w:val="24"/>
      <w:szCs w:val="24"/>
    </w:rPr>
  </w:style>
  <w:style w:type="character" w:styleId="af1">
    <w:name w:val="FollowedHyperlink"/>
    <w:uiPriority w:val="99"/>
    <w:unhideWhenUsed/>
    <w:rsid w:val="00121F20"/>
    <w:rPr>
      <w:color w:val="954F72"/>
      <w:u w:val="single"/>
    </w:rPr>
  </w:style>
  <w:style w:type="paragraph" w:customStyle="1" w:styleId="msonormal0">
    <w:name w:val="msonormal"/>
    <w:basedOn w:val="a"/>
    <w:rsid w:val="00121F20"/>
    <w:pPr>
      <w:spacing w:before="100" w:beforeAutospacing="1" w:after="100" w:afterAutospacing="1"/>
    </w:pPr>
  </w:style>
  <w:style w:type="paragraph" w:customStyle="1" w:styleId="xl63">
    <w:name w:val="xl6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121F20"/>
    <w:pPr>
      <w:pBdr>
        <w:top w:val="single" w:sz="4" w:space="0" w:color="auto"/>
        <w:bottom w:val="single" w:sz="4" w:space="0" w:color="auto"/>
      </w:pBdr>
      <w:spacing w:before="100" w:beforeAutospacing="1" w:after="100" w:afterAutospacing="1"/>
    </w:pPr>
  </w:style>
  <w:style w:type="paragraph" w:customStyle="1" w:styleId="xl65">
    <w:name w:val="xl65"/>
    <w:basedOn w:val="a"/>
    <w:rsid w:val="00121F2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121F20"/>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121F20"/>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121F20"/>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121F20"/>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121F20"/>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121F20"/>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121F20"/>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121F20"/>
    <w:pPr>
      <w:pBdr>
        <w:left w:val="single" w:sz="4" w:space="0" w:color="auto"/>
      </w:pBdr>
      <w:spacing w:before="100" w:beforeAutospacing="1" w:after="100" w:afterAutospacing="1"/>
      <w:textAlignment w:val="center"/>
    </w:pPr>
    <w:rPr>
      <w:b/>
      <w:bCs/>
    </w:rPr>
  </w:style>
  <w:style w:type="paragraph" w:customStyle="1" w:styleId="xl103">
    <w:name w:val="xl10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121F20"/>
    <w:pPr>
      <w:pBdr>
        <w:left w:val="single" w:sz="4" w:space="0" w:color="auto"/>
      </w:pBdr>
      <w:spacing w:before="100" w:beforeAutospacing="1" w:after="100" w:afterAutospacing="1"/>
      <w:jc w:val="right"/>
      <w:textAlignment w:val="center"/>
    </w:pPr>
  </w:style>
  <w:style w:type="paragraph" w:customStyle="1" w:styleId="xl107">
    <w:name w:val="xl107"/>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121F20"/>
    <w:pPr>
      <w:pBdr>
        <w:left w:val="single" w:sz="4" w:space="0" w:color="auto"/>
      </w:pBdr>
      <w:spacing w:before="100" w:beforeAutospacing="1" w:after="100" w:afterAutospacing="1"/>
      <w:jc w:val="center"/>
      <w:textAlignment w:val="center"/>
    </w:pPr>
  </w:style>
  <w:style w:type="paragraph" w:customStyle="1" w:styleId="xl109">
    <w:name w:val="xl109"/>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121F20"/>
    <w:pPr>
      <w:pBdr>
        <w:left w:val="single" w:sz="4" w:space="0" w:color="auto"/>
      </w:pBdr>
      <w:spacing w:before="100" w:beforeAutospacing="1" w:after="100" w:afterAutospacing="1"/>
      <w:jc w:val="center"/>
      <w:textAlignment w:val="center"/>
    </w:pPr>
  </w:style>
  <w:style w:type="paragraph" w:customStyle="1" w:styleId="xl111">
    <w:name w:val="xl111"/>
    <w:basedOn w:val="a"/>
    <w:rsid w:val="00121F20"/>
    <w:pPr>
      <w:pBdr>
        <w:left w:val="single" w:sz="4" w:space="0" w:color="auto"/>
      </w:pBdr>
      <w:spacing w:before="100" w:beforeAutospacing="1" w:after="100" w:afterAutospacing="1"/>
      <w:jc w:val="center"/>
      <w:textAlignment w:val="center"/>
    </w:pPr>
  </w:style>
  <w:style w:type="paragraph" w:customStyle="1" w:styleId="xl112">
    <w:name w:val="xl112"/>
    <w:basedOn w:val="a"/>
    <w:rsid w:val="00121F20"/>
    <w:pPr>
      <w:pBdr>
        <w:left w:val="single" w:sz="4" w:space="0" w:color="auto"/>
      </w:pBdr>
      <w:spacing w:before="100" w:beforeAutospacing="1" w:after="100" w:afterAutospacing="1"/>
      <w:textAlignment w:val="center"/>
    </w:pPr>
  </w:style>
  <w:style w:type="paragraph" w:customStyle="1" w:styleId="xl113">
    <w:name w:val="xl113"/>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121F20"/>
    <w:pPr>
      <w:pBdr>
        <w:left w:val="single" w:sz="4" w:space="0" w:color="auto"/>
      </w:pBdr>
      <w:spacing w:before="100" w:beforeAutospacing="1" w:after="100" w:afterAutospacing="1"/>
      <w:jc w:val="center"/>
      <w:textAlignment w:val="center"/>
    </w:pPr>
  </w:style>
  <w:style w:type="paragraph" w:customStyle="1" w:styleId="xl115">
    <w:name w:val="xl115"/>
    <w:basedOn w:val="a"/>
    <w:rsid w:val="00121F20"/>
    <w:pPr>
      <w:pBdr>
        <w:right w:val="single" w:sz="4" w:space="0" w:color="auto"/>
      </w:pBdr>
      <w:spacing w:before="100" w:beforeAutospacing="1" w:after="100" w:afterAutospacing="1"/>
      <w:jc w:val="center"/>
      <w:textAlignment w:val="center"/>
    </w:pPr>
  </w:style>
  <w:style w:type="paragraph" w:customStyle="1" w:styleId="xl116">
    <w:name w:val="xl11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2">
    <w:name w:val="List Paragraph"/>
    <w:basedOn w:val="a"/>
    <w:link w:val="af3"/>
    <w:uiPriority w:val="34"/>
    <w:qFormat/>
    <w:rsid w:val="00334DF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9">
    <w:name w:val="Font Style19"/>
    <w:rsid w:val="00334DFF"/>
    <w:rPr>
      <w:rFonts w:ascii="Times New Roman" w:hAnsi="Times New Roman" w:cs="Times New Roman"/>
      <w:sz w:val="26"/>
      <w:szCs w:val="26"/>
    </w:rPr>
  </w:style>
  <w:style w:type="table" w:styleId="af4">
    <w:name w:val="Table Grid"/>
    <w:basedOn w:val="a1"/>
    <w:uiPriority w:val="39"/>
    <w:rsid w:val="00334D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unhideWhenUsed/>
    <w:rsid w:val="00334DFF"/>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334DFF"/>
    <w:rPr>
      <w:sz w:val="20"/>
      <w:szCs w:val="20"/>
    </w:rPr>
  </w:style>
  <w:style w:type="character" w:styleId="af7">
    <w:name w:val="footnote reference"/>
    <w:basedOn w:val="a0"/>
    <w:uiPriority w:val="99"/>
    <w:semiHidden/>
    <w:unhideWhenUsed/>
    <w:rsid w:val="00334DFF"/>
    <w:rPr>
      <w:vertAlign w:val="superscript"/>
    </w:rPr>
  </w:style>
  <w:style w:type="paragraph" w:styleId="21">
    <w:name w:val="Body Text 2"/>
    <w:basedOn w:val="a"/>
    <w:link w:val="22"/>
    <w:uiPriority w:val="99"/>
    <w:semiHidden/>
    <w:unhideWhenUsed/>
    <w:rsid w:val="00C776E5"/>
    <w:pPr>
      <w:spacing w:after="120" w:line="480" w:lineRule="auto"/>
    </w:pPr>
  </w:style>
  <w:style w:type="character" w:customStyle="1" w:styleId="22">
    <w:name w:val="Основной текст 2 Знак"/>
    <w:basedOn w:val="a0"/>
    <w:link w:val="21"/>
    <w:uiPriority w:val="99"/>
    <w:semiHidden/>
    <w:rsid w:val="00C776E5"/>
    <w:rPr>
      <w:rFonts w:ascii="Times New Roman" w:eastAsia="Times New Roman" w:hAnsi="Times New Roman" w:cs="Times New Roman"/>
      <w:sz w:val="24"/>
      <w:szCs w:val="24"/>
      <w:lang w:eastAsia="ru-RU"/>
    </w:rPr>
  </w:style>
  <w:style w:type="character" w:customStyle="1" w:styleId="edx">
    <w:name w:val="edx"/>
    <w:rsid w:val="00604B1B"/>
  </w:style>
  <w:style w:type="character" w:customStyle="1" w:styleId="23">
    <w:name w:val="Основной текст (2)_"/>
    <w:basedOn w:val="a0"/>
    <w:link w:val="24"/>
    <w:uiPriority w:val="99"/>
    <w:rsid w:val="00771CE6"/>
    <w:rPr>
      <w:rFonts w:ascii="Times New Roman" w:eastAsia="Times New Roman" w:hAnsi="Times New Roman" w:cs="Times New Roman"/>
      <w:shd w:val="clear" w:color="auto" w:fill="FFFFFF"/>
    </w:rPr>
  </w:style>
  <w:style w:type="paragraph" w:customStyle="1" w:styleId="24">
    <w:name w:val="Основной текст (2)"/>
    <w:basedOn w:val="a"/>
    <w:link w:val="23"/>
    <w:uiPriority w:val="99"/>
    <w:rsid w:val="00771CE6"/>
    <w:pPr>
      <w:widowControl w:val="0"/>
      <w:shd w:val="clear" w:color="auto" w:fill="FFFFFF"/>
      <w:spacing w:before="180" w:line="274" w:lineRule="exact"/>
      <w:jc w:val="both"/>
    </w:pPr>
    <w:rPr>
      <w:sz w:val="22"/>
      <w:szCs w:val="22"/>
      <w:lang w:eastAsia="en-US"/>
    </w:rPr>
  </w:style>
  <w:style w:type="character" w:customStyle="1" w:styleId="af8">
    <w:name w:val="Гипертекстовая ссылка"/>
    <w:uiPriority w:val="99"/>
    <w:rsid w:val="00771CE6"/>
    <w:rPr>
      <w:color w:val="106BBE"/>
    </w:rPr>
  </w:style>
  <w:style w:type="paragraph" w:styleId="HTML">
    <w:name w:val="HTML Preformatted"/>
    <w:basedOn w:val="a"/>
    <w:link w:val="HTML0"/>
    <w:uiPriority w:val="99"/>
    <w:rsid w:val="00664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6410E"/>
    <w:rPr>
      <w:rFonts w:ascii="Courier New" w:eastAsia="Times New Roman" w:hAnsi="Courier New" w:cs="Courier New"/>
      <w:sz w:val="20"/>
      <w:szCs w:val="20"/>
      <w:lang w:eastAsia="ru-RU"/>
    </w:rPr>
  </w:style>
  <w:style w:type="paragraph" w:customStyle="1" w:styleId="13">
    <w:name w:val="Абзац списка1"/>
    <w:basedOn w:val="a"/>
    <w:rsid w:val="00737656"/>
    <w:pPr>
      <w:ind w:left="720"/>
      <w:contextualSpacing/>
    </w:pPr>
    <w:rPr>
      <w:rFonts w:eastAsia="Calibri"/>
      <w:lang w:val="en-US"/>
    </w:rPr>
  </w:style>
  <w:style w:type="paragraph" w:customStyle="1" w:styleId="af9">
    <w:name w:val="Обычный + Черный"/>
    <w:aliases w:val="уплотненный на  0,2 пт + 11 пт,разреженный на  0,05 пт + 11 ...,5пт + 11 пт"/>
    <w:basedOn w:val="a"/>
    <w:rsid w:val="00737656"/>
    <w:pPr>
      <w:widowControl w:val="0"/>
      <w:autoSpaceDE w:val="0"/>
      <w:autoSpaceDN w:val="0"/>
      <w:adjustRightInd w:val="0"/>
    </w:pPr>
    <w:rPr>
      <w:rFonts w:eastAsia="Calibri"/>
      <w:sz w:val="16"/>
      <w:szCs w:val="16"/>
    </w:rPr>
  </w:style>
  <w:style w:type="paragraph" w:styleId="25">
    <w:name w:val="Body Text Indent 2"/>
    <w:basedOn w:val="a"/>
    <w:link w:val="26"/>
    <w:uiPriority w:val="99"/>
    <w:semiHidden/>
    <w:unhideWhenUsed/>
    <w:rsid w:val="006C2198"/>
    <w:pPr>
      <w:spacing w:after="120" w:line="480" w:lineRule="auto"/>
      <w:ind w:left="283"/>
    </w:pPr>
  </w:style>
  <w:style w:type="character" w:customStyle="1" w:styleId="26">
    <w:name w:val="Основной текст с отступом 2 Знак"/>
    <w:basedOn w:val="a0"/>
    <w:link w:val="25"/>
    <w:uiPriority w:val="99"/>
    <w:semiHidden/>
    <w:rsid w:val="006C2198"/>
    <w:rPr>
      <w:rFonts w:ascii="Times New Roman" w:eastAsia="Times New Roman" w:hAnsi="Times New Roman" w:cs="Times New Roman"/>
      <w:sz w:val="24"/>
      <w:szCs w:val="24"/>
      <w:lang w:eastAsia="ru-RU"/>
    </w:rPr>
  </w:style>
  <w:style w:type="paragraph" w:styleId="afa">
    <w:name w:val="Title"/>
    <w:basedOn w:val="a"/>
    <w:link w:val="afb"/>
    <w:qFormat/>
    <w:rsid w:val="00A15FF6"/>
    <w:pPr>
      <w:spacing w:line="288" w:lineRule="auto"/>
      <w:jc w:val="center"/>
    </w:pPr>
    <w:rPr>
      <w:rFonts w:eastAsia="Calibri"/>
    </w:rPr>
  </w:style>
  <w:style w:type="character" w:customStyle="1" w:styleId="afb">
    <w:name w:val="Название Знак"/>
    <w:basedOn w:val="a0"/>
    <w:link w:val="afa"/>
    <w:rsid w:val="00A15FF6"/>
    <w:rPr>
      <w:rFonts w:ascii="Times New Roman" w:eastAsia="Calibri" w:hAnsi="Times New Roman" w:cs="Times New Roman"/>
      <w:sz w:val="24"/>
      <w:szCs w:val="24"/>
      <w:lang w:eastAsia="ru-RU"/>
    </w:rPr>
  </w:style>
  <w:style w:type="paragraph" w:customStyle="1" w:styleId="27">
    <w:name w:val="Без интервала2"/>
    <w:rsid w:val="00A15FF6"/>
    <w:pPr>
      <w:spacing w:after="0" w:line="240" w:lineRule="auto"/>
    </w:pPr>
    <w:rPr>
      <w:rFonts w:ascii="Calibri" w:eastAsia="Times New Roman" w:hAnsi="Calibri" w:cs="Times New Roman"/>
    </w:rPr>
  </w:style>
  <w:style w:type="paragraph" w:styleId="afc">
    <w:name w:val="Body Text Indent"/>
    <w:basedOn w:val="a"/>
    <w:link w:val="afd"/>
    <w:uiPriority w:val="99"/>
    <w:semiHidden/>
    <w:unhideWhenUsed/>
    <w:rsid w:val="00A15FF6"/>
    <w:pPr>
      <w:spacing w:after="120"/>
      <w:ind w:left="283"/>
    </w:pPr>
  </w:style>
  <w:style w:type="character" w:customStyle="1" w:styleId="afd">
    <w:name w:val="Основной текст с отступом Знак"/>
    <w:basedOn w:val="a0"/>
    <w:link w:val="afc"/>
    <w:uiPriority w:val="99"/>
    <w:semiHidden/>
    <w:rsid w:val="00A15FF6"/>
    <w:rPr>
      <w:rFonts w:ascii="Times New Roman" w:eastAsia="Times New Roman" w:hAnsi="Times New Roman" w:cs="Times New Roman"/>
      <w:sz w:val="24"/>
      <w:szCs w:val="24"/>
      <w:lang w:eastAsia="ru-RU"/>
    </w:rPr>
  </w:style>
  <w:style w:type="paragraph" w:customStyle="1" w:styleId="14">
    <w:name w:val="Обычный1"/>
    <w:rsid w:val="00A15FF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
    <w:name w:val="Основной текст 31"/>
    <w:basedOn w:val="14"/>
    <w:rsid w:val="00A15FF6"/>
    <w:pPr>
      <w:widowControl/>
    </w:pPr>
    <w:rPr>
      <w:rFonts w:ascii="Arial" w:hAnsi="Arial"/>
      <w:snapToGrid/>
      <w:color w:val="FF0000"/>
      <w:sz w:val="28"/>
    </w:rPr>
  </w:style>
  <w:style w:type="paragraph" w:customStyle="1" w:styleId="15">
    <w:name w:val="Обычный1"/>
    <w:rsid w:val="00A15FF6"/>
    <w:pPr>
      <w:widowControl w:val="0"/>
      <w:spacing w:after="0" w:line="240" w:lineRule="auto"/>
    </w:pPr>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
    <w:semiHidden/>
    <w:rsid w:val="00A15FF6"/>
    <w:rPr>
      <w:rFonts w:asciiTheme="majorHAnsi" w:eastAsiaTheme="majorEastAsia" w:hAnsiTheme="majorHAnsi" w:cstheme="majorBidi"/>
      <w:color w:val="404040" w:themeColor="text1" w:themeTint="BF"/>
      <w:sz w:val="20"/>
      <w:szCs w:val="20"/>
      <w:lang w:eastAsia="ru-RU"/>
    </w:rPr>
  </w:style>
  <w:style w:type="paragraph" w:customStyle="1" w:styleId="afe">
    <w:name w:val="для проектов"/>
    <w:basedOn w:val="a"/>
    <w:semiHidden/>
    <w:rsid w:val="00A15FF6"/>
    <w:pPr>
      <w:spacing w:line="360" w:lineRule="auto"/>
      <w:ind w:firstLine="709"/>
      <w:jc w:val="both"/>
    </w:pPr>
    <w:rPr>
      <w:sz w:val="28"/>
      <w:szCs w:val="20"/>
    </w:rPr>
  </w:style>
  <w:style w:type="paragraph" w:customStyle="1" w:styleId="16">
    <w:name w:val="Название1"/>
    <w:rsid w:val="00A15FF6"/>
    <w:pPr>
      <w:spacing w:after="0" w:line="240" w:lineRule="auto"/>
      <w:jc w:val="center"/>
    </w:pPr>
    <w:rPr>
      <w:rFonts w:ascii="Arial" w:eastAsia="Times New Roman" w:hAnsi="Arial" w:cs="Times New Roman"/>
      <w:sz w:val="24"/>
      <w:szCs w:val="20"/>
      <w:lang w:eastAsia="ru-RU"/>
    </w:rPr>
  </w:style>
  <w:style w:type="paragraph" w:styleId="32">
    <w:name w:val="toc 3"/>
    <w:basedOn w:val="a"/>
    <w:next w:val="a"/>
    <w:autoRedefine/>
    <w:rsid w:val="00A15FF6"/>
    <w:pPr>
      <w:widowControl w:val="0"/>
      <w:autoSpaceDE w:val="0"/>
      <w:autoSpaceDN w:val="0"/>
      <w:adjustRightInd w:val="0"/>
      <w:spacing w:line="360" w:lineRule="exact"/>
      <w:jc w:val="center"/>
    </w:pPr>
  </w:style>
  <w:style w:type="paragraph" w:customStyle="1" w:styleId="210">
    <w:name w:val="Заголовок 21"/>
    <w:basedOn w:val="15"/>
    <w:next w:val="15"/>
    <w:rsid w:val="00A15FF6"/>
    <w:pPr>
      <w:keepNext/>
      <w:widowControl/>
      <w:jc w:val="center"/>
      <w:outlineLvl w:val="1"/>
    </w:pPr>
    <w:rPr>
      <w:rFonts w:ascii="Arial" w:eastAsia="Times New Roman" w:hAnsi="Arial"/>
      <w:sz w:val="24"/>
    </w:rPr>
  </w:style>
  <w:style w:type="character" w:customStyle="1" w:styleId="-">
    <w:name w:val="Интернет-ссылка"/>
    <w:basedOn w:val="a0"/>
    <w:rsid w:val="00877C93"/>
    <w:rPr>
      <w:color w:val="0000FF"/>
      <w:u w:val="single"/>
    </w:rPr>
  </w:style>
  <w:style w:type="character" w:customStyle="1" w:styleId="af3">
    <w:name w:val="Абзац списка Знак"/>
    <w:link w:val="af2"/>
    <w:locked/>
    <w:rsid w:val="00046291"/>
  </w:style>
  <w:style w:type="paragraph" w:customStyle="1" w:styleId="formattexttopleveltext">
    <w:name w:val="formattext topleveltext"/>
    <w:basedOn w:val="a"/>
    <w:rsid w:val="007F7138"/>
    <w:pPr>
      <w:spacing w:before="100" w:beforeAutospacing="1" w:after="100" w:afterAutospacing="1"/>
    </w:pPr>
  </w:style>
  <w:style w:type="character" w:customStyle="1" w:styleId="10">
    <w:name w:val="Заголовок 1 Знак"/>
    <w:basedOn w:val="a0"/>
    <w:link w:val="1"/>
    <w:uiPriority w:val="9"/>
    <w:rsid w:val="00D35CB4"/>
    <w:rPr>
      <w:rFonts w:asciiTheme="majorHAnsi" w:eastAsiaTheme="majorEastAsia" w:hAnsiTheme="majorHAnsi" w:cstheme="majorBidi"/>
      <w:b/>
      <w:bCs/>
      <w:color w:val="2E74B5" w:themeColor="accent1" w:themeShade="BF"/>
      <w:sz w:val="28"/>
      <w:szCs w:val="28"/>
      <w:lang w:eastAsia="ru-RU"/>
    </w:rPr>
  </w:style>
  <w:style w:type="paragraph" w:customStyle="1" w:styleId="28">
    <w:name w:val="Абзац списка2"/>
    <w:basedOn w:val="a"/>
    <w:rsid w:val="00576611"/>
    <w:pPr>
      <w:ind w:left="720"/>
      <w:contextualSpacing/>
    </w:pPr>
    <w:rPr>
      <w:rFonts w:eastAsia="Calibri"/>
      <w:lang w:val="en-US"/>
    </w:rPr>
  </w:style>
  <w:style w:type="paragraph" w:customStyle="1" w:styleId="xl117">
    <w:name w:val="xl117"/>
    <w:basedOn w:val="a"/>
    <w:rsid w:val="00D40363"/>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D40363"/>
    <w:pPr>
      <w:pBdr>
        <w:left w:val="single" w:sz="4" w:space="0" w:color="auto"/>
      </w:pBdr>
      <w:spacing w:before="100" w:beforeAutospacing="1" w:after="100" w:afterAutospacing="1"/>
      <w:textAlignment w:val="center"/>
    </w:pPr>
    <w:rPr>
      <w:b/>
      <w:bCs/>
    </w:rPr>
  </w:style>
  <w:style w:type="paragraph" w:customStyle="1" w:styleId="xl121">
    <w:name w:val="xl121"/>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403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D403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D40363"/>
    <w:pPr>
      <w:pBdr>
        <w:left w:val="single" w:sz="4" w:space="0" w:color="auto"/>
      </w:pBdr>
      <w:spacing w:before="100" w:beforeAutospacing="1" w:after="100" w:afterAutospacing="1"/>
      <w:jc w:val="right"/>
      <w:textAlignment w:val="center"/>
    </w:pPr>
  </w:style>
  <w:style w:type="paragraph" w:customStyle="1" w:styleId="xl126">
    <w:name w:val="xl126"/>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D40363"/>
    <w:pPr>
      <w:pBdr>
        <w:left w:val="single" w:sz="4" w:space="0" w:color="auto"/>
      </w:pBdr>
      <w:spacing w:before="100" w:beforeAutospacing="1" w:after="100" w:afterAutospacing="1"/>
      <w:jc w:val="center"/>
      <w:textAlignment w:val="center"/>
    </w:pPr>
  </w:style>
  <w:style w:type="paragraph" w:customStyle="1" w:styleId="xl128">
    <w:name w:val="xl128"/>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D40363"/>
    <w:pPr>
      <w:pBdr>
        <w:left w:val="single" w:sz="4" w:space="0" w:color="auto"/>
      </w:pBdr>
      <w:spacing w:before="100" w:beforeAutospacing="1" w:after="100" w:afterAutospacing="1"/>
      <w:jc w:val="center"/>
      <w:textAlignment w:val="center"/>
    </w:pPr>
  </w:style>
  <w:style w:type="paragraph" w:customStyle="1" w:styleId="xl130">
    <w:name w:val="xl130"/>
    <w:basedOn w:val="a"/>
    <w:rsid w:val="00D40363"/>
    <w:pPr>
      <w:pBdr>
        <w:left w:val="single" w:sz="4" w:space="0" w:color="auto"/>
      </w:pBdr>
      <w:spacing w:before="100" w:beforeAutospacing="1" w:after="100" w:afterAutospacing="1"/>
      <w:jc w:val="center"/>
      <w:textAlignment w:val="center"/>
    </w:pPr>
  </w:style>
  <w:style w:type="paragraph" w:customStyle="1" w:styleId="xl131">
    <w:name w:val="xl131"/>
    <w:basedOn w:val="a"/>
    <w:rsid w:val="00D40363"/>
    <w:pPr>
      <w:pBdr>
        <w:left w:val="single" w:sz="4" w:space="0" w:color="auto"/>
      </w:pBdr>
      <w:spacing w:before="100" w:beforeAutospacing="1" w:after="100" w:afterAutospacing="1"/>
      <w:textAlignment w:val="center"/>
    </w:pPr>
  </w:style>
  <w:style w:type="paragraph" w:customStyle="1" w:styleId="xl132">
    <w:name w:val="xl132"/>
    <w:basedOn w:val="a"/>
    <w:rsid w:val="00D40363"/>
    <w:pPr>
      <w:pBdr>
        <w:left w:val="single" w:sz="4" w:space="0" w:color="auto"/>
        <w:right w:val="single" w:sz="4" w:space="0" w:color="auto"/>
      </w:pBdr>
      <w:spacing w:before="100" w:beforeAutospacing="1" w:after="100" w:afterAutospacing="1"/>
    </w:pPr>
  </w:style>
  <w:style w:type="paragraph" w:customStyle="1" w:styleId="xl133">
    <w:name w:val="xl133"/>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D4036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D40363"/>
    <w:pPr>
      <w:pBdr>
        <w:left w:val="single" w:sz="4" w:space="0" w:color="auto"/>
      </w:pBdr>
      <w:spacing w:before="100" w:beforeAutospacing="1" w:after="100" w:afterAutospacing="1"/>
      <w:jc w:val="center"/>
      <w:textAlignment w:val="center"/>
    </w:pPr>
  </w:style>
  <w:style w:type="paragraph" w:customStyle="1" w:styleId="xl139">
    <w:name w:val="xl139"/>
    <w:basedOn w:val="a"/>
    <w:rsid w:val="00D40363"/>
    <w:pPr>
      <w:pBdr>
        <w:right w:val="single" w:sz="4" w:space="0" w:color="auto"/>
      </w:pBdr>
      <w:spacing w:before="100" w:beforeAutospacing="1" w:after="100" w:afterAutospacing="1"/>
      <w:jc w:val="center"/>
      <w:textAlignment w:val="center"/>
    </w:pPr>
  </w:style>
  <w:style w:type="paragraph" w:customStyle="1" w:styleId="xl140">
    <w:name w:val="xl140"/>
    <w:basedOn w:val="a"/>
    <w:rsid w:val="00D40363"/>
    <w:pPr>
      <w:spacing w:before="100" w:beforeAutospacing="1" w:after="100" w:afterAutospacing="1"/>
      <w:jc w:val="center"/>
      <w:textAlignment w:val="center"/>
    </w:pPr>
    <w:rPr>
      <w:b/>
      <w:bCs/>
      <w:sz w:val="16"/>
      <w:szCs w:val="16"/>
    </w:rPr>
  </w:style>
  <w:style w:type="paragraph" w:customStyle="1" w:styleId="xl141">
    <w:name w:val="xl141"/>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D403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D40363"/>
    <w:pPr>
      <w:pBdr>
        <w:top w:val="single" w:sz="8" w:space="0" w:color="auto"/>
      </w:pBdr>
      <w:spacing w:before="100" w:beforeAutospacing="1" w:after="100" w:afterAutospacing="1"/>
      <w:jc w:val="center"/>
      <w:textAlignment w:val="center"/>
    </w:pPr>
    <w:rPr>
      <w:b/>
      <w:bCs/>
      <w:sz w:val="16"/>
      <w:szCs w:val="16"/>
    </w:rPr>
  </w:style>
  <w:style w:type="paragraph" w:customStyle="1" w:styleId="Style3">
    <w:name w:val="Style3"/>
    <w:basedOn w:val="a"/>
    <w:rsid w:val="002F282D"/>
    <w:pPr>
      <w:widowControl w:val="0"/>
      <w:autoSpaceDE w:val="0"/>
      <w:autoSpaceDN w:val="0"/>
      <w:adjustRightInd w:val="0"/>
    </w:pPr>
  </w:style>
  <w:style w:type="paragraph" w:customStyle="1" w:styleId="17">
    <w:name w:val="1"/>
    <w:basedOn w:val="a"/>
    <w:rsid w:val="002F282D"/>
    <w:pPr>
      <w:spacing w:before="100" w:beforeAutospacing="1" w:after="100" w:afterAutospacing="1"/>
    </w:pPr>
  </w:style>
  <w:style w:type="character" w:customStyle="1" w:styleId="FontStyle13">
    <w:name w:val="Font Style13"/>
    <w:rsid w:val="002F282D"/>
    <w:rPr>
      <w:rFonts w:ascii="Times New Roman" w:hAnsi="Times New Roman" w:cs="Times New Roman" w:hint="default"/>
      <w:b/>
      <w:bCs/>
      <w:sz w:val="22"/>
      <w:szCs w:val="22"/>
    </w:rPr>
  </w:style>
  <w:style w:type="paragraph" w:customStyle="1" w:styleId="33">
    <w:name w:val="Основной текст3"/>
    <w:basedOn w:val="a"/>
    <w:rsid w:val="002F282D"/>
    <w:pPr>
      <w:widowControl w:val="0"/>
      <w:shd w:val="clear" w:color="auto" w:fill="FFFFFF"/>
      <w:spacing w:line="322" w:lineRule="exact"/>
      <w:ind w:hanging="1040"/>
      <w:jc w:val="both"/>
    </w:pPr>
    <w:rPr>
      <w:color w:val="000000"/>
      <w:lang w:bidi="ru-RU"/>
    </w:rPr>
  </w:style>
  <w:style w:type="character" w:customStyle="1" w:styleId="highlightsearch4">
    <w:name w:val="highlightsearch4"/>
    <w:basedOn w:val="a0"/>
    <w:rsid w:val="00921248"/>
  </w:style>
  <w:style w:type="paragraph" w:customStyle="1" w:styleId="NoSpacingPHPDOCX">
    <w:name w:val="No Spacing PHPDOCX"/>
    <w:uiPriority w:val="1"/>
    <w:qFormat/>
    <w:rsid w:val="00E154CD"/>
    <w:pPr>
      <w:spacing w:after="0" w:line="240" w:lineRule="auto"/>
    </w:pPr>
    <w:rPr>
      <w:rFonts w:ascii="Calibri" w:eastAsia="Calibri" w:hAnsi="Calibri" w:cs="Times New Roman"/>
      <w:lang w:eastAsia="ru-RU"/>
    </w:rPr>
  </w:style>
  <w:style w:type="character" w:styleId="aff">
    <w:name w:val="Emphasis"/>
    <w:uiPriority w:val="20"/>
    <w:qFormat/>
    <w:rsid w:val="00492431"/>
    <w:rPr>
      <w:i/>
      <w:iCs/>
    </w:rPr>
  </w:style>
  <w:style w:type="character" w:customStyle="1" w:styleId="34">
    <w:name w:val="Заголовок №3_"/>
    <w:basedOn w:val="a0"/>
    <w:link w:val="35"/>
    <w:uiPriority w:val="99"/>
    <w:locked/>
    <w:rsid w:val="009836C4"/>
    <w:rPr>
      <w:rFonts w:ascii="Times New Roman" w:hAnsi="Times New Roman" w:cs="Times New Roman"/>
      <w:b/>
      <w:bCs/>
      <w:sz w:val="27"/>
      <w:szCs w:val="27"/>
      <w:shd w:val="clear" w:color="auto" w:fill="FFFFFF"/>
    </w:rPr>
  </w:style>
  <w:style w:type="character" w:customStyle="1" w:styleId="36">
    <w:name w:val="Основной текст (3)_"/>
    <w:basedOn w:val="a0"/>
    <w:link w:val="37"/>
    <w:uiPriority w:val="99"/>
    <w:locked/>
    <w:rsid w:val="009836C4"/>
    <w:rPr>
      <w:rFonts w:ascii="Times New Roman" w:hAnsi="Times New Roman" w:cs="Times New Roman"/>
      <w:b/>
      <w:bCs/>
      <w:sz w:val="27"/>
      <w:szCs w:val="27"/>
      <w:shd w:val="clear" w:color="auto" w:fill="FFFFFF"/>
    </w:rPr>
  </w:style>
  <w:style w:type="character" w:customStyle="1" w:styleId="311">
    <w:name w:val="Основной текст (3) + 11"/>
    <w:aliases w:val="5 pt"/>
    <w:basedOn w:val="36"/>
    <w:uiPriority w:val="99"/>
    <w:rsid w:val="009836C4"/>
    <w:rPr>
      <w:sz w:val="23"/>
      <w:szCs w:val="23"/>
    </w:rPr>
  </w:style>
  <w:style w:type="paragraph" w:customStyle="1" w:styleId="35">
    <w:name w:val="Заголовок №3"/>
    <w:basedOn w:val="a"/>
    <w:link w:val="34"/>
    <w:uiPriority w:val="99"/>
    <w:rsid w:val="009836C4"/>
    <w:pPr>
      <w:shd w:val="clear" w:color="auto" w:fill="FFFFFF"/>
      <w:spacing w:before="600" w:line="322" w:lineRule="exact"/>
      <w:outlineLvl w:val="2"/>
    </w:pPr>
    <w:rPr>
      <w:rFonts w:eastAsiaTheme="minorHAnsi"/>
      <w:b/>
      <w:bCs/>
      <w:sz w:val="27"/>
      <w:szCs w:val="27"/>
      <w:lang w:eastAsia="en-US"/>
    </w:rPr>
  </w:style>
  <w:style w:type="paragraph" w:customStyle="1" w:styleId="37">
    <w:name w:val="Основной текст (3)"/>
    <w:basedOn w:val="a"/>
    <w:link w:val="36"/>
    <w:uiPriority w:val="99"/>
    <w:rsid w:val="009836C4"/>
    <w:pPr>
      <w:shd w:val="clear" w:color="auto" w:fill="FFFFFF"/>
      <w:spacing w:before="300" w:line="302" w:lineRule="exact"/>
      <w:jc w:val="center"/>
    </w:pPr>
    <w:rPr>
      <w:rFonts w:eastAsiaTheme="minorHAnsi"/>
      <w:b/>
      <w:bCs/>
      <w:sz w:val="27"/>
      <w:szCs w:val="27"/>
      <w:lang w:eastAsia="en-US"/>
    </w:rPr>
  </w:style>
  <w:style w:type="character" w:customStyle="1" w:styleId="aff0">
    <w:name w:val="Подпись к таблице_"/>
    <w:basedOn w:val="a0"/>
    <w:link w:val="aff1"/>
    <w:uiPriority w:val="99"/>
    <w:locked/>
    <w:rsid w:val="009836C4"/>
    <w:rPr>
      <w:rFonts w:ascii="Times New Roman" w:hAnsi="Times New Roman"/>
      <w:b/>
      <w:bCs/>
      <w:sz w:val="23"/>
      <w:szCs w:val="23"/>
      <w:shd w:val="clear" w:color="auto" w:fill="FFFFFF"/>
    </w:rPr>
  </w:style>
  <w:style w:type="paragraph" w:customStyle="1" w:styleId="aff1">
    <w:name w:val="Подпись к таблице"/>
    <w:basedOn w:val="a"/>
    <w:link w:val="aff0"/>
    <w:uiPriority w:val="99"/>
    <w:rsid w:val="009836C4"/>
    <w:pPr>
      <w:shd w:val="clear" w:color="auto" w:fill="FFFFFF"/>
      <w:spacing w:line="240" w:lineRule="atLeast"/>
    </w:pPr>
    <w:rPr>
      <w:rFonts w:eastAsiaTheme="minorHAnsi" w:cstheme="minorBidi"/>
      <w:b/>
      <w:bCs/>
      <w:sz w:val="23"/>
      <w:szCs w:val="23"/>
      <w:lang w:eastAsia="en-US"/>
    </w:rPr>
  </w:style>
  <w:style w:type="paragraph" w:customStyle="1" w:styleId="11">
    <w:name w:val="Заголовок 11"/>
    <w:qFormat/>
    <w:rsid w:val="00EC516C"/>
    <w:pPr>
      <w:keepNext/>
      <w:numPr>
        <w:numId w:val="31"/>
      </w:numPr>
      <w:pBdr>
        <w:top w:val="none" w:sz="4" w:space="0" w:color="000000"/>
        <w:left w:val="none" w:sz="4" w:space="0" w:color="000000"/>
        <w:bottom w:val="none" w:sz="4" w:space="0" w:color="000000"/>
        <w:right w:val="none" w:sz="4" w:space="0" w:color="000000"/>
        <w:between w:val="none" w:sz="4" w:space="0" w:color="000000"/>
      </w:pBdr>
      <w:shd w:val="nil"/>
      <w:spacing w:before="240" w:after="60" w:line="240" w:lineRule="auto"/>
      <w:outlineLvl w:val="0"/>
    </w:pPr>
    <w:rPr>
      <w:rFonts w:ascii="Arial" w:eastAsia="Times New Roman" w:hAnsi="Arial" w:cs="Arial"/>
      <w:b/>
      <w:bCs/>
      <w:sz w:val="32"/>
      <w:szCs w:val="32"/>
      <w:lang w:eastAsia="zh-CN"/>
    </w:rPr>
  </w:style>
</w:styles>
</file>

<file path=word/webSettings.xml><?xml version="1.0" encoding="utf-8"?>
<w:webSettings xmlns:r="http://schemas.openxmlformats.org/officeDocument/2006/relationships" xmlns:w="http://schemas.openxmlformats.org/wordprocessingml/2006/main">
  <w:divs>
    <w:div w:id="75396630">
      <w:bodyDiv w:val="1"/>
      <w:marLeft w:val="0"/>
      <w:marRight w:val="0"/>
      <w:marTop w:val="0"/>
      <w:marBottom w:val="0"/>
      <w:divBdr>
        <w:top w:val="none" w:sz="0" w:space="0" w:color="auto"/>
        <w:left w:val="none" w:sz="0" w:space="0" w:color="auto"/>
        <w:bottom w:val="none" w:sz="0" w:space="0" w:color="auto"/>
        <w:right w:val="none" w:sz="0" w:space="0" w:color="auto"/>
      </w:divBdr>
    </w:div>
    <w:div w:id="175466607">
      <w:bodyDiv w:val="1"/>
      <w:marLeft w:val="0"/>
      <w:marRight w:val="0"/>
      <w:marTop w:val="0"/>
      <w:marBottom w:val="0"/>
      <w:divBdr>
        <w:top w:val="none" w:sz="0" w:space="0" w:color="auto"/>
        <w:left w:val="none" w:sz="0" w:space="0" w:color="auto"/>
        <w:bottom w:val="none" w:sz="0" w:space="0" w:color="auto"/>
        <w:right w:val="none" w:sz="0" w:space="0" w:color="auto"/>
      </w:divBdr>
    </w:div>
    <w:div w:id="265231382">
      <w:bodyDiv w:val="1"/>
      <w:marLeft w:val="0"/>
      <w:marRight w:val="0"/>
      <w:marTop w:val="0"/>
      <w:marBottom w:val="0"/>
      <w:divBdr>
        <w:top w:val="none" w:sz="0" w:space="0" w:color="auto"/>
        <w:left w:val="none" w:sz="0" w:space="0" w:color="auto"/>
        <w:bottom w:val="none" w:sz="0" w:space="0" w:color="auto"/>
        <w:right w:val="none" w:sz="0" w:space="0" w:color="auto"/>
      </w:divBdr>
    </w:div>
    <w:div w:id="284846989">
      <w:bodyDiv w:val="1"/>
      <w:marLeft w:val="0"/>
      <w:marRight w:val="0"/>
      <w:marTop w:val="0"/>
      <w:marBottom w:val="0"/>
      <w:divBdr>
        <w:top w:val="none" w:sz="0" w:space="0" w:color="auto"/>
        <w:left w:val="none" w:sz="0" w:space="0" w:color="auto"/>
        <w:bottom w:val="none" w:sz="0" w:space="0" w:color="auto"/>
        <w:right w:val="none" w:sz="0" w:space="0" w:color="auto"/>
      </w:divBdr>
    </w:div>
    <w:div w:id="414479668">
      <w:bodyDiv w:val="1"/>
      <w:marLeft w:val="0"/>
      <w:marRight w:val="0"/>
      <w:marTop w:val="0"/>
      <w:marBottom w:val="0"/>
      <w:divBdr>
        <w:top w:val="none" w:sz="0" w:space="0" w:color="auto"/>
        <w:left w:val="none" w:sz="0" w:space="0" w:color="auto"/>
        <w:bottom w:val="none" w:sz="0" w:space="0" w:color="auto"/>
        <w:right w:val="none" w:sz="0" w:space="0" w:color="auto"/>
      </w:divBdr>
    </w:div>
    <w:div w:id="581374377">
      <w:bodyDiv w:val="1"/>
      <w:marLeft w:val="0"/>
      <w:marRight w:val="0"/>
      <w:marTop w:val="0"/>
      <w:marBottom w:val="0"/>
      <w:divBdr>
        <w:top w:val="none" w:sz="0" w:space="0" w:color="auto"/>
        <w:left w:val="none" w:sz="0" w:space="0" w:color="auto"/>
        <w:bottom w:val="none" w:sz="0" w:space="0" w:color="auto"/>
        <w:right w:val="none" w:sz="0" w:space="0" w:color="auto"/>
      </w:divBdr>
    </w:div>
    <w:div w:id="589508795">
      <w:bodyDiv w:val="1"/>
      <w:marLeft w:val="0"/>
      <w:marRight w:val="0"/>
      <w:marTop w:val="0"/>
      <w:marBottom w:val="0"/>
      <w:divBdr>
        <w:top w:val="none" w:sz="0" w:space="0" w:color="auto"/>
        <w:left w:val="none" w:sz="0" w:space="0" w:color="auto"/>
        <w:bottom w:val="none" w:sz="0" w:space="0" w:color="auto"/>
        <w:right w:val="none" w:sz="0" w:space="0" w:color="auto"/>
      </w:divBdr>
    </w:div>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726030385">
      <w:bodyDiv w:val="1"/>
      <w:marLeft w:val="0"/>
      <w:marRight w:val="0"/>
      <w:marTop w:val="0"/>
      <w:marBottom w:val="0"/>
      <w:divBdr>
        <w:top w:val="none" w:sz="0" w:space="0" w:color="auto"/>
        <w:left w:val="none" w:sz="0" w:space="0" w:color="auto"/>
        <w:bottom w:val="none" w:sz="0" w:space="0" w:color="auto"/>
        <w:right w:val="none" w:sz="0" w:space="0" w:color="auto"/>
      </w:divBdr>
    </w:div>
    <w:div w:id="732773580">
      <w:bodyDiv w:val="1"/>
      <w:marLeft w:val="0"/>
      <w:marRight w:val="0"/>
      <w:marTop w:val="0"/>
      <w:marBottom w:val="0"/>
      <w:divBdr>
        <w:top w:val="none" w:sz="0" w:space="0" w:color="auto"/>
        <w:left w:val="none" w:sz="0" w:space="0" w:color="auto"/>
        <w:bottom w:val="none" w:sz="0" w:space="0" w:color="auto"/>
        <w:right w:val="none" w:sz="0" w:space="0" w:color="auto"/>
      </w:divBdr>
    </w:div>
    <w:div w:id="785541639">
      <w:bodyDiv w:val="1"/>
      <w:marLeft w:val="0"/>
      <w:marRight w:val="0"/>
      <w:marTop w:val="0"/>
      <w:marBottom w:val="0"/>
      <w:divBdr>
        <w:top w:val="none" w:sz="0" w:space="0" w:color="auto"/>
        <w:left w:val="none" w:sz="0" w:space="0" w:color="auto"/>
        <w:bottom w:val="none" w:sz="0" w:space="0" w:color="auto"/>
        <w:right w:val="none" w:sz="0" w:space="0" w:color="auto"/>
      </w:divBdr>
    </w:div>
    <w:div w:id="922882372">
      <w:bodyDiv w:val="1"/>
      <w:marLeft w:val="0"/>
      <w:marRight w:val="0"/>
      <w:marTop w:val="0"/>
      <w:marBottom w:val="0"/>
      <w:divBdr>
        <w:top w:val="none" w:sz="0" w:space="0" w:color="auto"/>
        <w:left w:val="none" w:sz="0" w:space="0" w:color="auto"/>
        <w:bottom w:val="none" w:sz="0" w:space="0" w:color="auto"/>
        <w:right w:val="none" w:sz="0" w:space="0" w:color="auto"/>
      </w:divBdr>
    </w:div>
    <w:div w:id="955328141">
      <w:bodyDiv w:val="1"/>
      <w:marLeft w:val="0"/>
      <w:marRight w:val="0"/>
      <w:marTop w:val="0"/>
      <w:marBottom w:val="0"/>
      <w:divBdr>
        <w:top w:val="none" w:sz="0" w:space="0" w:color="auto"/>
        <w:left w:val="none" w:sz="0" w:space="0" w:color="auto"/>
        <w:bottom w:val="none" w:sz="0" w:space="0" w:color="auto"/>
        <w:right w:val="none" w:sz="0" w:space="0" w:color="auto"/>
      </w:divBdr>
    </w:div>
    <w:div w:id="1006513818">
      <w:bodyDiv w:val="1"/>
      <w:marLeft w:val="0"/>
      <w:marRight w:val="0"/>
      <w:marTop w:val="0"/>
      <w:marBottom w:val="0"/>
      <w:divBdr>
        <w:top w:val="none" w:sz="0" w:space="0" w:color="auto"/>
        <w:left w:val="none" w:sz="0" w:space="0" w:color="auto"/>
        <w:bottom w:val="none" w:sz="0" w:space="0" w:color="auto"/>
        <w:right w:val="none" w:sz="0" w:space="0" w:color="auto"/>
      </w:divBdr>
    </w:div>
    <w:div w:id="1058092850">
      <w:bodyDiv w:val="1"/>
      <w:marLeft w:val="0"/>
      <w:marRight w:val="0"/>
      <w:marTop w:val="0"/>
      <w:marBottom w:val="0"/>
      <w:divBdr>
        <w:top w:val="none" w:sz="0" w:space="0" w:color="auto"/>
        <w:left w:val="none" w:sz="0" w:space="0" w:color="auto"/>
        <w:bottom w:val="none" w:sz="0" w:space="0" w:color="auto"/>
        <w:right w:val="none" w:sz="0" w:space="0" w:color="auto"/>
      </w:divBdr>
    </w:div>
    <w:div w:id="1060177189">
      <w:bodyDiv w:val="1"/>
      <w:marLeft w:val="0"/>
      <w:marRight w:val="0"/>
      <w:marTop w:val="0"/>
      <w:marBottom w:val="0"/>
      <w:divBdr>
        <w:top w:val="none" w:sz="0" w:space="0" w:color="auto"/>
        <w:left w:val="none" w:sz="0" w:space="0" w:color="auto"/>
        <w:bottom w:val="none" w:sz="0" w:space="0" w:color="auto"/>
        <w:right w:val="none" w:sz="0" w:space="0" w:color="auto"/>
      </w:divBdr>
    </w:div>
    <w:div w:id="1109281808">
      <w:bodyDiv w:val="1"/>
      <w:marLeft w:val="0"/>
      <w:marRight w:val="0"/>
      <w:marTop w:val="0"/>
      <w:marBottom w:val="0"/>
      <w:divBdr>
        <w:top w:val="none" w:sz="0" w:space="0" w:color="auto"/>
        <w:left w:val="none" w:sz="0" w:space="0" w:color="auto"/>
        <w:bottom w:val="none" w:sz="0" w:space="0" w:color="auto"/>
        <w:right w:val="none" w:sz="0" w:space="0" w:color="auto"/>
      </w:divBdr>
    </w:div>
    <w:div w:id="1125196622">
      <w:bodyDiv w:val="1"/>
      <w:marLeft w:val="0"/>
      <w:marRight w:val="0"/>
      <w:marTop w:val="0"/>
      <w:marBottom w:val="0"/>
      <w:divBdr>
        <w:top w:val="none" w:sz="0" w:space="0" w:color="auto"/>
        <w:left w:val="none" w:sz="0" w:space="0" w:color="auto"/>
        <w:bottom w:val="none" w:sz="0" w:space="0" w:color="auto"/>
        <w:right w:val="none" w:sz="0" w:space="0" w:color="auto"/>
      </w:divBdr>
    </w:div>
    <w:div w:id="1230506034">
      <w:bodyDiv w:val="1"/>
      <w:marLeft w:val="0"/>
      <w:marRight w:val="0"/>
      <w:marTop w:val="0"/>
      <w:marBottom w:val="0"/>
      <w:divBdr>
        <w:top w:val="none" w:sz="0" w:space="0" w:color="auto"/>
        <w:left w:val="none" w:sz="0" w:space="0" w:color="auto"/>
        <w:bottom w:val="none" w:sz="0" w:space="0" w:color="auto"/>
        <w:right w:val="none" w:sz="0" w:space="0" w:color="auto"/>
      </w:divBdr>
    </w:div>
    <w:div w:id="1248807899">
      <w:bodyDiv w:val="1"/>
      <w:marLeft w:val="0"/>
      <w:marRight w:val="0"/>
      <w:marTop w:val="0"/>
      <w:marBottom w:val="0"/>
      <w:divBdr>
        <w:top w:val="none" w:sz="0" w:space="0" w:color="auto"/>
        <w:left w:val="none" w:sz="0" w:space="0" w:color="auto"/>
        <w:bottom w:val="none" w:sz="0" w:space="0" w:color="auto"/>
        <w:right w:val="none" w:sz="0" w:space="0" w:color="auto"/>
      </w:divBdr>
    </w:div>
    <w:div w:id="1289168431">
      <w:bodyDiv w:val="1"/>
      <w:marLeft w:val="0"/>
      <w:marRight w:val="0"/>
      <w:marTop w:val="0"/>
      <w:marBottom w:val="0"/>
      <w:divBdr>
        <w:top w:val="none" w:sz="0" w:space="0" w:color="auto"/>
        <w:left w:val="none" w:sz="0" w:space="0" w:color="auto"/>
        <w:bottom w:val="none" w:sz="0" w:space="0" w:color="auto"/>
        <w:right w:val="none" w:sz="0" w:space="0" w:color="auto"/>
      </w:divBdr>
    </w:div>
    <w:div w:id="1453984192">
      <w:bodyDiv w:val="1"/>
      <w:marLeft w:val="0"/>
      <w:marRight w:val="0"/>
      <w:marTop w:val="0"/>
      <w:marBottom w:val="0"/>
      <w:divBdr>
        <w:top w:val="none" w:sz="0" w:space="0" w:color="auto"/>
        <w:left w:val="none" w:sz="0" w:space="0" w:color="auto"/>
        <w:bottom w:val="none" w:sz="0" w:space="0" w:color="auto"/>
        <w:right w:val="none" w:sz="0" w:space="0" w:color="auto"/>
      </w:divBdr>
    </w:div>
    <w:div w:id="1572814471">
      <w:bodyDiv w:val="1"/>
      <w:marLeft w:val="0"/>
      <w:marRight w:val="0"/>
      <w:marTop w:val="0"/>
      <w:marBottom w:val="0"/>
      <w:divBdr>
        <w:top w:val="none" w:sz="0" w:space="0" w:color="auto"/>
        <w:left w:val="none" w:sz="0" w:space="0" w:color="auto"/>
        <w:bottom w:val="none" w:sz="0" w:space="0" w:color="auto"/>
        <w:right w:val="none" w:sz="0" w:space="0" w:color="auto"/>
      </w:divBdr>
    </w:div>
    <w:div w:id="1607540182">
      <w:bodyDiv w:val="1"/>
      <w:marLeft w:val="0"/>
      <w:marRight w:val="0"/>
      <w:marTop w:val="0"/>
      <w:marBottom w:val="0"/>
      <w:divBdr>
        <w:top w:val="none" w:sz="0" w:space="0" w:color="auto"/>
        <w:left w:val="none" w:sz="0" w:space="0" w:color="auto"/>
        <w:bottom w:val="none" w:sz="0" w:space="0" w:color="auto"/>
        <w:right w:val="none" w:sz="0" w:space="0" w:color="auto"/>
      </w:divBdr>
    </w:div>
    <w:div w:id="1639188687">
      <w:bodyDiv w:val="1"/>
      <w:marLeft w:val="0"/>
      <w:marRight w:val="0"/>
      <w:marTop w:val="0"/>
      <w:marBottom w:val="0"/>
      <w:divBdr>
        <w:top w:val="none" w:sz="0" w:space="0" w:color="auto"/>
        <w:left w:val="none" w:sz="0" w:space="0" w:color="auto"/>
        <w:bottom w:val="none" w:sz="0" w:space="0" w:color="auto"/>
        <w:right w:val="none" w:sz="0" w:space="0" w:color="auto"/>
      </w:divBdr>
    </w:div>
    <w:div w:id="1648052168">
      <w:bodyDiv w:val="1"/>
      <w:marLeft w:val="0"/>
      <w:marRight w:val="0"/>
      <w:marTop w:val="0"/>
      <w:marBottom w:val="0"/>
      <w:divBdr>
        <w:top w:val="none" w:sz="0" w:space="0" w:color="auto"/>
        <w:left w:val="none" w:sz="0" w:space="0" w:color="auto"/>
        <w:bottom w:val="none" w:sz="0" w:space="0" w:color="auto"/>
        <w:right w:val="none" w:sz="0" w:space="0" w:color="auto"/>
      </w:divBdr>
    </w:div>
    <w:div w:id="1763989599">
      <w:bodyDiv w:val="1"/>
      <w:marLeft w:val="0"/>
      <w:marRight w:val="0"/>
      <w:marTop w:val="0"/>
      <w:marBottom w:val="0"/>
      <w:divBdr>
        <w:top w:val="none" w:sz="0" w:space="0" w:color="auto"/>
        <w:left w:val="none" w:sz="0" w:space="0" w:color="auto"/>
        <w:bottom w:val="none" w:sz="0" w:space="0" w:color="auto"/>
        <w:right w:val="none" w:sz="0" w:space="0" w:color="auto"/>
      </w:divBdr>
    </w:div>
    <w:div w:id="1870340822">
      <w:bodyDiv w:val="1"/>
      <w:marLeft w:val="0"/>
      <w:marRight w:val="0"/>
      <w:marTop w:val="0"/>
      <w:marBottom w:val="0"/>
      <w:divBdr>
        <w:top w:val="none" w:sz="0" w:space="0" w:color="auto"/>
        <w:left w:val="none" w:sz="0" w:space="0" w:color="auto"/>
        <w:bottom w:val="none" w:sz="0" w:space="0" w:color="auto"/>
        <w:right w:val="none" w:sz="0" w:space="0" w:color="auto"/>
      </w:divBdr>
    </w:div>
    <w:div w:id="1880897879">
      <w:bodyDiv w:val="1"/>
      <w:marLeft w:val="0"/>
      <w:marRight w:val="0"/>
      <w:marTop w:val="0"/>
      <w:marBottom w:val="0"/>
      <w:divBdr>
        <w:top w:val="none" w:sz="0" w:space="0" w:color="auto"/>
        <w:left w:val="none" w:sz="0" w:space="0" w:color="auto"/>
        <w:bottom w:val="none" w:sz="0" w:space="0" w:color="auto"/>
        <w:right w:val="none" w:sz="0" w:space="0" w:color="auto"/>
      </w:divBdr>
    </w:div>
    <w:div w:id="1913080248">
      <w:bodyDiv w:val="1"/>
      <w:marLeft w:val="0"/>
      <w:marRight w:val="0"/>
      <w:marTop w:val="0"/>
      <w:marBottom w:val="0"/>
      <w:divBdr>
        <w:top w:val="none" w:sz="0" w:space="0" w:color="auto"/>
        <w:left w:val="none" w:sz="0" w:space="0" w:color="auto"/>
        <w:bottom w:val="none" w:sz="0" w:space="0" w:color="auto"/>
        <w:right w:val="none" w:sz="0" w:space="0" w:color="auto"/>
      </w:divBdr>
    </w:div>
    <w:div w:id="21383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1C41A85057EFDD50EE2928EE369EC8573819DB6DB5AA4CAB3F16AB76mB1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A\Downloads\&#1055;&#1056;&#1054;&#1045;&#1050;&#1058;%20&#1054;&#1073;%20&#1091;&#1090;&#1074;&#1077;&#1088;&#1078;&#1076;&#1077;&#1085;&#1080;&#1080;%20&#1090;&#1088;&#1077;&#1073;&#1086;&#1074;&#1072;&#1085;&#1080;&#1081;%20&#1082;%20&#1079;&#1072;&#1082;&#1091;&#1087;&#1072;&#1077;&#1084;&#1099;&#1084;%20&#1090;&#1086;&#1074;&#1072;&#1088;&#1072;&#1084;,%20&#1088;&#1072;&#1073;&#1086;&#1090;&#1072;&#1084;,&#1091;&#1089;&#1083;&#1091;&#1075;&#1072;&#1084;.docx" TargetMode="External"/><Relationship Id="rId4" Type="http://schemas.openxmlformats.org/officeDocument/2006/relationships/settings" Target="settings.xml"/><Relationship Id="rId9" Type="http://schemas.openxmlformats.org/officeDocument/2006/relationships/hyperlink" Target="consultantplus://offline/ref=FE1C41A85057EFDD50EE2928EE369EC8573A1DDE6FB9AA4CAB3F16AB76mB1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55211-F50D-4F4C-920A-53DF1AF9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18</Pages>
  <Words>7216</Words>
  <Characters>41136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170</cp:revision>
  <dcterms:created xsi:type="dcterms:W3CDTF">2022-04-29T04:08:00Z</dcterms:created>
  <dcterms:modified xsi:type="dcterms:W3CDTF">2024-10-21T10:18:00Z</dcterms:modified>
</cp:coreProperties>
</file>