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305371"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3F2F34" w:rsidP="00150316">
                  <w:pPr>
                    <w:pStyle w:val="a3"/>
                    <w:jc w:val="center"/>
                    <w:rPr>
                      <w:rFonts w:ascii="Times New Roman" w:hAnsi="Times New Roman"/>
                      <w:b/>
                    </w:rPr>
                  </w:pPr>
                  <w:r>
                    <w:rPr>
                      <w:rFonts w:ascii="Times New Roman" w:hAnsi="Times New Roman"/>
                      <w:b/>
                    </w:rPr>
                    <w:t>02.10</w:t>
                  </w:r>
                  <w:r w:rsidR="00576611">
                    <w:rPr>
                      <w:rFonts w:ascii="Times New Roman" w:hAnsi="Times New Roman"/>
                      <w:b/>
                    </w:rPr>
                    <w:t>.2024</w:t>
                  </w:r>
                  <w:r w:rsidR="00AE7C10">
                    <w:rPr>
                      <w:rFonts w:ascii="Times New Roman" w:hAnsi="Times New Roman"/>
                      <w:b/>
                    </w:rPr>
                    <w:t xml:space="preserve"> ГОДА</w:t>
                  </w:r>
                </w:p>
                <w:p w:rsidR="00AE7C10" w:rsidRDefault="002F282D" w:rsidP="00150316">
                  <w:pPr>
                    <w:pStyle w:val="a3"/>
                    <w:jc w:val="center"/>
                    <w:rPr>
                      <w:rFonts w:ascii="Times New Roman" w:hAnsi="Times New Roman"/>
                      <w:b/>
                    </w:rPr>
                  </w:pPr>
                  <w:r>
                    <w:rPr>
                      <w:rFonts w:ascii="Times New Roman" w:hAnsi="Times New Roman"/>
                      <w:b/>
                    </w:rPr>
                    <w:t xml:space="preserve">№ </w:t>
                  </w:r>
                  <w:r w:rsidR="003F2F34">
                    <w:rPr>
                      <w:rFonts w:ascii="Times New Roman" w:hAnsi="Times New Roman"/>
                      <w:b/>
                    </w:rPr>
                    <w:t>13-</w:t>
                  </w:r>
                  <w:r w:rsidR="00492431">
                    <w:rPr>
                      <w:rFonts w:ascii="Times New Roman" w:hAnsi="Times New Roman"/>
                      <w:b/>
                    </w:rPr>
                    <w:t>21</w:t>
                  </w:r>
                  <w:r w:rsidR="003F2F34">
                    <w:rPr>
                      <w:rFonts w:ascii="Times New Roman" w:hAnsi="Times New Roman"/>
                      <w:b/>
                    </w:rPr>
                    <w:t>2</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305371">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C229DF" w:rsidRDefault="00C229DF" w:rsidP="00C229DF">
      <w:pPr>
        <w:pStyle w:val="a3"/>
        <w:jc w:val="center"/>
        <w:rPr>
          <w:rFonts w:ascii="Times New Roman" w:hAnsi="Times New Roman" w:cs="Times New Roman"/>
          <w:b/>
          <w:sz w:val="18"/>
          <w:szCs w:val="18"/>
        </w:rPr>
      </w:pPr>
      <w:bookmarkStart w:id="1" w:name="bookmark0"/>
    </w:p>
    <w:p w:rsidR="00C229DF" w:rsidRDefault="00C229DF" w:rsidP="00C229DF">
      <w:pPr>
        <w:pStyle w:val="a3"/>
        <w:jc w:val="center"/>
        <w:rPr>
          <w:rFonts w:ascii="Times New Roman" w:hAnsi="Times New Roman" w:cs="Times New Roman"/>
          <w:b/>
          <w:sz w:val="18"/>
          <w:szCs w:val="18"/>
        </w:rPr>
      </w:pPr>
    </w:p>
    <w:p w:rsidR="00C229DF" w:rsidRPr="00C229DF" w:rsidRDefault="00C229DF" w:rsidP="00C229DF">
      <w:pPr>
        <w:pStyle w:val="a3"/>
        <w:jc w:val="center"/>
        <w:rPr>
          <w:rFonts w:ascii="Times New Roman" w:hAnsi="Times New Roman" w:cs="Times New Roman"/>
          <w:b/>
          <w:sz w:val="18"/>
          <w:szCs w:val="18"/>
        </w:rPr>
      </w:pPr>
      <w:r w:rsidRPr="00C229DF">
        <w:rPr>
          <w:rFonts w:ascii="Times New Roman" w:hAnsi="Times New Roman" w:cs="Times New Roman"/>
          <w:b/>
          <w:sz w:val="18"/>
          <w:szCs w:val="18"/>
        </w:rPr>
        <w:t>АДМИНИСТРАЦИЯ</w:t>
      </w:r>
    </w:p>
    <w:p w:rsidR="00C229DF" w:rsidRPr="00C229DF" w:rsidRDefault="00C229DF" w:rsidP="00C229DF">
      <w:pPr>
        <w:pStyle w:val="a3"/>
        <w:jc w:val="center"/>
        <w:rPr>
          <w:rFonts w:ascii="Times New Roman" w:hAnsi="Times New Roman" w:cs="Times New Roman"/>
          <w:b/>
          <w:sz w:val="18"/>
          <w:szCs w:val="18"/>
        </w:rPr>
      </w:pPr>
      <w:r w:rsidRPr="00C229DF">
        <w:rPr>
          <w:rFonts w:ascii="Times New Roman" w:hAnsi="Times New Roman" w:cs="Times New Roman"/>
          <w:b/>
          <w:sz w:val="18"/>
          <w:szCs w:val="18"/>
        </w:rPr>
        <w:t>КРАСНОСЕЛЬСКОГО СЕЛЬСОВЕТА ЧАНОВСКОГО РАЙОНА НОВОСИБИРСКОЙ ОБЛАСТИ</w:t>
      </w:r>
    </w:p>
    <w:p w:rsidR="00C229DF" w:rsidRPr="00C229DF" w:rsidRDefault="00C229DF" w:rsidP="00C229DF">
      <w:pPr>
        <w:pStyle w:val="a3"/>
        <w:jc w:val="center"/>
        <w:rPr>
          <w:rFonts w:ascii="Times New Roman" w:hAnsi="Times New Roman" w:cs="Times New Roman"/>
          <w:b/>
          <w:sz w:val="18"/>
          <w:szCs w:val="18"/>
        </w:rPr>
      </w:pPr>
    </w:p>
    <w:p w:rsidR="00C229DF" w:rsidRPr="00C229DF" w:rsidRDefault="00C229DF" w:rsidP="00C229DF">
      <w:pPr>
        <w:pStyle w:val="a3"/>
        <w:jc w:val="center"/>
        <w:rPr>
          <w:rFonts w:ascii="Times New Roman" w:hAnsi="Times New Roman" w:cs="Times New Roman"/>
          <w:sz w:val="18"/>
          <w:szCs w:val="18"/>
        </w:rPr>
      </w:pPr>
      <w:r w:rsidRPr="00C229DF">
        <w:rPr>
          <w:rFonts w:ascii="Times New Roman" w:hAnsi="Times New Roman" w:cs="Times New Roman"/>
          <w:b/>
          <w:sz w:val="18"/>
          <w:szCs w:val="18"/>
        </w:rPr>
        <w:t>ПОСТАНОВЛЕНИЕ</w:t>
      </w:r>
    </w:p>
    <w:p w:rsidR="00C229DF" w:rsidRPr="00C229DF" w:rsidRDefault="00C229DF" w:rsidP="00C229DF">
      <w:pPr>
        <w:pStyle w:val="a3"/>
        <w:jc w:val="center"/>
        <w:rPr>
          <w:rFonts w:ascii="Times New Roman" w:hAnsi="Times New Roman" w:cs="Times New Roman"/>
          <w:sz w:val="18"/>
          <w:szCs w:val="18"/>
        </w:rPr>
      </w:pPr>
    </w:p>
    <w:p w:rsidR="00C229DF" w:rsidRPr="00C229DF" w:rsidRDefault="00C229DF" w:rsidP="00C229DF">
      <w:pPr>
        <w:pStyle w:val="a3"/>
        <w:jc w:val="center"/>
        <w:rPr>
          <w:rFonts w:ascii="Times New Roman" w:hAnsi="Times New Roman" w:cs="Times New Roman"/>
          <w:sz w:val="18"/>
          <w:szCs w:val="18"/>
        </w:rPr>
      </w:pPr>
      <w:r w:rsidRPr="00C229DF">
        <w:rPr>
          <w:rFonts w:ascii="Times New Roman" w:hAnsi="Times New Roman" w:cs="Times New Roman"/>
          <w:sz w:val="18"/>
          <w:szCs w:val="18"/>
        </w:rPr>
        <w:t>18.09.2024 № 54-па</w:t>
      </w:r>
    </w:p>
    <w:p w:rsidR="00C229DF" w:rsidRPr="00C229DF" w:rsidRDefault="00C229DF" w:rsidP="00C229DF">
      <w:pPr>
        <w:pStyle w:val="a3"/>
        <w:jc w:val="center"/>
        <w:rPr>
          <w:rFonts w:ascii="Times New Roman" w:hAnsi="Times New Roman" w:cs="Times New Roman"/>
          <w:sz w:val="18"/>
          <w:szCs w:val="18"/>
        </w:rPr>
      </w:pPr>
    </w:p>
    <w:p w:rsidR="00C229DF" w:rsidRPr="00C229DF" w:rsidRDefault="00C229DF" w:rsidP="00C229DF">
      <w:pPr>
        <w:pStyle w:val="a3"/>
        <w:jc w:val="center"/>
        <w:rPr>
          <w:rFonts w:ascii="Times New Roman" w:hAnsi="Times New Roman" w:cs="Times New Roman"/>
          <w:sz w:val="18"/>
          <w:szCs w:val="18"/>
        </w:rPr>
      </w:pPr>
      <w:proofErr w:type="gramStart"/>
      <w:r w:rsidRPr="00C229DF">
        <w:rPr>
          <w:rFonts w:ascii="Times New Roman" w:hAnsi="Times New Roman" w:cs="Times New Roman"/>
          <w:sz w:val="18"/>
          <w:szCs w:val="18"/>
        </w:rPr>
        <w:t xml:space="preserve">О внесении изменений в постановление администрации Красносельского сельсовета Чановского района Новосибирской области от 23.07.2018 № 41-па «О создании 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Красносельского сельсовета Чановского района Новосибирской области» </w:t>
      </w:r>
      <w:proofErr w:type="gramEnd"/>
    </w:p>
    <w:p w:rsidR="00C229DF" w:rsidRPr="00C229DF" w:rsidRDefault="00C229DF" w:rsidP="00C229DF">
      <w:pPr>
        <w:pStyle w:val="a3"/>
        <w:jc w:val="center"/>
        <w:rPr>
          <w:rFonts w:ascii="Times New Roman" w:hAnsi="Times New Roman" w:cs="Times New Roman"/>
          <w:sz w:val="18"/>
          <w:szCs w:val="18"/>
        </w:rPr>
      </w:pPr>
    </w:p>
    <w:p w:rsidR="00C229DF" w:rsidRPr="00C229DF" w:rsidRDefault="00C229DF" w:rsidP="00C229DF">
      <w:pPr>
        <w:jc w:val="both"/>
        <w:rPr>
          <w:sz w:val="18"/>
          <w:szCs w:val="18"/>
        </w:rPr>
      </w:pPr>
      <w:r w:rsidRPr="00C229DF">
        <w:rPr>
          <w:sz w:val="18"/>
          <w:szCs w:val="18"/>
        </w:rPr>
        <w:t xml:space="preserve">   </w:t>
      </w:r>
      <w:r w:rsidRPr="00C229DF">
        <w:rPr>
          <w:sz w:val="18"/>
          <w:szCs w:val="18"/>
        </w:rPr>
        <w:tab/>
      </w:r>
    </w:p>
    <w:p w:rsidR="00C229DF" w:rsidRPr="00C229DF" w:rsidRDefault="00C229DF" w:rsidP="00C229DF">
      <w:pPr>
        <w:pStyle w:val="a3"/>
        <w:ind w:firstLine="708"/>
        <w:jc w:val="both"/>
        <w:rPr>
          <w:rFonts w:ascii="Times New Roman" w:hAnsi="Times New Roman" w:cs="Times New Roman"/>
          <w:sz w:val="18"/>
          <w:szCs w:val="18"/>
        </w:rPr>
      </w:pPr>
      <w:r w:rsidRPr="00C229DF">
        <w:rPr>
          <w:rFonts w:ascii="Times New Roman" w:hAnsi="Times New Roman" w:cs="Times New Roman"/>
          <w:sz w:val="18"/>
          <w:szCs w:val="18"/>
        </w:rPr>
        <w:t xml:space="preserve"> В связи с кадровыми изменениями,  администрация Красносельского сельсовета Чановского района Новосибирской области ПОСТАНОВЛЯЕТ:</w:t>
      </w:r>
    </w:p>
    <w:p w:rsidR="00C229DF" w:rsidRPr="00C229DF" w:rsidRDefault="00C229DF" w:rsidP="00C229DF">
      <w:pPr>
        <w:pStyle w:val="a3"/>
        <w:ind w:firstLine="708"/>
        <w:jc w:val="both"/>
        <w:rPr>
          <w:rFonts w:ascii="Times New Roman" w:hAnsi="Times New Roman" w:cs="Times New Roman"/>
          <w:sz w:val="18"/>
          <w:szCs w:val="18"/>
        </w:rPr>
      </w:pPr>
      <w:r w:rsidRPr="00C229DF">
        <w:rPr>
          <w:rFonts w:ascii="Times New Roman" w:hAnsi="Times New Roman" w:cs="Times New Roman"/>
          <w:sz w:val="18"/>
          <w:szCs w:val="18"/>
        </w:rPr>
        <w:t xml:space="preserve">1. </w:t>
      </w:r>
      <w:proofErr w:type="gramStart"/>
      <w:r w:rsidRPr="00C229DF">
        <w:rPr>
          <w:rFonts w:ascii="Times New Roman" w:hAnsi="Times New Roman" w:cs="Times New Roman"/>
          <w:sz w:val="18"/>
          <w:szCs w:val="18"/>
        </w:rPr>
        <w:t>Внести изменения в постановление администрации Красносельского сельсовета Чановского района Новосибирской области от 23.07.2018 № 41-па «О создании муниципальной комиссии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территории Красносельского сельсовета Чановского района Новосибирской области» - следующие изменения:</w:t>
      </w:r>
      <w:proofErr w:type="gramEnd"/>
    </w:p>
    <w:p w:rsidR="00C229DF" w:rsidRPr="00C229DF" w:rsidRDefault="00C229DF" w:rsidP="00C229DF">
      <w:pPr>
        <w:pStyle w:val="a3"/>
        <w:ind w:firstLine="708"/>
        <w:jc w:val="both"/>
        <w:rPr>
          <w:rFonts w:ascii="Times New Roman" w:hAnsi="Times New Roman" w:cs="Times New Roman"/>
          <w:sz w:val="18"/>
          <w:szCs w:val="18"/>
        </w:rPr>
      </w:pPr>
      <w:r w:rsidRPr="00C229DF">
        <w:rPr>
          <w:rFonts w:ascii="Times New Roman" w:hAnsi="Times New Roman" w:cs="Times New Roman"/>
          <w:sz w:val="18"/>
          <w:szCs w:val="18"/>
        </w:rPr>
        <w:t xml:space="preserve">  - вывести из состава комиссии по   обследованию жилых помещений инвалидов и общего имущества в многоквартирных домах, в которых проживают инвалиды Войтенко Алену Сергеевна специалист ВУС  Красносельского сельсовета Чановского района Новосибирской области – секретарь комиссии;</w:t>
      </w:r>
    </w:p>
    <w:p w:rsidR="00C229DF" w:rsidRPr="00C229DF" w:rsidRDefault="00C229DF" w:rsidP="00C229DF">
      <w:pPr>
        <w:pStyle w:val="a3"/>
        <w:ind w:firstLine="708"/>
        <w:jc w:val="both"/>
        <w:rPr>
          <w:rFonts w:ascii="Times New Roman" w:hAnsi="Times New Roman" w:cs="Times New Roman"/>
          <w:sz w:val="18"/>
          <w:szCs w:val="18"/>
        </w:rPr>
      </w:pPr>
      <w:r w:rsidRPr="00C229DF">
        <w:rPr>
          <w:rFonts w:ascii="Times New Roman" w:hAnsi="Times New Roman" w:cs="Times New Roman"/>
          <w:sz w:val="18"/>
          <w:szCs w:val="18"/>
        </w:rPr>
        <w:t>-  ввести в состав комиссии по   обследованию жилых помещений инвалидов и общего имущества в многоквартирных домах, в которых проживают инвалиды  Евдокимову Алену Геннадьевну специалист 1 разряда Красносельского сельсовета Чановского района Новосибирской области – секретарь комиссии;</w:t>
      </w:r>
    </w:p>
    <w:p w:rsidR="00C229DF" w:rsidRPr="00C229DF" w:rsidRDefault="00C229DF" w:rsidP="00C229DF">
      <w:pPr>
        <w:ind w:firstLine="851"/>
        <w:jc w:val="both"/>
        <w:rPr>
          <w:sz w:val="18"/>
          <w:szCs w:val="18"/>
        </w:rPr>
      </w:pPr>
      <w:r w:rsidRPr="00C229DF">
        <w:rPr>
          <w:sz w:val="18"/>
          <w:szCs w:val="18"/>
        </w:rPr>
        <w:t xml:space="preserve">-  ввести в состав комиссии по   обследованию жилых помещений инвалидов и общего имущества в многоквартирных домах, в которых проживают инвалиды  Григорьеву Ольгу Владимировну, заместителя </w:t>
      </w:r>
      <w:proofErr w:type="gramStart"/>
      <w:r w:rsidRPr="00C229DF">
        <w:rPr>
          <w:sz w:val="18"/>
          <w:szCs w:val="18"/>
        </w:rPr>
        <w:t>руководителя филиала Государственного фонда поддержки участников специальной военной</w:t>
      </w:r>
      <w:proofErr w:type="gramEnd"/>
      <w:r w:rsidRPr="00C229DF">
        <w:rPr>
          <w:sz w:val="18"/>
          <w:szCs w:val="18"/>
        </w:rPr>
        <w:t xml:space="preserve"> операции «Защитники Отечества» по Новосибирской области по социальному сопровождению (по согласованию);</w:t>
      </w:r>
    </w:p>
    <w:p w:rsidR="00C229DF" w:rsidRPr="00C229DF" w:rsidRDefault="00C229DF" w:rsidP="00C229DF">
      <w:pPr>
        <w:ind w:firstLine="425"/>
        <w:jc w:val="both"/>
        <w:rPr>
          <w:sz w:val="18"/>
          <w:szCs w:val="18"/>
        </w:rPr>
      </w:pPr>
      <w:r w:rsidRPr="00C229DF">
        <w:rPr>
          <w:sz w:val="18"/>
          <w:szCs w:val="18"/>
        </w:rPr>
        <w:t>- ввести в состав комиссии по   обследованию жилых помещений инвалидов и общего имущества в многоквартирных домах, в которых проживают инвалиды   Шабанову Анжелу Александровну, председателя первичной организации Всероссийского общества инвалидов (по согласованию).</w:t>
      </w:r>
    </w:p>
    <w:p w:rsidR="00C229DF" w:rsidRPr="00C229DF" w:rsidRDefault="00C229DF" w:rsidP="00C229DF">
      <w:pPr>
        <w:pStyle w:val="a3"/>
        <w:ind w:firstLine="708"/>
        <w:jc w:val="both"/>
        <w:rPr>
          <w:rFonts w:ascii="Times New Roman" w:hAnsi="Times New Roman" w:cs="Times New Roman"/>
          <w:color w:val="000000"/>
          <w:sz w:val="18"/>
          <w:szCs w:val="18"/>
        </w:rPr>
      </w:pPr>
      <w:r w:rsidRPr="00C229DF">
        <w:rPr>
          <w:rFonts w:ascii="Times New Roman" w:hAnsi="Times New Roman" w:cs="Times New Roman"/>
          <w:color w:val="000000"/>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w:t>
      </w:r>
    </w:p>
    <w:p w:rsidR="00C229DF" w:rsidRPr="00C229DF" w:rsidRDefault="00C229DF" w:rsidP="00C229DF">
      <w:pPr>
        <w:pStyle w:val="a3"/>
        <w:ind w:firstLine="708"/>
        <w:jc w:val="both"/>
        <w:rPr>
          <w:rFonts w:ascii="Times New Roman" w:hAnsi="Times New Roman" w:cs="Times New Roman"/>
          <w:sz w:val="18"/>
          <w:szCs w:val="18"/>
        </w:rPr>
      </w:pPr>
    </w:p>
    <w:p w:rsidR="00C229DF" w:rsidRPr="00C229DF" w:rsidRDefault="00C229DF" w:rsidP="00C229DF">
      <w:pPr>
        <w:rPr>
          <w:sz w:val="18"/>
          <w:szCs w:val="18"/>
        </w:rPr>
      </w:pPr>
      <w:r w:rsidRPr="00C229DF">
        <w:rPr>
          <w:sz w:val="18"/>
          <w:szCs w:val="18"/>
        </w:rPr>
        <w:t>Глава Красносельского сельсовета</w:t>
      </w:r>
    </w:p>
    <w:p w:rsidR="00C229DF" w:rsidRPr="00C229DF" w:rsidRDefault="00C229DF" w:rsidP="00C229DF">
      <w:pPr>
        <w:rPr>
          <w:sz w:val="18"/>
          <w:szCs w:val="18"/>
        </w:rPr>
      </w:pPr>
      <w:r w:rsidRPr="00C229DF">
        <w:rPr>
          <w:sz w:val="18"/>
          <w:szCs w:val="18"/>
        </w:rPr>
        <w:t xml:space="preserve">Чановского района Новосибирской области                                      </w:t>
      </w:r>
      <w:r>
        <w:rPr>
          <w:sz w:val="18"/>
          <w:szCs w:val="18"/>
        </w:rPr>
        <w:t xml:space="preserve">                                                               </w:t>
      </w:r>
      <w:r w:rsidRPr="00C229DF">
        <w:rPr>
          <w:sz w:val="18"/>
          <w:szCs w:val="18"/>
        </w:rPr>
        <w:t xml:space="preserve">    А.И.Евдокимова</w:t>
      </w:r>
    </w:p>
    <w:p w:rsidR="00C229DF" w:rsidRPr="00C229DF" w:rsidRDefault="00C229DF" w:rsidP="00C229DF">
      <w:pPr>
        <w:rPr>
          <w:sz w:val="18"/>
          <w:szCs w:val="18"/>
        </w:rPr>
      </w:pPr>
    </w:p>
    <w:p w:rsidR="00C229DF" w:rsidRPr="00C229DF" w:rsidRDefault="00C229DF" w:rsidP="00C229DF">
      <w:pPr>
        <w:rPr>
          <w:sz w:val="18"/>
          <w:szCs w:val="18"/>
        </w:rPr>
      </w:pPr>
      <w:r w:rsidRPr="00C229DF">
        <w:rPr>
          <w:sz w:val="18"/>
          <w:szCs w:val="18"/>
        </w:rPr>
        <w:t>О.В. Чувашева</w:t>
      </w:r>
    </w:p>
    <w:p w:rsidR="00775303" w:rsidRDefault="00C229DF" w:rsidP="00C229DF">
      <w:pPr>
        <w:rPr>
          <w:sz w:val="18"/>
          <w:szCs w:val="18"/>
        </w:rPr>
      </w:pPr>
      <w:r w:rsidRPr="00C229DF">
        <w:rPr>
          <w:sz w:val="18"/>
          <w:szCs w:val="18"/>
        </w:rPr>
        <w:t xml:space="preserve">36271    </w:t>
      </w:r>
    </w:p>
    <w:p w:rsidR="00775303" w:rsidRDefault="00775303" w:rsidP="00C229DF">
      <w:pPr>
        <w:rPr>
          <w:sz w:val="18"/>
          <w:szCs w:val="18"/>
        </w:rPr>
      </w:pPr>
    </w:p>
    <w:p w:rsidR="00775303" w:rsidRPr="00775303" w:rsidRDefault="00775303" w:rsidP="00775303">
      <w:pPr>
        <w:jc w:val="center"/>
        <w:rPr>
          <w:b/>
          <w:sz w:val="18"/>
          <w:szCs w:val="18"/>
        </w:rPr>
      </w:pPr>
      <w:r w:rsidRPr="00775303">
        <w:rPr>
          <w:b/>
          <w:sz w:val="18"/>
          <w:szCs w:val="18"/>
        </w:rPr>
        <w:t>АДМИНИСТРАЦИЯ</w:t>
      </w:r>
    </w:p>
    <w:p w:rsidR="00775303" w:rsidRPr="00775303" w:rsidRDefault="00775303" w:rsidP="00775303">
      <w:pPr>
        <w:jc w:val="center"/>
        <w:rPr>
          <w:b/>
          <w:sz w:val="18"/>
          <w:szCs w:val="18"/>
        </w:rPr>
      </w:pPr>
      <w:r w:rsidRPr="00775303">
        <w:rPr>
          <w:b/>
          <w:sz w:val="18"/>
          <w:szCs w:val="18"/>
        </w:rPr>
        <w:t>КРАСНОСЕЛЬСКОГО СЕЛЬСОВЕТА ЧАНОВСКОГО РАЙОНА</w:t>
      </w:r>
    </w:p>
    <w:p w:rsidR="00775303" w:rsidRPr="00775303" w:rsidRDefault="00775303" w:rsidP="00775303">
      <w:pPr>
        <w:jc w:val="center"/>
        <w:rPr>
          <w:b/>
          <w:sz w:val="18"/>
          <w:szCs w:val="18"/>
        </w:rPr>
      </w:pPr>
      <w:r w:rsidRPr="00775303">
        <w:rPr>
          <w:b/>
          <w:sz w:val="18"/>
          <w:szCs w:val="18"/>
        </w:rPr>
        <w:t>НОВОСИБИРСКОЙ ОБЛАСТИ</w:t>
      </w:r>
    </w:p>
    <w:p w:rsidR="00775303" w:rsidRPr="00775303" w:rsidRDefault="00775303" w:rsidP="00775303">
      <w:pPr>
        <w:jc w:val="center"/>
        <w:rPr>
          <w:b/>
          <w:sz w:val="18"/>
          <w:szCs w:val="18"/>
        </w:rPr>
      </w:pPr>
    </w:p>
    <w:p w:rsidR="00775303" w:rsidRPr="00775303" w:rsidRDefault="00775303" w:rsidP="00775303">
      <w:pPr>
        <w:jc w:val="center"/>
        <w:rPr>
          <w:b/>
          <w:sz w:val="18"/>
          <w:szCs w:val="18"/>
        </w:rPr>
      </w:pPr>
      <w:r w:rsidRPr="00775303">
        <w:rPr>
          <w:b/>
          <w:sz w:val="18"/>
          <w:szCs w:val="18"/>
        </w:rPr>
        <w:t>ПОСТАНОВЛЕНИЕ</w:t>
      </w:r>
    </w:p>
    <w:p w:rsidR="00775303" w:rsidRPr="00775303" w:rsidRDefault="00775303" w:rsidP="00775303">
      <w:pPr>
        <w:jc w:val="center"/>
        <w:rPr>
          <w:sz w:val="18"/>
          <w:szCs w:val="18"/>
        </w:rPr>
      </w:pPr>
    </w:p>
    <w:p w:rsidR="00775303" w:rsidRPr="00775303" w:rsidRDefault="00775303" w:rsidP="00775303">
      <w:pPr>
        <w:jc w:val="center"/>
        <w:rPr>
          <w:sz w:val="18"/>
          <w:szCs w:val="18"/>
        </w:rPr>
      </w:pPr>
      <w:r w:rsidRPr="00775303">
        <w:rPr>
          <w:sz w:val="18"/>
          <w:szCs w:val="18"/>
        </w:rPr>
        <w:t>30.09.2024  № 73-па</w:t>
      </w:r>
    </w:p>
    <w:p w:rsidR="00775303" w:rsidRPr="00775303" w:rsidRDefault="00775303" w:rsidP="00775303">
      <w:pPr>
        <w:rPr>
          <w:sz w:val="18"/>
          <w:szCs w:val="18"/>
        </w:rPr>
      </w:pPr>
    </w:p>
    <w:p w:rsidR="00775303" w:rsidRPr="00775303" w:rsidRDefault="00775303" w:rsidP="00775303">
      <w:pPr>
        <w:jc w:val="center"/>
        <w:rPr>
          <w:color w:val="000000"/>
          <w:sz w:val="18"/>
          <w:szCs w:val="18"/>
        </w:rPr>
      </w:pPr>
      <w:r w:rsidRPr="00775303">
        <w:rPr>
          <w:sz w:val="18"/>
          <w:szCs w:val="18"/>
        </w:rPr>
        <w:t xml:space="preserve">О требованиях к порядку разработки и принятия правовых актов о нормировании в сфере закупок для обеспечения муниципальных нужд Красносельского сельсовета </w:t>
      </w:r>
      <w:r w:rsidRPr="00775303">
        <w:rPr>
          <w:color w:val="000000"/>
          <w:sz w:val="18"/>
          <w:szCs w:val="18"/>
        </w:rPr>
        <w:t>Чановского района Новосибирской области, содержанию указанных актов и обеспечению их исполнения</w:t>
      </w:r>
    </w:p>
    <w:p w:rsidR="00775303" w:rsidRPr="00775303" w:rsidRDefault="00775303" w:rsidP="00775303">
      <w:pPr>
        <w:jc w:val="both"/>
        <w:rPr>
          <w:color w:val="000000"/>
          <w:sz w:val="18"/>
          <w:szCs w:val="18"/>
        </w:rPr>
      </w:pPr>
      <w:r w:rsidRPr="00775303">
        <w:rPr>
          <w:color w:val="000000"/>
          <w:sz w:val="18"/>
          <w:szCs w:val="18"/>
        </w:rPr>
        <w:t xml:space="preserve">        </w:t>
      </w:r>
    </w:p>
    <w:p w:rsidR="00775303" w:rsidRPr="00775303" w:rsidRDefault="00775303" w:rsidP="00775303">
      <w:pPr>
        <w:jc w:val="both"/>
        <w:rPr>
          <w:sz w:val="18"/>
          <w:szCs w:val="18"/>
        </w:rPr>
      </w:pPr>
      <w:r w:rsidRPr="00775303">
        <w:rPr>
          <w:color w:val="000000"/>
          <w:sz w:val="18"/>
          <w:szCs w:val="18"/>
        </w:rPr>
        <w:t xml:space="preserve">         </w:t>
      </w:r>
      <w:proofErr w:type="gramStart"/>
      <w:r w:rsidRPr="00775303">
        <w:rPr>
          <w:color w:val="000000"/>
          <w:sz w:val="18"/>
          <w:szCs w:val="18"/>
        </w:rPr>
        <w:t xml:space="preserve">В соответствии с ч. 4 ст.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w:t>
      </w:r>
      <w:r w:rsidRPr="00775303">
        <w:rPr>
          <w:color w:val="000000"/>
          <w:sz w:val="18"/>
          <w:szCs w:val="18"/>
        </w:rPr>
        <w:lastRenderedPageBreak/>
        <w:t xml:space="preserve">Федерации от 18.05.2015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Уставом  </w:t>
      </w:r>
      <w:r w:rsidR="00550298">
        <w:rPr>
          <w:color w:val="000000"/>
          <w:sz w:val="18"/>
          <w:szCs w:val="18"/>
        </w:rPr>
        <w:t xml:space="preserve">сельского поселения </w:t>
      </w:r>
      <w:proofErr w:type="gramEnd"/>
      <w:r w:rsidRPr="00775303">
        <w:rPr>
          <w:color w:val="000000"/>
          <w:sz w:val="18"/>
          <w:szCs w:val="18"/>
        </w:rPr>
        <w:t>Красносельского</w:t>
      </w:r>
      <w:r w:rsidRPr="00775303">
        <w:rPr>
          <w:sz w:val="18"/>
          <w:szCs w:val="18"/>
        </w:rPr>
        <w:t xml:space="preserve"> сельсовета </w:t>
      </w:r>
      <w:r w:rsidRPr="00775303">
        <w:rPr>
          <w:color w:val="000000"/>
          <w:sz w:val="18"/>
          <w:szCs w:val="18"/>
        </w:rPr>
        <w:t xml:space="preserve">Чановского </w:t>
      </w:r>
      <w:r w:rsidR="00550298">
        <w:rPr>
          <w:color w:val="000000"/>
          <w:sz w:val="18"/>
          <w:szCs w:val="18"/>
        </w:rPr>
        <w:t xml:space="preserve">муниципального </w:t>
      </w:r>
      <w:r w:rsidRPr="00775303">
        <w:rPr>
          <w:color w:val="000000"/>
          <w:sz w:val="18"/>
          <w:szCs w:val="18"/>
        </w:rPr>
        <w:t>района Новосибирской области,</w:t>
      </w:r>
      <w:r w:rsidRPr="00775303">
        <w:rPr>
          <w:sz w:val="18"/>
          <w:szCs w:val="18"/>
        </w:rPr>
        <w:t xml:space="preserve"> администрация Красносельского сельсовета Чановского района Новосибирской области ПОСТАНОВЛЯЕТ:</w:t>
      </w:r>
    </w:p>
    <w:p w:rsidR="00775303" w:rsidRPr="00775303" w:rsidRDefault="00775303" w:rsidP="00775303">
      <w:pPr>
        <w:ind w:firstLine="645"/>
        <w:jc w:val="both"/>
        <w:rPr>
          <w:color w:val="000000"/>
          <w:sz w:val="18"/>
          <w:szCs w:val="18"/>
        </w:rPr>
      </w:pPr>
      <w:r w:rsidRPr="00775303">
        <w:rPr>
          <w:color w:val="000000"/>
          <w:sz w:val="18"/>
          <w:szCs w:val="18"/>
        </w:rPr>
        <w:t>1.Установить требования к порядку разработки и принятия правовых актов о нормировании в сфере закупок для обеспечения муниципальных нужд</w:t>
      </w:r>
      <w:r w:rsidRPr="00775303">
        <w:rPr>
          <w:sz w:val="18"/>
          <w:szCs w:val="18"/>
        </w:rPr>
        <w:t xml:space="preserve"> Красносельского сельсовета Чановского района Новосибирской области </w:t>
      </w:r>
      <w:r w:rsidRPr="00775303">
        <w:rPr>
          <w:color w:val="000000"/>
          <w:sz w:val="18"/>
          <w:szCs w:val="18"/>
        </w:rPr>
        <w:t>района Новосибирской области, содержанию указанных актов и обеспечению их исполнения, согласно приложению, к настоящему постановлению.</w:t>
      </w:r>
    </w:p>
    <w:p w:rsidR="00775303" w:rsidRPr="00775303" w:rsidRDefault="00775303" w:rsidP="00775303">
      <w:pPr>
        <w:shd w:val="clear" w:color="auto" w:fill="FFFFFF"/>
        <w:spacing w:line="320" w:lineRule="atLeast"/>
        <w:jc w:val="both"/>
        <w:rPr>
          <w:color w:val="000000"/>
          <w:sz w:val="18"/>
          <w:szCs w:val="18"/>
        </w:rPr>
      </w:pPr>
      <w:r w:rsidRPr="00775303">
        <w:rPr>
          <w:color w:val="000000"/>
          <w:sz w:val="18"/>
          <w:szCs w:val="18"/>
        </w:rPr>
        <w:t xml:space="preserve">        2. Постановление от 10.01.2022 № 3 «</w:t>
      </w:r>
      <w:r w:rsidRPr="00775303">
        <w:rPr>
          <w:bCs/>
          <w:color w:val="000000"/>
          <w:sz w:val="18"/>
          <w:szCs w:val="18"/>
        </w:rPr>
        <w:t xml:space="preserve">Об утверждении правил нормирования в сфере закупок товаров, работ и услуг для обеспечения муниципальных нужд Красносельского сельсовета Чановского района Новосибирской области </w:t>
      </w:r>
      <w:r w:rsidRPr="00775303">
        <w:rPr>
          <w:color w:val="000000"/>
          <w:sz w:val="18"/>
          <w:szCs w:val="18"/>
        </w:rPr>
        <w:t>– считать утратившим силу.</w:t>
      </w:r>
    </w:p>
    <w:p w:rsidR="00775303" w:rsidRPr="00775303" w:rsidRDefault="00775303" w:rsidP="00775303">
      <w:pPr>
        <w:jc w:val="both"/>
        <w:outlineLvl w:val="0"/>
        <w:rPr>
          <w:color w:val="000000"/>
          <w:sz w:val="18"/>
          <w:szCs w:val="18"/>
        </w:rPr>
      </w:pPr>
      <w:r w:rsidRPr="00775303">
        <w:rPr>
          <w:color w:val="000000"/>
          <w:sz w:val="18"/>
          <w:szCs w:val="18"/>
        </w:rPr>
        <w:t xml:space="preserve">        3.</w:t>
      </w:r>
      <w:r w:rsidRPr="00775303">
        <w:rPr>
          <w:sz w:val="18"/>
          <w:szCs w:val="18"/>
        </w:rPr>
        <w:t xml:space="preserve">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 </w:t>
      </w:r>
      <w:r w:rsidRPr="00775303">
        <w:rPr>
          <w:color w:val="000000"/>
          <w:sz w:val="18"/>
          <w:szCs w:val="18"/>
        </w:rPr>
        <w:t>разместить в государственной информационной системе в сфере закупок Новосибирской области и в единой информационной системе в сфере закупок.</w:t>
      </w:r>
    </w:p>
    <w:p w:rsidR="00775303" w:rsidRPr="00775303" w:rsidRDefault="00775303" w:rsidP="00775303">
      <w:pPr>
        <w:jc w:val="both"/>
        <w:rPr>
          <w:color w:val="000000"/>
          <w:sz w:val="18"/>
          <w:szCs w:val="18"/>
        </w:rPr>
      </w:pPr>
    </w:p>
    <w:p w:rsidR="00775303" w:rsidRPr="00775303" w:rsidRDefault="00775303" w:rsidP="00775303">
      <w:pPr>
        <w:jc w:val="both"/>
        <w:rPr>
          <w:sz w:val="18"/>
          <w:szCs w:val="18"/>
        </w:rPr>
      </w:pPr>
    </w:p>
    <w:p w:rsidR="00775303" w:rsidRPr="00775303" w:rsidRDefault="00775303" w:rsidP="00775303">
      <w:pPr>
        <w:rPr>
          <w:sz w:val="18"/>
          <w:szCs w:val="18"/>
        </w:rPr>
      </w:pPr>
      <w:r w:rsidRPr="00775303">
        <w:rPr>
          <w:sz w:val="18"/>
          <w:szCs w:val="18"/>
        </w:rPr>
        <w:t>Глава Красносельского сельсовета</w:t>
      </w:r>
    </w:p>
    <w:p w:rsidR="00775303" w:rsidRPr="00775303" w:rsidRDefault="00775303" w:rsidP="00775303">
      <w:pPr>
        <w:rPr>
          <w:sz w:val="18"/>
          <w:szCs w:val="18"/>
        </w:rPr>
      </w:pPr>
      <w:r w:rsidRPr="00775303">
        <w:rPr>
          <w:sz w:val="18"/>
          <w:szCs w:val="18"/>
        </w:rPr>
        <w:t xml:space="preserve">Чановского района Новосибирской области            </w:t>
      </w:r>
      <w:r>
        <w:rPr>
          <w:sz w:val="18"/>
          <w:szCs w:val="18"/>
        </w:rPr>
        <w:t xml:space="preserve">                                                                                 </w:t>
      </w:r>
      <w:r w:rsidRPr="00775303">
        <w:rPr>
          <w:sz w:val="18"/>
          <w:szCs w:val="18"/>
        </w:rPr>
        <w:t xml:space="preserve">                А.И. Евдокимова</w:t>
      </w:r>
    </w:p>
    <w:p w:rsidR="00775303" w:rsidRPr="00775303" w:rsidRDefault="00775303" w:rsidP="00775303">
      <w:pPr>
        <w:rPr>
          <w:sz w:val="18"/>
          <w:szCs w:val="18"/>
        </w:rPr>
      </w:pPr>
    </w:p>
    <w:p w:rsidR="00775303" w:rsidRPr="00775303" w:rsidRDefault="00775303" w:rsidP="00775303">
      <w:pPr>
        <w:rPr>
          <w:sz w:val="18"/>
          <w:szCs w:val="18"/>
        </w:rPr>
      </w:pPr>
      <w:r w:rsidRPr="00775303">
        <w:rPr>
          <w:sz w:val="18"/>
          <w:szCs w:val="18"/>
        </w:rPr>
        <w:t>О.В.Чувашева</w:t>
      </w:r>
    </w:p>
    <w:p w:rsidR="00775303" w:rsidRPr="00775303" w:rsidRDefault="00775303" w:rsidP="00775303">
      <w:pPr>
        <w:rPr>
          <w:sz w:val="18"/>
          <w:szCs w:val="18"/>
        </w:rPr>
      </w:pPr>
      <w:r w:rsidRPr="00775303">
        <w:rPr>
          <w:sz w:val="18"/>
          <w:szCs w:val="18"/>
        </w:rPr>
        <w:t>36271</w:t>
      </w:r>
    </w:p>
    <w:p w:rsidR="00775303" w:rsidRPr="00775303" w:rsidRDefault="00775303" w:rsidP="00775303">
      <w:pPr>
        <w:rPr>
          <w:sz w:val="18"/>
          <w:szCs w:val="18"/>
        </w:rPr>
      </w:pPr>
    </w:p>
    <w:p w:rsidR="00775303" w:rsidRPr="00775303" w:rsidRDefault="00775303" w:rsidP="00775303">
      <w:pPr>
        <w:widowControl w:val="0"/>
        <w:autoSpaceDE w:val="0"/>
        <w:autoSpaceDN w:val="0"/>
        <w:adjustRightInd w:val="0"/>
        <w:ind w:left="5954"/>
        <w:jc w:val="right"/>
        <w:outlineLvl w:val="0"/>
        <w:rPr>
          <w:sz w:val="18"/>
          <w:szCs w:val="18"/>
        </w:rPr>
      </w:pPr>
      <w:r w:rsidRPr="00775303">
        <w:rPr>
          <w:sz w:val="18"/>
          <w:szCs w:val="18"/>
        </w:rPr>
        <w:t>ПРИЛОЖЕНИЕ</w:t>
      </w:r>
    </w:p>
    <w:p w:rsidR="00775303" w:rsidRPr="00775303" w:rsidRDefault="00775303" w:rsidP="00775303">
      <w:pPr>
        <w:widowControl w:val="0"/>
        <w:autoSpaceDE w:val="0"/>
        <w:autoSpaceDN w:val="0"/>
        <w:adjustRightInd w:val="0"/>
        <w:ind w:left="5954"/>
        <w:jc w:val="right"/>
        <w:rPr>
          <w:sz w:val="18"/>
          <w:szCs w:val="18"/>
        </w:rPr>
      </w:pPr>
      <w:r w:rsidRPr="00775303">
        <w:rPr>
          <w:sz w:val="18"/>
          <w:szCs w:val="18"/>
        </w:rPr>
        <w:t>к постановлению администрации</w:t>
      </w:r>
    </w:p>
    <w:p w:rsidR="00775303" w:rsidRPr="00775303" w:rsidRDefault="00775303" w:rsidP="00775303">
      <w:pPr>
        <w:widowControl w:val="0"/>
        <w:autoSpaceDE w:val="0"/>
        <w:autoSpaceDN w:val="0"/>
        <w:adjustRightInd w:val="0"/>
        <w:ind w:left="5954"/>
        <w:jc w:val="right"/>
        <w:rPr>
          <w:sz w:val="18"/>
          <w:szCs w:val="18"/>
        </w:rPr>
      </w:pPr>
      <w:r w:rsidRPr="00775303">
        <w:rPr>
          <w:sz w:val="18"/>
          <w:szCs w:val="18"/>
        </w:rPr>
        <w:t>Красносельского сельсовета</w:t>
      </w:r>
    </w:p>
    <w:p w:rsidR="00775303" w:rsidRPr="00775303" w:rsidRDefault="00775303" w:rsidP="00775303">
      <w:pPr>
        <w:widowControl w:val="0"/>
        <w:autoSpaceDE w:val="0"/>
        <w:autoSpaceDN w:val="0"/>
        <w:adjustRightInd w:val="0"/>
        <w:ind w:left="5954"/>
        <w:jc w:val="right"/>
        <w:rPr>
          <w:sz w:val="18"/>
          <w:szCs w:val="18"/>
        </w:rPr>
      </w:pPr>
      <w:r w:rsidRPr="00775303">
        <w:rPr>
          <w:sz w:val="18"/>
          <w:szCs w:val="18"/>
        </w:rPr>
        <w:t>Чановского района Новосибирской области</w:t>
      </w:r>
    </w:p>
    <w:p w:rsidR="00775303" w:rsidRPr="00775303" w:rsidRDefault="00775303" w:rsidP="00775303">
      <w:pPr>
        <w:widowControl w:val="0"/>
        <w:autoSpaceDE w:val="0"/>
        <w:autoSpaceDN w:val="0"/>
        <w:adjustRightInd w:val="0"/>
        <w:ind w:left="5954"/>
        <w:jc w:val="right"/>
        <w:rPr>
          <w:sz w:val="18"/>
          <w:szCs w:val="18"/>
        </w:rPr>
      </w:pPr>
      <w:r w:rsidRPr="00775303">
        <w:rPr>
          <w:sz w:val="18"/>
          <w:szCs w:val="18"/>
        </w:rPr>
        <w:t>от 30.09.2024   № 73-па</w:t>
      </w:r>
    </w:p>
    <w:p w:rsidR="00775303" w:rsidRPr="00775303" w:rsidRDefault="00775303" w:rsidP="00775303">
      <w:pPr>
        <w:widowControl w:val="0"/>
        <w:autoSpaceDE w:val="0"/>
        <w:autoSpaceDN w:val="0"/>
        <w:adjustRightInd w:val="0"/>
        <w:jc w:val="center"/>
        <w:outlineLvl w:val="0"/>
        <w:rPr>
          <w:sz w:val="18"/>
          <w:szCs w:val="18"/>
        </w:rPr>
      </w:pPr>
    </w:p>
    <w:p w:rsidR="00775303" w:rsidRPr="00775303" w:rsidRDefault="00775303" w:rsidP="00775303">
      <w:pPr>
        <w:widowControl w:val="0"/>
        <w:autoSpaceDE w:val="0"/>
        <w:autoSpaceDN w:val="0"/>
        <w:adjustRightInd w:val="0"/>
        <w:jc w:val="center"/>
        <w:outlineLvl w:val="0"/>
        <w:rPr>
          <w:sz w:val="18"/>
          <w:szCs w:val="18"/>
        </w:rPr>
      </w:pPr>
    </w:p>
    <w:p w:rsidR="00775303" w:rsidRPr="00775303" w:rsidRDefault="00775303" w:rsidP="00775303">
      <w:pPr>
        <w:widowControl w:val="0"/>
        <w:autoSpaceDE w:val="0"/>
        <w:autoSpaceDN w:val="0"/>
        <w:adjustRightInd w:val="0"/>
        <w:jc w:val="center"/>
        <w:outlineLvl w:val="0"/>
        <w:rPr>
          <w:sz w:val="18"/>
          <w:szCs w:val="18"/>
        </w:rPr>
      </w:pPr>
      <w:r w:rsidRPr="00775303">
        <w:rPr>
          <w:sz w:val="18"/>
          <w:szCs w:val="18"/>
        </w:rPr>
        <w:t>ТРЕБОВАНИЯ</w:t>
      </w:r>
    </w:p>
    <w:p w:rsidR="00775303" w:rsidRPr="00775303" w:rsidRDefault="00775303" w:rsidP="00775303">
      <w:pPr>
        <w:jc w:val="center"/>
        <w:rPr>
          <w:sz w:val="18"/>
          <w:szCs w:val="18"/>
        </w:rPr>
      </w:pPr>
      <w:r w:rsidRPr="00775303">
        <w:rPr>
          <w:sz w:val="18"/>
          <w:szCs w:val="18"/>
        </w:rPr>
        <w:t xml:space="preserve">к порядку разработки и принятия правовых актов о нормировании </w:t>
      </w:r>
    </w:p>
    <w:p w:rsidR="00775303" w:rsidRPr="00775303" w:rsidRDefault="00775303" w:rsidP="00775303">
      <w:pPr>
        <w:jc w:val="center"/>
        <w:rPr>
          <w:color w:val="000000"/>
          <w:sz w:val="18"/>
          <w:szCs w:val="18"/>
        </w:rPr>
      </w:pPr>
      <w:r w:rsidRPr="00775303">
        <w:rPr>
          <w:sz w:val="18"/>
          <w:szCs w:val="18"/>
        </w:rPr>
        <w:t>в сфере закупок для обеспечения муниципальных нужд Красносельского сельсовета</w:t>
      </w:r>
      <w:r w:rsidRPr="00775303">
        <w:rPr>
          <w:b/>
          <w:i/>
          <w:sz w:val="18"/>
          <w:szCs w:val="18"/>
        </w:rPr>
        <w:t xml:space="preserve"> </w:t>
      </w:r>
      <w:r w:rsidRPr="00775303">
        <w:rPr>
          <w:color w:val="000000"/>
          <w:sz w:val="18"/>
          <w:szCs w:val="18"/>
        </w:rPr>
        <w:t>Чановского района Новосибирской области, содержанию указанных актов и обеспечению их исполнения</w:t>
      </w:r>
    </w:p>
    <w:p w:rsidR="00775303" w:rsidRPr="00775303" w:rsidRDefault="00775303" w:rsidP="00775303">
      <w:pPr>
        <w:widowControl w:val="0"/>
        <w:autoSpaceDE w:val="0"/>
        <w:autoSpaceDN w:val="0"/>
        <w:adjustRightInd w:val="0"/>
        <w:jc w:val="center"/>
        <w:outlineLvl w:val="0"/>
        <w:rPr>
          <w:sz w:val="18"/>
          <w:szCs w:val="18"/>
        </w:rPr>
      </w:pPr>
    </w:p>
    <w:p w:rsidR="00775303" w:rsidRPr="00775303" w:rsidRDefault="00775303" w:rsidP="00775303">
      <w:pPr>
        <w:tabs>
          <w:tab w:val="left" w:pos="709"/>
        </w:tabs>
        <w:autoSpaceDE w:val="0"/>
        <w:autoSpaceDN w:val="0"/>
        <w:adjustRightInd w:val="0"/>
        <w:ind w:firstLine="709"/>
        <w:jc w:val="both"/>
        <w:rPr>
          <w:b/>
          <w:bCs/>
          <w:color w:val="000000"/>
          <w:sz w:val="18"/>
          <w:szCs w:val="18"/>
        </w:rPr>
      </w:pPr>
      <w:r w:rsidRPr="00775303">
        <w:rPr>
          <w:sz w:val="18"/>
          <w:szCs w:val="18"/>
        </w:rPr>
        <w:t>1. </w:t>
      </w:r>
      <w:proofErr w:type="gramStart"/>
      <w:r w:rsidRPr="00775303">
        <w:rPr>
          <w:sz w:val="18"/>
          <w:szCs w:val="18"/>
        </w:rPr>
        <w:t>Настоящий документ разработан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w:t>
      </w:r>
      <w:r w:rsidRPr="00775303">
        <w:rPr>
          <w:sz w:val="18"/>
          <w:szCs w:val="18"/>
          <w:lang w:val="en-US"/>
        </w:rPr>
        <w:t> </w:t>
      </w:r>
      <w:r w:rsidRPr="00775303">
        <w:rPr>
          <w:sz w:val="18"/>
          <w:szCs w:val="18"/>
        </w:rPr>
        <w:t xml:space="preserve">18.05.2015 №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и определяет требования </w:t>
      </w:r>
      <w:r w:rsidRPr="00775303">
        <w:rPr>
          <w:bCs/>
          <w:color w:val="000000"/>
          <w:sz w:val="18"/>
          <w:szCs w:val="18"/>
        </w:rPr>
        <w:t>к</w:t>
      </w:r>
      <w:proofErr w:type="gramEnd"/>
      <w:r w:rsidRPr="00775303">
        <w:rPr>
          <w:bCs/>
          <w:color w:val="000000"/>
          <w:sz w:val="18"/>
          <w:szCs w:val="18"/>
        </w:rPr>
        <w:t xml:space="preserve"> порядку разработки и принятия правовых актов о нормировании в сфере закупок для обеспечения муниципальных нужд Красносельского </w:t>
      </w:r>
      <w:r w:rsidRPr="00775303">
        <w:rPr>
          <w:sz w:val="18"/>
          <w:szCs w:val="18"/>
        </w:rPr>
        <w:t xml:space="preserve"> сельсовета </w:t>
      </w:r>
      <w:r w:rsidRPr="00775303">
        <w:rPr>
          <w:bCs/>
          <w:color w:val="000000"/>
          <w:sz w:val="18"/>
          <w:szCs w:val="18"/>
        </w:rPr>
        <w:t xml:space="preserve">Чановского района Новосибирской области, содержанию указанных актов и обеспечению их исполнения </w:t>
      </w:r>
      <w:r w:rsidRPr="00775303">
        <w:rPr>
          <w:sz w:val="18"/>
          <w:szCs w:val="18"/>
        </w:rPr>
        <w:t>(далее – Требования), а именно правовых актов:</w:t>
      </w:r>
      <w:bookmarkStart w:id="2" w:name="Par36"/>
      <w:bookmarkEnd w:id="2"/>
    </w:p>
    <w:p w:rsidR="00775303" w:rsidRPr="00775303" w:rsidRDefault="00775303" w:rsidP="00775303">
      <w:pPr>
        <w:widowControl w:val="0"/>
        <w:autoSpaceDE w:val="0"/>
        <w:autoSpaceDN w:val="0"/>
        <w:adjustRightInd w:val="0"/>
        <w:outlineLvl w:val="0"/>
        <w:rPr>
          <w:sz w:val="18"/>
          <w:szCs w:val="18"/>
        </w:rPr>
      </w:pPr>
      <w:r w:rsidRPr="00775303">
        <w:rPr>
          <w:sz w:val="18"/>
          <w:szCs w:val="18"/>
        </w:rPr>
        <w:t xml:space="preserve">         1.1. Администрации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района </w:t>
      </w:r>
      <w:r w:rsidRPr="00775303">
        <w:rPr>
          <w:sz w:val="18"/>
          <w:szCs w:val="18"/>
        </w:rPr>
        <w:t>Новосибирской области (далее – администрация), утверждает:</w:t>
      </w:r>
    </w:p>
    <w:p w:rsidR="00775303" w:rsidRPr="00775303" w:rsidRDefault="00775303" w:rsidP="00775303">
      <w:pPr>
        <w:widowControl w:val="0"/>
        <w:autoSpaceDE w:val="0"/>
        <w:autoSpaceDN w:val="0"/>
        <w:adjustRightInd w:val="0"/>
        <w:jc w:val="both"/>
        <w:outlineLvl w:val="0"/>
        <w:rPr>
          <w:sz w:val="18"/>
          <w:szCs w:val="18"/>
        </w:rPr>
      </w:pPr>
      <w:r w:rsidRPr="00775303">
        <w:rPr>
          <w:sz w:val="18"/>
          <w:szCs w:val="18"/>
        </w:rPr>
        <w:t xml:space="preserve">        </w:t>
      </w:r>
      <w:bookmarkStart w:id="3" w:name="Par40"/>
      <w:bookmarkStart w:id="4" w:name="Par43"/>
      <w:bookmarkStart w:id="5" w:name="Par44"/>
      <w:bookmarkEnd w:id="3"/>
      <w:bookmarkEnd w:id="4"/>
      <w:bookmarkEnd w:id="5"/>
      <w:r w:rsidRPr="00775303">
        <w:rPr>
          <w:sz w:val="18"/>
          <w:szCs w:val="18"/>
        </w:rPr>
        <w:t xml:space="preserve"> </w:t>
      </w:r>
      <w:proofErr w:type="gramStart"/>
      <w:r w:rsidRPr="00775303">
        <w:rPr>
          <w:sz w:val="18"/>
          <w:szCs w:val="18"/>
        </w:rPr>
        <w:t xml:space="preserve">а) правила определения требований к закупаемым муниципальным органом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района </w:t>
      </w:r>
      <w:r w:rsidRPr="00775303">
        <w:rPr>
          <w:sz w:val="18"/>
          <w:szCs w:val="18"/>
        </w:rPr>
        <w:t xml:space="preserve">Новосибирской области и подведомственного ему муниципального казенного учреждения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района  Новосибирской </w:t>
      </w:r>
      <w:r w:rsidRPr="00775303">
        <w:rPr>
          <w:sz w:val="18"/>
          <w:szCs w:val="18"/>
        </w:rPr>
        <w:t>области, отдельным видам товаров, работ, услуг (в том числе предельные цены товаров, работ, услуг);</w:t>
      </w:r>
      <w:proofErr w:type="gramEnd"/>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б) правила определения нормативных затрат на обеспечение функций муниципального органа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района </w:t>
      </w:r>
      <w:r w:rsidRPr="00775303">
        <w:rPr>
          <w:sz w:val="18"/>
          <w:szCs w:val="18"/>
        </w:rPr>
        <w:t xml:space="preserve">Новосибирской области и подведомственного ему муниципального казённого учреждения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района </w:t>
      </w:r>
      <w:r w:rsidRPr="00775303">
        <w:rPr>
          <w:sz w:val="18"/>
          <w:szCs w:val="18"/>
        </w:rPr>
        <w:t>Новосибирской области.</w:t>
      </w:r>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1.2. Муниципальный орган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района Новосибирской области (далее – муниципальные органы), утверждает:</w:t>
      </w:r>
    </w:p>
    <w:p w:rsidR="00775303" w:rsidRPr="00775303" w:rsidRDefault="00775303" w:rsidP="00775303">
      <w:pPr>
        <w:tabs>
          <w:tab w:val="left" w:pos="0"/>
          <w:tab w:val="left" w:pos="1134"/>
        </w:tabs>
        <w:ind w:firstLine="540"/>
        <w:jc w:val="both"/>
        <w:rPr>
          <w:sz w:val="18"/>
          <w:szCs w:val="18"/>
        </w:rPr>
      </w:pPr>
      <w:proofErr w:type="gramStart"/>
      <w:r w:rsidRPr="00775303">
        <w:rPr>
          <w:sz w:val="18"/>
          <w:szCs w:val="18"/>
        </w:rPr>
        <w:t xml:space="preserve">а) требования к закупаемым муниципальным органом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 xml:space="preserve">района Новосибирской области и подведомственного ему муниципального казенного учреждения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района Новосибирской области, отдельным видам товаров, работ, услуг (в том числе предельные цены товаров, работ, услуг).</w:t>
      </w:r>
      <w:proofErr w:type="gramEnd"/>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б) нормативные затраты на обеспечение функций муниципального органа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 xml:space="preserve">района Новосибирской области и подведомственного ему муниципального казённого учреждения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Новосибирской области;</w:t>
      </w:r>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2. Правовые акты, указанные в подпункте 1.1. пункта 1 Требований, разрабатываются в форме проектов постановлений администрации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района Новосибирской области. Согласование и утверждение правовых актов, указанных в подпункте 1.1. пункта 1 Требований, осуществляется в порядке и сроки, установленные в соответствии с принятыми муниципальными правовыми актами.</w:t>
      </w:r>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3. Правовые акты, указанные в подпункте 1.2. пункта 1 Требований, разрабатываются в форме проектов муниципальных правовых актов. Согласование и утверждение правовых актов, указанных в подпункте 1.2.  пункта 1 Требований, осуществляется в порядке и сроки, установленные в соответствии с принятыми муниципальными правовыми актами, регулирующими принятие муниципальных правовых актов соответствующего муниципального органа.</w:t>
      </w:r>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  4. Правовые акты, указанные в пункте 1 Требований, подлежат обязательному обсуждению в целях осуществления общественного контроля.</w:t>
      </w:r>
    </w:p>
    <w:p w:rsidR="00775303" w:rsidRPr="00775303" w:rsidRDefault="00775303" w:rsidP="00775303">
      <w:pPr>
        <w:pStyle w:val="ConsPlusNormal"/>
        <w:jc w:val="both"/>
        <w:rPr>
          <w:rFonts w:ascii="Times New Roman" w:hAnsi="Times New Roman" w:cs="Times New Roman"/>
          <w:sz w:val="18"/>
          <w:szCs w:val="18"/>
        </w:rPr>
      </w:pPr>
      <w:proofErr w:type="gramStart"/>
      <w:r w:rsidRPr="00775303">
        <w:rPr>
          <w:rFonts w:ascii="Times New Roman" w:hAnsi="Times New Roman" w:cs="Times New Roman"/>
          <w:sz w:val="18"/>
          <w:szCs w:val="18"/>
        </w:rPr>
        <w:lastRenderedPageBreak/>
        <w:t>Для проведения обязательного обсуждения в целях осуществления общественного контроля проектов правовых актов, муниципальные органы, являющиеся разработчиками правовых актов, указанных в пункте 1 Требований, размещают проекты указанных правовых актов и пояснительные записки к ним в установленном порядке на своих официальных сайтах в информационно-телекоммуникационной сети Интернет и в единой информационной системе в сфере закупок.</w:t>
      </w:r>
      <w:proofErr w:type="gramEnd"/>
    </w:p>
    <w:p w:rsidR="00775303" w:rsidRPr="00775303" w:rsidRDefault="00775303" w:rsidP="00775303">
      <w:pPr>
        <w:autoSpaceDE w:val="0"/>
        <w:autoSpaceDN w:val="0"/>
        <w:adjustRightInd w:val="0"/>
        <w:ind w:firstLine="540"/>
        <w:jc w:val="both"/>
        <w:rPr>
          <w:sz w:val="18"/>
          <w:szCs w:val="18"/>
        </w:rPr>
      </w:pPr>
      <w:bookmarkStart w:id="6" w:name="Par58"/>
      <w:bookmarkEnd w:id="6"/>
      <w:r w:rsidRPr="00775303">
        <w:rPr>
          <w:sz w:val="18"/>
          <w:szCs w:val="18"/>
        </w:rPr>
        <w:t xml:space="preserve">5. Срок проведения обсуждения в целях осуществления общественного контроля не может быть менее 5 рабочих дней со дня размещения проектов правовых актов, указанных в </w:t>
      </w:r>
      <w:hyperlink r:id="rId8" w:anchor="Par38" w:tooltip="1.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 содержанию указанных актов и обеспечению их исполнения:" w:history="1">
        <w:r w:rsidRPr="00775303">
          <w:rPr>
            <w:rStyle w:val="a5"/>
            <w:sz w:val="18"/>
            <w:szCs w:val="18"/>
          </w:rPr>
          <w:t>пункте 1</w:t>
        </w:r>
      </w:hyperlink>
      <w:r w:rsidRPr="00775303">
        <w:rPr>
          <w:sz w:val="18"/>
          <w:szCs w:val="18"/>
        </w:rPr>
        <w:t xml:space="preserve"> Требований  на  официальном сайте соответствующего муниципального органа в  информационно-телекоммуникационной сети Интернет и в единой информационной системе в сфере закупок.</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6. Муниципальный орган</w:t>
      </w:r>
      <w:r w:rsidRPr="00775303">
        <w:rPr>
          <w:rFonts w:ascii="Times New Roman" w:hAnsi="Times New Roman" w:cs="Times New Roman"/>
          <w:color w:val="000000"/>
          <w:sz w:val="18"/>
          <w:szCs w:val="18"/>
        </w:rPr>
        <w:t xml:space="preserve">, </w:t>
      </w:r>
      <w:r w:rsidRPr="00775303">
        <w:rPr>
          <w:rFonts w:ascii="Times New Roman" w:hAnsi="Times New Roman" w:cs="Times New Roman"/>
          <w:sz w:val="18"/>
          <w:szCs w:val="18"/>
        </w:rPr>
        <w:t xml:space="preserve">рассматривают предложения общественных объединений, юридических и физических лиц, поступившие в электронной или письменной форме в срок, установленный </w:t>
      </w:r>
      <w:hyperlink r:id="rId9" w:anchor="Par58" w:tooltip="7. Срок проведения обсуждения в целях общественного контроля устанавливается государственными органами Курской области, органом управления территориальным государственным внебюджетным фондом Курской области и не может быть менее 7 календарных дней со дня " w:history="1">
        <w:r w:rsidRPr="00775303">
          <w:rPr>
            <w:rStyle w:val="a5"/>
            <w:rFonts w:ascii="Times New Roman" w:hAnsi="Times New Roman" w:cs="Times New Roman"/>
            <w:sz w:val="18"/>
            <w:szCs w:val="18"/>
          </w:rPr>
          <w:t xml:space="preserve">пунктом </w:t>
        </w:r>
      </w:hyperlink>
      <w:r w:rsidRPr="00775303">
        <w:rPr>
          <w:rFonts w:ascii="Times New Roman" w:hAnsi="Times New Roman" w:cs="Times New Roman"/>
          <w:sz w:val="18"/>
          <w:szCs w:val="18"/>
        </w:rPr>
        <w:t>5 Требований, в соответствии с законодательством Российской Федерации о порядке рассмотрения обращений граждан.</w:t>
      </w:r>
    </w:p>
    <w:p w:rsidR="00775303" w:rsidRPr="00775303" w:rsidRDefault="00775303" w:rsidP="00775303">
      <w:pPr>
        <w:pStyle w:val="ConsPlusNormal"/>
        <w:jc w:val="both"/>
        <w:rPr>
          <w:rFonts w:ascii="Times New Roman" w:hAnsi="Times New Roman" w:cs="Times New Roman"/>
          <w:sz w:val="18"/>
          <w:szCs w:val="18"/>
        </w:rPr>
      </w:pPr>
      <w:r w:rsidRPr="00775303">
        <w:rPr>
          <w:rFonts w:ascii="Times New Roman" w:hAnsi="Times New Roman" w:cs="Times New Roman"/>
          <w:sz w:val="18"/>
          <w:szCs w:val="18"/>
        </w:rPr>
        <w:t xml:space="preserve">       7. </w:t>
      </w:r>
      <w:proofErr w:type="gramStart"/>
      <w:r w:rsidRPr="00775303">
        <w:rPr>
          <w:rFonts w:ascii="Times New Roman" w:hAnsi="Times New Roman" w:cs="Times New Roman"/>
          <w:sz w:val="18"/>
          <w:szCs w:val="18"/>
        </w:rPr>
        <w:t>Муниципальные органы не позднее 30 рабочих дней со дня истечения срока, указанного в пункте 5 Требований, размещают на своих официальных сайтах в информационно-телекоммуникационной сети Интернет и в единой информационной системе в сфере закупок протокол обсуждения в целях общественного контроля, который должен содержать информацию об учете поступивших предложений общественных объединений, юридических и физических лиц и (или) обоснованную позицию муниципального органа о</w:t>
      </w:r>
      <w:proofErr w:type="gramEnd"/>
      <w:r w:rsidRPr="00775303">
        <w:rPr>
          <w:rFonts w:ascii="Times New Roman" w:hAnsi="Times New Roman" w:cs="Times New Roman"/>
          <w:sz w:val="18"/>
          <w:szCs w:val="18"/>
        </w:rPr>
        <w:t xml:space="preserve"> невозможности учета поступивших предложений</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8. По результатам обсуждения в целях общественного контроля</w:t>
      </w:r>
      <w:r w:rsidRPr="00775303">
        <w:rPr>
          <w:rFonts w:ascii="Times New Roman" w:hAnsi="Times New Roman" w:cs="Times New Roman"/>
          <w:color w:val="FF0000"/>
          <w:sz w:val="18"/>
          <w:szCs w:val="18"/>
        </w:rPr>
        <w:t xml:space="preserve">  </w:t>
      </w:r>
      <w:r w:rsidRPr="00775303">
        <w:rPr>
          <w:rFonts w:ascii="Times New Roman" w:hAnsi="Times New Roman" w:cs="Times New Roman"/>
          <w:sz w:val="18"/>
          <w:szCs w:val="18"/>
        </w:rPr>
        <w:t>муниципальный орг</w:t>
      </w:r>
      <w:r w:rsidRPr="00775303">
        <w:rPr>
          <w:rFonts w:ascii="Times New Roman" w:hAnsi="Times New Roman" w:cs="Times New Roman"/>
          <w:color w:val="000000"/>
          <w:sz w:val="18"/>
          <w:szCs w:val="18"/>
        </w:rPr>
        <w:t xml:space="preserve">ан, </w:t>
      </w:r>
      <w:r w:rsidRPr="00775303">
        <w:rPr>
          <w:rFonts w:ascii="Times New Roman" w:hAnsi="Times New Roman" w:cs="Times New Roman"/>
          <w:sz w:val="18"/>
          <w:szCs w:val="18"/>
        </w:rPr>
        <w:t xml:space="preserve">при необходимости принимают решения о внесении изменений в проекты правовых актов, указанных в </w:t>
      </w:r>
      <w:hyperlink r:id="rId10" w:anchor="Par38" w:tooltip="1.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 содержанию указанных актов и обеспечению их исполнения:" w:history="1">
        <w:r w:rsidRPr="00775303">
          <w:rPr>
            <w:rStyle w:val="a5"/>
            <w:rFonts w:ascii="Times New Roman" w:hAnsi="Times New Roman" w:cs="Times New Roman"/>
            <w:sz w:val="18"/>
            <w:szCs w:val="18"/>
          </w:rPr>
          <w:t>пункте 1</w:t>
        </w:r>
      </w:hyperlink>
      <w:r w:rsidRPr="00775303">
        <w:rPr>
          <w:rFonts w:ascii="Times New Roman" w:hAnsi="Times New Roman" w:cs="Times New Roman"/>
          <w:sz w:val="18"/>
          <w:szCs w:val="18"/>
        </w:rPr>
        <w:t xml:space="preserve"> Требований, с учетом предложений общественных объединений, юридических и физических лиц.</w:t>
      </w:r>
    </w:p>
    <w:p w:rsidR="00775303" w:rsidRPr="00775303" w:rsidRDefault="00775303" w:rsidP="00775303">
      <w:pPr>
        <w:pStyle w:val="ConsPlusNormal"/>
        <w:jc w:val="both"/>
        <w:rPr>
          <w:rFonts w:ascii="Times New Roman" w:hAnsi="Times New Roman" w:cs="Times New Roman"/>
          <w:sz w:val="18"/>
          <w:szCs w:val="18"/>
        </w:rPr>
      </w:pPr>
      <w:r w:rsidRPr="00775303">
        <w:rPr>
          <w:rFonts w:ascii="Times New Roman" w:hAnsi="Times New Roman" w:cs="Times New Roman"/>
          <w:sz w:val="18"/>
          <w:szCs w:val="18"/>
        </w:rPr>
        <w:t xml:space="preserve">      9. Муниципальный орган вправе предварительно обсудить проекты правовых актов, указанных в абзаце «а» подпункта 1.1. пункта 1 и абзаце «а» подпункта 1.2. пункта 1 Требований, на заседаниях общественных советов при указанных органах (далее – общественный совет). В этом случае направление для обсуждения и рассмотрение указанных проектов правовых актов осуществляется в порядке и сроки, определенные правовыми актами, регламентирующими деятельность соответствующих общественных советов. По результатам такого рассмотрения решение, принятое общественным советом, размещается на официальном сайте муниципального органа, при котором создан общественный совет, в информационно-телекоммуникационной сети Интернет не позднее следующего рабочего дня после принятия указанного решения.</w:t>
      </w:r>
    </w:p>
    <w:p w:rsidR="00775303" w:rsidRPr="00775303" w:rsidRDefault="00775303" w:rsidP="00775303">
      <w:pPr>
        <w:jc w:val="both"/>
        <w:rPr>
          <w:sz w:val="18"/>
          <w:szCs w:val="18"/>
        </w:rPr>
      </w:pPr>
      <w:r w:rsidRPr="00775303">
        <w:rPr>
          <w:sz w:val="18"/>
          <w:szCs w:val="18"/>
        </w:rPr>
        <w:t xml:space="preserve">       10. По результатам общественного контроля, предусмотренного пунктами 3 и 8 Требований, проекты правовых актов, указанные в пункте 1 Требований, подлежат согласованию и утверждению в установленном порядке. </w:t>
      </w:r>
    </w:p>
    <w:p w:rsidR="00775303" w:rsidRPr="00775303" w:rsidRDefault="00775303" w:rsidP="00775303">
      <w:pPr>
        <w:pStyle w:val="ConsPlusNormal"/>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      11. </w:t>
      </w:r>
      <w:proofErr w:type="gramStart"/>
      <w:r w:rsidRPr="00775303">
        <w:rPr>
          <w:rFonts w:ascii="Times New Roman" w:hAnsi="Times New Roman" w:cs="Times New Roman"/>
          <w:color w:val="000000"/>
          <w:sz w:val="18"/>
          <w:szCs w:val="18"/>
        </w:rPr>
        <w:t xml:space="preserve">Внесение изменений в правовые акты, указанные в подпункте 1.2. </w:t>
      </w:r>
      <w:hyperlink r:id="rId11" w:anchor="Par38" w:tooltip="1.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 содержанию указанных актов и обеспечению их исполнения:" w:history="1">
        <w:r w:rsidRPr="00775303">
          <w:rPr>
            <w:rStyle w:val="a5"/>
            <w:rFonts w:ascii="Times New Roman" w:hAnsi="Times New Roman" w:cs="Times New Roman"/>
            <w:color w:val="000000"/>
            <w:sz w:val="18"/>
            <w:szCs w:val="18"/>
          </w:rPr>
          <w:t>пункта 1</w:t>
        </w:r>
      </w:hyperlink>
      <w:r w:rsidRPr="00775303">
        <w:rPr>
          <w:rFonts w:ascii="Times New Roman" w:hAnsi="Times New Roman" w:cs="Times New Roman"/>
          <w:color w:val="000000"/>
          <w:sz w:val="18"/>
          <w:szCs w:val="18"/>
        </w:rPr>
        <w:t xml:space="preserve"> Требований, осуществляется соответственно по решению </w:t>
      </w:r>
      <w:r w:rsidRPr="00775303">
        <w:rPr>
          <w:rFonts w:ascii="Times New Roman" w:hAnsi="Times New Roman" w:cs="Times New Roman"/>
          <w:sz w:val="18"/>
          <w:szCs w:val="18"/>
        </w:rPr>
        <w:t xml:space="preserve">муниципального органа, являющимся </w:t>
      </w:r>
      <w:r w:rsidRPr="00775303">
        <w:rPr>
          <w:rFonts w:ascii="Times New Roman" w:hAnsi="Times New Roman" w:cs="Times New Roman"/>
          <w:color w:val="000000"/>
          <w:sz w:val="18"/>
          <w:szCs w:val="18"/>
        </w:rPr>
        <w:t>в соответствии с бюджетным законодательством Российской Федерации главным распорядителем бюджетных средств в случае внесения изменений в решение Совета депутатов о бюджете на текущий финансовый год и на плановый период, а также лимитов бюджетных обязательств и размера субсидий, доводимых соответственно до казенных</w:t>
      </w:r>
      <w:proofErr w:type="gramEnd"/>
      <w:r w:rsidRPr="00775303">
        <w:rPr>
          <w:rFonts w:ascii="Times New Roman" w:hAnsi="Times New Roman" w:cs="Times New Roman"/>
          <w:color w:val="000000"/>
          <w:sz w:val="18"/>
          <w:szCs w:val="18"/>
        </w:rPr>
        <w:t xml:space="preserve"> учреждений и бюджетных учреждений. Внесение изменений в правовые акты осуществляется в порядке, установленном для их принятия.</w:t>
      </w:r>
    </w:p>
    <w:p w:rsidR="00775303" w:rsidRPr="00775303" w:rsidRDefault="00775303" w:rsidP="00775303">
      <w:pPr>
        <w:pStyle w:val="ConsPlusNormal"/>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      12. Правовые акты, предусмотренные пунктом 1.2 пункта 1 Требований, пересматриваются </w:t>
      </w:r>
      <w:proofErr w:type="gramStart"/>
      <w:r w:rsidRPr="00775303">
        <w:rPr>
          <w:rFonts w:ascii="Times New Roman" w:hAnsi="Times New Roman" w:cs="Times New Roman"/>
          <w:sz w:val="18"/>
          <w:szCs w:val="18"/>
        </w:rPr>
        <w:t xml:space="preserve">муниципальным органом, являющимся </w:t>
      </w:r>
      <w:r w:rsidRPr="00775303">
        <w:rPr>
          <w:rFonts w:ascii="Times New Roman" w:hAnsi="Times New Roman" w:cs="Times New Roman"/>
          <w:color w:val="000000"/>
          <w:sz w:val="18"/>
          <w:szCs w:val="18"/>
        </w:rPr>
        <w:t>в соответствии с бюджетным законодательством Российской Федерации главным распорядителем бюджетных средств по мере необходимости и принимаются</w:t>
      </w:r>
      <w:proofErr w:type="gramEnd"/>
      <w:r w:rsidRPr="00775303">
        <w:rPr>
          <w:rFonts w:ascii="Times New Roman" w:hAnsi="Times New Roman" w:cs="Times New Roman"/>
          <w:color w:val="000000"/>
          <w:sz w:val="18"/>
          <w:szCs w:val="18"/>
        </w:rPr>
        <w:t xml:space="preserve"> до 01 августа текущего финансового года.</w:t>
      </w:r>
    </w:p>
    <w:p w:rsidR="00775303" w:rsidRPr="00775303" w:rsidRDefault="00775303" w:rsidP="00775303">
      <w:pPr>
        <w:pStyle w:val="ConsPlusNormal"/>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      13.   Муниципальный орган, являющийся разработчиком правовых актов, в течение 7 рабочих дней со дня принятия правовых актов, указанных в пункте 1 Требований, размещают эти правовые акты в установленном порядке в единой информационной системе в сфере закупок и государственной информационной системе в сфере закупок Новосибирской области.</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 xml:space="preserve">14. </w:t>
      </w:r>
      <w:proofErr w:type="gramStart"/>
      <w:r w:rsidRPr="00775303">
        <w:rPr>
          <w:rFonts w:ascii="Times New Roman" w:hAnsi="Times New Roman" w:cs="Times New Roman"/>
          <w:sz w:val="18"/>
          <w:szCs w:val="18"/>
        </w:rPr>
        <w:t xml:space="preserve">Постановление администрации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 xml:space="preserve">Чановского </w:t>
      </w:r>
      <w:r w:rsidRPr="00775303">
        <w:rPr>
          <w:rFonts w:ascii="Times New Roman" w:hAnsi="Times New Roman" w:cs="Times New Roman"/>
          <w:sz w:val="18"/>
          <w:szCs w:val="18"/>
        </w:rPr>
        <w:t xml:space="preserve">района Новосибирской области, утверждающее правила определения требований к отдельным видам товаров, работ, услуг (в том числе предельные цены товаров, работ, услуг), закупаемых для обеспечения муниципальных нужд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sz w:val="18"/>
          <w:szCs w:val="18"/>
        </w:rPr>
        <w:t>района Новосибирской области, должно содержать сведения, предусмотренные общими правилами определения требований к закупаемым заказчиками отдельным видам товаров, работ, услуг (в том числе предельные цены товаров, работ</w:t>
      </w:r>
      <w:proofErr w:type="gramEnd"/>
      <w:r w:rsidRPr="00775303">
        <w:rPr>
          <w:rFonts w:ascii="Times New Roman" w:hAnsi="Times New Roman" w:cs="Times New Roman"/>
          <w:sz w:val="18"/>
          <w:szCs w:val="18"/>
        </w:rPr>
        <w:t>, услуг), а также:</w:t>
      </w:r>
    </w:p>
    <w:p w:rsidR="00775303" w:rsidRPr="00775303" w:rsidRDefault="00775303" w:rsidP="00775303">
      <w:pPr>
        <w:pStyle w:val="ConsPlusNormal"/>
        <w:ind w:firstLine="540"/>
        <w:jc w:val="both"/>
        <w:rPr>
          <w:rFonts w:ascii="Times New Roman" w:hAnsi="Times New Roman" w:cs="Times New Roman"/>
          <w:sz w:val="18"/>
          <w:szCs w:val="18"/>
        </w:rPr>
      </w:pPr>
      <w:proofErr w:type="gramStart"/>
      <w:r w:rsidRPr="00775303">
        <w:rPr>
          <w:rFonts w:ascii="Times New Roman" w:hAnsi="Times New Roman" w:cs="Times New Roman"/>
          <w:sz w:val="18"/>
          <w:szCs w:val="18"/>
        </w:rPr>
        <w:t xml:space="preserve">а) значения характеристик (свойств) отдельных видов товаров, работ, услуг (в том числе предельных цен товаров, работ, услуг), включенных в утвержденный администрацией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sz w:val="18"/>
          <w:szCs w:val="18"/>
        </w:rPr>
        <w:t>района Новосибирской области перечень отдельных видов товаров, работ, услуг;</w:t>
      </w:r>
      <w:proofErr w:type="gramEnd"/>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 xml:space="preserve">б) порядок отбора отдельных видов товаров, работ, услуг (в том числе предельных цен товаров, работ, услуг), закупаемых администрацией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sz w:val="18"/>
          <w:szCs w:val="18"/>
        </w:rPr>
        <w:t xml:space="preserve">района Новосибирской области и ее подведомственным муниципальным казенным учреждением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sz w:val="18"/>
          <w:szCs w:val="18"/>
        </w:rPr>
        <w:t>района Новосибирской области (далее – ведомственный перечень);</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в) форму ведомственного перечня.</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 xml:space="preserve">15. Постановление администрации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sz w:val="18"/>
          <w:szCs w:val="18"/>
        </w:rPr>
        <w:t>района Новосибирской области, утверждающее правила определения нормативных затрат, должно соответствовать общим правилам определения нормативных затрат на обеспечение функций муниципальных органов (включая соответственно территориальные органы и подведомственные казенные учреждения) и должно содержать:</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а) порядок расчета нормативных затрат, в том числе формулы расчета;</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б) обязанность муниципального органа определить порядок расчета нормативных затрат;</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в) требование об определении муниципальным органом нормативов количества и (или) цены товаров, работ, услуг, в том числе сгруппированных по должностям работников и (или) категориям должностей работников.</w:t>
      </w:r>
    </w:p>
    <w:p w:rsidR="00775303" w:rsidRPr="00775303" w:rsidRDefault="00775303" w:rsidP="00775303">
      <w:pPr>
        <w:autoSpaceDE w:val="0"/>
        <w:autoSpaceDN w:val="0"/>
        <w:adjustRightInd w:val="0"/>
        <w:ind w:firstLine="540"/>
        <w:jc w:val="both"/>
        <w:rPr>
          <w:color w:val="000000"/>
          <w:sz w:val="18"/>
          <w:szCs w:val="18"/>
        </w:rPr>
      </w:pPr>
      <w:r w:rsidRPr="00775303">
        <w:rPr>
          <w:color w:val="000000"/>
          <w:sz w:val="18"/>
          <w:szCs w:val="18"/>
        </w:rPr>
        <w:t xml:space="preserve">16. </w:t>
      </w:r>
      <w:proofErr w:type="gramStart"/>
      <w:r w:rsidRPr="00775303">
        <w:rPr>
          <w:color w:val="000000"/>
          <w:sz w:val="18"/>
          <w:szCs w:val="18"/>
        </w:rPr>
        <w:t>Внесение изменений в правовые акты, указанные в подпункте 1.1. пункта 1 Требований, осуществляется в случае внесения изменений в обязательный перечень отдельных видов товаров, работ, услуг, установленный администрацией</w:t>
      </w:r>
      <w:r w:rsidRPr="00775303">
        <w:rPr>
          <w:sz w:val="18"/>
          <w:szCs w:val="18"/>
        </w:rPr>
        <w:t xml:space="preserve">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color w:val="000000"/>
          <w:sz w:val="18"/>
          <w:szCs w:val="18"/>
        </w:rPr>
        <w:t xml:space="preserve">района Новосибирской области, изменение порядка расчета нормативных затрат, в том числе формул расчета, изменения нормативов количества и (или) нормативов цены товаров, работ, услуг, определенный администрацией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color w:val="000000"/>
          <w:sz w:val="18"/>
          <w:szCs w:val="18"/>
        </w:rPr>
        <w:t>района Новосибирской</w:t>
      </w:r>
      <w:proofErr w:type="gramEnd"/>
      <w:r w:rsidRPr="00775303">
        <w:rPr>
          <w:color w:val="000000"/>
          <w:sz w:val="18"/>
          <w:szCs w:val="18"/>
        </w:rPr>
        <w:t xml:space="preserve"> области.</w:t>
      </w:r>
    </w:p>
    <w:p w:rsidR="00775303" w:rsidRPr="00775303" w:rsidRDefault="00775303" w:rsidP="00775303">
      <w:pPr>
        <w:autoSpaceDE w:val="0"/>
        <w:autoSpaceDN w:val="0"/>
        <w:adjustRightInd w:val="0"/>
        <w:ind w:firstLine="540"/>
        <w:jc w:val="both"/>
        <w:rPr>
          <w:sz w:val="18"/>
          <w:szCs w:val="18"/>
        </w:rPr>
      </w:pPr>
      <w:r w:rsidRPr="00775303">
        <w:rPr>
          <w:color w:val="000000"/>
          <w:sz w:val="18"/>
          <w:szCs w:val="18"/>
        </w:rPr>
        <w:t xml:space="preserve">17. Правовой акт муниципального органа, </w:t>
      </w:r>
      <w:r w:rsidRPr="00775303">
        <w:rPr>
          <w:sz w:val="18"/>
          <w:szCs w:val="18"/>
        </w:rPr>
        <w:t xml:space="preserve">утверждающий требования к отдельным видам товаров, работ, услуг, закупаемым самим муниципальным органом и подведомственными им муниципальными казёнными учреждениями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района Новосибирской области, должен содержать следующие сведения:</w:t>
      </w:r>
    </w:p>
    <w:p w:rsidR="00775303" w:rsidRPr="00775303" w:rsidRDefault="00775303" w:rsidP="00775303">
      <w:pPr>
        <w:autoSpaceDE w:val="0"/>
        <w:autoSpaceDN w:val="0"/>
        <w:adjustRightInd w:val="0"/>
        <w:ind w:firstLine="540"/>
        <w:jc w:val="both"/>
        <w:rPr>
          <w:sz w:val="18"/>
          <w:szCs w:val="18"/>
        </w:rPr>
      </w:pPr>
      <w:r w:rsidRPr="00775303">
        <w:rPr>
          <w:sz w:val="18"/>
          <w:szCs w:val="18"/>
        </w:rPr>
        <w:lastRenderedPageBreak/>
        <w:t>а) наименования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775303" w:rsidRPr="00775303" w:rsidRDefault="00775303" w:rsidP="00775303">
      <w:pPr>
        <w:autoSpaceDE w:val="0"/>
        <w:autoSpaceDN w:val="0"/>
        <w:adjustRightInd w:val="0"/>
        <w:ind w:firstLine="540"/>
        <w:jc w:val="both"/>
        <w:rPr>
          <w:sz w:val="18"/>
          <w:szCs w:val="18"/>
        </w:rPr>
      </w:pPr>
      <w:r w:rsidRPr="00775303">
        <w:rPr>
          <w:sz w:val="18"/>
          <w:szCs w:val="18"/>
        </w:rPr>
        <w:t>б) перечень отдельных видов товаров, работ, услуг с указанием характеристик (свойств) и их значений.</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18. Правовой акт муниципального органа, утверждающий нормативные затраты на обеспечение функций муниципальных органов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 xml:space="preserve">района и подведомственных им муниципальных казенных учреждений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района Новосибирской области, должен содержать:</w:t>
      </w:r>
    </w:p>
    <w:p w:rsidR="00775303" w:rsidRPr="00775303" w:rsidRDefault="00775303" w:rsidP="00775303">
      <w:pPr>
        <w:jc w:val="both"/>
        <w:rPr>
          <w:color w:val="000000"/>
          <w:sz w:val="18"/>
          <w:szCs w:val="18"/>
        </w:rPr>
      </w:pPr>
      <w:r w:rsidRPr="00775303">
        <w:rPr>
          <w:color w:val="000000"/>
          <w:sz w:val="18"/>
          <w:szCs w:val="18"/>
        </w:rPr>
        <w:t xml:space="preserve">        а) порядок расчета нормативных затрат, для которых администрацией</w:t>
      </w:r>
      <w:r w:rsidRPr="00775303">
        <w:rPr>
          <w:sz w:val="18"/>
          <w:szCs w:val="18"/>
        </w:rPr>
        <w:t xml:space="preserve">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color w:val="000000"/>
          <w:sz w:val="18"/>
          <w:szCs w:val="18"/>
        </w:rPr>
        <w:t>района Новосибирской области не установлен порядок расчета;</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б)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19. Внесение изменений в правовые акты, предусмотренные в </w:t>
      </w:r>
      <w:hyperlink r:id="rId12" w:anchor="Par42" w:tooltip="б) государственных органов Курской области, органа управления территориальным государственным внебюджетным фондом Курской области, утверждающих:" w:history="1">
        <w:r w:rsidRPr="00775303">
          <w:rPr>
            <w:rStyle w:val="a5"/>
            <w:rFonts w:ascii="Times New Roman" w:hAnsi="Times New Roman" w:cs="Times New Roman"/>
            <w:color w:val="000000"/>
            <w:sz w:val="18"/>
            <w:szCs w:val="18"/>
          </w:rPr>
          <w:t>подпункте 1</w:t>
        </w:r>
      </w:hyperlink>
      <w:r w:rsidRPr="00775303">
        <w:rPr>
          <w:rFonts w:ascii="Times New Roman" w:hAnsi="Times New Roman" w:cs="Times New Roman"/>
          <w:sz w:val="18"/>
          <w:szCs w:val="18"/>
        </w:rPr>
        <w:t>.2. пункта 1</w:t>
      </w:r>
      <w:r w:rsidRPr="00775303">
        <w:rPr>
          <w:rFonts w:ascii="Times New Roman" w:hAnsi="Times New Roman" w:cs="Times New Roman"/>
          <w:color w:val="000000"/>
          <w:sz w:val="18"/>
          <w:szCs w:val="18"/>
        </w:rPr>
        <w:t xml:space="preserve"> Требований, осуществляется в следующих случаях:</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а) изменение формул расчета нормативных затрат и порядка их применения в случае, если постановлением администрации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района Новосибирской области, утверждающим правила определения нормативных затрат предоставлено право при утверждении нормативных затрат устанавливать иные формулы расчета и порядок их применения;</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б) изменение порядка расчета нормативных затрат, определенного муниципальным органом;</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в) изменение требований к отдельным видам товаров, работ, услуг (в том числе предельных цен товаров, работ, услуг), закупаемых самим муниципальным органом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 xml:space="preserve">района Новосибирской области и подведомственным муниципальным казенным учреждением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района Новосибирской области;</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г) изменение нормативов количества и (или) нормативов цены товаров, работ, услуг, в том числе сгруппированных по должностям работников и (или) категориям должностей работников;</w:t>
      </w:r>
    </w:p>
    <w:p w:rsidR="00775303" w:rsidRPr="00775303" w:rsidRDefault="00775303" w:rsidP="00775303">
      <w:pPr>
        <w:pStyle w:val="ConsPlusNormal"/>
        <w:ind w:firstLine="540"/>
        <w:jc w:val="both"/>
        <w:rPr>
          <w:rFonts w:ascii="Times New Roman" w:hAnsi="Times New Roman" w:cs="Times New Roman"/>
          <w:color w:val="000000"/>
          <w:sz w:val="18"/>
          <w:szCs w:val="18"/>
        </w:rPr>
      </w:pPr>
      <w:proofErr w:type="spellStart"/>
      <w:r w:rsidRPr="00775303">
        <w:rPr>
          <w:rFonts w:ascii="Times New Roman" w:hAnsi="Times New Roman" w:cs="Times New Roman"/>
          <w:color w:val="000000"/>
          <w:sz w:val="18"/>
          <w:szCs w:val="18"/>
        </w:rPr>
        <w:t>д</w:t>
      </w:r>
      <w:proofErr w:type="spellEnd"/>
      <w:r w:rsidRPr="00775303">
        <w:rPr>
          <w:rFonts w:ascii="Times New Roman" w:hAnsi="Times New Roman" w:cs="Times New Roman"/>
          <w:color w:val="000000"/>
          <w:sz w:val="18"/>
          <w:szCs w:val="18"/>
        </w:rPr>
        <w:t>) необходимость приведения указанных правовых актов в соответствие с действующим законодательством Российской Федерации, Новосибирской области.</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20. Внесение изменений в правовые акты, указанные в пункте 1 Требований, осуществляется в порядке, установленном для их принятия.</w:t>
      </w:r>
    </w:p>
    <w:p w:rsidR="00775303" w:rsidRPr="00775303" w:rsidRDefault="00775303" w:rsidP="00775303">
      <w:pPr>
        <w:pStyle w:val="ConsPlusNormal"/>
        <w:ind w:firstLine="540"/>
        <w:jc w:val="both"/>
        <w:rPr>
          <w:rFonts w:ascii="Times New Roman" w:hAnsi="Times New Roman" w:cs="Times New Roman"/>
          <w:color w:val="000000"/>
          <w:sz w:val="18"/>
          <w:szCs w:val="18"/>
        </w:rPr>
      </w:pPr>
      <w:r w:rsidRPr="00775303">
        <w:rPr>
          <w:rFonts w:ascii="Times New Roman" w:hAnsi="Times New Roman" w:cs="Times New Roman"/>
          <w:color w:val="000000"/>
          <w:sz w:val="18"/>
          <w:szCs w:val="18"/>
        </w:rPr>
        <w:t xml:space="preserve">22. </w:t>
      </w:r>
      <w:proofErr w:type="gramStart"/>
      <w:r w:rsidRPr="00775303">
        <w:rPr>
          <w:rFonts w:ascii="Times New Roman" w:hAnsi="Times New Roman" w:cs="Times New Roman"/>
          <w:color w:val="000000"/>
          <w:sz w:val="18"/>
          <w:szCs w:val="18"/>
        </w:rPr>
        <w:t xml:space="preserve">Правовые акты, указанные в подпункте 1.2. пункта 1 Требований, могут устанавливать требования к отдельным видам товаров, работ, услуг, закупаемым одним или несколькими заказчиками, и (или) нормативные затраты на обеспечение функций муниципального органа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 xml:space="preserve">района Новосибирской области  и (или) одного или нескольких его подведомственных муниципальных казенный учреждений </w:t>
      </w:r>
      <w:r w:rsidRPr="00775303">
        <w:rPr>
          <w:rFonts w:ascii="Times New Roman" w:hAnsi="Times New Roman" w:cs="Times New Roman"/>
          <w:bCs/>
          <w:color w:val="000000"/>
          <w:sz w:val="18"/>
          <w:szCs w:val="18"/>
        </w:rPr>
        <w:t xml:space="preserve">Красносельского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 xml:space="preserve">района Новосибирской области, за исключением муниципальных казенных учреждений </w:t>
      </w:r>
      <w:r w:rsidRPr="00775303">
        <w:rPr>
          <w:rFonts w:ascii="Times New Roman" w:hAnsi="Times New Roman" w:cs="Times New Roman"/>
          <w:bCs/>
          <w:color w:val="000000"/>
          <w:sz w:val="18"/>
          <w:szCs w:val="18"/>
        </w:rPr>
        <w:t>Красносельского</w:t>
      </w:r>
      <w:proofErr w:type="gramEnd"/>
      <w:r w:rsidRPr="00775303">
        <w:rPr>
          <w:rFonts w:ascii="Times New Roman" w:hAnsi="Times New Roman" w:cs="Times New Roman"/>
          <w:bCs/>
          <w:color w:val="000000"/>
          <w:sz w:val="18"/>
          <w:szCs w:val="18"/>
        </w:rPr>
        <w:t xml:space="preserve"> </w:t>
      </w:r>
      <w:r w:rsidRPr="00775303">
        <w:rPr>
          <w:rFonts w:ascii="Times New Roman" w:hAnsi="Times New Roman" w:cs="Times New Roman"/>
          <w:sz w:val="18"/>
          <w:szCs w:val="18"/>
        </w:rPr>
        <w:t xml:space="preserve"> сельсовета </w:t>
      </w:r>
      <w:r w:rsidRPr="00775303">
        <w:rPr>
          <w:rFonts w:ascii="Times New Roman" w:hAnsi="Times New Roman" w:cs="Times New Roman"/>
          <w:bCs/>
          <w:color w:val="000000"/>
          <w:sz w:val="18"/>
          <w:szCs w:val="18"/>
        </w:rPr>
        <w:t>Чановского</w:t>
      </w:r>
      <w:r w:rsidRPr="00775303">
        <w:rPr>
          <w:bCs/>
          <w:color w:val="000000"/>
          <w:sz w:val="18"/>
          <w:szCs w:val="18"/>
        </w:rPr>
        <w:t xml:space="preserve"> </w:t>
      </w:r>
      <w:r w:rsidRPr="00775303">
        <w:rPr>
          <w:rFonts w:ascii="Times New Roman" w:hAnsi="Times New Roman" w:cs="Times New Roman"/>
          <w:color w:val="000000"/>
          <w:sz w:val="18"/>
          <w:szCs w:val="18"/>
        </w:rPr>
        <w:t>района Новосибирской области, которым в установленном порядке формируется муниципальное задание на оказание муниципальных услуг, выполнение работ.</w:t>
      </w:r>
    </w:p>
    <w:p w:rsidR="00775303" w:rsidRPr="00775303" w:rsidRDefault="00775303" w:rsidP="00775303">
      <w:pPr>
        <w:pStyle w:val="ConsPlusNormal"/>
        <w:ind w:firstLine="540"/>
        <w:jc w:val="both"/>
        <w:rPr>
          <w:rFonts w:ascii="Times New Roman" w:hAnsi="Times New Roman" w:cs="Times New Roman"/>
          <w:sz w:val="18"/>
          <w:szCs w:val="18"/>
        </w:rPr>
      </w:pPr>
      <w:r w:rsidRPr="00775303">
        <w:rPr>
          <w:rFonts w:ascii="Times New Roman" w:hAnsi="Times New Roman" w:cs="Times New Roman"/>
          <w:sz w:val="18"/>
          <w:szCs w:val="18"/>
        </w:rPr>
        <w:t>23. Требования к отдельным видам товаров, работ, услуг и нормативные затраты применяются для обоснования объекта и (или) объектов закупки соответствующего заказчика.</w:t>
      </w:r>
    </w:p>
    <w:p w:rsidR="00775303" w:rsidRPr="00775303" w:rsidRDefault="00775303" w:rsidP="00775303">
      <w:pPr>
        <w:autoSpaceDE w:val="0"/>
        <w:autoSpaceDN w:val="0"/>
        <w:adjustRightInd w:val="0"/>
        <w:ind w:firstLine="540"/>
        <w:jc w:val="both"/>
        <w:rPr>
          <w:sz w:val="18"/>
          <w:szCs w:val="18"/>
        </w:rPr>
      </w:pPr>
      <w:r w:rsidRPr="00775303">
        <w:rPr>
          <w:sz w:val="18"/>
          <w:szCs w:val="18"/>
        </w:rPr>
        <w:t xml:space="preserve">24. </w:t>
      </w:r>
      <w:proofErr w:type="gramStart"/>
      <w:r w:rsidRPr="00775303">
        <w:rPr>
          <w:sz w:val="18"/>
          <w:szCs w:val="18"/>
        </w:rPr>
        <w:t xml:space="preserve">В соответствии с нормативными правовыми актами, регулирующими осуществление контроля и мониторинга в сфере закупок, муниципального финансового контроля, в ходе контроля и мониторинга в сфере закупок осуществляется проверка исполнения заказчиками положений правовых актов администрации и муниципальных органов, утверждающих требования к закупаемым  муниципальными органами и подведомственными им муниципальными казёнными учреждениями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Новосибирской области отдельными видами товаров, работ, услуг (в том</w:t>
      </w:r>
      <w:proofErr w:type="gramEnd"/>
      <w:r w:rsidRPr="00775303">
        <w:rPr>
          <w:sz w:val="18"/>
          <w:szCs w:val="18"/>
        </w:rPr>
        <w:t xml:space="preserve"> </w:t>
      </w:r>
      <w:proofErr w:type="gramStart"/>
      <w:r w:rsidRPr="00775303">
        <w:rPr>
          <w:sz w:val="18"/>
          <w:szCs w:val="18"/>
        </w:rPr>
        <w:t>числе предельные цены товаров, работ, услуг) и (или) нормативные затраты на обеспечение функций муниципального органа (включая подведомственные муниципальные казенные учреждения</w:t>
      </w:r>
      <w:r w:rsidRPr="00775303">
        <w:rPr>
          <w:color w:val="000000"/>
          <w:sz w:val="18"/>
          <w:szCs w:val="18"/>
        </w:rPr>
        <w:t xml:space="preserve"> </w:t>
      </w:r>
      <w:r w:rsidRPr="00775303">
        <w:rPr>
          <w:bCs/>
          <w:color w:val="000000"/>
          <w:sz w:val="18"/>
          <w:szCs w:val="18"/>
        </w:rPr>
        <w:t xml:space="preserve">Красносельского </w:t>
      </w:r>
      <w:r w:rsidRPr="00775303">
        <w:rPr>
          <w:sz w:val="18"/>
          <w:szCs w:val="18"/>
        </w:rPr>
        <w:t xml:space="preserve"> сельсовета </w:t>
      </w:r>
      <w:r w:rsidRPr="00775303">
        <w:rPr>
          <w:bCs/>
          <w:color w:val="000000"/>
          <w:sz w:val="18"/>
          <w:szCs w:val="18"/>
        </w:rPr>
        <w:t xml:space="preserve">Чановского </w:t>
      </w:r>
      <w:r w:rsidRPr="00775303">
        <w:rPr>
          <w:sz w:val="18"/>
          <w:szCs w:val="18"/>
        </w:rPr>
        <w:t>района Новосибирской области).</w:t>
      </w:r>
      <w:proofErr w:type="gramEnd"/>
    </w:p>
    <w:p w:rsidR="00775303" w:rsidRPr="00775303" w:rsidRDefault="00775303" w:rsidP="00775303">
      <w:pPr>
        <w:autoSpaceDE w:val="0"/>
        <w:autoSpaceDN w:val="0"/>
        <w:adjustRightInd w:val="0"/>
        <w:ind w:firstLine="540"/>
        <w:jc w:val="both"/>
        <w:rPr>
          <w:sz w:val="18"/>
          <w:szCs w:val="18"/>
        </w:rPr>
      </w:pPr>
      <w:r w:rsidRPr="00775303">
        <w:rPr>
          <w:sz w:val="18"/>
          <w:szCs w:val="18"/>
        </w:rPr>
        <w:t>24. За неисполнение требований, установленных правовыми актами, указанными в пункте 1 Требований, виновные лица несут ответственность в соответствии с законодательством Российской Федерации.</w:t>
      </w:r>
    </w:p>
    <w:p w:rsidR="00775303" w:rsidRDefault="00775303" w:rsidP="00775303">
      <w:pPr>
        <w:autoSpaceDE w:val="0"/>
        <w:autoSpaceDN w:val="0"/>
        <w:adjustRightInd w:val="0"/>
        <w:ind w:firstLine="540"/>
        <w:jc w:val="both"/>
        <w:rPr>
          <w:sz w:val="28"/>
          <w:szCs w:val="28"/>
        </w:rPr>
      </w:pPr>
    </w:p>
    <w:p w:rsidR="001164F4" w:rsidRPr="001164F4" w:rsidRDefault="001164F4" w:rsidP="001164F4">
      <w:pPr>
        <w:jc w:val="both"/>
        <w:rPr>
          <w:b/>
          <w:i/>
          <w:sz w:val="18"/>
          <w:szCs w:val="18"/>
        </w:rPr>
      </w:pPr>
      <w:r>
        <w:rPr>
          <w:b/>
          <w:i/>
        </w:rPr>
        <w:t xml:space="preserve">                </w:t>
      </w:r>
      <w:r w:rsidRPr="001164F4">
        <w:rPr>
          <w:b/>
          <w:i/>
          <w:sz w:val="18"/>
          <w:szCs w:val="18"/>
        </w:rPr>
        <w:t xml:space="preserve">                                        </w:t>
      </w:r>
    </w:p>
    <w:p w:rsidR="001164F4" w:rsidRPr="001164F4" w:rsidRDefault="001164F4" w:rsidP="001164F4">
      <w:pPr>
        <w:jc w:val="center"/>
        <w:rPr>
          <w:sz w:val="18"/>
          <w:szCs w:val="18"/>
        </w:rPr>
      </w:pPr>
      <w:r w:rsidRPr="001164F4">
        <w:rPr>
          <w:sz w:val="18"/>
          <w:szCs w:val="18"/>
        </w:rPr>
        <w:t>СОВЕТ ДЕПУТАТОВ</w:t>
      </w:r>
    </w:p>
    <w:p w:rsidR="001164F4" w:rsidRPr="001164F4" w:rsidRDefault="001164F4" w:rsidP="001164F4">
      <w:pPr>
        <w:jc w:val="center"/>
        <w:rPr>
          <w:sz w:val="18"/>
          <w:szCs w:val="18"/>
        </w:rPr>
      </w:pPr>
      <w:r w:rsidRPr="001164F4">
        <w:rPr>
          <w:sz w:val="18"/>
          <w:szCs w:val="18"/>
        </w:rPr>
        <w:t>КРАСНОСЕЛЬСКОГО СЕЛЬСОВЕТА</w:t>
      </w:r>
    </w:p>
    <w:p w:rsidR="001164F4" w:rsidRPr="001164F4" w:rsidRDefault="001164F4" w:rsidP="001164F4">
      <w:pPr>
        <w:jc w:val="center"/>
        <w:rPr>
          <w:sz w:val="18"/>
          <w:szCs w:val="18"/>
        </w:rPr>
      </w:pPr>
      <w:r w:rsidRPr="001164F4">
        <w:rPr>
          <w:sz w:val="18"/>
          <w:szCs w:val="18"/>
        </w:rPr>
        <w:t xml:space="preserve">ЧАНОВСКОГО РАЙОНА </w:t>
      </w:r>
    </w:p>
    <w:p w:rsidR="001164F4" w:rsidRPr="001164F4" w:rsidRDefault="001164F4" w:rsidP="001164F4">
      <w:pPr>
        <w:jc w:val="center"/>
        <w:rPr>
          <w:sz w:val="18"/>
          <w:szCs w:val="18"/>
        </w:rPr>
      </w:pPr>
      <w:r w:rsidRPr="001164F4">
        <w:rPr>
          <w:sz w:val="18"/>
          <w:szCs w:val="18"/>
        </w:rPr>
        <w:t>НОВОСИБИРСКОЙ ОБЛАСТИ</w:t>
      </w:r>
    </w:p>
    <w:p w:rsidR="001164F4" w:rsidRPr="001164F4" w:rsidRDefault="001164F4" w:rsidP="001164F4">
      <w:pPr>
        <w:jc w:val="center"/>
        <w:rPr>
          <w:sz w:val="18"/>
          <w:szCs w:val="18"/>
        </w:rPr>
      </w:pPr>
      <w:r w:rsidRPr="001164F4">
        <w:rPr>
          <w:sz w:val="18"/>
          <w:szCs w:val="18"/>
        </w:rPr>
        <w:t>шестого созыва</w:t>
      </w:r>
    </w:p>
    <w:p w:rsidR="001164F4" w:rsidRPr="001164F4" w:rsidRDefault="001164F4" w:rsidP="001164F4">
      <w:pPr>
        <w:rPr>
          <w:sz w:val="18"/>
          <w:szCs w:val="18"/>
        </w:rPr>
      </w:pPr>
    </w:p>
    <w:p w:rsidR="001164F4" w:rsidRPr="001164F4" w:rsidRDefault="001164F4" w:rsidP="001164F4">
      <w:pPr>
        <w:jc w:val="center"/>
        <w:rPr>
          <w:sz w:val="18"/>
          <w:szCs w:val="18"/>
        </w:rPr>
      </w:pPr>
      <w:r w:rsidRPr="001164F4">
        <w:rPr>
          <w:sz w:val="18"/>
          <w:szCs w:val="18"/>
        </w:rPr>
        <w:t>РЕШЕНИЕ</w:t>
      </w:r>
    </w:p>
    <w:p w:rsidR="001164F4" w:rsidRPr="001164F4" w:rsidRDefault="001164F4" w:rsidP="001164F4">
      <w:pPr>
        <w:jc w:val="center"/>
        <w:rPr>
          <w:sz w:val="18"/>
          <w:szCs w:val="18"/>
        </w:rPr>
      </w:pPr>
      <w:r w:rsidRPr="001164F4">
        <w:rPr>
          <w:sz w:val="18"/>
          <w:szCs w:val="18"/>
        </w:rPr>
        <w:t>(Пятьдесят первой сессии)</w:t>
      </w:r>
    </w:p>
    <w:p w:rsidR="001164F4" w:rsidRPr="001164F4" w:rsidRDefault="001164F4" w:rsidP="001164F4">
      <w:pPr>
        <w:jc w:val="center"/>
        <w:rPr>
          <w:sz w:val="18"/>
          <w:szCs w:val="18"/>
        </w:rPr>
      </w:pPr>
    </w:p>
    <w:p w:rsidR="001164F4" w:rsidRPr="001164F4" w:rsidRDefault="001164F4" w:rsidP="001164F4">
      <w:pPr>
        <w:rPr>
          <w:sz w:val="18"/>
          <w:szCs w:val="18"/>
        </w:rPr>
      </w:pPr>
      <w:r w:rsidRPr="001164F4">
        <w:rPr>
          <w:sz w:val="18"/>
          <w:szCs w:val="18"/>
        </w:rPr>
        <w:t xml:space="preserve">от 27 сентября 2024 года      </w:t>
      </w:r>
      <w:r>
        <w:rPr>
          <w:sz w:val="18"/>
          <w:szCs w:val="18"/>
        </w:rPr>
        <w:t xml:space="preserve">                                     </w:t>
      </w:r>
      <w:r w:rsidRPr="001164F4">
        <w:rPr>
          <w:sz w:val="18"/>
          <w:szCs w:val="18"/>
        </w:rPr>
        <w:t xml:space="preserve">            с. Красноселье                             № 207</w:t>
      </w:r>
    </w:p>
    <w:p w:rsidR="001164F4" w:rsidRPr="001164F4" w:rsidRDefault="001164F4" w:rsidP="001164F4">
      <w:pPr>
        <w:jc w:val="center"/>
        <w:rPr>
          <w:sz w:val="18"/>
          <w:szCs w:val="18"/>
        </w:rPr>
      </w:pPr>
      <w:r w:rsidRPr="001164F4">
        <w:rPr>
          <w:sz w:val="18"/>
          <w:szCs w:val="18"/>
        </w:rPr>
        <w:t xml:space="preserve">           </w:t>
      </w:r>
    </w:p>
    <w:p w:rsidR="001164F4" w:rsidRPr="001164F4" w:rsidRDefault="001164F4" w:rsidP="001164F4">
      <w:pPr>
        <w:rPr>
          <w:sz w:val="18"/>
          <w:szCs w:val="18"/>
        </w:rPr>
      </w:pPr>
    </w:p>
    <w:p w:rsidR="001164F4" w:rsidRPr="001164F4" w:rsidRDefault="001164F4" w:rsidP="001164F4">
      <w:pPr>
        <w:rPr>
          <w:sz w:val="18"/>
          <w:szCs w:val="18"/>
        </w:rPr>
      </w:pPr>
      <w:r w:rsidRPr="001164F4">
        <w:rPr>
          <w:sz w:val="18"/>
          <w:szCs w:val="18"/>
        </w:rPr>
        <w:t xml:space="preserve">           О внесении изменений и дополнений в решение № 178 сорок второй сессии Совета депутатов «Об утверждении бюджета Красносельского сельсовета на 2024 год и плановый период 2025- 2026гг» от 27.12.2023г.</w:t>
      </w:r>
    </w:p>
    <w:p w:rsidR="001164F4" w:rsidRPr="001164F4" w:rsidRDefault="001164F4" w:rsidP="001164F4">
      <w:pPr>
        <w:rPr>
          <w:b/>
          <w:sz w:val="18"/>
          <w:szCs w:val="18"/>
        </w:rPr>
      </w:pPr>
    </w:p>
    <w:p w:rsidR="001164F4" w:rsidRPr="001164F4" w:rsidRDefault="001164F4" w:rsidP="001164F4">
      <w:pPr>
        <w:ind w:firstLine="709"/>
        <w:jc w:val="both"/>
        <w:rPr>
          <w:sz w:val="18"/>
          <w:szCs w:val="18"/>
        </w:rPr>
      </w:pPr>
      <w:r w:rsidRPr="001164F4">
        <w:rPr>
          <w:b/>
          <w:sz w:val="18"/>
          <w:szCs w:val="18"/>
        </w:rPr>
        <w:tab/>
      </w:r>
      <w:r w:rsidRPr="001164F4">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1164F4">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1164F4">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1164F4" w:rsidRPr="001164F4" w:rsidRDefault="001164F4" w:rsidP="001164F4">
      <w:pPr>
        <w:ind w:firstLine="709"/>
        <w:jc w:val="both"/>
        <w:rPr>
          <w:sz w:val="18"/>
          <w:szCs w:val="18"/>
        </w:rPr>
      </w:pPr>
    </w:p>
    <w:p w:rsidR="001164F4" w:rsidRPr="001164F4" w:rsidRDefault="001164F4" w:rsidP="001164F4">
      <w:pPr>
        <w:pStyle w:val="a3"/>
        <w:rPr>
          <w:rFonts w:ascii="Times New Roman" w:hAnsi="Times New Roman" w:cs="Times New Roman"/>
          <w:sz w:val="18"/>
          <w:szCs w:val="18"/>
        </w:rPr>
      </w:pPr>
      <w:r w:rsidRPr="001164F4">
        <w:rPr>
          <w:rFonts w:ascii="Times New Roman" w:hAnsi="Times New Roman" w:cs="Times New Roman"/>
          <w:sz w:val="18"/>
          <w:szCs w:val="18"/>
        </w:rPr>
        <w:lastRenderedPageBreak/>
        <w:t>1.Внести в решение шестнадцатой сессии Совета депутатов Красносельского сельсовета Чановского района Новосибирской области от 27.12.2023 года № 178 «О бюджете Красносельского сельсовета Чановского района Новосибирской области на 2024 год и плановый период 2025 – 2026 годов следующие изменения:</w:t>
      </w:r>
    </w:p>
    <w:p w:rsidR="001164F4" w:rsidRPr="001164F4" w:rsidRDefault="001164F4" w:rsidP="001164F4">
      <w:pPr>
        <w:widowControl w:val="0"/>
        <w:adjustRightInd w:val="0"/>
        <w:jc w:val="both"/>
        <w:rPr>
          <w:sz w:val="18"/>
          <w:szCs w:val="18"/>
        </w:rPr>
      </w:pPr>
      <w:r w:rsidRPr="001164F4">
        <w:rPr>
          <w:sz w:val="18"/>
          <w:szCs w:val="18"/>
        </w:rPr>
        <w:t xml:space="preserve">  1.1</w:t>
      </w:r>
      <w:proofErr w:type="gramStart"/>
      <w:r w:rsidRPr="001164F4">
        <w:rPr>
          <w:sz w:val="18"/>
          <w:szCs w:val="18"/>
        </w:rPr>
        <w:t>У</w:t>
      </w:r>
      <w:proofErr w:type="gramEnd"/>
      <w:r w:rsidRPr="001164F4">
        <w:rPr>
          <w:sz w:val="18"/>
          <w:szCs w:val="18"/>
        </w:rPr>
        <w:t>твердить общий объем доходов бюджета Красносельского сельсовета на 2024г в сумме 14 399,91 тыс. рублей.</w:t>
      </w:r>
    </w:p>
    <w:p w:rsidR="001164F4" w:rsidRPr="001164F4" w:rsidRDefault="001164F4" w:rsidP="001164F4">
      <w:pPr>
        <w:jc w:val="both"/>
        <w:rPr>
          <w:b/>
          <w:sz w:val="18"/>
          <w:szCs w:val="18"/>
        </w:rPr>
      </w:pPr>
      <w:r w:rsidRPr="001164F4">
        <w:rPr>
          <w:sz w:val="18"/>
          <w:szCs w:val="18"/>
        </w:rPr>
        <w:t xml:space="preserve">  1.2. Утвердить объем расходов бюджета Красносельского сельсовета на 2024г в сумме 16 718,83 тыс. рублей. </w:t>
      </w:r>
    </w:p>
    <w:p w:rsidR="001164F4" w:rsidRPr="001164F4" w:rsidRDefault="001164F4" w:rsidP="001164F4">
      <w:pPr>
        <w:widowControl w:val="0"/>
        <w:adjustRightInd w:val="0"/>
        <w:jc w:val="both"/>
        <w:rPr>
          <w:sz w:val="18"/>
          <w:szCs w:val="18"/>
        </w:rPr>
      </w:pPr>
      <w:r w:rsidRPr="001164F4">
        <w:rPr>
          <w:sz w:val="18"/>
          <w:szCs w:val="18"/>
        </w:rPr>
        <w:t xml:space="preserve">  1.3.  Принять дефицит бюджета в сумме 2 318,92 тыс. рублей за счет остатков средств 2023 года.</w:t>
      </w:r>
    </w:p>
    <w:p w:rsidR="001164F4" w:rsidRPr="001164F4" w:rsidRDefault="001164F4" w:rsidP="001164F4">
      <w:pPr>
        <w:widowControl w:val="0"/>
        <w:adjustRightInd w:val="0"/>
        <w:jc w:val="both"/>
        <w:rPr>
          <w:sz w:val="18"/>
          <w:szCs w:val="18"/>
        </w:rPr>
      </w:pPr>
      <w:r w:rsidRPr="001164F4">
        <w:rPr>
          <w:sz w:val="18"/>
          <w:szCs w:val="18"/>
        </w:rPr>
        <w:t xml:space="preserve">  1.4. Утвердить объем средств резервного фонда в сумме 30 ,00 тыс. руб.</w:t>
      </w:r>
    </w:p>
    <w:p w:rsidR="001164F4" w:rsidRPr="001164F4" w:rsidRDefault="001164F4" w:rsidP="001164F4">
      <w:pPr>
        <w:jc w:val="both"/>
        <w:rPr>
          <w:sz w:val="18"/>
          <w:szCs w:val="18"/>
        </w:rPr>
      </w:pPr>
      <w:r w:rsidRPr="001164F4">
        <w:rPr>
          <w:sz w:val="18"/>
          <w:szCs w:val="18"/>
        </w:rPr>
        <w:t xml:space="preserve">  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1164F4">
        <w:rPr>
          <w:sz w:val="18"/>
          <w:szCs w:val="18"/>
        </w:rPr>
        <w:t>непрограммным</w:t>
      </w:r>
      <w:proofErr w:type="spellEnd"/>
      <w:r w:rsidRPr="001164F4">
        <w:rPr>
          <w:sz w:val="18"/>
          <w:szCs w:val="18"/>
        </w:rPr>
        <w:t xml:space="preserve"> направлениям деятельности) группам и подгруппам видов расходов на 2024 год» в прилагаемой редакции;</w:t>
      </w:r>
    </w:p>
    <w:p w:rsidR="001164F4" w:rsidRPr="001164F4" w:rsidRDefault="001164F4" w:rsidP="001164F4">
      <w:pPr>
        <w:jc w:val="both"/>
        <w:rPr>
          <w:sz w:val="18"/>
          <w:szCs w:val="18"/>
        </w:rPr>
      </w:pPr>
      <w:r w:rsidRPr="001164F4">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2024г» в прилагаемой редакции;</w:t>
      </w:r>
    </w:p>
    <w:p w:rsidR="001164F4" w:rsidRPr="001164F4" w:rsidRDefault="001164F4" w:rsidP="001164F4">
      <w:pPr>
        <w:tabs>
          <w:tab w:val="left" w:pos="993"/>
        </w:tabs>
        <w:jc w:val="both"/>
        <w:rPr>
          <w:sz w:val="18"/>
          <w:szCs w:val="18"/>
        </w:rPr>
      </w:pPr>
      <w:r w:rsidRPr="001164F4">
        <w:rPr>
          <w:sz w:val="18"/>
          <w:szCs w:val="18"/>
        </w:rPr>
        <w:t>1.7. Утвердить приложение 7 таблицу 1 «Источники финансирования дефицита бюджета Красносельского сельсовета Чановского района на 2024 год» в прилагаемой редакции;</w:t>
      </w:r>
    </w:p>
    <w:p w:rsidR="001164F4" w:rsidRPr="001164F4" w:rsidRDefault="001164F4" w:rsidP="001164F4">
      <w:pPr>
        <w:tabs>
          <w:tab w:val="left" w:pos="993"/>
        </w:tabs>
        <w:jc w:val="both"/>
        <w:rPr>
          <w:sz w:val="18"/>
          <w:szCs w:val="18"/>
        </w:rPr>
      </w:pPr>
      <w:r w:rsidRPr="001164F4">
        <w:rPr>
          <w:sz w:val="18"/>
          <w:szCs w:val="18"/>
        </w:rPr>
        <w:t>2. Настоящее Решение вступает в силу со дня, следующего за днем его официального опубликования.</w:t>
      </w:r>
    </w:p>
    <w:p w:rsidR="001164F4" w:rsidRPr="001164F4" w:rsidRDefault="001164F4" w:rsidP="001164F4">
      <w:pPr>
        <w:autoSpaceDE w:val="0"/>
        <w:autoSpaceDN w:val="0"/>
        <w:adjustRightInd w:val="0"/>
        <w:ind w:left="142" w:firstLine="567"/>
        <w:contextualSpacing/>
        <w:jc w:val="both"/>
        <w:rPr>
          <w:sz w:val="18"/>
          <w:szCs w:val="18"/>
        </w:rPr>
      </w:pPr>
    </w:p>
    <w:p w:rsidR="001164F4" w:rsidRPr="001164F4" w:rsidRDefault="001164F4" w:rsidP="001164F4">
      <w:pPr>
        <w:autoSpaceDE w:val="0"/>
        <w:autoSpaceDN w:val="0"/>
        <w:adjustRightInd w:val="0"/>
        <w:ind w:firstLine="567"/>
        <w:jc w:val="both"/>
        <w:rPr>
          <w:sz w:val="18"/>
          <w:szCs w:val="18"/>
        </w:rPr>
      </w:pPr>
    </w:p>
    <w:p w:rsidR="001164F4" w:rsidRPr="001164F4" w:rsidRDefault="001164F4" w:rsidP="001164F4">
      <w:pPr>
        <w:jc w:val="right"/>
        <w:rPr>
          <w:sz w:val="18"/>
          <w:szCs w:val="18"/>
        </w:rPr>
      </w:pPr>
      <w:r>
        <w:rPr>
          <w:sz w:val="18"/>
          <w:szCs w:val="18"/>
        </w:rPr>
        <w:t xml:space="preserve">            </w:t>
      </w:r>
    </w:p>
    <w:p w:rsidR="001164F4" w:rsidRPr="001164F4" w:rsidRDefault="001164F4" w:rsidP="001164F4">
      <w:pPr>
        <w:rPr>
          <w:sz w:val="18"/>
          <w:szCs w:val="18"/>
        </w:rPr>
      </w:pPr>
      <w:r w:rsidRPr="001164F4">
        <w:rPr>
          <w:sz w:val="18"/>
          <w:szCs w:val="18"/>
        </w:rPr>
        <w:t>Глава Красносельского сельсовета                  Председатель Совета депутатов</w:t>
      </w:r>
    </w:p>
    <w:p w:rsidR="001164F4" w:rsidRPr="001164F4" w:rsidRDefault="001164F4" w:rsidP="001164F4">
      <w:pPr>
        <w:rPr>
          <w:sz w:val="18"/>
          <w:szCs w:val="18"/>
        </w:rPr>
      </w:pPr>
      <w:r w:rsidRPr="001164F4">
        <w:rPr>
          <w:sz w:val="18"/>
          <w:szCs w:val="18"/>
        </w:rPr>
        <w:t>Чановского района                                             Красносельского сельсовета</w:t>
      </w:r>
    </w:p>
    <w:p w:rsidR="001164F4" w:rsidRPr="001164F4" w:rsidRDefault="001164F4" w:rsidP="001164F4">
      <w:pPr>
        <w:rPr>
          <w:sz w:val="18"/>
          <w:szCs w:val="18"/>
        </w:rPr>
      </w:pPr>
      <w:r w:rsidRPr="001164F4">
        <w:rPr>
          <w:sz w:val="18"/>
          <w:szCs w:val="18"/>
        </w:rPr>
        <w:t>Новосибирской области                                    Чановского района</w:t>
      </w:r>
    </w:p>
    <w:p w:rsidR="001164F4" w:rsidRPr="001164F4" w:rsidRDefault="001164F4" w:rsidP="001164F4">
      <w:pPr>
        <w:rPr>
          <w:sz w:val="18"/>
          <w:szCs w:val="18"/>
        </w:rPr>
      </w:pPr>
      <w:r w:rsidRPr="001164F4">
        <w:rPr>
          <w:sz w:val="18"/>
          <w:szCs w:val="18"/>
        </w:rPr>
        <w:t xml:space="preserve">                                                                              Новосибирской области</w:t>
      </w:r>
    </w:p>
    <w:p w:rsidR="001164F4" w:rsidRPr="001164F4" w:rsidRDefault="001164F4" w:rsidP="001164F4">
      <w:pPr>
        <w:rPr>
          <w:sz w:val="18"/>
          <w:szCs w:val="18"/>
        </w:rPr>
      </w:pPr>
      <w:r w:rsidRPr="001164F4">
        <w:rPr>
          <w:sz w:val="18"/>
          <w:szCs w:val="18"/>
        </w:rPr>
        <w:t>______________А. И. Евдокимова                        ___________Е. В. Гришина</w:t>
      </w:r>
    </w:p>
    <w:p w:rsidR="001164F4" w:rsidRPr="001164F4" w:rsidRDefault="001164F4" w:rsidP="001164F4">
      <w:pPr>
        <w:rPr>
          <w:sz w:val="18"/>
          <w:szCs w:val="18"/>
        </w:rPr>
      </w:pPr>
    </w:p>
    <w:p w:rsidR="001164F4" w:rsidRPr="001164F4" w:rsidRDefault="001164F4" w:rsidP="001164F4">
      <w:pPr>
        <w:rPr>
          <w:sz w:val="18"/>
          <w:szCs w:val="18"/>
        </w:rPr>
      </w:pPr>
    </w:p>
    <w:p w:rsidR="001164F4" w:rsidRPr="001164F4" w:rsidRDefault="001164F4" w:rsidP="001164F4">
      <w:pPr>
        <w:rPr>
          <w:sz w:val="18"/>
          <w:szCs w:val="18"/>
        </w:rPr>
      </w:pPr>
    </w:p>
    <w:p w:rsidR="001164F4" w:rsidRPr="001164F4" w:rsidRDefault="001164F4" w:rsidP="001164F4">
      <w:pPr>
        <w:rPr>
          <w:sz w:val="18"/>
          <w:szCs w:val="18"/>
        </w:rPr>
      </w:pPr>
    </w:p>
    <w:p w:rsidR="001164F4" w:rsidRPr="001164F4" w:rsidRDefault="001164F4" w:rsidP="001164F4">
      <w:pPr>
        <w:jc w:val="right"/>
        <w:rPr>
          <w:sz w:val="18"/>
          <w:szCs w:val="18"/>
        </w:rPr>
      </w:pPr>
      <w:r w:rsidRPr="001164F4">
        <w:rPr>
          <w:sz w:val="18"/>
          <w:szCs w:val="18"/>
        </w:rPr>
        <w:t xml:space="preserve">                                                                         Приложение № 2</w:t>
      </w:r>
    </w:p>
    <w:p w:rsidR="001164F4" w:rsidRPr="001164F4" w:rsidRDefault="001164F4" w:rsidP="001164F4">
      <w:pPr>
        <w:jc w:val="right"/>
        <w:rPr>
          <w:sz w:val="18"/>
          <w:szCs w:val="18"/>
        </w:rPr>
      </w:pPr>
      <w:r w:rsidRPr="001164F4">
        <w:rPr>
          <w:sz w:val="18"/>
          <w:szCs w:val="18"/>
        </w:rPr>
        <w:t xml:space="preserve">                                                                          к решению пятьдесят первой сессии Совета депутатов</w:t>
      </w:r>
    </w:p>
    <w:p w:rsidR="001164F4" w:rsidRPr="001164F4" w:rsidRDefault="001164F4" w:rsidP="001164F4">
      <w:pPr>
        <w:jc w:val="right"/>
        <w:rPr>
          <w:sz w:val="18"/>
          <w:szCs w:val="18"/>
        </w:rPr>
      </w:pPr>
      <w:r w:rsidRPr="001164F4">
        <w:rPr>
          <w:sz w:val="18"/>
          <w:szCs w:val="18"/>
        </w:rPr>
        <w:t xml:space="preserve">                                                                          Красносельского сельсовета Чановского района Новосибирской области "О внесении                  </w:t>
      </w:r>
    </w:p>
    <w:p w:rsidR="001164F4" w:rsidRPr="001164F4" w:rsidRDefault="001164F4" w:rsidP="001164F4">
      <w:pPr>
        <w:jc w:val="right"/>
        <w:rPr>
          <w:sz w:val="18"/>
          <w:szCs w:val="18"/>
        </w:rPr>
      </w:pPr>
      <w:r w:rsidRPr="001164F4">
        <w:rPr>
          <w:sz w:val="18"/>
          <w:szCs w:val="18"/>
        </w:rPr>
        <w:t xml:space="preserve">                                                                           изменений в бюджет              </w:t>
      </w:r>
    </w:p>
    <w:p w:rsidR="001164F4" w:rsidRPr="001164F4" w:rsidRDefault="001164F4" w:rsidP="001164F4">
      <w:pPr>
        <w:tabs>
          <w:tab w:val="left" w:pos="5310"/>
        </w:tabs>
        <w:jc w:val="right"/>
        <w:rPr>
          <w:sz w:val="18"/>
          <w:szCs w:val="18"/>
        </w:rPr>
      </w:pPr>
      <w:r w:rsidRPr="001164F4">
        <w:rPr>
          <w:sz w:val="18"/>
          <w:szCs w:val="18"/>
        </w:rPr>
        <w:t xml:space="preserve">                                                                           Красносельского сельсовета на 2024год                                                                                         </w:t>
      </w:r>
    </w:p>
    <w:p w:rsidR="001164F4" w:rsidRPr="001164F4" w:rsidRDefault="001164F4" w:rsidP="001164F4">
      <w:pPr>
        <w:jc w:val="right"/>
        <w:rPr>
          <w:sz w:val="18"/>
          <w:szCs w:val="18"/>
        </w:rPr>
      </w:pPr>
      <w:r w:rsidRPr="001164F4">
        <w:rPr>
          <w:sz w:val="18"/>
          <w:szCs w:val="18"/>
        </w:rPr>
        <w:t xml:space="preserve">                                                                           и плановый период 2025 и 2026годов"</w:t>
      </w:r>
    </w:p>
    <w:p w:rsidR="001164F4" w:rsidRPr="001164F4" w:rsidRDefault="001164F4" w:rsidP="001164F4">
      <w:pPr>
        <w:jc w:val="center"/>
        <w:rPr>
          <w:sz w:val="18"/>
          <w:szCs w:val="18"/>
        </w:rPr>
      </w:pPr>
      <w:r w:rsidRPr="001164F4">
        <w:rPr>
          <w:sz w:val="18"/>
          <w:szCs w:val="18"/>
        </w:rPr>
        <w:t xml:space="preserve">                                                                                                                                                            от 27.09.2024 № 207</w:t>
      </w:r>
    </w:p>
    <w:p w:rsidR="001164F4" w:rsidRPr="001164F4" w:rsidRDefault="001164F4" w:rsidP="001164F4">
      <w:pPr>
        <w:rPr>
          <w:b/>
          <w:bCs/>
          <w:sz w:val="18"/>
          <w:szCs w:val="18"/>
        </w:rPr>
      </w:pPr>
      <w:r w:rsidRPr="001164F4">
        <w:rPr>
          <w:b/>
          <w:bCs/>
          <w:sz w:val="18"/>
          <w:szCs w:val="18"/>
        </w:rPr>
        <w:t xml:space="preserve">Распределение бюджетных ассигнований по разделам, подразделам, целевым статьям </w:t>
      </w:r>
    </w:p>
    <w:p w:rsidR="001164F4" w:rsidRPr="001164F4" w:rsidRDefault="001164F4" w:rsidP="001164F4">
      <w:pPr>
        <w:rPr>
          <w:b/>
          <w:bCs/>
          <w:sz w:val="18"/>
          <w:szCs w:val="18"/>
        </w:rPr>
      </w:pPr>
      <w:r w:rsidRPr="001164F4">
        <w:rPr>
          <w:b/>
          <w:bCs/>
          <w:sz w:val="18"/>
          <w:szCs w:val="18"/>
        </w:rPr>
        <w:t xml:space="preserve">(муниципальным программ и </w:t>
      </w:r>
      <w:proofErr w:type="spellStart"/>
      <w:r w:rsidRPr="001164F4">
        <w:rPr>
          <w:b/>
          <w:bCs/>
          <w:sz w:val="18"/>
          <w:szCs w:val="18"/>
        </w:rPr>
        <w:t>непрограммным</w:t>
      </w:r>
      <w:proofErr w:type="spellEnd"/>
      <w:r w:rsidRPr="001164F4">
        <w:rPr>
          <w:b/>
          <w:bCs/>
          <w:sz w:val="18"/>
          <w:szCs w:val="18"/>
        </w:rPr>
        <w:t xml:space="preserve"> направлениям деятельности) группам</w:t>
      </w:r>
    </w:p>
    <w:p w:rsidR="001164F4" w:rsidRPr="001164F4" w:rsidRDefault="001164F4" w:rsidP="001164F4">
      <w:pPr>
        <w:rPr>
          <w:b/>
          <w:bCs/>
          <w:sz w:val="18"/>
          <w:szCs w:val="18"/>
        </w:rPr>
      </w:pPr>
      <w:r w:rsidRPr="001164F4">
        <w:rPr>
          <w:b/>
          <w:bCs/>
          <w:sz w:val="18"/>
          <w:szCs w:val="18"/>
        </w:rPr>
        <w:t xml:space="preserve">           и подгруппам видов расходов на 2024 год </w:t>
      </w:r>
    </w:p>
    <w:p w:rsidR="001164F4" w:rsidRPr="001164F4" w:rsidRDefault="001164F4" w:rsidP="001164F4">
      <w:pPr>
        <w:rPr>
          <w:b/>
          <w:bCs/>
          <w:sz w:val="18"/>
          <w:szCs w:val="18"/>
        </w:rPr>
      </w:pPr>
    </w:p>
    <w:p w:rsidR="001164F4" w:rsidRPr="001164F4" w:rsidRDefault="001164F4" w:rsidP="001164F4">
      <w:pPr>
        <w:rPr>
          <w:b/>
          <w:bCs/>
          <w:sz w:val="18"/>
          <w:szCs w:val="18"/>
        </w:rPr>
      </w:pPr>
    </w:p>
    <w:tbl>
      <w:tblPr>
        <w:tblW w:w="9630" w:type="dxa"/>
        <w:tblInd w:w="113" w:type="dxa"/>
        <w:tblLayout w:type="fixed"/>
        <w:tblLook w:val="04A0"/>
      </w:tblPr>
      <w:tblGrid>
        <w:gridCol w:w="4238"/>
        <w:gridCol w:w="470"/>
        <w:gridCol w:w="523"/>
        <w:gridCol w:w="1991"/>
        <w:gridCol w:w="708"/>
        <w:gridCol w:w="1700"/>
      </w:tblGrid>
      <w:tr w:rsidR="001164F4" w:rsidRPr="001164F4" w:rsidTr="001164F4">
        <w:trPr>
          <w:trHeight w:val="375"/>
        </w:trPr>
        <w:tc>
          <w:tcPr>
            <w:tcW w:w="4240" w:type="dxa"/>
            <w:vMerge w:val="restart"/>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Наименование</w:t>
            </w:r>
          </w:p>
        </w:tc>
        <w:tc>
          <w:tcPr>
            <w:tcW w:w="470" w:type="dxa"/>
            <w:vMerge w:val="restart"/>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РЗ</w:t>
            </w:r>
          </w:p>
        </w:tc>
        <w:tc>
          <w:tcPr>
            <w:tcW w:w="523" w:type="dxa"/>
            <w:vMerge w:val="restart"/>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proofErr w:type="gramStart"/>
            <w:r w:rsidRPr="001164F4">
              <w:rPr>
                <w:sz w:val="18"/>
                <w:szCs w:val="18"/>
              </w:rPr>
              <w:t>ПР</w:t>
            </w:r>
            <w:proofErr w:type="gramEnd"/>
          </w:p>
        </w:tc>
        <w:tc>
          <w:tcPr>
            <w:tcW w:w="1992" w:type="dxa"/>
            <w:vMerge w:val="restart"/>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ЦСР</w:t>
            </w:r>
          </w:p>
        </w:tc>
        <w:tc>
          <w:tcPr>
            <w:tcW w:w="708"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ВР</w:t>
            </w:r>
          </w:p>
        </w:tc>
        <w:tc>
          <w:tcPr>
            <w:tcW w:w="1701"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 xml:space="preserve">2024 год </w:t>
            </w:r>
          </w:p>
        </w:tc>
      </w:tr>
      <w:tr w:rsidR="001164F4" w:rsidRPr="001164F4" w:rsidTr="001164F4">
        <w:trPr>
          <w:trHeight w:val="255"/>
        </w:trPr>
        <w:tc>
          <w:tcPr>
            <w:tcW w:w="4240"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470"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523"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1992"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r>
      <w:tr w:rsidR="001164F4" w:rsidRPr="001164F4" w:rsidTr="001164F4">
        <w:trPr>
          <w:trHeight w:val="253"/>
        </w:trPr>
        <w:tc>
          <w:tcPr>
            <w:tcW w:w="4240"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470"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523"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1992"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r>
      <w:tr w:rsidR="001164F4" w:rsidRPr="001164F4" w:rsidTr="001164F4">
        <w:trPr>
          <w:trHeight w:val="111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5 972,96</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Функционирование высшего должностного лица субъекта Российской Федерации и муниципального образования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главы муниципального органа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99.0.00.40010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lastRenderedPageBreak/>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4 558,60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4 558,60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администрации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4 558,50</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Решение вопросов в сфере административных правонарушений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0,10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Передача полномочий контрольно-счетного органа </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99.0.00.49010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Межбюджетные трансферты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06</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500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межбюджетные трансферты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06</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540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Резервные фонды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Чановского района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Резервный фонд администрации муниципального образования </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99.0.00.41020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Резервные средства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870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Другие общегосударственные вопросы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lastRenderedPageBreak/>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Мероприятия в сфере общегосударственных вопросов, осуществляемые органами местного самоуправления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99.0.00.41040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НАЦИОНАЛЬНАЯ ОБОРОНА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Мобилизационная и вневойсковая подготовка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115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99.0.00.51180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НАЦИОНАЛЬНАЯ БЕЗОПАСНОСТЬ И ПРАВООХРАНИТЕЛЬНАЯ ДЕЯТЕЛЬНОСТЬ</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115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Мероприятия по предупреждению и ликвидации чрезвычайных ситуаций, стихийных бедствий и их последствий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99.0.00.42070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135,00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lastRenderedPageBreak/>
              <w:t>Мероприятия в сфере пожарной безопасности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99.0.00.42080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НАЦИОНАЛЬНАЯ ЭКОНОМИКА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Дорожное хозяйство (дорожные фонды)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99.0.00.48300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09</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09</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ЖИЛИЩНО-КОММУНАЛЬНОЕ ХОЗЯЙСТВО</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1 576,73</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Коммунальное хозяйство</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Прочие мероприятия в области коммунального хозяйства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Благоустройство</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703,00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703,00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99.0.00.43220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Прочие мероприятия по благоустройству муниципальных образований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99.0.00.43290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250,00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Реализация социально значимых проектов в сфере развития общественной инфраструктуры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243,00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115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Софинансирование</w:t>
            </w:r>
            <w:proofErr w:type="spellEnd"/>
            <w:r w:rsidRPr="001164F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99.0.00.S0370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КУЛЬТУРА, КИНЕМАТОГРАФИЯ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7 383,58</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Культура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7 383,58</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Средства, предусмотренные на реализацию наказов избирателей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Средства, предусмотренные на реализацию наказов избирателей депутата Панферова А.Б.</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74.3.00.00000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115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Средства, предусмотренные на реализацию наказов избирателей депутата Панферова А.Б. в рамках </w:t>
            </w:r>
            <w:proofErr w:type="spellStart"/>
            <w:r w:rsidRPr="001164F4">
              <w:rPr>
                <w:b/>
                <w:bCs/>
                <w:sz w:val="18"/>
                <w:szCs w:val="18"/>
              </w:rPr>
              <w:t>гос</w:t>
            </w:r>
            <w:proofErr w:type="gramStart"/>
            <w:r w:rsidRPr="001164F4">
              <w:rPr>
                <w:b/>
                <w:bCs/>
                <w:sz w:val="18"/>
                <w:szCs w:val="18"/>
              </w:rPr>
              <w:t>.п</w:t>
            </w:r>
            <w:proofErr w:type="gramEnd"/>
            <w:r w:rsidRPr="001164F4">
              <w:rPr>
                <w:b/>
                <w:bCs/>
                <w:sz w:val="18"/>
                <w:szCs w:val="18"/>
              </w:rPr>
              <w:t>рограммы</w:t>
            </w:r>
            <w:proofErr w:type="spellEnd"/>
            <w:r w:rsidRPr="001164F4">
              <w:rPr>
                <w:b/>
                <w:bCs/>
                <w:sz w:val="18"/>
                <w:szCs w:val="18"/>
              </w:rPr>
              <w:t xml:space="preserve"> НСО "Управление финансами в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74.3.00.70510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 </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7 183,58</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Расходы на обеспечение деятельности домов культуры</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2 017,37</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сбалансированности местных бюджетов</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5 166,21</w:t>
            </w:r>
          </w:p>
        </w:tc>
      </w:tr>
      <w:tr w:rsidR="001164F4" w:rsidRPr="001164F4" w:rsidTr="001164F4">
        <w:trPr>
          <w:trHeight w:val="144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870"/>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СОЦИАЛЬНАЯ ПОЛИТИКА</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34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Пенсионное обеспечение</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Доплаты к пенсиям муниципальных служащих </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99.0.00.47010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Социальное обеспечение и иные выплаты населению</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300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240"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Публичные нормативные социальные выплаты гражданам</w:t>
            </w:r>
          </w:p>
        </w:tc>
        <w:tc>
          <w:tcPr>
            <w:tcW w:w="47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523"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99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08"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310</w:t>
            </w:r>
          </w:p>
        </w:tc>
        <w:tc>
          <w:tcPr>
            <w:tcW w:w="1701"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255"/>
        </w:trPr>
        <w:tc>
          <w:tcPr>
            <w:tcW w:w="4240" w:type="dxa"/>
            <w:tcBorders>
              <w:top w:val="single" w:sz="4" w:space="0" w:color="auto"/>
              <w:left w:val="single" w:sz="4" w:space="0" w:color="auto"/>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Итого расходов</w:t>
            </w:r>
          </w:p>
        </w:tc>
        <w:tc>
          <w:tcPr>
            <w:tcW w:w="470" w:type="dxa"/>
            <w:tcBorders>
              <w:top w:val="single" w:sz="4" w:space="0" w:color="auto"/>
              <w:left w:val="nil"/>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 </w:t>
            </w:r>
          </w:p>
        </w:tc>
        <w:tc>
          <w:tcPr>
            <w:tcW w:w="523" w:type="dxa"/>
            <w:tcBorders>
              <w:top w:val="single" w:sz="4" w:space="0" w:color="auto"/>
              <w:left w:val="nil"/>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 </w:t>
            </w:r>
          </w:p>
        </w:tc>
        <w:tc>
          <w:tcPr>
            <w:tcW w:w="1992" w:type="dxa"/>
            <w:tcBorders>
              <w:top w:val="single" w:sz="4" w:space="0" w:color="auto"/>
              <w:left w:val="nil"/>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 </w:t>
            </w:r>
          </w:p>
        </w:tc>
        <w:tc>
          <w:tcPr>
            <w:tcW w:w="708" w:type="dxa"/>
            <w:tcBorders>
              <w:top w:val="single" w:sz="4" w:space="0" w:color="auto"/>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1701"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16 718,83</w:t>
            </w:r>
          </w:p>
        </w:tc>
      </w:tr>
    </w:tbl>
    <w:p w:rsidR="001164F4" w:rsidRPr="001164F4" w:rsidRDefault="001164F4" w:rsidP="001164F4">
      <w:pPr>
        <w:jc w:val="right"/>
        <w:rPr>
          <w:sz w:val="18"/>
          <w:szCs w:val="18"/>
        </w:rPr>
      </w:pPr>
    </w:p>
    <w:p w:rsidR="001164F4" w:rsidRPr="001164F4" w:rsidRDefault="001164F4" w:rsidP="001164F4">
      <w:pPr>
        <w:jc w:val="right"/>
        <w:rPr>
          <w:sz w:val="18"/>
          <w:szCs w:val="18"/>
        </w:rPr>
      </w:pPr>
      <w:r w:rsidRPr="001164F4">
        <w:rPr>
          <w:sz w:val="18"/>
          <w:szCs w:val="18"/>
        </w:rPr>
        <w:t>Приложение № 3</w:t>
      </w:r>
    </w:p>
    <w:p w:rsidR="001164F4" w:rsidRPr="001164F4" w:rsidRDefault="001164F4" w:rsidP="001164F4">
      <w:pPr>
        <w:jc w:val="right"/>
        <w:rPr>
          <w:sz w:val="18"/>
          <w:szCs w:val="18"/>
        </w:rPr>
      </w:pPr>
      <w:r w:rsidRPr="001164F4">
        <w:rPr>
          <w:sz w:val="18"/>
          <w:szCs w:val="18"/>
        </w:rPr>
        <w:t xml:space="preserve">                                                                          к решению пятьдесят первой сессии Совета депутатов</w:t>
      </w:r>
    </w:p>
    <w:p w:rsidR="001164F4" w:rsidRPr="001164F4" w:rsidRDefault="001164F4" w:rsidP="001164F4">
      <w:pPr>
        <w:jc w:val="right"/>
        <w:rPr>
          <w:sz w:val="18"/>
          <w:szCs w:val="18"/>
        </w:rPr>
      </w:pPr>
      <w:r w:rsidRPr="001164F4">
        <w:rPr>
          <w:sz w:val="18"/>
          <w:szCs w:val="18"/>
        </w:rPr>
        <w:t xml:space="preserve">                                                                          Красносельского сельсовета Чановского района Новосибирской области "О внесении                  </w:t>
      </w:r>
    </w:p>
    <w:p w:rsidR="001164F4" w:rsidRPr="001164F4" w:rsidRDefault="001164F4" w:rsidP="001164F4">
      <w:pPr>
        <w:jc w:val="right"/>
        <w:rPr>
          <w:sz w:val="18"/>
          <w:szCs w:val="18"/>
        </w:rPr>
      </w:pPr>
      <w:r w:rsidRPr="001164F4">
        <w:rPr>
          <w:sz w:val="18"/>
          <w:szCs w:val="18"/>
        </w:rPr>
        <w:t xml:space="preserve">                                                                           изменений в бюджет              </w:t>
      </w:r>
    </w:p>
    <w:p w:rsidR="001164F4" w:rsidRPr="001164F4" w:rsidRDefault="001164F4" w:rsidP="001164F4">
      <w:pPr>
        <w:tabs>
          <w:tab w:val="left" w:pos="5310"/>
        </w:tabs>
        <w:jc w:val="right"/>
        <w:rPr>
          <w:sz w:val="18"/>
          <w:szCs w:val="18"/>
        </w:rPr>
      </w:pPr>
      <w:r w:rsidRPr="001164F4">
        <w:rPr>
          <w:sz w:val="18"/>
          <w:szCs w:val="18"/>
        </w:rPr>
        <w:t xml:space="preserve">                                                                           Красносельского сельсовета на 2024год                                                                                         </w:t>
      </w:r>
    </w:p>
    <w:p w:rsidR="001164F4" w:rsidRPr="001164F4" w:rsidRDefault="001164F4" w:rsidP="001164F4">
      <w:pPr>
        <w:jc w:val="right"/>
        <w:rPr>
          <w:sz w:val="18"/>
          <w:szCs w:val="18"/>
        </w:rPr>
      </w:pPr>
      <w:r w:rsidRPr="001164F4">
        <w:rPr>
          <w:sz w:val="18"/>
          <w:szCs w:val="18"/>
        </w:rPr>
        <w:t xml:space="preserve">                                                                           и плановый период 2025 и 2026годов"</w:t>
      </w:r>
    </w:p>
    <w:p w:rsidR="001164F4" w:rsidRPr="001164F4" w:rsidRDefault="001164F4" w:rsidP="001164F4">
      <w:pPr>
        <w:jc w:val="right"/>
        <w:rPr>
          <w:sz w:val="18"/>
          <w:szCs w:val="18"/>
        </w:rPr>
      </w:pPr>
      <w:r w:rsidRPr="001164F4">
        <w:rPr>
          <w:sz w:val="18"/>
          <w:szCs w:val="18"/>
        </w:rPr>
        <w:t>от 27.09.2024 № 207</w:t>
      </w:r>
    </w:p>
    <w:p w:rsidR="001164F4" w:rsidRPr="001164F4" w:rsidRDefault="001164F4" w:rsidP="001164F4">
      <w:pPr>
        <w:rPr>
          <w:sz w:val="18"/>
          <w:szCs w:val="18"/>
        </w:rPr>
      </w:pPr>
    </w:p>
    <w:tbl>
      <w:tblPr>
        <w:tblW w:w="12189" w:type="dxa"/>
        <w:tblInd w:w="93" w:type="dxa"/>
        <w:tblLook w:val="04A0"/>
      </w:tblPr>
      <w:tblGrid>
        <w:gridCol w:w="5345"/>
        <w:gridCol w:w="2487"/>
        <w:gridCol w:w="771"/>
        <w:gridCol w:w="964"/>
        <w:gridCol w:w="662"/>
        <w:gridCol w:w="1960"/>
      </w:tblGrid>
      <w:tr w:rsidR="001164F4" w:rsidRPr="001164F4" w:rsidTr="001164F4">
        <w:trPr>
          <w:trHeight w:val="255"/>
        </w:trPr>
        <w:tc>
          <w:tcPr>
            <w:tcW w:w="5345" w:type="dxa"/>
            <w:noWrap/>
            <w:vAlign w:val="bottom"/>
            <w:hideMark/>
          </w:tcPr>
          <w:p w:rsidR="001164F4" w:rsidRPr="001164F4" w:rsidRDefault="001164F4">
            <w:pPr>
              <w:rPr>
                <w:sz w:val="18"/>
                <w:szCs w:val="18"/>
              </w:rPr>
            </w:pPr>
          </w:p>
        </w:tc>
        <w:tc>
          <w:tcPr>
            <w:tcW w:w="2487" w:type="dxa"/>
            <w:noWrap/>
            <w:vAlign w:val="bottom"/>
            <w:hideMark/>
          </w:tcPr>
          <w:p w:rsidR="001164F4" w:rsidRPr="001164F4" w:rsidRDefault="001164F4">
            <w:pPr>
              <w:rPr>
                <w:sz w:val="18"/>
                <w:szCs w:val="18"/>
              </w:rPr>
            </w:pPr>
          </w:p>
        </w:tc>
        <w:tc>
          <w:tcPr>
            <w:tcW w:w="771" w:type="dxa"/>
            <w:noWrap/>
            <w:vAlign w:val="bottom"/>
            <w:hideMark/>
          </w:tcPr>
          <w:p w:rsidR="001164F4" w:rsidRPr="001164F4" w:rsidRDefault="001164F4">
            <w:pPr>
              <w:rPr>
                <w:sz w:val="18"/>
                <w:szCs w:val="18"/>
              </w:rPr>
            </w:pPr>
          </w:p>
        </w:tc>
        <w:tc>
          <w:tcPr>
            <w:tcW w:w="964" w:type="dxa"/>
            <w:noWrap/>
            <w:vAlign w:val="bottom"/>
            <w:hideMark/>
          </w:tcPr>
          <w:p w:rsidR="001164F4" w:rsidRPr="001164F4" w:rsidRDefault="001164F4">
            <w:pPr>
              <w:rPr>
                <w:sz w:val="18"/>
                <w:szCs w:val="18"/>
              </w:rPr>
            </w:pPr>
          </w:p>
        </w:tc>
        <w:tc>
          <w:tcPr>
            <w:tcW w:w="662" w:type="dxa"/>
            <w:noWrap/>
            <w:vAlign w:val="bottom"/>
            <w:hideMark/>
          </w:tcPr>
          <w:p w:rsidR="001164F4" w:rsidRPr="001164F4" w:rsidRDefault="001164F4">
            <w:pPr>
              <w:rPr>
                <w:sz w:val="18"/>
                <w:szCs w:val="18"/>
              </w:rPr>
            </w:pPr>
          </w:p>
        </w:tc>
        <w:tc>
          <w:tcPr>
            <w:tcW w:w="1960" w:type="dxa"/>
            <w:noWrap/>
            <w:vAlign w:val="bottom"/>
            <w:hideMark/>
          </w:tcPr>
          <w:p w:rsidR="001164F4" w:rsidRPr="001164F4" w:rsidRDefault="001164F4">
            <w:pPr>
              <w:rPr>
                <w:sz w:val="18"/>
                <w:szCs w:val="18"/>
              </w:rPr>
            </w:pPr>
          </w:p>
        </w:tc>
      </w:tr>
      <w:tr w:rsidR="001164F4" w:rsidRPr="001164F4" w:rsidTr="001164F4">
        <w:trPr>
          <w:trHeight w:val="255"/>
        </w:trPr>
        <w:tc>
          <w:tcPr>
            <w:tcW w:w="5345" w:type="dxa"/>
            <w:noWrap/>
            <w:vAlign w:val="bottom"/>
            <w:hideMark/>
          </w:tcPr>
          <w:p w:rsidR="001164F4" w:rsidRPr="001164F4" w:rsidRDefault="001164F4">
            <w:pPr>
              <w:rPr>
                <w:sz w:val="18"/>
                <w:szCs w:val="18"/>
              </w:rPr>
            </w:pPr>
          </w:p>
        </w:tc>
        <w:tc>
          <w:tcPr>
            <w:tcW w:w="2487" w:type="dxa"/>
            <w:noWrap/>
            <w:vAlign w:val="bottom"/>
            <w:hideMark/>
          </w:tcPr>
          <w:p w:rsidR="001164F4" w:rsidRPr="001164F4" w:rsidRDefault="001164F4">
            <w:pPr>
              <w:rPr>
                <w:sz w:val="18"/>
                <w:szCs w:val="18"/>
              </w:rPr>
            </w:pPr>
          </w:p>
        </w:tc>
        <w:tc>
          <w:tcPr>
            <w:tcW w:w="771" w:type="dxa"/>
            <w:noWrap/>
            <w:vAlign w:val="bottom"/>
            <w:hideMark/>
          </w:tcPr>
          <w:p w:rsidR="001164F4" w:rsidRPr="001164F4" w:rsidRDefault="001164F4">
            <w:pPr>
              <w:rPr>
                <w:sz w:val="18"/>
                <w:szCs w:val="18"/>
              </w:rPr>
            </w:pPr>
          </w:p>
        </w:tc>
        <w:tc>
          <w:tcPr>
            <w:tcW w:w="964" w:type="dxa"/>
            <w:noWrap/>
            <w:vAlign w:val="bottom"/>
            <w:hideMark/>
          </w:tcPr>
          <w:p w:rsidR="001164F4" w:rsidRPr="001164F4" w:rsidRDefault="001164F4">
            <w:pPr>
              <w:rPr>
                <w:sz w:val="18"/>
                <w:szCs w:val="18"/>
              </w:rPr>
            </w:pPr>
          </w:p>
        </w:tc>
        <w:tc>
          <w:tcPr>
            <w:tcW w:w="662" w:type="dxa"/>
            <w:noWrap/>
            <w:vAlign w:val="bottom"/>
            <w:hideMark/>
          </w:tcPr>
          <w:p w:rsidR="001164F4" w:rsidRPr="001164F4" w:rsidRDefault="001164F4">
            <w:pPr>
              <w:rPr>
                <w:sz w:val="18"/>
                <w:szCs w:val="18"/>
              </w:rPr>
            </w:pPr>
          </w:p>
        </w:tc>
        <w:tc>
          <w:tcPr>
            <w:tcW w:w="1960" w:type="dxa"/>
            <w:noWrap/>
            <w:vAlign w:val="center"/>
            <w:hideMark/>
          </w:tcPr>
          <w:p w:rsidR="001164F4" w:rsidRPr="001164F4" w:rsidRDefault="001164F4">
            <w:pPr>
              <w:rPr>
                <w:sz w:val="18"/>
                <w:szCs w:val="18"/>
              </w:rPr>
            </w:pPr>
            <w:r w:rsidRPr="001164F4">
              <w:rPr>
                <w:sz w:val="18"/>
                <w:szCs w:val="18"/>
              </w:rPr>
              <w:t>Таблица 1</w:t>
            </w:r>
          </w:p>
        </w:tc>
      </w:tr>
      <w:tr w:rsidR="001164F4" w:rsidRPr="001164F4" w:rsidTr="001164F4">
        <w:trPr>
          <w:trHeight w:val="255"/>
        </w:trPr>
        <w:tc>
          <w:tcPr>
            <w:tcW w:w="5345" w:type="dxa"/>
            <w:noWrap/>
            <w:vAlign w:val="bottom"/>
            <w:hideMark/>
          </w:tcPr>
          <w:p w:rsidR="001164F4" w:rsidRPr="001164F4" w:rsidRDefault="001164F4">
            <w:pPr>
              <w:rPr>
                <w:sz w:val="18"/>
                <w:szCs w:val="18"/>
              </w:rPr>
            </w:pPr>
          </w:p>
        </w:tc>
        <w:tc>
          <w:tcPr>
            <w:tcW w:w="2487" w:type="dxa"/>
            <w:noWrap/>
            <w:vAlign w:val="bottom"/>
            <w:hideMark/>
          </w:tcPr>
          <w:p w:rsidR="001164F4" w:rsidRPr="001164F4" w:rsidRDefault="001164F4">
            <w:pPr>
              <w:rPr>
                <w:sz w:val="18"/>
                <w:szCs w:val="18"/>
              </w:rPr>
            </w:pPr>
          </w:p>
        </w:tc>
        <w:tc>
          <w:tcPr>
            <w:tcW w:w="771" w:type="dxa"/>
            <w:noWrap/>
            <w:vAlign w:val="bottom"/>
            <w:hideMark/>
          </w:tcPr>
          <w:p w:rsidR="001164F4" w:rsidRPr="001164F4" w:rsidRDefault="001164F4">
            <w:pPr>
              <w:rPr>
                <w:sz w:val="18"/>
                <w:szCs w:val="18"/>
              </w:rPr>
            </w:pPr>
          </w:p>
        </w:tc>
        <w:tc>
          <w:tcPr>
            <w:tcW w:w="964" w:type="dxa"/>
            <w:noWrap/>
            <w:vAlign w:val="bottom"/>
            <w:hideMark/>
          </w:tcPr>
          <w:p w:rsidR="001164F4" w:rsidRPr="001164F4" w:rsidRDefault="001164F4">
            <w:pPr>
              <w:rPr>
                <w:sz w:val="18"/>
                <w:szCs w:val="18"/>
              </w:rPr>
            </w:pPr>
          </w:p>
        </w:tc>
        <w:tc>
          <w:tcPr>
            <w:tcW w:w="662" w:type="dxa"/>
            <w:noWrap/>
            <w:vAlign w:val="bottom"/>
            <w:hideMark/>
          </w:tcPr>
          <w:p w:rsidR="001164F4" w:rsidRPr="001164F4" w:rsidRDefault="001164F4">
            <w:pPr>
              <w:rPr>
                <w:sz w:val="18"/>
                <w:szCs w:val="18"/>
              </w:rPr>
            </w:pPr>
          </w:p>
        </w:tc>
        <w:tc>
          <w:tcPr>
            <w:tcW w:w="1960" w:type="dxa"/>
            <w:noWrap/>
            <w:vAlign w:val="bottom"/>
            <w:hideMark/>
          </w:tcPr>
          <w:p w:rsidR="001164F4" w:rsidRPr="001164F4" w:rsidRDefault="001164F4">
            <w:pPr>
              <w:rPr>
                <w:sz w:val="18"/>
                <w:szCs w:val="18"/>
              </w:rPr>
            </w:pPr>
          </w:p>
        </w:tc>
      </w:tr>
      <w:tr w:rsidR="001164F4" w:rsidRPr="001164F4" w:rsidTr="001164F4">
        <w:trPr>
          <w:trHeight w:val="960"/>
        </w:trPr>
        <w:tc>
          <w:tcPr>
            <w:tcW w:w="12189" w:type="dxa"/>
            <w:gridSpan w:val="6"/>
            <w:hideMark/>
          </w:tcPr>
          <w:p w:rsidR="001164F4" w:rsidRPr="001164F4" w:rsidRDefault="001164F4">
            <w:pPr>
              <w:rPr>
                <w:b/>
                <w:bCs/>
                <w:sz w:val="18"/>
                <w:szCs w:val="18"/>
              </w:rPr>
            </w:pPr>
            <w:r w:rsidRPr="001164F4">
              <w:rPr>
                <w:b/>
                <w:bCs/>
                <w:sz w:val="18"/>
                <w:szCs w:val="18"/>
              </w:rPr>
              <w:t xml:space="preserve">           </w:t>
            </w:r>
            <w:proofErr w:type="gramStart"/>
            <w:r w:rsidRPr="001164F4">
              <w:rPr>
                <w:b/>
                <w:bCs/>
                <w:sz w:val="18"/>
                <w:szCs w:val="18"/>
              </w:rPr>
              <w:t xml:space="preserve">Распределение бюджетных ассигнований по целевым статьям (муниципальным </w:t>
            </w:r>
            <w:proofErr w:type="gramEnd"/>
          </w:p>
          <w:p w:rsidR="001164F4" w:rsidRPr="001164F4" w:rsidRDefault="001164F4">
            <w:pPr>
              <w:rPr>
                <w:b/>
                <w:bCs/>
                <w:sz w:val="18"/>
                <w:szCs w:val="18"/>
              </w:rPr>
            </w:pPr>
            <w:r w:rsidRPr="001164F4">
              <w:rPr>
                <w:b/>
                <w:bCs/>
                <w:sz w:val="18"/>
                <w:szCs w:val="18"/>
              </w:rPr>
              <w:t xml:space="preserve">программам и </w:t>
            </w:r>
            <w:proofErr w:type="spellStart"/>
            <w:r w:rsidRPr="001164F4">
              <w:rPr>
                <w:b/>
                <w:bCs/>
                <w:sz w:val="18"/>
                <w:szCs w:val="18"/>
              </w:rPr>
              <w:t>непрограммным</w:t>
            </w:r>
            <w:proofErr w:type="spellEnd"/>
            <w:r w:rsidRPr="001164F4">
              <w:rPr>
                <w:b/>
                <w:bCs/>
                <w:sz w:val="18"/>
                <w:szCs w:val="18"/>
              </w:rPr>
              <w:t xml:space="preserve"> направлениям деятельности), группам и подгруппам </w:t>
            </w:r>
          </w:p>
          <w:p w:rsidR="001164F4" w:rsidRPr="001164F4" w:rsidRDefault="001164F4">
            <w:pPr>
              <w:rPr>
                <w:b/>
                <w:bCs/>
                <w:sz w:val="18"/>
                <w:szCs w:val="18"/>
              </w:rPr>
            </w:pPr>
            <w:r w:rsidRPr="001164F4">
              <w:rPr>
                <w:b/>
                <w:bCs/>
                <w:sz w:val="18"/>
                <w:szCs w:val="18"/>
              </w:rPr>
              <w:t xml:space="preserve">                                                      видов расходов  на 2024 год</w:t>
            </w:r>
          </w:p>
        </w:tc>
      </w:tr>
      <w:tr w:rsidR="001164F4" w:rsidRPr="001164F4" w:rsidTr="001164F4">
        <w:trPr>
          <w:trHeight w:val="255"/>
        </w:trPr>
        <w:tc>
          <w:tcPr>
            <w:tcW w:w="5345" w:type="dxa"/>
            <w:noWrap/>
            <w:vAlign w:val="bottom"/>
            <w:hideMark/>
          </w:tcPr>
          <w:p w:rsidR="001164F4" w:rsidRPr="001164F4" w:rsidRDefault="001164F4">
            <w:pPr>
              <w:rPr>
                <w:sz w:val="18"/>
                <w:szCs w:val="18"/>
              </w:rPr>
            </w:pPr>
          </w:p>
        </w:tc>
        <w:tc>
          <w:tcPr>
            <w:tcW w:w="2487" w:type="dxa"/>
            <w:noWrap/>
            <w:vAlign w:val="bottom"/>
            <w:hideMark/>
          </w:tcPr>
          <w:p w:rsidR="001164F4" w:rsidRPr="001164F4" w:rsidRDefault="001164F4">
            <w:pPr>
              <w:rPr>
                <w:sz w:val="18"/>
                <w:szCs w:val="18"/>
              </w:rPr>
            </w:pPr>
          </w:p>
        </w:tc>
        <w:tc>
          <w:tcPr>
            <w:tcW w:w="771" w:type="dxa"/>
            <w:noWrap/>
            <w:vAlign w:val="bottom"/>
            <w:hideMark/>
          </w:tcPr>
          <w:p w:rsidR="001164F4" w:rsidRPr="001164F4" w:rsidRDefault="001164F4">
            <w:pPr>
              <w:rPr>
                <w:sz w:val="18"/>
                <w:szCs w:val="18"/>
              </w:rPr>
            </w:pPr>
          </w:p>
        </w:tc>
        <w:tc>
          <w:tcPr>
            <w:tcW w:w="964" w:type="dxa"/>
            <w:noWrap/>
            <w:vAlign w:val="bottom"/>
            <w:hideMark/>
          </w:tcPr>
          <w:p w:rsidR="001164F4" w:rsidRPr="001164F4" w:rsidRDefault="001164F4">
            <w:pPr>
              <w:rPr>
                <w:sz w:val="18"/>
                <w:szCs w:val="18"/>
              </w:rPr>
            </w:pPr>
          </w:p>
        </w:tc>
        <w:tc>
          <w:tcPr>
            <w:tcW w:w="662" w:type="dxa"/>
            <w:noWrap/>
            <w:vAlign w:val="bottom"/>
            <w:hideMark/>
          </w:tcPr>
          <w:p w:rsidR="001164F4" w:rsidRPr="001164F4" w:rsidRDefault="001164F4">
            <w:pPr>
              <w:rPr>
                <w:sz w:val="18"/>
                <w:szCs w:val="18"/>
              </w:rPr>
            </w:pPr>
          </w:p>
        </w:tc>
        <w:tc>
          <w:tcPr>
            <w:tcW w:w="1960" w:type="dxa"/>
            <w:noWrap/>
            <w:vAlign w:val="bottom"/>
            <w:hideMark/>
          </w:tcPr>
          <w:p w:rsidR="001164F4" w:rsidRPr="001164F4" w:rsidRDefault="001164F4">
            <w:pPr>
              <w:rPr>
                <w:sz w:val="18"/>
                <w:szCs w:val="18"/>
              </w:rPr>
            </w:pPr>
          </w:p>
        </w:tc>
      </w:tr>
      <w:tr w:rsidR="001164F4" w:rsidRPr="001164F4" w:rsidTr="001164F4">
        <w:trPr>
          <w:trHeight w:val="255"/>
        </w:trPr>
        <w:tc>
          <w:tcPr>
            <w:tcW w:w="5345" w:type="dxa"/>
            <w:noWrap/>
            <w:vAlign w:val="bottom"/>
            <w:hideMark/>
          </w:tcPr>
          <w:p w:rsidR="001164F4" w:rsidRPr="001164F4" w:rsidRDefault="001164F4">
            <w:pPr>
              <w:rPr>
                <w:sz w:val="18"/>
                <w:szCs w:val="18"/>
              </w:rPr>
            </w:pPr>
          </w:p>
        </w:tc>
        <w:tc>
          <w:tcPr>
            <w:tcW w:w="2487" w:type="dxa"/>
            <w:noWrap/>
            <w:vAlign w:val="bottom"/>
            <w:hideMark/>
          </w:tcPr>
          <w:p w:rsidR="001164F4" w:rsidRPr="001164F4" w:rsidRDefault="001164F4">
            <w:pPr>
              <w:rPr>
                <w:sz w:val="18"/>
                <w:szCs w:val="18"/>
              </w:rPr>
            </w:pPr>
          </w:p>
        </w:tc>
        <w:tc>
          <w:tcPr>
            <w:tcW w:w="771" w:type="dxa"/>
            <w:noWrap/>
            <w:vAlign w:val="bottom"/>
            <w:hideMark/>
          </w:tcPr>
          <w:p w:rsidR="001164F4" w:rsidRPr="001164F4" w:rsidRDefault="001164F4">
            <w:pPr>
              <w:rPr>
                <w:sz w:val="18"/>
                <w:szCs w:val="18"/>
              </w:rPr>
            </w:pPr>
          </w:p>
        </w:tc>
        <w:tc>
          <w:tcPr>
            <w:tcW w:w="964" w:type="dxa"/>
            <w:noWrap/>
            <w:vAlign w:val="bottom"/>
            <w:hideMark/>
          </w:tcPr>
          <w:p w:rsidR="001164F4" w:rsidRPr="001164F4" w:rsidRDefault="001164F4">
            <w:pPr>
              <w:rPr>
                <w:sz w:val="18"/>
                <w:szCs w:val="18"/>
              </w:rPr>
            </w:pPr>
          </w:p>
        </w:tc>
        <w:tc>
          <w:tcPr>
            <w:tcW w:w="662" w:type="dxa"/>
            <w:noWrap/>
            <w:vAlign w:val="bottom"/>
            <w:hideMark/>
          </w:tcPr>
          <w:p w:rsidR="001164F4" w:rsidRPr="001164F4" w:rsidRDefault="001164F4">
            <w:pPr>
              <w:rPr>
                <w:sz w:val="18"/>
                <w:szCs w:val="18"/>
              </w:rPr>
            </w:pPr>
          </w:p>
        </w:tc>
        <w:tc>
          <w:tcPr>
            <w:tcW w:w="1960" w:type="dxa"/>
            <w:noWrap/>
            <w:vAlign w:val="bottom"/>
            <w:hideMark/>
          </w:tcPr>
          <w:p w:rsidR="001164F4" w:rsidRPr="001164F4" w:rsidRDefault="001164F4">
            <w:pPr>
              <w:rPr>
                <w:sz w:val="18"/>
                <w:szCs w:val="18"/>
              </w:rPr>
            </w:pPr>
            <w:r w:rsidRPr="001164F4">
              <w:rPr>
                <w:sz w:val="18"/>
                <w:szCs w:val="18"/>
              </w:rPr>
              <w:t>тыс. рублей</w:t>
            </w:r>
          </w:p>
        </w:tc>
      </w:tr>
    </w:tbl>
    <w:p w:rsidR="001164F4" w:rsidRPr="001164F4" w:rsidRDefault="001164F4" w:rsidP="001164F4">
      <w:pPr>
        <w:jc w:val="right"/>
        <w:rPr>
          <w:sz w:val="18"/>
          <w:szCs w:val="18"/>
        </w:rPr>
      </w:pPr>
      <w:r w:rsidRPr="001164F4">
        <w:rPr>
          <w:sz w:val="18"/>
          <w:szCs w:val="18"/>
        </w:rPr>
        <w:t xml:space="preserve">  </w:t>
      </w:r>
    </w:p>
    <w:tbl>
      <w:tblPr>
        <w:tblW w:w="9525" w:type="dxa"/>
        <w:tblInd w:w="113" w:type="dxa"/>
        <w:tblLayout w:type="fixed"/>
        <w:tblLook w:val="04A0"/>
      </w:tblPr>
      <w:tblGrid>
        <w:gridCol w:w="4385"/>
        <w:gridCol w:w="1852"/>
        <w:gridCol w:w="775"/>
        <w:gridCol w:w="510"/>
        <w:gridCol w:w="522"/>
        <w:gridCol w:w="1481"/>
      </w:tblGrid>
      <w:tr w:rsidR="001164F4" w:rsidRPr="001164F4" w:rsidTr="001164F4">
        <w:trPr>
          <w:trHeight w:val="375"/>
        </w:trPr>
        <w:tc>
          <w:tcPr>
            <w:tcW w:w="4381" w:type="dxa"/>
            <w:vMerge w:val="restart"/>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Наименование</w:t>
            </w:r>
          </w:p>
        </w:tc>
        <w:tc>
          <w:tcPr>
            <w:tcW w:w="1851"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ЦСР</w:t>
            </w:r>
          </w:p>
        </w:tc>
        <w:tc>
          <w:tcPr>
            <w:tcW w:w="774"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ВР</w:t>
            </w:r>
          </w:p>
        </w:tc>
        <w:tc>
          <w:tcPr>
            <w:tcW w:w="510"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РЗ</w:t>
            </w:r>
          </w:p>
        </w:tc>
        <w:tc>
          <w:tcPr>
            <w:tcW w:w="522"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proofErr w:type="gramStart"/>
            <w:r w:rsidRPr="001164F4">
              <w:rPr>
                <w:sz w:val="18"/>
                <w:szCs w:val="18"/>
              </w:rPr>
              <w:t>ПР</w:t>
            </w:r>
            <w:proofErr w:type="gramEnd"/>
          </w:p>
        </w:tc>
        <w:tc>
          <w:tcPr>
            <w:tcW w:w="1480"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2024 год</w:t>
            </w:r>
          </w:p>
        </w:tc>
      </w:tr>
      <w:tr w:rsidR="001164F4" w:rsidRPr="001164F4" w:rsidTr="001164F4">
        <w:trPr>
          <w:trHeight w:val="360"/>
        </w:trPr>
        <w:tc>
          <w:tcPr>
            <w:tcW w:w="4381" w:type="dxa"/>
            <w:vMerge/>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p>
        </w:tc>
        <w:tc>
          <w:tcPr>
            <w:tcW w:w="1851"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774"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522"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1480"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r>
      <w:tr w:rsidR="001164F4" w:rsidRPr="001164F4" w:rsidTr="001164F4">
        <w:trPr>
          <w:trHeight w:val="585"/>
        </w:trPr>
        <w:tc>
          <w:tcPr>
            <w:tcW w:w="4381" w:type="dxa"/>
            <w:tcBorders>
              <w:top w:val="single" w:sz="4" w:space="0" w:color="auto"/>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lastRenderedPageBreak/>
              <w:t>Средства, предусмотренные на реализацию наказов избирателей</w:t>
            </w:r>
          </w:p>
        </w:tc>
        <w:tc>
          <w:tcPr>
            <w:tcW w:w="1851"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74.0.00.00000</w:t>
            </w:r>
          </w:p>
        </w:tc>
        <w:tc>
          <w:tcPr>
            <w:tcW w:w="774"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Средства, предусмотренные на реализацию наказов избирателей депутата Панферова А.Б.</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74.3.00.00000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115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Средства, предусмотренные на реализацию наказов избирателей депутата Панферова А.Б. в рамках </w:t>
            </w:r>
            <w:proofErr w:type="spellStart"/>
            <w:r w:rsidRPr="001164F4">
              <w:rPr>
                <w:b/>
                <w:bCs/>
                <w:sz w:val="18"/>
                <w:szCs w:val="18"/>
              </w:rPr>
              <w:t>гос</w:t>
            </w:r>
            <w:proofErr w:type="gramStart"/>
            <w:r w:rsidRPr="001164F4">
              <w:rPr>
                <w:b/>
                <w:bCs/>
                <w:sz w:val="18"/>
                <w:szCs w:val="18"/>
              </w:rPr>
              <w:t>.п</w:t>
            </w:r>
            <w:proofErr w:type="gramEnd"/>
            <w:r w:rsidRPr="001164F4">
              <w:rPr>
                <w:b/>
                <w:bCs/>
                <w:sz w:val="18"/>
                <w:szCs w:val="18"/>
              </w:rPr>
              <w:t>рограммы</w:t>
            </w:r>
            <w:proofErr w:type="spellEnd"/>
            <w:r w:rsidRPr="001164F4">
              <w:rPr>
                <w:b/>
                <w:bCs/>
                <w:sz w:val="18"/>
                <w:szCs w:val="18"/>
              </w:rPr>
              <w:t xml:space="preserve"> НСО "Управление финансами в Новосибирской области"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74.3.00.70510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16 518,83</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главы муниципального органа</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99.0.00.40010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144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120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администрации муниципальных образований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4 558,50</w:t>
            </w:r>
          </w:p>
        </w:tc>
      </w:tr>
      <w:tr w:rsidR="001164F4" w:rsidRPr="001164F4" w:rsidTr="001164F4">
        <w:trPr>
          <w:trHeight w:val="144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120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850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Резервный фонд администрации муниципального образования </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99.0.00.41020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Резервные средства</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870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Мероприятия в сфере общегосударственных вопросов, осуществляемые органами местного самоуправления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99.0.00.41040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850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Мероприятия по предупреждению и ликвидации чрезвычайных ситуаций, стихийных бедствий и их последствий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99.0.00.42070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135,00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Мероприятия в сфере пожарной безопасности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99.0.00.42080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Прочие мероприятия в области коммунального хозяйства</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850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Освещение улиц и установка указателей с </w:t>
            </w:r>
            <w:proofErr w:type="spellStart"/>
            <w:r w:rsidRPr="001164F4">
              <w:rPr>
                <w:b/>
                <w:bCs/>
                <w:sz w:val="18"/>
                <w:szCs w:val="18"/>
              </w:rPr>
              <w:t>назваваниями</w:t>
            </w:r>
            <w:proofErr w:type="spellEnd"/>
            <w:r w:rsidRPr="001164F4">
              <w:rPr>
                <w:b/>
                <w:bCs/>
                <w:sz w:val="18"/>
                <w:szCs w:val="18"/>
              </w:rPr>
              <w:t xml:space="preserve"> улиц и номерами домов на территории муниципальных образований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99.0.00.43220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Прочие мероприятия по благоустройству муниципальных образований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99.0.00.43290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250,00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Расходы на обеспечение деятельности домов культуры</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2 017,37</w:t>
            </w:r>
          </w:p>
        </w:tc>
      </w:tr>
      <w:tr w:rsidR="001164F4" w:rsidRPr="001164F4" w:rsidTr="001164F4">
        <w:trPr>
          <w:trHeight w:val="144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110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850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Доплаты к пенсиям муниципальных служащих </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99.0.00.47010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Социальное обеспечение и иные выплаты населению</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300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Публичные нормативные социальные выплаты гражданам</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310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Средства дорожного фонда Чановского района, развитие автомобильных дорог муниципального значения</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99.0.00.48300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09</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 xml:space="preserve">Передача полномочий контрольно-счетного органа </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99.0.00.49010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Межбюджетные трансферты</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500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34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межбюджетные трансферты</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540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06</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115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99.0.00.51180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144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120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lastRenderedPageBreak/>
              <w:t>Решение вопросов в сфере административных правонарушений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0,10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Реализация социально значимых проектов в сфере развития общественной инфраструктуры</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243,00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r w:rsidRPr="001164F4">
              <w:rPr>
                <w:b/>
                <w:bCs/>
                <w:sz w:val="18"/>
                <w:szCs w:val="18"/>
              </w:rPr>
              <w:t>Обеспечение сбалансированности местных бюджетов</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5 166,21</w:t>
            </w:r>
          </w:p>
        </w:tc>
      </w:tr>
      <w:tr w:rsidR="001164F4" w:rsidRPr="001164F4" w:rsidTr="001164F4">
        <w:trPr>
          <w:trHeight w:val="144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110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1155"/>
        </w:trPr>
        <w:tc>
          <w:tcPr>
            <w:tcW w:w="4381" w:type="dxa"/>
            <w:tcBorders>
              <w:top w:val="nil"/>
              <w:left w:val="single" w:sz="4" w:space="0" w:color="auto"/>
              <w:bottom w:val="single" w:sz="4" w:space="0" w:color="auto"/>
              <w:right w:val="nil"/>
            </w:tcBorders>
            <w:vAlign w:val="center"/>
            <w:hideMark/>
          </w:tcPr>
          <w:p w:rsidR="001164F4" w:rsidRPr="001164F4" w:rsidRDefault="001164F4">
            <w:pPr>
              <w:rPr>
                <w:b/>
                <w:bCs/>
                <w:sz w:val="18"/>
                <w:szCs w:val="18"/>
              </w:rPr>
            </w:pPr>
            <w:proofErr w:type="spellStart"/>
            <w:r w:rsidRPr="001164F4">
              <w:rPr>
                <w:b/>
                <w:bCs/>
                <w:sz w:val="18"/>
                <w:szCs w:val="18"/>
              </w:rPr>
              <w:t>Софинансирование</w:t>
            </w:r>
            <w:proofErr w:type="spellEnd"/>
            <w:r w:rsidRPr="001164F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99.0.00.S0370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10,00</w:t>
            </w:r>
          </w:p>
        </w:tc>
      </w:tr>
      <w:tr w:rsidR="001164F4" w:rsidRPr="001164F4" w:rsidTr="001164F4">
        <w:trPr>
          <w:trHeight w:val="585"/>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200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 </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870"/>
        </w:trPr>
        <w:tc>
          <w:tcPr>
            <w:tcW w:w="4381" w:type="dxa"/>
            <w:tcBorders>
              <w:top w:val="nil"/>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1851"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74"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240</w:t>
            </w:r>
          </w:p>
        </w:tc>
        <w:tc>
          <w:tcPr>
            <w:tcW w:w="510"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22" w:type="dxa"/>
            <w:tcBorders>
              <w:top w:val="nil"/>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1480" w:type="dxa"/>
            <w:tcBorders>
              <w:top w:val="nil"/>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15"/>
        </w:trPr>
        <w:tc>
          <w:tcPr>
            <w:tcW w:w="4381" w:type="dxa"/>
            <w:tcBorders>
              <w:top w:val="nil"/>
              <w:left w:val="single" w:sz="4" w:space="0" w:color="auto"/>
              <w:bottom w:val="nil"/>
              <w:right w:val="nil"/>
            </w:tcBorders>
            <w:noWrap/>
            <w:vAlign w:val="center"/>
            <w:hideMark/>
          </w:tcPr>
          <w:p w:rsidR="001164F4" w:rsidRPr="001164F4" w:rsidRDefault="001164F4">
            <w:pPr>
              <w:rPr>
                <w:b/>
                <w:bCs/>
                <w:sz w:val="18"/>
                <w:szCs w:val="18"/>
              </w:rPr>
            </w:pPr>
            <w:r w:rsidRPr="001164F4">
              <w:rPr>
                <w:b/>
                <w:bCs/>
                <w:sz w:val="18"/>
                <w:szCs w:val="18"/>
              </w:rPr>
              <w:t>Итого расходов</w:t>
            </w:r>
          </w:p>
        </w:tc>
        <w:tc>
          <w:tcPr>
            <w:tcW w:w="1851" w:type="dxa"/>
            <w:tcBorders>
              <w:top w:val="nil"/>
              <w:left w:val="nil"/>
              <w:bottom w:val="nil"/>
              <w:right w:val="single" w:sz="4" w:space="0" w:color="auto"/>
            </w:tcBorders>
            <w:noWrap/>
            <w:vAlign w:val="center"/>
            <w:hideMark/>
          </w:tcPr>
          <w:p w:rsidR="001164F4" w:rsidRPr="001164F4" w:rsidRDefault="001164F4">
            <w:pPr>
              <w:rPr>
                <w:b/>
                <w:bCs/>
                <w:sz w:val="18"/>
                <w:szCs w:val="18"/>
              </w:rPr>
            </w:pPr>
            <w:r w:rsidRPr="001164F4">
              <w:rPr>
                <w:b/>
                <w:bCs/>
                <w:sz w:val="18"/>
                <w:szCs w:val="18"/>
              </w:rPr>
              <w:t>0000000000000</w:t>
            </w:r>
          </w:p>
        </w:tc>
        <w:tc>
          <w:tcPr>
            <w:tcW w:w="774" w:type="dxa"/>
            <w:tcBorders>
              <w:top w:val="nil"/>
              <w:left w:val="nil"/>
              <w:bottom w:val="nil"/>
              <w:right w:val="single" w:sz="4" w:space="0" w:color="auto"/>
            </w:tcBorders>
            <w:noWrap/>
            <w:vAlign w:val="center"/>
            <w:hideMark/>
          </w:tcPr>
          <w:p w:rsidR="001164F4" w:rsidRPr="001164F4" w:rsidRDefault="001164F4">
            <w:pPr>
              <w:rPr>
                <w:b/>
                <w:bCs/>
                <w:sz w:val="18"/>
                <w:szCs w:val="18"/>
              </w:rPr>
            </w:pPr>
            <w:r w:rsidRPr="001164F4">
              <w:rPr>
                <w:b/>
                <w:bCs/>
                <w:sz w:val="18"/>
                <w:szCs w:val="18"/>
              </w:rPr>
              <w:t>000</w:t>
            </w:r>
          </w:p>
        </w:tc>
        <w:tc>
          <w:tcPr>
            <w:tcW w:w="510" w:type="dxa"/>
            <w:tcBorders>
              <w:top w:val="nil"/>
              <w:left w:val="nil"/>
              <w:bottom w:val="nil"/>
              <w:right w:val="single" w:sz="4" w:space="0" w:color="auto"/>
            </w:tcBorders>
            <w:noWrap/>
            <w:vAlign w:val="center"/>
            <w:hideMark/>
          </w:tcPr>
          <w:p w:rsidR="001164F4" w:rsidRPr="001164F4" w:rsidRDefault="001164F4">
            <w:pPr>
              <w:rPr>
                <w:b/>
                <w:bCs/>
                <w:sz w:val="18"/>
                <w:szCs w:val="18"/>
              </w:rPr>
            </w:pPr>
            <w:r w:rsidRPr="001164F4">
              <w:rPr>
                <w:b/>
                <w:bCs/>
                <w:sz w:val="18"/>
                <w:szCs w:val="18"/>
              </w:rPr>
              <w:t>0</w:t>
            </w:r>
          </w:p>
        </w:tc>
        <w:tc>
          <w:tcPr>
            <w:tcW w:w="522" w:type="dxa"/>
            <w:noWrap/>
            <w:vAlign w:val="center"/>
            <w:hideMark/>
          </w:tcPr>
          <w:p w:rsidR="001164F4" w:rsidRPr="001164F4" w:rsidRDefault="001164F4">
            <w:pPr>
              <w:rPr>
                <w:b/>
                <w:bCs/>
                <w:sz w:val="18"/>
                <w:szCs w:val="18"/>
              </w:rPr>
            </w:pPr>
            <w:r w:rsidRPr="001164F4">
              <w:rPr>
                <w:b/>
                <w:bCs/>
                <w:sz w:val="18"/>
                <w:szCs w:val="18"/>
              </w:rPr>
              <w:t>0</w:t>
            </w:r>
          </w:p>
        </w:tc>
        <w:tc>
          <w:tcPr>
            <w:tcW w:w="1480"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16 718,83</w:t>
            </w:r>
          </w:p>
        </w:tc>
      </w:tr>
      <w:tr w:rsidR="001164F4" w:rsidRPr="001164F4" w:rsidTr="001164F4">
        <w:trPr>
          <w:trHeight w:val="255"/>
        </w:trPr>
        <w:tc>
          <w:tcPr>
            <w:tcW w:w="4381" w:type="dxa"/>
            <w:tcBorders>
              <w:top w:val="single" w:sz="4" w:space="0" w:color="auto"/>
              <w:left w:val="single" w:sz="4" w:space="0" w:color="auto"/>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Итого расходов</w:t>
            </w:r>
          </w:p>
        </w:tc>
        <w:tc>
          <w:tcPr>
            <w:tcW w:w="1851" w:type="dxa"/>
            <w:tcBorders>
              <w:top w:val="single" w:sz="4" w:space="0" w:color="auto"/>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774" w:type="dxa"/>
            <w:tcBorders>
              <w:top w:val="single" w:sz="4" w:space="0" w:color="auto"/>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510" w:type="dxa"/>
            <w:tcBorders>
              <w:top w:val="single" w:sz="4" w:space="0" w:color="auto"/>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522" w:type="dxa"/>
            <w:tcBorders>
              <w:top w:val="single" w:sz="4" w:space="0" w:color="auto"/>
              <w:left w:val="nil"/>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 </w:t>
            </w:r>
          </w:p>
        </w:tc>
        <w:tc>
          <w:tcPr>
            <w:tcW w:w="1480"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16 718,83</w:t>
            </w:r>
          </w:p>
        </w:tc>
      </w:tr>
    </w:tbl>
    <w:p w:rsidR="001164F4" w:rsidRPr="001164F4" w:rsidRDefault="001164F4" w:rsidP="001164F4">
      <w:pPr>
        <w:jc w:val="right"/>
        <w:rPr>
          <w:sz w:val="18"/>
          <w:szCs w:val="18"/>
        </w:rPr>
      </w:pPr>
      <w:r w:rsidRPr="001164F4">
        <w:rPr>
          <w:sz w:val="18"/>
          <w:szCs w:val="18"/>
        </w:rPr>
        <w:t xml:space="preserve">        Приложение № 4</w:t>
      </w:r>
    </w:p>
    <w:p w:rsidR="001164F4" w:rsidRPr="001164F4" w:rsidRDefault="001164F4" w:rsidP="001164F4">
      <w:pPr>
        <w:jc w:val="right"/>
        <w:rPr>
          <w:sz w:val="18"/>
          <w:szCs w:val="18"/>
        </w:rPr>
      </w:pPr>
      <w:r w:rsidRPr="001164F4">
        <w:rPr>
          <w:sz w:val="18"/>
          <w:szCs w:val="18"/>
        </w:rPr>
        <w:t xml:space="preserve">                                                                          к решению пятьдесят первой сессии Совета депутатов</w:t>
      </w:r>
    </w:p>
    <w:p w:rsidR="001164F4" w:rsidRPr="001164F4" w:rsidRDefault="001164F4" w:rsidP="001164F4">
      <w:pPr>
        <w:jc w:val="right"/>
        <w:rPr>
          <w:sz w:val="18"/>
          <w:szCs w:val="18"/>
        </w:rPr>
      </w:pPr>
      <w:r w:rsidRPr="001164F4">
        <w:rPr>
          <w:sz w:val="18"/>
          <w:szCs w:val="18"/>
        </w:rPr>
        <w:t xml:space="preserve">                                                                          Красносельского сельсовета Чановского района Новосибирской области "О внесении                  </w:t>
      </w:r>
    </w:p>
    <w:p w:rsidR="001164F4" w:rsidRPr="001164F4" w:rsidRDefault="001164F4" w:rsidP="001164F4">
      <w:pPr>
        <w:jc w:val="right"/>
        <w:rPr>
          <w:sz w:val="18"/>
          <w:szCs w:val="18"/>
        </w:rPr>
      </w:pPr>
      <w:r w:rsidRPr="001164F4">
        <w:rPr>
          <w:sz w:val="18"/>
          <w:szCs w:val="18"/>
        </w:rPr>
        <w:t xml:space="preserve">                                                                           изменений в бюджет              </w:t>
      </w:r>
    </w:p>
    <w:p w:rsidR="001164F4" w:rsidRPr="001164F4" w:rsidRDefault="001164F4" w:rsidP="001164F4">
      <w:pPr>
        <w:tabs>
          <w:tab w:val="left" w:pos="5310"/>
        </w:tabs>
        <w:jc w:val="right"/>
        <w:rPr>
          <w:sz w:val="18"/>
          <w:szCs w:val="18"/>
        </w:rPr>
      </w:pPr>
      <w:r w:rsidRPr="001164F4">
        <w:rPr>
          <w:sz w:val="18"/>
          <w:szCs w:val="18"/>
        </w:rPr>
        <w:t xml:space="preserve">                                                                           Красносельского сельсовета на 2024год                                                                                         </w:t>
      </w:r>
    </w:p>
    <w:p w:rsidR="001164F4" w:rsidRPr="001164F4" w:rsidRDefault="001164F4" w:rsidP="001164F4">
      <w:pPr>
        <w:jc w:val="right"/>
        <w:rPr>
          <w:sz w:val="18"/>
          <w:szCs w:val="18"/>
        </w:rPr>
      </w:pPr>
      <w:r w:rsidRPr="001164F4">
        <w:rPr>
          <w:sz w:val="18"/>
          <w:szCs w:val="18"/>
        </w:rPr>
        <w:t xml:space="preserve">                                                                           и плановый период 2025 и 2026годов"</w:t>
      </w:r>
    </w:p>
    <w:p w:rsidR="001164F4" w:rsidRPr="001164F4" w:rsidRDefault="001164F4" w:rsidP="001164F4">
      <w:pPr>
        <w:jc w:val="right"/>
        <w:rPr>
          <w:sz w:val="18"/>
          <w:szCs w:val="18"/>
        </w:rPr>
      </w:pPr>
      <w:r w:rsidRPr="001164F4">
        <w:rPr>
          <w:sz w:val="18"/>
          <w:szCs w:val="18"/>
        </w:rPr>
        <w:t>от 27.09.2024 № 207</w:t>
      </w:r>
    </w:p>
    <w:p w:rsidR="001164F4" w:rsidRPr="001164F4" w:rsidRDefault="001164F4" w:rsidP="001164F4">
      <w:pPr>
        <w:rPr>
          <w:sz w:val="18"/>
          <w:szCs w:val="18"/>
        </w:rPr>
      </w:pPr>
    </w:p>
    <w:tbl>
      <w:tblPr>
        <w:tblW w:w="10785" w:type="dxa"/>
        <w:tblInd w:w="93" w:type="dxa"/>
        <w:tblLayout w:type="fixed"/>
        <w:tblLook w:val="04A0"/>
      </w:tblPr>
      <w:tblGrid>
        <w:gridCol w:w="4690"/>
        <w:gridCol w:w="563"/>
        <w:gridCol w:w="224"/>
        <w:gridCol w:w="678"/>
        <w:gridCol w:w="523"/>
        <w:gridCol w:w="200"/>
        <w:gridCol w:w="600"/>
        <w:gridCol w:w="1039"/>
        <w:gridCol w:w="851"/>
        <w:gridCol w:w="190"/>
        <w:gridCol w:w="236"/>
        <w:gridCol w:w="991"/>
      </w:tblGrid>
      <w:tr w:rsidR="001164F4" w:rsidRPr="001164F4" w:rsidTr="001164F4">
        <w:trPr>
          <w:trHeight w:val="255"/>
        </w:trPr>
        <w:tc>
          <w:tcPr>
            <w:tcW w:w="5256" w:type="dxa"/>
            <w:gridSpan w:val="2"/>
            <w:noWrap/>
            <w:vAlign w:val="bottom"/>
            <w:hideMark/>
          </w:tcPr>
          <w:p w:rsidR="001164F4" w:rsidRPr="001164F4" w:rsidRDefault="001164F4">
            <w:pPr>
              <w:rPr>
                <w:sz w:val="18"/>
                <w:szCs w:val="18"/>
              </w:rPr>
            </w:pPr>
          </w:p>
        </w:tc>
        <w:tc>
          <w:tcPr>
            <w:tcW w:w="902" w:type="dxa"/>
            <w:gridSpan w:val="2"/>
            <w:noWrap/>
            <w:vAlign w:val="bottom"/>
            <w:hideMark/>
          </w:tcPr>
          <w:p w:rsidR="001164F4" w:rsidRPr="001164F4" w:rsidRDefault="001164F4">
            <w:pPr>
              <w:rPr>
                <w:sz w:val="18"/>
                <w:szCs w:val="18"/>
              </w:rPr>
            </w:pPr>
          </w:p>
        </w:tc>
        <w:tc>
          <w:tcPr>
            <w:tcW w:w="723" w:type="dxa"/>
            <w:gridSpan w:val="2"/>
            <w:noWrap/>
            <w:vAlign w:val="bottom"/>
            <w:hideMark/>
          </w:tcPr>
          <w:p w:rsidR="001164F4" w:rsidRPr="001164F4" w:rsidRDefault="001164F4">
            <w:pPr>
              <w:rPr>
                <w:sz w:val="18"/>
                <w:szCs w:val="18"/>
              </w:rPr>
            </w:pPr>
          </w:p>
        </w:tc>
        <w:tc>
          <w:tcPr>
            <w:tcW w:w="600" w:type="dxa"/>
            <w:noWrap/>
            <w:vAlign w:val="bottom"/>
            <w:hideMark/>
          </w:tcPr>
          <w:p w:rsidR="001164F4" w:rsidRPr="001164F4" w:rsidRDefault="001164F4">
            <w:pPr>
              <w:rPr>
                <w:sz w:val="18"/>
                <w:szCs w:val="18"/>
              </w:rPr>
            </w:pPr>
          </w:p>
        </w:tc>
        <w:tc>
          <w:tcPr>
            <w:tcW w:w="2080" w:type="dxa"/>
            <w:gridSpan w:val="3"/>
            <w:noWrap/>
            <w:vAlign w:val="bottom"/>
            <w:hideMark/>
          </w:tcPr>
          <w:p w:rsidR="001164F4" w:rsidRPr="001164F4" w:rsidRDefault="001164F4">
            <w:pPr>
              <w:rPr>
                <w:sz w:val="18"/>
                <w:szCs w:val="18"/>
              </w:rPr>
            </w:pPr>
          </w:p>
        </w:tc>
        <w:tc>
          <w:tcPr>
            <w:tcW w:w="236" w:type="dxa"/>
            <w:noWrap/>
            <w:vAlign w:val="bottom"/>
            <w:hideMark/>
          </w:tcPr>
          <w:p w:rsidR="001164F4" w:rsidRPr="001164F4" w:rsidRDefault="001164F4">
            <w:pPr>
              <w:rPr>
                <w:sz w:val="18"/>
                <w:szCs w:val="18"/>
              </w:rPr>
            </w:pPr>
          </w:p>
        </w:tc>
        <w:tc>
          <w:tcPr>
            <w:tcW w:w="991" w:type="dxa"/>
            <w:noWrap/>
            <w:vAlign w:val="bottom"/>
            <w:hideMark/>
          </w:tcPr>
          <w:p w:rsidR="001164F4" w:rsidRPr="001164F4" w:rsidRDefault="001164F4">
            <w:pPr>
              <w:rPr>
                <w:sz w:val="18"/>
                <w:szCs w:val="18"/>
              </w:rPr>
            </w:pPr>
          </w:p>
        </w:tc>
      </w:tr>
      <w:tr w:rsidR="001164F4" w:rsidRPr="001164F4" w:rsidTr="001164F4">
        <w:trPr>
          <w:gridAfter w:val="5"/>
          <w:wAfter w:w="3307" w:type="dxa"/>
          <w:trHeight w:val="255"/>
        </w:trPr>
        <w:tc>
          <w:tcPr>
            <w:tcW w:w="5256" w:type="dxa"/>
            <w:gridSpan w:val="2"/>
            <w:noWrap/>
            <w:vAlign w:val="bottom"/>
            <w:hideMark/>
          </w:tcPr>
          <w:p w:rsidR="001164F4" w:rsidRPr="001164F4" w:rsidRDefault="001164F4">
            <w:pPr>
              <w:rPr>
                <w:sz w:val="18"/>
                <w:szCs w:val="18"/>
              </w:rPr>
            </w:pPr>
          </w:p>
        </w:tc>
        <w:tc>
          <w:tcPr>
            <w:tcW w:w="902" w:type="dxa"/>
            <w:gridSpan w:val="2"/>
            <w:noWrap/>
            <w:vAlign w:val="bottom"/>
            <w:hideMark/>
          </w:tcPr>
          <w:p w:rsidR="001164F4" w:rsidRPr="001164F4" w:rsidRDefault="001164F4">
            <w:pPr>
              <w:rPr>
                <w:sz w:val="18"/>
                <w:szCs w:val="18"/>
              </w:rPr>
            </w:pPr>
          </w:p>
        </w:tc>
        <w:tc>
          <w:tcPr>
            <w:tcW w:w="723" w:type="dxa"/>
            <w:gridSpan w:val="2"/>
            <w:noWrap/>
            <w:vAlign w:val="bottom"/>
            <w:hideMark/>
          </w:tcPr>
          <w:p w:rsidR="001164F4" w:rsidRPr="001164F4" w:rsidRDefault="001164F4">
            <w:pPr>
              <w:rPr>
                <w:sz w:val="18"/>
                <w:szCs w:val="18"/>
              </w:rPr>
            </w:pPr>
          </w:p>
        </w:tc>
        <w:tc>
          <w:tcPr>
            <w:tcW w:w="600" w:type="dxa"/>
            <w:noWrap/>
            <w:vAlign w:val="bottom"/>
            <w:hideMark/>
          </w:tcPr>
          <w:p w:rsidR="001164F4" w:rsidRPr="001164F4" w:rsidRDefault="001164F4">
            <w:pPr>
              <w:rPr>
                <w:sz w:val="18"/>
                <w:szCs w:val="18"/>
              </w:rPr>
            </w:pPr>
          </w:p>
        </w:tc>
      </w:tr>
      <w:tr w:rsidR="001164F4" w:rsidRPr="001164F4" w:rsidTr="001164F4">
        <w:trPr>
          <w:trHeight w:val="255"/>
        </w:trPr>
        <w:tc>
          <w:tcPr>
            <w:tcW w:w="5256" w:type="dxa"/>
            <w:gridSpan w:val="2"/>
            <w:noWrap/>
            <w:vAlign w:val="bottom"/>
            <w:hideMark/>
          </w:tcPr>
          <w:p w:rsidR="001164F4" w:rsidRPr="001164F4" w:rsidRDefault="001164F4">
            <w:pPr>
              <w:rPr>
                <w:sz w:val="18"/>
                <w:szCs w:val="18"/>
              </w:rPr>
            </w:pPr>
          </w:p>
        </w:tc>
        <w:tc>
          <w:tcPr>
            <w:tcW w:w="902" w:type="dxa"/>
            <w:gridSpan w:val="2"/>
            <w:noWrap/>
            <w:vAlign w:val="bottom"/>
            <w:hideMark/>
          </w:tcPr>
          <w:p w:rsidR="001164F4" w:rsidRPr="001164F4" w:rsidRDefault="001164F4">
            <w:pPr>
              <w:rPr>
                <w:sz w:val="18"/>
                <w:szCs w:val="18"/>
              </w:rPr>
            </w:pPr>
          </w:p>
        </w:tc>
        <w:tc>
          <w:tcPr>
            <w:tcW w:w="723" w:type="dxa"/>
            <w:gridSpan w:val="2"/>
            <w:noWrap/>
            <w:vAlign w:val="bottom"/>
            <w:hideMark/>
          </w:tcPr>
          <w:p w:rsidR="001164F4" w:rsidRPr="001164F4" w:rsidRDefault="001164F4">
            <w:pPr>
              <w:rPr>
                <w:sz w:val="18"/>
                <w:szCs w:val="18"/>
              </w:rPr>
            </w:pPr>
          </w:p>
        </w:tc>
        <w:tc>
          <w:tcPr>
            <w:tcW w:w="600" w:type="dxa"/>
            <w:noWrap/>
            <w:vAlign w:val="bottom"/>
            <w:hideMark/>
          </w:tcPr>
          <w:p w:rsidR="001164F4" w:rsidRPr="001164F4" w:rsidRDefault="001164F4">
            <w:pPr>
              <w:rPr>
                <w:sz w:val="18"/>
                <w:szCs w:val="18"/>
              </w:rPr>
            </w:pPr>
          </w:p>
        </w:tc>
        <w:tc>
          <w:tcPr>
            <w:tcW w:w="2080" w:type="dxa"/>
            <w:gridSpan w:val="3"/>
            <w:noWrap/>
            <w:vAlign w:val="bottom"/>
            <w:hideMark/>
          </w:tcPr>
          <w:p w:rsidR="001164F4" w:rsidRPr="001164F4" w:rsidRDefault="001164F4">
            <w:pPr>
              <w:rPr>
                <w:sz w:val="18"/>
                <w:szCs w:val="18"/>
              </w:rPr>
            </w:pPr>
          </w:p>
        </w:tc>
        <w:tc>
          <w:tcPr>
            <w:tcW w:w="236" w:type="dxa"/>
            <w:noWrap/>
            <w:vAlign w:val="bottom"/>
            <w:hideMark/>
          </w:tcPr>
          <w:p w:rsidR="001164F4" w:rsidRPr="001164F4" w:rsidRDefault="001164F4">
            <w:pPr>
              <w:rPr>
                <w:sz w:val="18"/>
                <w:szCs w:val="18"/>
              </w:rPr>
            </w:pPr>
          </w:p>
        </w:tc>
        <w:tc>
          <w:tcPr>
            <w:tcW w:w="991" w:type="dxa"/>
            <w:noWrap/>
            <w:vAlign w:val="bottom"/>
            <w:hideMark/>
          </w:tcPr>
          <w:p w:rsidR="001164F4" w:rsidRPr="001164F4" w:rsidRDefault="001164F4">
            <w:pPr>
              <w:rPr>
                <w:sz w:val="18"/>
                <w:szCs w:val="18"/>
              </w:rPr>
            </w:pPr>
          </w:p>
        </w:tc>
      </w:tr>
      <w:tr w:rsidR="001164F4" w:rsidRPr="001164F4" w:rsidTr="001164F4">
        <w:trPr>
          <w:trHeight w:val="705"/>
        </w:trPr>
        <w:tc>
          <w:tcPr>
            <w:tcW w:w="10788" w:type="dxa"/>
            <w:gridSpan w:val="12"/>
            <w:hideMark/>
          </w:tcPr>
          <w:p w:rsidR="001164F4" w:rsidRPr="001164F4" w:rsidRDefault="001164F4">
            <w:pPr>
              <w:jc w:val="center"/>
              <w:rPr>
                <w:b/>
                <w:bCs/>
                <w:sz w:val="18"/>
                <w:szCs w:val="18"/>
              </w:rPr>
            </w:pPr>
            <w:r w:rsidRPr="001164F4">
              <w:rPr>
                <w:b/>
                <w:bCs/>
                <w:sz w:val="18"/>
                <w:szCs w:val="18"/>
              </w:rPr>
              <w:lastRenderedPageBreak/>
              <w:t>Ведомственная структура расходов бюджета Красносельского сельсовета Чановского района  Новосибирской области  на 2024 год</w:t>
            </w:r>
          </w:p>
        </w:tc>
      </w:tr>
      <w:tr w:rsidR="001164F4" w:rsidRPr="001164F4" w:rsidTr="001164F4">
        <w:trPr>
          <w:trHeight w:val="255"/>
        </w:trPr>
        <w:tc>
          <w:tcPr>
            <w:tcW w:w="4693" w:type="dxa"/>
            <w:noWrap/>
            <w:vAlign w:val="bottom"/>
            <w:hideMark/>
          </w:tcPr>
          <w:p w:rsidR="001164F4" w:rsidRPr="001164F4" w:rsidRDefault="001164F4">
            <w:pPr>
              <w:rPr>
                <w:sz w:val="18"/>
                <w:szCs w:val="18"/>
              </w:rPr>
            </w:pPr>
          </w:p>
        </w:tc>
        <w:tc>
          <w:tcPr>
            <w:tcW w:w="787" w:type="dxa"/>
            <w:gridSpan w:val="2"/>
            <w:noWrap/>
            <w:vAlign w:val="bottom"/>
            <w:hideMark/>
          </w:tcPr>
          <w:p w:rsidR="001164F4" w:rsidRPr="001164F4" w:rsidRDefault="001164F4">
            <w:pPr>
              <w:rPr>
                <w:sz w:val="18"/>
                <w:szCs w:val="18"/>
              </w:rPr>
            </w:pPr>
          </w:p>
        </w:tc>
        <w:tc>
          <w:tcPr>
            <w:tcW w:w="678" w:type="dxa"/>
            <w:noWrap/>
            <w:vAlign w:val="bottom"/>
            <w:hideMark/>
          </w:tcPr>
          <w:p w:rsidR="001164F4" w:rsidRPr="001164F4" w:rsidRDefault="001164F4">
            <w:pPr>
              <w:rPr>
                <w:sz w:val="18"/>
                <w:szCs w:val="18"/>
              </w:rPr>
            </w:pPr>
          </w:p>
        </w:tc>
        <w:tc>
          <w:tcPr>
            <w:tcW w:w="523" w:type="dxa"/>
            <w:noWrap/>
            <w:vAlign w:val="bottom"/>
            <w:hideMark/>
          </w:tcPr>
          <w:p w:rsidR="001164F4" w:rsidRPr="001164F4" w:rsidRDefault="001164F4">
            <w:pPr>
              <w:rPr>
                <w:sz w:val="18"/>
                <w:szCs w:val="18"/>
              </w:rPr>
            </w:pPr>
          </w:p>
        </w:tc>
        <w:tc>
          <w:tcPr>
            <w:tcW w:w="1839" w:type="dxa"/>
            <w:gridSpan w:val="3"/>
            <w:noWrap/>
            <w:vAlign w:val="bottom"/>
            <w:hideMark/>
          </w:tcPr>
          <w:p w:rsidR="001164F4" w:rsidRPr="001164F4" w:rsidRDefault="001164F4">
            <w:pPr>
              <w:rPr>
                <w:sz w:val="18"/>
                <w:szCs w:val="18"/>
              </w:rPr>
            </w:pPr>
          </w:p>
        </w:tc>
        <w:tc>
          <w:tcPr>
            <w:tcW w:w="851" w:type="dxa"/>
            <w:noWrap/>
            <w:vAlign w:val="bottom"/>
            <w:hideMark/>
          </w:tcPr>
          <w:p w:rsidR="001164F4" w:rsidRPr="001164F4" w:rsidRDefault="001164F4">
            <w:pPr>
              <w:rPr>
                <w:sz w:val="18"/>
                <w:szCs w:val="18"/>
              </w:rPr>
            </w:pPr>
          </w:p>
        </w:tc>
        <w:tc>
          <w:tcPr>
            <w:tcW w:w="1417" w:type="dxa"/>
            <w:gridSpan w:val="3"/>
            <w:noWrap/>
            <w:vAlign w:val="bottom"/>
            <w:hideMark/>
          </w:tcPr>
          <w:p w:rsidR="001164F4" w:rsidRPr="001164F4" w:rsidRDefault="001164F4">
            <w:pPr>
              <w:rPr>
                <w:sz w:val="18"/>
                <w:szCs w:val="18"/>
              </w:rPr>
            </w:pPr>
          </w:p>
        </w:tc>
      </w:tr>
      <w:tr w:rsidR="001164F4" w:rsidRPr="001164F4" w:rsidTr="001164F4">
        <w:trPr>
          <w:trHeight w:val="255"/>
        </w:trPr>
        <w:tc>
          <w:tcPr>
            <w:tcW w:w="4693" w:type="dxa"/>
            <w:noWrap/>
            <w:vAlign w:val="bottom"/>
            <w:hideMark/>
          </w:tcPr>
          <w:p w:rsidR="001164F4" w:rsidRPr="001164F4" w:rsidRDefault="001164F4">
            <w:pPr>
              <w:rPr>
                <w:sz w:val="18"/>
                <w:szCs w:val="18"/>
              </w:rPr>
            </w:pPr>
          </w:p>
        </w:tc>
        <w:tc>
          <w:tcPr>
            <w:tcW w:w="787" w:type="dxa"/>
            <w:gridSpan w:val="2"/>
            <w:noWrap/>
            <w:vAlign w:val="bottom"/>
            <w:hideMark/>
          </w:tcPr>
          <w:p w:rsidR="001164F4" w:rsidRPr="001164F4" w:rsidRDefault="001164F4">
            <w:pPr>
              <w:rPr>
                <w:sz w:val="18"/>
                <w:szCs w:val="18"/>
              </w:rPr>
            </w:pPr>
          </w:p>
        </w:tc>
        <w:tc>
          <w:tcPr>
            <w:tcW w:w="678" w:type="dxa"/>
            <w:noWrap/>
            <w:vAlign w:val="bottom"/>
            <w:hideMark/>
          </w:tcPr>
          <w:p w:rsidR="001164F4" w:rsidRPr="001164F4" w:rsidRDefault="001164F4">
            <w:pPr>
              <w:rPr>
                <w:sz w:val="18"/>
                <w:szCs w:val="18"/>
              </w:rPr>
            </w:pPr>
          </w:p>
        </w:tc>
        <w:tc>
          <w:tcPr>
            <w:tcW w:w="523" w:type="dxa"/>
            <w:noWrap/>
            <w:vAlign w:val="bottom"/>
            <w:hideMark/>
          </w:tcPr>
          <w:p w:rsidR="001164F4" w:rsidRPr="001164F4" w:rsidRDefault="001164F4">
            <w:pPr>
              <w:rPr>
                <w:sz w:val="18"/>
                <w:szCs w:val="18"/>
              </w:rPr>
            </w:pPr>
          </w:p>
        </w:tc>
        <w:tc>
          <w:tcPr>
            <w:tcW w:w="1839" w:type="dxa"/>
            <w:gridSpan w:val="3"/>
            <w:noWrap/>
            <w:vAlign w:val="bottom"/>
            <w:hideMark/>
          </w:tcPr>
          <w:p w:rsidR="001164F4" w:rsidRPr="001164F4" w:rsidRDefault="001164F4">
            <w:pPr>
              <w:rPr>
                <w:sz w:val="18"/>
                <w:szCs w:val="18"/>
              </w:rPr>
            </w:pPr>
          </w:p>
        </w:tc>
        <w:tc>
          <w:tcPr>
            <w:tcW w:w="851" w:type="dxa"/>
            <w:noWrap/>
            <w:vAlign w:val="bottom"/>
            <w:hideMark/>
          </w:tcPr>
          <w:p w:rsidR="001164F4" w:rsidRPr="001164F4" w:rsidRDefault="001164F4">
            <w:pPr>
              <w:rPr>
                <w:sz w:val="18"/>
                <w:szCs w:val="18"/>
              </w:rPr>
            </w:pPr>
          </w:p>
        </w:tc>
        <w:tc>
          <w:tcPr>
            <w:tcW w:w="1417" w:type="dxa"/>
            <w:gridSpan w:val="3"/>
            <w:noWrap/>
            <w:vAlign w:val="bottom"/>
            <w:hideMark/>
          </w:tcPr>
          <w:p w:rsidR="001164F4" w:rsidRPr="001164F4" w:rsidRDefault="001164F4">
            <w:pPr>
              <w:rPr>
                <w:sz w:val="18"/>
                <w:szCs w:val="18"/>
              </w:rPr>
            </w:pPr>
            <w:r w:rsidRPr="001164F4">
              <w:rPr>
                <w:sz w:val="18"/>
                <w:szCs w:val="18"/>
              </w:rPr>
              <w:t>тыс. рублей</w:t>
            </w:r>
          </w:p>
        </w:tc>
      </w:tr>
    </w:tbl>
    <w:p w:rsidR="001164F4" w:rsidRPr="001164F4" w:rsidRDefault="001164F4" w:rsidP="001164F4">
      <w:pPr>
        <w:rPr>
          <w:sz w:val="18"/>
          <w:szCs w:val="18"/>
        </w:rPr>
      </w:pPr>
    </w:p>
    <w:p w:rsidR="001164F4" w:rsidRPr="001164F4" w:rsidRDefault="001164F4" w:rsidP="001164F4">
      <w:pPr>
        <w:rPr>
          <w:sz w:val="18"/>
          <w:szCs w:val="18"/>
        </w:rPr>
      </w:pPr>
      <w:r w:rsidRPr="001164F4">
        <w:rPr>
          <w:sz w:val="18"/>
          <w:szCs w:val="18"/>
        </w:rPr>
        <w:t xml:space="preserve">    </w:t>
      </w:r>
    </w:p>
    <w:p w:rsidR="001164F4" w:rsidRPr="001164F4" w:rsidRDefault="001164F4" w:rsidP="001164F4">
      <w:pPr>
        <w:rPr>
          <w:sz w:val="18"/>
          <w:szCs w:val="18"/>
        </w:rPr>
      </w:pPr>
      <w:r w:rsidRPr="001164F4">
        <w:rPr>
          <w:sz w:val="18"/>
          <w:szCs w:val="18"/>
        </w:rPr>
        <w:t xml:space="preserve"> </w:t>
      </w:r>
    </w:p>
    <w:tbl>
      <w:tblPr>
        <w:tblW w:w="9525" w:type="dxa"/>
        <w:tblInd w:w="113" w:type="dxa"/>
        <w:tblLayout w:type="fixed"/>
        <w:tblLook w:val="04A0"/>
      </w:tblPr>
      <w:tblGrid>
        <w:gridCol w:w="3589"/>
        <w:gridCol w:w="758"/>
        <w:gridCol w:w="938"/>
        <w:gridCol w:w="507"/>
        <w:gridCol w:w="1721"/>
        <w:gridCol w:w="777"/>
        <w:gridCol w:w="1235"/>
      </w:tblGrid>
      <w:tr w:rsidR="001164F4" w:rsidRPr="001164F4" w:rsidTr="001164F4">
        <w:trPr>
          <w:trHeight w:val="375"/>
        </w:trPr>
        <w:tc>
          <w:tcPr>
            <w:tcW w:w="3587"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Наименование</w:t>
            </w:r>
          </w:p>
        </w:tc>
        <w:tc>
          <w:tcPr>
            <w:tcW w:w="757"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ГРБС</w:t>
            </w:r>
          </w:p>
        </w:tc>
        <w:tc>
          <w:tcPr>
            <w:tcW w:w="937"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РЗ</w:t>
            </w:r>
          </w:p>
        </w:tc>
        <w:tc>
          <w:tcPr>
            <w:tcW w:w="507"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proofErr w:type="gramStart"/>
            <w:r w:rsidRPr="001164F4">
              <w:rPr>
                <w:sz w:val="18"/>
                <w:szCs w:val="18"/>
              </w:rPr>
              <w:t>ПР</w:t>
            </w:r>
            <w:proofErr w:type="gramEnd"/>
          </w:p>
        </w:tc>
        <w:tc>
          <w:tcPr>
            <w:tcW w:w="1720"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ЦСР</w:t>
            </w:r>
          </w:p>
        </w:tc>
        <w:tc>
          <w:tcPr>
            <w:tcW w:w="776"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ВР</w:t>
            </w:r>
          </w:p>
        </w:tc>
        <w:tc>
          <w:tcPr>
            <w:tcW w:w="1234" w:type="dxa"/>
            <w:vMerge w:val="restart"/>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2024 год</w:t>
            </w:r>
          </w:p>
        </w:tc>
      </w:tr>
      <w:tr w:rsidR="001164F4" w:rsidRPr="001164F4" w:rsidTr="001164F4">
        <w:trPr>
          <w:trHeight w:val="360"/>
        </w:trPr>
        <w:tc>
          <w:tcPr>
            <w:tcW w:w="3587"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757"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937"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507"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1720"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776"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c>
          <w:tcPr>
            <w:tcW w:w="1234" w:type="dxa"/>
            <w:vMerge/>
            <w:tcBorders>
              <w:top w:val="single" w:sz="4" w:space="0" w:color="auto"/>
              <w:left w:val="single" w:sz="4" w:space="0" w:color="auto"/>
              <w:bottom w:val="single" w:sz="4" w:space="0" w:color="auto"/>
              <w:right w:val="single" w:sz="4" w:space="0" w:color="auto"/>
            </w:tcBorders>
            <w:vAlign w:val="center"/>
            <w:hideMark/>
          </w:tcPr>
          <w:p w:rsidR="001164F4" w:rsidRPr="001164F4" w:rsidRDefault="001164F4">
            <w:pPr>
              <w:rPr>
                <w:sz w:val="18"/>
                <w:szCs w:val="18"/>
              </w:rPr>
            </w:pP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администрация Красносельского сельсовета</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16 718,83</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ОБЩЕГОСУДАРСТВЕННЫЕ ВОПРОСЫ</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5 972,96</w:t>
            </w:r>
          </w:p>
        </w:tc>
      </w:tr>
      <w:tr w:rsidR="001164F4" w:rsidRPr="001164F4" w:rsidTr="001164F4">
        <w:trPr>
          <w:trHeight w:val="87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Функционирование высшего должностного лица субъекта Российской Федерации и муниципального образования</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главы муниципального органа</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99.0.00.40010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1 088,11</w:t>
            </w:r>
          </w:p>
        </w:tc>
      </w:tr>
      <w:tr w:rsidR="001164F4" w:rsidRPr="001164F4" w:rsidTr="001164F4">
        <w:trPr>
          <w:trHeight w:val="144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585"/>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1 088,11</w:t>
            </w:r>
          </w:p>
        </w:tc>
      </w:tr>
      <w:tr w:rsidR="001164F4" w:rsidRPr="001164F4" w:rsidTr="001164F4">
        <w:trPr>
          <w:trHeight w:val="144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4 558,60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4 558,60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администрации муниципальных образований</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99.0.00.40030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4 558,50</w:t>
            </w:r>
          </w:p>
        </w:tc>
      </w:tr>
      <w:tr w:rsidR="001164F4" w:rsidRPr="001164F4" w:rsidTr="001164F4">
        <w:trPr>
          <w:trHeight w:val="144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3 501,50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1 035,00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99.0.00.40030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22,00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lastRenderedPageBreak/>
              <w:t>Решение вопросов в сфере административных правонарушений</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04</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99.0.00.70190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0,10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04</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99.0.00.70190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0,10</w:t>
            </w:r>
          </w:p>
        </w:tc>
      </w:tr>
      <w:tr w:rsidR="001164F4" w:rsidRPr="001164F4" w:rsidTr="001164F4">
        <w:trPr>
          <w:trHeight w:val="87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 xml:space="preserve">Передача полномочий контрольно-счетного органа </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06</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99.0.00.49010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14,36</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Межбюджетные трансферты</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06</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500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межбюджетные трансферты</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06</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99.0.00.49010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540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14,36</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Резервные фонды</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 xml:space="preserve">Резервный фонд администрации муниципального образования </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99.0.00.41020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30,00</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Резервные средства</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99.0.00.41020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870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30,00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Другие общегосударственные вопросы</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87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Мероприятия в сфере общегосударственных вопросов, осуществляемые органами местного самоуправления</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99.0.00.41040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281,89</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271,89</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01</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99.0.00.41040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НАЦИОНАЛЬНАЯ ОБОРОНА</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Мобилизационная и вневойсковая подготовка</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115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02</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99.0.00.51180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168,14</w:t>
            </w:r>
          </w:p>
        </w:tc>
      </w:tr>
      <w:tr w:rsidR="001164F4" w:rsidRPr="001164F4" w:rsidTr="001164F4">
        <w:trPr>
          <w:trHeight w:val="144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02</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государственных (муниципальных) органов</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120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167,24</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02</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02</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99.0.00.51180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0,90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НАЦИОНАЛЬНАЯ БЕЗОПАСНОСТЬ И ПРАВООХРАНИТЕЛЬНАЯ ДЕЯТЕЛЬНОСТЬ</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115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150,00</w:t>
            </w:r>
          </w:p>
        </w:tc>
      </w:tr>
      <w:tr w:rsidR="001164F4" w:rsidRPr="001164F4" w:rsidTr="001164F4">
        <w:trPr>
          <w:trHeight w:val="87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Мероприятия по предупреждению и ликвидации чрезвычайных ситуаций, стихийных бедствий и их последствий</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99.0.00.42070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135,00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03</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99.0.00.42070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135,00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Мероприятия в сфере пожарной безопасности</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03</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10</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99.0.00.42080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15,00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03</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03</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10</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99.0.00.42080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НАЦИОНАЛЬНАЯ ЭКОНОМИКА</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Дорожное хозяйство (дорожные фонды)</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87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04</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09</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99.0.00.48300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1 267,43</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04</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09</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04</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09</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99.0.00.48300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1 267,43</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lastRenderedPageBreak/>
              <w:t>ЖИЛИЩНО-КОММУНАЛЬНОЕ ХОЗЯЙСТВО</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1 576,73</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Коммунальное хозяйство</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Прочие мероприятия в области коммунального хозяйства</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99.0.00.43190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873,73</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813,73</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02</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99.0.00.43190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60,00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Благоустройство</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703,00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703,00</w:t>
            </w:r>
          </w:p>
        </w:tc>
      </w:tr>
      <w:tr w:rsidR="001164F4" w:rsidRPr="001164F4" w:rsidTr="001164F4">
        <w:trPr>
          <w:trHeight w:val="87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99.0.00.43220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99.0.00.43220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Прочие мероприятия по благоустройству муниципальных образований</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99.0.00.43290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250,00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99.0.00.43290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250,00</w:t>
            </w:r>
          </w:p>
        </w:tc>
      </w:tr>
      <w:tr w:rsidR="001164F4" w:rsidRPr="001164F4" w:rsidTr="001164F4">
        <w:trPr>
          <w:trHeight w:val="87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Реализация социально значимых проектов в сфере развития общественной инфраструктуры</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99.0.00.70370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243,00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99.0.00.70370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243,00</w:t>
            </w:r>
          </w:p>
        </w:tc>
      </w:tr>
      <w:tr w:rsidR="001164F4" w:rsidRPr="001164F4" w:rsidTr="001164F4">
        <w:trPr>
          <w:trHeight w:val="115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Софинансирование</w:t>
            </w:r>
            <w:proofErr w:type="spellEnd"/>
            <w:r w:rsidRPr="001164F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05</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03</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99.0.00.S0370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05</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03</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99.0.00.S0370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10,00</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КУЛЬТУРА, КИНЕМАТОГРАФИЯ</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7 383,58</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Культура</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7 383,58</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Средства, предусмотренные на реализацию наказов избирателей</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74.0.00.00000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Средства, предусмотренные на реализацию наказов избирателей депутата Панферова А.Б.</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74.3.00.00000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115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 xml:space="preserve">Средства, предусмотренные на реализацию наказов избирателей депутата Панферова А.Б. в рамках </w:t>
            </w:r>
            <w:proofErr w:type="spellStart"/>
            <w:r w:rsidRPr="001164F4">
              <w:rPr>
                <w:b/>
                <w:bCs/>
                <w:sz w:val="18"/>
                <w:szCs w:val="18"/>
              </w:rPr>
              <w:t>гос</w:t>
            </w:r>
            <w:proofErr w:type="gramStart"/>
            <w:r w:rsidRPr="001164F4">
              <w:rPr>
                <w:b/>
                <w:bCs/>
                <w:sz w:val="18"/>
                <w:szCs w:val="18"/>
              </w:rPr>
              <w:t>.п</w:t>
            </w:r>
            <w:proofErr w:type="gramEnd"/>
            <w:r w:rsidRPr="001164F4">
              <w:rPr>
                <w:b/>
                <w:bCs/>
                <w:sz w:val="18"/>
                <w:szCs w:val="18"/>
              </w:rPr>
              <w:t>рограммы</w:t>
            </w:r>
            <w:proofErr w:type="spellEnd"/>
            <w:r w:rsidRPr="001164F4">
              <w:rPr>
                <w:b/>
                <w:bCs/>
                <w:sz w:val="18"/>
                <w:szCs w:val="18"/>
              </w:rPr>
              <w:t xml:space="preserve"> НСО "Управление финансами в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74.3.00.70510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74.3.00.70510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7 183,58</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Расходы на обеспечение деятельности домов культуры</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99.0.00.44210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2 017,37</w:t>
            </w:r>
          </w:p>
        </w:tc>
      </w:tr>
      <w:tr w:rsidR="001164F4" w:rsidRPr="001164F4" w:rsidTr="001164F4">
        <w:trPr>
          <w:trHeight w:val="144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157,00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1 820,37</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Иные бюджетные ассигнования</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800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30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Уплата налогов, сборов и иных платежей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99.0.00.44210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850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40,00</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Обеспечение сбалансированности местных бюджетов</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99.0.00.70510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5 166,21</w:t>
            </w:r>
          </w:p>
        </w:tc>
      </w:tr>
      <w:tr w:rsidR="001164F4" w:rsidRPr="001164F4" w:rsidTr="001164F4">
        <w:trPr>
          <w:trHeight w:val="1440"/>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100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t>Расходы на выплаты персоналу казенных учреждений</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110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4 216,58</w:t>
            </w:r>
          </w:p>
        </w:tc>
      </w:tr>
      <w:tr w:rsidR="001164F4" w:rsidRPr="001164F4" w:rsidTr="001164F4">
        <w:trPr>
          <w:trHeight w:val="585"/>
        </w:trPr>
        <w:tc>
          <w:tcPr>
            <w:tcW w:w="3587" w:type="dxa"/>
            <w:tcBorders>
              <w:top w:val="nil"/>
              <w:left w:val="single" w:sz="4" w:space="0" w:color="auto"/>
              <w:bottom w:val="nil"/>
              <w:right w:val="nil"/>
            </w:tcBorders>
            <w:vAlign w:val="center"/>
            <w:hideMark/>
          </w:tcPr>
          <w:p w:rsidR="001164F4" w:rsidRPr="001164F4" w:rsidRDefault="001164F4">
            <w:pPr>
              <w:rPr>
                <w:sz w:val="18"/>
                <w:szCs w:val="18"/>
              </w:rPr>
            </w:pPr>
            <w:r w:rsidRPr="001164F4">
              <w:rPr>
                <w:sz w:val="18"/>
                <w:szCs w:val="18"/>
              </w:rPr>
              <w:t>Закупка товаров, работ и услуг для обеспечения государственных (муниципальных) нужд</w:t>
            </w:r>
          </w:p>
        </w:tc>
        <w:tc>
          <w:tcPr>
            <w:tcW w:w="75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nil"/>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200</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870"/>
        </w:trPr>
        <w:tc>
          <w:tcPr>
            <w:tcW w:w="3587" w:type="dxa"/>
            <w:tcBorders>
              <w:top w:val="single" w:sz="4" w:space="0" w:color="auto"/>
              <w:left w:val="single" w:sz="4" w:space="0" w:color="auto"/>
              <w:bottom w:val="single" w:sz="4" w:space="0" w:color="auto"/>
              <w:right w:val="nil"/>
            </w:tcBorders>
            <w:vAlign w:val="center"/>
            <w:hideMark/>
          </w:tcPr>
          <w:p w:rsidR="001164F4" w:rsidRPr="001164F4" w:rsidRDefault="001164F4">
            <w:pPr>
              <w:rPr>
                <w:sz w:val="18"/>
                <w:szCs w:val="18"/>
              </w:rPr>
            </w:pPr>
            <w:r w:rsidRPr="001164F4">
              <w:rPr>
                <w:sz w:val="18"/>
                <w:szCs w:val="18"/>
              </w:rPr>
              <w:lastRenderedPageBreak/>
              <w:t>Иные закупки товаров, работ и услуг для обеспечения государственных (муниципальных) нужд</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08</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99.0.00.70510</w:t>
            </w:r>
          </w:p>
        </w:tc>
        <w:tc>
          <w:tcPr>
            <w:tcW w:w="776"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240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949,63</w:t>
            </w:r>
          </w:p>
        </w:tc>
      </w:tr>
      <w:tr w:rsidR="001164F4" w:rsidRPr="001164F4" w:rsidTr="001164F4">
        <w:trPr>
          <w:trHeight w:val="300"/>
        </w:trPr>
        <w:tc>
          <w:tcPr>
            <w:tcW w:w="3587" w:type="dxa"/>
            <w:tcBorders>
              <w:top w:val="nil"/>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СОЦИАЛЬНАЯ ПОЛИТИКА</w:t>
            </w:r>
          </w:p>
        </w:tc>
        <w:tc>
          <w:tcPr>
            <w:tcW w:w="75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07"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720" w:type="dxa"/>
            <w:tcBorders>
              <w:top w:val="nil"/>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nil"/>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nil"/>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300"/>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Пенсионное обеспечение</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 </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proofErr w:type="spellStart"/>
            <w:r w:rsidRPr="001164F4">
              <w:rPr>
                <w:b/>
                <w:bCs/>
                <w:sz w:val="18"/>
                <w:szCs w:val="18"/>
              </w:rPr>
              <w:t>Непрограммные</w:t>
            </w:r>
            <w:proofErr w:type="spellEnd"/>
            <w:r w:rsidRPr="001164F4">
              <w:rPr>
                <w:b/>
                <w:bCs/>
                <w:sz w:val="18"/>
                <w:szCs w:val="18"/>
              </w:rPr>
              <w:t xml:space="preserve"> направления бюджета Красносельского сельсовета Чановского района Новосибирской области</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99.0.00.00000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b/>
                <w:bCs/>
                <w:sz w:val="18"/>
                <w:szCs w:val="18"/>
              </w:rPr>
            </w:pPr>
            <w:r w:rsidRPr="001164F4">
              <w:rPr>
                <w:b/>
                <w:bCs/>
                <w:sz w:val="18"/>
                <w:szCs w:val="18"/>
              </w:rPr>
              <w:t xml:space="preserve">Доплаты к пенсиям муниципальных служащих </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10</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b/>
                <w:bCs/>
                <w:sz w:val="18"/>
                <w:szCs w:val="18"/>
              </w:rPr>
            </w:pPr>
            <w:r w:rsidRPr="001164F4">
              <w:rPr>
                <w:b/>
                <w:bCs/>
                <w:sz w:val="18"/>
                <w:szCs w:val="18"/>
              </w:rPr>
              <w:t>99.0.00.47010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b/>
                <w:bCs/>
                <w:sz w:val="18"/>
                <w:szCs w:val="18"/>
              </w:rPr>
            </w:pPr>
            <w:r w:rsidRPr="001164F4">
              <w:rPr>
                <w:b/>
                <w:bCs/>
                <w:sz w:val="18"/>
                <w:szCs w:val="18"/>
              </w:rPr>
              <w:t> </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Социальное обеспечение и иные выплаты населению</w:t>
            </w:r>
          </w:p>
        </w:tc>
        <w:tc>
          <w:tcPr>
            <w:tcW w:w="75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10</w:t>
            </w:r>
          </w:p>
        </w:tc>
        <w:tc>
          <w:tcPr>
            <w:tcW w:w="507"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300</w:t>
            </w:r>
          </w:p>
        </w:tc>
        <w:tc>
          <w:tcPr>
            <w:tcW w:w="1234"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585"/>
        </w:trPr>
        <w:tc>
          <w:tcPr>
            <w:tcW w:w="3587" w:type="dxa"/>
            <w:tcBorders>
              <w:top w:val="single" w:sz="4" w:space="0" w:color="auto"/>
              <w:left w:val="single" w:sz="4" w:space="0" w:color="auto"/>
              <w:bottom w:val="nil"/>
              <w:right w:val="nil"/>
            </w:tcBorders>
            <w:vAlign w:val="center"/>
            <w:hideMark/>
          </w:tcPr>
          <w:p w:rsidR="001164F4" w:rsidRPr="001164F4" w:rsidRDefault="001164F4">
            <w:pPr>
              <w:rPr>
                <w:sz w:val="18"/>
                <w:szCs w:val="18"/>
              </w:rPr>
            </w:pPr>
            <w:r w:rsidRPr="001164F4">
              <w:rPr>
                <w:sz w:val="18"/>
                <w:szCs w:val="18"/>
              </w:rPr>
              <w:t>Публичные нормативные социальные выплаты гражданам</w:t>
            </w:r>
          </w:p>
        </w:tc>
        <w:tc>
          <w:tcPr>
            <w:tcW w:w="75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450</w:t>
            </w:r>
          </w:p>
        </w:tc>
        <w:tc>
          <w:tcPr>
            <w:tcW w:w="937" w:type="dxa"/>
            <w:tcBorders>
              <w:top w:val="single" w:sz="4" w:space="0" w:color="auto"/>
              <w:left w:val="single" w:sz="4" w:space="0" w:color="auto"/>
              <w:bottom w:val="single" w:sz="4" w:space="0" w:color="auto"/>
              <w:right w:val="nil"/>
            </w:tcBorders>
            <w:noWrap/>
            <w:vAlign w:val="center"/>
            <w:hideMark/>
          </w:tcPr>
          <w:p w:rsidR="001164F4" w:rsidRPr="001164F4" w:rsidRDefault="001164F4">
            <w:pPr>
              <w:jc w:val="center"/>
              <w:rPr>
                <w:sz w:val="18"/>
                <w:szCs w:val="18"/>
              </w:rPr>
            </w:pPr>
            <w:r w:rsidRPr="001164F4">
              <w:rPr>
                <w:sz w:val="18"/>
                <w:szCs w:val="18"/>
              </w:rPr>
              <w:t>10</w:t>
            </w:r>
          </w:p>
        </w:tc>
        <w:tc>
          <w:tcPr>
            <w:tcW w:w="507"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01</w:t>
            </w:r>
          </w:p>
        </w:tc>
        <w:tc>
          <w:tcPr>
            <w:tcW w:w="1720" w:type="dxa"/>
            <w:tcBorders>
              <w:top w:val="single" w:sz="4" w:space="0" w:color="auto"/>
              <w:left w:val="single" w:sz="4" w:space="0" w:color="auto"/>
              <w:bottom w:val="nil"/>
              <w:right w:val="nil"/>
            </w:tcBorders>
            <w:noWrap/>
            <w:vAlign w:val="center"/>
            <w:hideMark/>
          </w:tcPr>
          <w:p w:rsidR="001164F4" w:rsidRPr="001164F4" w:rsidRDefault="001164F4">
            <w:pPr>
              <w:jc w:val="center"/>
              <w:rPr>
                <w:sz w:val="18"/>
                <w:szCs w:val="18"/>
              </w:rPr>
            </w:pPr>
            <w:r w:rsidRPr="001164F4">
              <w:rPr>
                <w:sz w:val="18"/>
                <w:szCs w:val="18"/>
              </w:rPr>
              <w:t>99.0.00.47010</w:t>
            </w:r>
          </w:p>
        </w:tc>
        <w:tc>
          <w:tcPr>
            <w:tcW w:w="776" w:type="dxa"/>
            <w:tcBorders>
              <w:top w:val="single" w:sz="4" w:space="0" w:color="auto"/>
              <w:left w:val="single" w:sz="4" w:space="0" w:color="auto"/>
              <w:bottom w:val="nil"/>
              <w:right w:val="single" w:sz="4" w:space="0" w:color="auto"/>
            </w:tcBorders>
            <w:noWrap/>
            <w:vAlign w:val="center"/>
            <w:hideMark/>
          </w:tcPr>
          <w:p w:rsidR="001164F4" w:rsidRPr="001164F4" w:rsidRDefault="001164F4">
            <w:pPr>
              <w:jc w:val="center"/>
              <w:rPr>
                <w:sz w:val="18"/>
                <w:szCs w:val="18"/>
              </w:rPr>
            </w:pPr>
            <w:r w:rsidRPr="001164F4">
              <w:rPr>
                <w:sz w:val="18"/>
                <w:szCs w:val="18"/>
              </w:rPr>
              <w:t>310</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sz w:val="18"/>
                <w:szCs w:val="18"/>
              </w:rPr>
            </w:pPr>
            <w:r w:rsidRPr="001164F4">
              <w:rPr>
                <w:sz w:val="18"/>
                <w:szCs w:val="18"/>
              </w:rPr>
              <w:t>200,00</w:t>
            </w:r>
          </w:p>
        </w:tc>
      </w:tr>
      <w:tr w:rsidR="001164F4" w:rsidRPr="001164F4" w:rsidTr="001164F4">
        <w:trPr>
          <w:trHeight w:val="270"/>
        </w:trPr>
        <w:tc>
          <w:tcPr>
            <w:tcW w:w="3587" w:type="dxa"/>
            <w:tcBorders>
              <w:top w:val="nil"/>
              <w:left w:val="single" w:sz="4" w:space="0" w:color="auto"/>
              <w:bottom w:val="single" w:sz="4" w:space="0" w:color="auto"/>
              <w:right w:val="nil"/>
            </w:tcBorders>
            <w:noWrap/>
            <w:vAlign w:val="center"/>
            <w:hideMark/>
          </w:tcPr>
          <w:p w:rsidR="001164F4" w:rsidRPr="001164F4" w:rsidRDefault="001164F4">
            <w:pPr>
              <w:rPr>
                <w:b/>
                <w:bCs/>
                <w:sz w:val="18"/>
                <w:szCs w:val="18"/>
              </w:rPr>
            </w:pPr>
            <w:r w:rsidRPr="001164F4">
              <w:rPr>
                <w:b/>
                <w:bCs/>
                <w:sz w:val="18"/>
                <w:szCs w:val="18"/>
              </w:rPr>
              <w:t>Итого расходов</w:t>
            </w:r>
          </w:p>
        </w:tc>
        <w:tc>
          <w:tcPr>
            <w:tcW w:w="757" w:type="dxa"/>
            <w:tcBorders>
              <w:top w:val="nil"/>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937" w:type="dxa"/>
            <w:tcBorders>
              <w:top w:val="nil"/>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507" w:type="dxa"/>
            <w:tcBorders>
              <w:top w:val="nil"/>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1720" w:type="dxa"/>
            <w:tcBorders>
              <w:top w:val="nil"/>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776" w:type="dxa"/>
            <w:tcBorders>
              <w:top w:val="nil"/>
              <w:left w:val="nil"/>
              <w:bottom w:val="single" w:sz="4" w:space="0" w:color="auto"/>
              <w:right w:val="single" w:sz="4" w:space="0" w:color="auto"/>
            </w:tcBorders>
            <w:noWrap/>
            <w:vAlign w:val="center"/>
            <w:hideMark/>
          </w:tcPr>
          <w:p w:rsidR="001164F4" w:rsidRPr="001164F4" w:rsidRDefault="001164F4">
            <w:pPr>
              <w:rPr>
                <w:b/>
                <w:bCs/>
                <w:sz w:val="18"/>
                <w:szCs w:val="18"/>
              </w:rPr>
            </w:pPr>
            <w:r w:rsidRPr="001164F4">
              <w:rPr>
                <w:b/>
                <w:bCs/>
                <w:sz w:val="18"/>
                <w:szCs w:val="18"/>
              </w:rPr>
              <w:t> </w:t>
            </w:r>
          </w:p>
        </w:tc>
        <w:tc>
          <w:tcPr>
            <w:tcW w:w="1234" w:type="dxa"/>
            <w:tcBorders>
              <w:top w:val="single" w:sz="4" w:space="0" w:color="auto"/>
              <w:left w:val="single" w:sz="4" w:space="0" w:color="auto"/>
              <w:bottom w:val="single" w:sz="4" w:space="0" w:color="auto"/>
              <w:right w:val="single" w:sz="4" w:space="0" w:color="auto"/>
            </w:tcBorders>
            <w:noWrap/>
            <w:vAlign w:val="center"/>
            <w:hideMark/>
          </w:tcPr>
          <w:p w:rsidR="001164F4" w:rsidRPr="001164F4" w:rsidRDefault="001164F4">
            <w:pPr>
              <w:jc w:val="right"/>
              <w:rPr>
                <w:b/>
                <w:bCs/>
                <w:sz w:val="18"/>
                <w:szCs w:val="18"/>
              </w:rPr>
            </w:pPr>
            <w:r w:rsidRPr="001164F4">
              <w:rPr>
                <w:b/>
                <w:bCs/>
                <w:sz w:val="18"/>
                <w:szCs w:val="18"/>
              </w:rPr>
              <w:t>16 718,83</w:t>
            </w:r>
          </w:p>
        </w:tc>
      </w:tr>
    </w:tbl>
    <w:p w:rsidR="001164F4" w:rsidRPr="001164F4" w:rsidRDefault="001164F4" w:rsidP="001164F4">
      <w:pPr>
        <w:rPr>
          <w:sz w:val="18"/>
          <w:szCs w:val="18"/>
        </w:rPr>
      </w:pPr>
    </w:p>
    <w:p w:rsidR="001164F4" w:rsidRPr="001164F4" w:rsidRDefault="001164F4" w:rsidP="001164F4">
      <w:pPr>
        <w:rPr>
          <w:sz w:val="18"/>
          <w:szCs w:val="18"/>
        </w:rPr>
      </w:pPr>
    </w:p>
    <w:p w:rsidR="001164F4" w:rsidRPr="001164F4" w:rsidRDefault="001164F4" w:rsidP="001164F4">
      <w:pPr>
        <w:rPr>
          <w:sz w:val="18"/>
          <w:szCs w:val="18"/>
        </w:rPr>
      </w:pPr>
      <w:r w:rsidRPr="001164F4">
        <w:rPr>
          <w:sz w:val="18"/>
          <w:szCs w:val="18"/>
        </w:rPr>
        <w:t xml:space="preserve">                                                           </w:t>
      </w:r>
    </w:p>
    <w:tbl>
      <w:tblPr>
        <w:tblW w:w="9740" w:type="dxa"/>
        <w:tblInd w:w="113" w:type="dxa"/>
        <w:tblLook w:val="04A0"/>
      </w:tblPr>
      <w:tblGrid>
        <w:gridCol w:w="9740"/>
      </w:tblGrid>
      <w:tr w:rsidR="001164F4" w:rsidRPr="001164F4" w:rsidTr="001164F4">
        <w:trPr>
          <w:trHeight w:val="1440"/>
        </w:trPr>
        <w:tc>
          <w:tcPr>
            <w:tcW w:w="9740" w:type="dxa"/>
            <w:vAlign w:val="center"/>
          </w:tcPr>
          <w:p w:rsidR="001164F4" w:rsidRPr="001164F4" w:rsidRDefault="001164F4">
            <w:pPr>
              <w:rPr>
                <w:sz w:val="18"/>
                <w:szCs w:val="18"/>
              </w:rPr>
            </w:pPr>
          </w:p>
          <w:p w:rsidR="001164F4" w:rsidRPr="001164F4" w:rsidRDefault="001164F4">
            <w:pPr>
              <w:jc w:val="right"/>
              <w:rPr>
                <w:sz w:val="18"/>
                <w:szCs w:val="18"/>
              </w:rPr>
            </w:pPr>
            <w:r w:rsidRPr="001164F4">
              <w:rPr>
                <w:sz w:val="18"/>
                <w:szCs w:val="18"/>
              </w:rPr>
              <w:t xml:space="preserve">                                                                           Приложение № 7</w:t>
            </w:r>
          </w:p>
          <w:p w:rsidR="001164F4" w:rsidRPr="001164F4" w:rsidRDefault="001164F4">
            <w:pPr>
              <w:jc w:val="right"/>
              <w:rPr>
                <w:sz w:val="18"/>
                <w:szCs w:val="18"/>
              </w:rPr>
            </w:pPr>
            <w:r w:rsidRPr="001164F4">
              <w:rPr>
                <w:sz w:val="18"/>
                <w:szCs w:val="18"/>
              </w:rPr>
              <w:t xml:space="preserve">                                                                  к решению пятьдесят первой сессии Совета депутатов</w:t>
            </w:r>
          </w:p>
          <w:p w:rsidR="001164F4" w:rsidRPr="001164F4" w:rsidRDefault="001164F4">
            <w:pPr>
              <w:jc w:val="right"/>
              <w:rPr>
                <w:sz w:val="18"/>
                <w:szCs w:val="18"/>
              </w:rPr>
            </w:pPr>
            <w:r w:rsidRPr="001164F4">
              <w:rPr>
                <w:sz w:val="18"/>
                <w:szCs w:val="18"/>
              </w:rPr>
              <w:t xml:space="preserve">                                                                          Красносельского сельсовета Чановского района Новосибирской области "О внесении                  </w:t>
            </w:r>
          </w:p>
          <w:p w:rsidR="001164F4" w:rsidRPr="001164F4" w:rsidRDefault="001164F4">
            <w:pPr>
              <w:jc w:val="right"/>
              <w:rPr>
                <w:sz w:val="18"/>
                <w:szCs w:val="18"/>
              </w:rPr>
            </w:pPr>
            <w:r w:rsidRPr="001164F4">
              <w:rPr>
                <w:sz w:val="18"/>
                <w:szCs w:val="18"/>
              </w:rPr>
              <w:t xml:space="preserve">                                                                           изменений в бюджет              </w:t>
            </w:r>
          </w:p>
          <w:p w:rsidR="001164F4" w:rsidRPr="001164F4" w:rsidRDefault="001164F4">
            <w:pPr>
              <w:tabs>
                <w:tab w:val="left" w:pos="5310"/>
              </w:tabs>
              <w:jc w:val="right"/>
              <w:rPr>
                <w:sz w:val="18"/>
                <w:szCs w:val="18"/>
              </w:rPr>
            </w:pPr>
            <w:r w:rsidRPr="001164F4">
              <w:rPr>
                <w:sz w:val="18"/>
                <w:szCs w:val="18"/>
              </w:rPr>
              <w:t xml:space="preserve">                                                                           Красносельского сельсовета на 2024год                                                                                         </w:t>
            </w:r>
          </w:p>
          <w:p w:rsidR="001164F4" w:rsidRPr="001164F4" w:rsidRDefault="001164F4">
            <w:pPr>
              <w:jc w:val="right"/>
              <w:rPr>
                <w:sz w:val="18"/>
                <w:szCs w:val="18"/>
              </w:rPr>
            </w:pPr>
            <w:r w:rsidRPr="001164F4">
              <w:rPr>
                <w:sz w:val="18"/>
                <w:szCs w:val="18"/>
              </w:rPr>
              <w:t xml:space="preserve">                                                                           и плановый период 2025 и 2026годов"</w:t>
            </w:r>
          </w:p>
          <w:p w:rsidR="001164F4" w:rsidRPr="001164F4" w:rsidRDefault="001164F4">
            <w:pPr>
              <w:jc w:val="right"/>
              <w:rPr>
                <w:sz w:val="18"/>
                <w:szCs w:val="18"/>
              </w:rPr>
            </w:pPr>
            <w:r w:rsidRPr="001164F4">
              <w:rPr>
                <w:sz w:val="18"/>
                <w:szCs w:val="18"/>
              </w:rPr>
              <w:t>от 27.09.2024 № 207</w:t>
            </w:r>
          </w:p>
          <w:p w:rsidR="001164F4" w:rsidRPr="001164F4" w:rsidRDefault="001164F4">
            <w:pPr>
              <w:rPr>
                <w:sz w:val="18"/>
                <w:szCs w:val="18"/>
              </w:rPr>
            </w:pPr>
          </w:p>
          <w:tbl>
            <w:tblPr>
              <w:tblW w:w="9431" w:type="dxa"/>
              <w:tblInd w:w="93" w:type="dxa"/>
              <w:tblLook w:val="04A0"/>
            </w:tblPr>
            <w:tblGrid>
              <w:gridCol w:w="3048"/>
              <w:gridCol w:w="5013"/>
              <w:gridCol w:w="605"/>
              <w:gridCol w:w="729"/>
              <w:gridCol w:w="36"/>
            </w:tblGrid>
            <w:tr w:rsidR="001164F4" w:rsidRPr="001164F4">
              <w:trPr>
                <w:gridAfter w:val="2"/>
                <w:wAfter w:w="765" w:type="dxa"/>
                <w:trHeight w:val="375"/>
              </w:trPr>
              <w:tc>
                <w:tcPr>
                  <w:tcW w:w="3048" w:type="dxa"/>
                  <w:noWrap/>
                  <w:vAlign w:val="bottom"/>
                  <w:hideMark/>
                </w:tcPr>
                <w:p w:rsidR="001164F4" w:rsidRPr="001164F4" w:rsidRDefault="001164F4">
                  <w:pPr>
                    <w:rPr>
                      <w:sz w:val="18"/>
                      <w:szCs w:val="18"/>
                    </w:rPr>
                  </w:pPr>
                </w:p>
              </w:tc>
              <w:tc>
                <w:tcPr>
                  <w:tcW w:w="5013" w:type="dxa"/>
                  <w:noWrap/>
                  <w:vAlign w:val="bottom"/>
                  <w:hideMark/>
                </w:tcPr>
                <w:p w:rsidR="001164F4" w:rsidRPr="001164F4" w:rsidRDefault="001164F4">
                  <w:pPr>
                    <w:rPr>
                      <w:sz w:val="18"/>
                      <w:szCs w:val="18"/>
                    </w:rPr>
                  </w:pPr>
                </w:p>
              </w:tc>
              <w:tc>
                <w:tcPr>
                  <w:tcW w:w="605" w:type="dxa"/>
                  <w:noWrap/>
                  <w:vAlign w:val="bottom"/>
                  <w:hideMark/>
                </w:tcPr>
                <w:p w:rsidR="001164F4" w:rsidRPr="001164F4" w:rsidRDefault="001164F4">
                  <w:pPr>
                    <w:rPr>
                      <w:sz w:val="18"/>
                      <w:szCs w:val="18"/>
                    </w:rPr>
                  </w:pPr>
                </w:p>
              </w:tc>
            </w:tr>
            <w:tr w:rsidR="001164F4" w:rsidRPr="001164F4">
              <w:trPr>
                <w:gridAfter w:val="2"/>
                <w:wAfter w:w="765" w:type="dxa"/>
                <w:trHeight w:val="80"/>
              </w:trPr>
              <w:tc>
                <w:tcPr>
                  <w:tcW w:w="3048" w:type="dxa"/>
                  <w:noWrap/>
                  <w:vAlign w:val="bottom"/>
                  <w:hideMark/>
                </w:tcPr>
                <w:p w:rsidR="001164F4" w:rsidRPr="001164F4" w:rsidRDefault="001164F4">
                  <w:pPr>
                    <w:rPr>
                      <w:sz w:val="18"/>
                      <w:szCs w:val="18"/>
                    </w:rPr>
                  </w:pPr>
                </w:p>
              </w:tc>
              <w:tc>
                <w:tcPr>
                  <w:tcW w:w="5013" w:type="dxa"/>
                  <w:tcBorders>
                    <w:top w:val="nil"/>
                    <w:left w:val="nil"/>
                    <w:bottom w:val="single" w:sz="4" w:space="0" w:color="auto"/>
                    <w:right w:val="nil"/>
                  </w:tcBorders>
                  <w:noWrap/>
                  <w:vAlign w:val="bottom"/>
                  <w:hideMark/>
                </w:tcPr>
                <w:p w:rsidR="001164F4" w:rsidRPr="001164F4" w:rsidRDefault="001164F4">
                  <w:pPr>
                    <w:rPr>
                      <w:sz w:val="18"/>
                      <w:szCs w:val="18"/>
                    </w:rPr>
                  </w:pPr>
                </w:p>
              </w:tc>
              <w:tc>
                <w:tcPr>
                  <w:tcW w:w="605" w:type="dxa"/>
                  <w:noWrap/>
                  <w:vAlign w:val="bottom"/>
                  <w:hideMark/>
                </w:tcPr>
                <w:p w:rsidR="001164F4" w:rsidRPr="001164F4" w:rsidRDefault="001164F4">
                  <w:pPr>
                    <w:rPr>
                      <w:sz w:val="18"/>
                      <w:szCs w:val="18"/>
                    </w:rPr>
                  </w:pPr>
                </w:p>
              </w:tc>
            </w:tr>
            <w:tr w:rsidR="001164F4" w:rsidRPr="001164F4">
              <w:trPr>
                <w:gridAfter w:val="1"/>
                <w:wAfter w:w="36" w:type="dxa"/>
                <w:trHeight w:val="276"/>
              </w:trPr>
              <w:tc>
                <w:tcPr>
                  <w:tcW w:w="3048" w:type="dxa"/>
                  <w:vMerge w:val="restart"/>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jc w:val="center"/>
                    <w:rPr>
                      <w:sz w:val="18"/>
                      <w:szCs w:val="18"/>
                    </w:rPr>
                  </w:pPr>
                  <w:r w:rsidRPr="001164F4">
                    <w:rPr>
                      <w:sz w:val="18"/>
                      <w:szCs w:val="18"/>
                    </w:rPr>
                    <w:t>КОД</w:t>
                  </w:r>
                </w:p>
              </w:tc>
              <w:tc>
                <w:tcPr>
                  <w:tcW w:w="5013" w:type="dxa"/>
                  <w:vMerge w:val="restart"/>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jc w:val="center"/>
                    <w:rPr>
                      <w:sz w:val="18"/>
                      <w:szCs w:val="18"/>
                    </w:rPr>
                  </w:pPr>
                  <w:r w:rsidRPr="001164F4">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34" w:type="dxa"/>
                  <w:gridSpan w:val="2"/>
                  <w:tcBorders>
                    <w:top w:val="single" w:sz="4" w:space="0" w:color="auto"/>
                    <w:left w:val="nil"/>
                    <w:bottom w:val="single" w:sz="4" w:space="0" w:color="auto"/>
                    <w:right w:val="single" w:sz="4" w:space="0" w:color="auto"/>
                  </w:tcBorders>
                </w:tcPr>
                <w:p w:rsidR="001164F4" w:rsidRPr="001164F4" w:rsidRDefault="001164F4">
                  <w:pPr>
                    <w:rPr>
                      <w:sz w:val="18"/>
                      <w:szCs w:val="18"/>
                    </w:rPr>
                  </w:pPr>
                </w:p>
              </w:tc>
            </w:tr>
            <w:tr w:rsidR="001164F4" w:rsidRPr="001164F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r>
            <w:tr w:rsidR="001164F4" w:rsidRPr="001164F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r>
            <w:tr w:rsidR="001164F4" w:rsidRPr="001164F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r>
            <w:tr w:rsidR="001164F4" w:rsidRPr="001164F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r>
            <w:tr w:rsidR="001164F4" w:rsidRPr="001164F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r>
            <w:tr w:rsidR="001164F4" w:rsidRPr="001164F4">
              <w:trPr>
                <w:trHeight w:val="5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1164F4" w:rsidRPr="001164F4" w:rsidRDefault="001164F4">
                  <w:pPr>
                    <w:rPr>
                      <w:sz w:val="18"/>
                      <w:szCs w:val="18"/>
                    </w:rPr>
                  </w:pPr>
                </w:p>
              </w:tc>
              <w:tc>
                <w:tcPr>
                  <w:tcW w:w="1370" w:type="dxa"/>
                  <w:gridSpan w:val="3"/>
                  <w:tcBorders>
                    <w:top w:val="nil"/>
                    <w:left w:val="nil"/>
                    <w:bottom w:val="single" w:sz="4" w:space="0" w:color="auto"/>
                    <w:right w:val="single" w:sz="4" w:space="0" w:color="auto"/>
                  </w:tcBorders>
                  <w:noWrap/>
                  <w:vAlign w:val="center"/>
                  <w:hideMark/>
                </w:tcPr>
                <w:p w:rsidR="001164F4" w:rsidRPr="001164F4" w:rsidRDefault="001164F4">
                  <w:pPr>
                    <w:jc w:val="center"/>
                    <w:rPr>
                      <w:sz w:val="18"/>
                      <w:szCs w:val="18"/>
                    </w:rPr>
                  </w:pPr>
                  <w:r w:rsidRPr="001164F4">
                    <w:rPr>
                      <w:sz w:val="18"/>
                      <w:szCs w:val="18"/>
                    </w:rPr>
                    <w:t>2024 год</w:t>
                  </w:r>
                </w:p>
              </w:tc>
            </w:tr>
            <w:tr w:rsidR="001164F4" w:rsidRPr="001164F4">
              <w:trPr>
                <w:trHeight w:val="315"/>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center"/>
                    <w:rPr>
                      <w:sz w:val="18"/>
                      <w:szCs w:val="18"/>
                    </w:rPr>
                  </w:pPr>
                  <w:r w:rsidRPr="001164F4">
                    <w:rPr>
                      <w:sz w:val="18"/>
                      <w:szCs w:val="18"/>
                    </w:rPr>
                    <w:t>1</w:t>
                  </w:r>
                </w:p>
              </w:tc>
              <w:tc>
                <w:tcPr>
                  <w:tcW w:w="5013" w:type="dxa"/>
                  <w:tcBorders>
                    <w:top w:val="nil"/>
                    <w:left w:val="nil"/>
                    <w:bottom w:val="single" w:sz="4" w:space="0" w:color="auto"/>
                    <w:right w:val="single" w:sz="4" w:space="0" w:color="auto"/>
                  </w:tcBorders>
                  <w:vAlign w:val="center"/>
                  <w:hideMark/>
                </w:tcPr>
                <w:p w:rsidR="001164F4" w:rsidRPr="001164F4" w:rsidRDefault="001164F4">
                  <w:pPr>
                    <w:jc w:val="center"/>
                    <w:rPr>
                      <w:sz w:val="18"/>
                      <w:szCs w:val="18"/>
                    </w:rPr>
                  </w:pPr>
                  <w:r w:rsidRPr="001164F4">
                    <w:rPr>
                      <w:sz w:val="18"/>
                      <w:szCs w:val="18"/>
                    </w:rPr>
                    <w:t>2</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center"/>
                    <w:rPr>
                      <w:sz w:val="18"/>
                      <w:szCs w:val="18"/>
                    </w:rPr>
                  </w:pPr>
                  <w:r w:rsidRPr="001164F4">
                    <w:rPr>
                      <w:sz w:val="18"/>
                      <w:szCs w:val="18"/>
                    </w:rPr>
                    <w:t>3</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 xml:space="preserve">000 0000 </w:t>
                  </w:r>
                  <w:proofErr w:type="spellStart"/>
                  <w:r w:rsidRPr="001164F4">
                    <w:rPr>
                      <w:sz w:val="18"/>
                      <w:szCs w:val="18"/>
                    </w:rPr>
                    <w:t>0000</w:t>
                  </w:r>
                  <w:proofErr w:type="spellEnd"/>
                  <w:r w:rsidRPr="001164F4">
                    <w:rPr>
                      <w:sz w:val="18"/>
                      <w:szCs w:val="18"/>
                    </w:rPr>
                    <w:t xml:space="preserve"> 00 0000 000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Источники финансирования дефицита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000 0105 0000 00 0000 000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Изменение остатков по учету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000 0105 0000 00 0000 500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Увеличение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-14 399,91</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000 0105 0200 00 0000 500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Увеличение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-14 399,91</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000 0105 0201 00 0000 510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Увеличение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-14 399,91</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000 0105 0201 10 0000 510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Увеличение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-14 399,91</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000 0105 0000 00 0000 600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Уменьшение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16 718,83</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lastRenderedPageBreak/>
                    <w:t>000 0105 0200 00 0000 600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Уменьшение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16 718,83</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000 0105 0201 00 0000 610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Уменьшение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16 718,83</w:t>
                  </w:r>
                </w:p>
              </w:tc>
            </w:tr>
            <w:tr w:rsidR="001164F4" w:rsidRPr="001164F4">
              <w:trPr>
                <w:trHeight w:val="630"/>
              </w:trPr>
              <w:tc>
                <w:tcPr>
                  <w:tcW w:w="3048" w:type="dxa"/>
                  <w:tcBorders>
                    <w:top w:val="nil"/>
                    <w:left w:val="single" w:sz="4" w:space="0" w:color="auto"/>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000 0105 0201 10 0000 610</w:t>
                  </w:r>
                </w:p>
              </w:tc>
              <w:tc>
                <w:tcPr>
                  <w:tcW w:w="5013" w:type="dxa"/>
                  <w:tcBorders>
                    <w:top w:val="nil"/>
                    <w:left w:val="nil"/>
                    <w:bottom w:val="single" w:sz="4" w:space="0" w:color="auto"/>
                    <w:right w:val="single" w:sz="4" w:space="0" w:color="auto"/>
                  </w:tcBorders>
                  <w:vAlign w:val="center"/>
                  <w:hideMark/>
                </w:tcPr>
                <w:p w:rsidR="001164F4" w:rsidRPr="001164F4" w:rsidRDefault="001164F4">
                  <w:pPr>
                    <w:rPr>
                      <w:sz w:val="18"/>
                      <w:szCs w:val="18"/>
                    </w:rPr>
                  </w:pPr>
                  <w:r w:rsidRPr="001164F4">
                    <w:rPr>
                      <w:sz w:val="18"/>
                      <w:szCs w:val="18"/>
                    </w:rPr>
                    <w:t>Уменьшение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1164F4" w:rsidRPr="001164F4" w:rsidRDefault="001164F4">
                  <w:pPr>
                    <w:jc w:val="right"/>
                    <w:rPr>
                      <w:sz w:val="18"/>
                      <w:szCs w:val="18"/>
                    </w:rPr>
                  </w:pPr>
                  <w:r w:rsidRPr="001164F4">
                    <w:rPr>
                      <w:sz w:val="18"/>
                      <w:szCs w:val="18"/>
                    </w:rPr>
                    <w:t>16 718,83</w:t>
                  </w:r>
                </w:p>
              </w:tc>
            </w:tr>
          </w:tbl>
          <w:p w:rsidR="001164F4" w:rsidRPr="001164F4" w:rsidRDefault="001164F4">
            <w:pPr>
              <w:rPr>
                <w:sz w:val="18"/>
                <w:szCs w:val="18"/>
              </w:rPr>
            </w:pPr>
          </w:p>
          <w:p w:rsidR="001164F4" w:rsidRPr="001164F4" w:rsidRDefault="001164F4">
            <w:pPr>
              <w:rPr>
                <w:sz w:val="18"/>
                <w:szCs w:val="18"/>
              </w:rPr>
            </w:pPr>
          </w:p>
        </w:tc>
      </w:tr>
    </w:tbl>
    <w:p w:rsidR="001164F4" w:rsidRDefault="001164F4" w:rsidP="00775303">
      <w:pPr>
        <w:autoSpaceDE w:val="0"/>
        <w:autoSpaceDN w:val="0"/>
        <w:adjustRightInd w:val="0"/>
        <w:ind w:firstLine="540"/>
        <w:jc w:val="both"/>
        <w:rPr>
          <w:sz w:val="28"/>
          <w:szCs w:val="28"/>
        </w:rPr>
      </w:pPr>
    </w:p>
    <w:p w:rsidR="007552CE" w:rsidRPr="007552CE" w:rsidRDefault="00C229DF" w:rsidP="00CE7AAE">
      <w:pPr>
        <w:rPr>
          <w:color w:val="000000"/>
          <w:sz w:val="18"/>
          <w:szCs w:val="18"/>
        </w:rPr>
      </w:pPr>
      <w:r w:rsidRPr="00C229DF">
        <w:rPr>
          <w:sz w:val="18"/>
          <w:szCs w:val="18"/>
        </w:rPr>
        <w:t xml:space="preserve">                    </w:t>
      </w:r>
    </w:p>
    <w:p w:rsidR="00CE7AAE" w:rsidRPr="00CE7AAE" w:rsidRDefault="00CE7AAE" w:rsidP="00CE7AAE">
      <w:pPr>
        <w:pStyle w:val="a3"/>
        <w:jc w:val="center"/>
        <w:rPr>
          <w:rFonts w:ascii="Times New Roman" w:hAnsi="Times New Roman"/>
          <w:b/>
          <w:sz w:val="18"/>
          <w:szCs w:val="18"/>
        </w:rPr>
      </w:pPr>
      <w:r w:rsidRPr="00CE7AAE">
        <w:rPr>
          <w:rFonts w:ascii="Times New Roman" w:hAnsi="Times New Roman"/>
          <w:b/>
          <w:sz w:val="18"/>
          <w:szCs w:val="18"/>
        </w:rPr>
        <w:t>СОВЕТ ДЕПУТАТОВ</w:t>
      </w:r>
    </w:p>
    <w:p w:rsidR="00CE7AAE" w:rsidRPr="00CE7AAE" w:rsidRDefault="00CE7AAE" w:rsidP="00CE7AAE">
      <w:pPr>
        <w:pStyle w:val="a3"/>
        <w:jc w:val="center"/>
        <w:rPr>
          <w:rFonts w:ascii="Times New Roman" w:hAnsi="Times New Roman"/>
          <w:b/>
          <w:sz w:val="18"/>
          <w:szCs w:val="18"/>
        </w:rPr>
      </w:pPr>
      <w:r w:rsidRPr="00CE7AAE">
        <w:rPr>
          <w:rFonts w:ascii="Times New Roman" w:hAnsi="Times New Roman"/>
          <w:b/>
          <w:sz w:val="18"/>
          <w:szCs w:val="18"/>
        </w:rPr>
        <w:t>КРАСНОСЕЛЬСКОГО СЕЛЬСОВЕТА</w:t>
      </w:r>
    </w:p>
    <w:p w:rsidR="00CE7AAE" w:rsidRPr="00CE7AAE" w:rsidRDefault="00CE7AAE" w:rsidP="00CE7AAE">
      <w:pPr>
        <w:pStyle w:val="a3"/>
        <w:jc w:val="center"/>
        <w:rPr>
          <w:rFonts w:ascii="Times New Roman" w:hAnsi="Times New Roman"/>
          <w:b/>
          <w:sz w:val="18"/>
          <w:szCs w:val="18"/>
        </w:rPr>
      </w:pPr>
      <w:r w:rsidRPr="00CE7AAE">
        <w:rPr>
          <w:rFonts w:ascii="Times New Roman" w:hAnsi="Times New Roman"/>
          <w:b/>
          <w:sz w:val="18"/>
          <w:szCs w:val="18"/>
        </w:rPr>
        <w:t>ЧАНОВСКОГО РАЙОНА</w:t>
      </w:r>
    </w:p>
    <w:p w:rsidR="00CE7AAE" w:rsidRPr="00CE7AAE" w:rsidRDefault="00CE7AAE" w:rsidP="00CE7AAE">
      <w:pPr>
        <w:pStyle w:val="a3"/>
        <w:jc w:val="center"/>
        <w:rPr>
          <w:rFonts w:ascii="Times New Roman" w:hAnsi="Times New Roman"/>
          <w:b/>
          <w:sz w:val="18"/>
          <w:szCs w:val="18"/>
        </w:rPr>
      </w:pPr>
      <w:r w:rsidRPr="00CE7AAE">
        <w:rPr>
          <w:rFonts w:ascii="Times New Roman" w:hAnsi="Times New Roman"/>
          <w:b/>
          <w:sz w:val="18"/>
          <w:szCs w:val="18"/>
        </w:rPr>
        <w:t>НОВОСИБИРСКОЙ ОБЛАСТИ</w:t>
      </w:r>
    </w:p>
    <w:p w:rsidR="00CE7AAE" w:rsidRPr="00CE7AAE" w:rsidRDefault="00CE7AAE" w:rsidP="00CE7AAE">
      <w:pPr>
        <w:pStyle w:val="a3"/>
        <w:jc w:val="center"/>
        <w:rPr>
          <w:rFonts w:ascii="Times New Roman" w:hAnsi="Times New Roman"/>
          <w:sz w:val="18"/>
          <w:szCs w:val="18"/>
        </w:rPr>
      </w:pPr>
      <w:r w:rsidRPr="00CE7AAE">
        <w:rPr>
          <w:rFonts w:ascii="Times New Roman" w:hAnsi="Times New Roman"/>
          <w:sz w:val="18"/>
          <w:szCs w:val="18"/>
        </w:rPr>
        <w:t>шестого  созыва</w:t>
      </w:r>
    </w:p>
    <w:p w:rsidR="00CE7AAE" w:rsidRPr="00CE7AAE" w:rsidRDefault="00CE7AAE" w:rsidP="00CE7AAE">
      <w:pPr>
        <w:pStyle w:val="a3"/>
        <w:jc w:val="center"/>
        <w:rPr>
          <w:rFonts w:ascii="Times New Roman" w:hAnsi="Times New Roman"/>
          <w:b/>
          <w:sz w:val="18"/>
          <w:szCs w:val="18"/>
        </w:rPr>
      </w:pPr>
    </w:p>
    <w:p w:rsidR="00CE7AAE" w:rsidRPr="00CE7AAE" w:rsidRDefault="00CE7AAE" w:rsidP="00CE7AAE">
      <w:pPr>
        <w:pStyle w:val="a3"/>
        <w:jc w:val="center"/>
        <w:rPr>
          <w:rFonts w:ascii="Times New Roman" w:hAnsi="Times New Roman"/>
          <w:sz w:val="18"/>
          <w:szCs w:val="18"/>
        </w:rPr>
      </w:pPr>
      <w:r w:rsidRPr="00CE7AAE">
        <w:rPr>
          <w:rFonts w:ascii="Times New Roman" w:hAnsi="Times New Roman"/>
          <w:sz w:val="18"/>
          <w:szCs w:val="18"/>
        </w:rPr>
        <w:t>РЕШЕНИЕ</w:t>
      </w:r>
    </w:p>
    <w:p w:rsidR="00CE7AAE" w:rsidRPr="00CE7AAE" w:rsidRDefault="00CE7AAE" w:rsidP="00CE7AAE">
      <w:pPr>
        <w:pStyle w:val="a3"/>
        <w:jc w:val="center"/>
        <w:rPr>
          <w:rFonts w:ascii="Times New Roman" w:hAnsi="Times New Roman"/>
          <w:sz w:val="18"/>
          <w:szCs w:val="18"/>
        </w:rPr>
      </w:pPr>
      <w:r w:rsidRPr="00CE7AAE">
        <w:rPr>
          <w:rFonts w:ascii="Times New Roman" w:hAnsi="Times New Roman"/>
          <w:sz w:val="18"/>
          <w:szCs w:val="18"/>
        </w:rPr>
        <w:t>Пятьдесят второй  сессии</w:t>
      </w:r>
    </w:p>
    <w:p w:rsidR="00CE7AAE" w:rsidRPr="00CE7AAE" w:rsidRDefault="00CE7AAE" w:rsidP="00CE7AAE">
      <w:pPr>
        <w:pStyle w:val="a3"/>
        <w:jc w:val="center"/>
        <w:rPr>
          <w:rFonts w:ascii="Times New Roman" w:hAnsi="Times New Roman"/>
          <w:sz w:val="18"/>
          <w:szCs w:val="18"/>
        </w:rPr>
      </w:pPr>
    </w:p>
    <w:p w:rsidR="00CE7AAE" w:rsidRPr="00CE7AAE" w:rsidRDefault="00CE7AAE" w:rsidP="00CE7AAE">
      <w:pPr>
        <w:pStyle w:val="a3"/>
        <w:jc w:val="center"/>
        <w:rPr>
          <w:rFonts w:ascii="Times New Roman" w:hAnsi="Times New Roman"/>
          <w:sz w:val="18"/>
          <w:szCs w:val="18"/>
        </w:rPr>
      </w:pPr>
    </w:p>
    <w:p w:rsidR="00CE7AAE" w:rsidRPr="00CE7AAE" w:rsidRDefault="00CE7AAE" w:rsidP="00CE7AAE">
      <w:pPr>
        <w:pStyle w:val="a3"/>
        <w:jc w:val="center"/>
        <w:rPr>
          <w:rFonts w:ascii="Times New Roman" w:hAnsi="Times New Roman"/>
          <w:sz w:val="18"/>
          <w:szCs w:val="18"/>
        </w:rPr>
      </w:pPr>
      <w:r w:rsidRPr="00CE7AAE">
        <w:rPr>
          <w:rFonts w:ascii="Times New Roman" w:hAnsi="Times New Roman"/>
          <w:sz w:val="18"/>
          <w:szCs w:val="18"/>
        </w:rPr>
        <w:t>от 02 октября 2024 года</w:t>
      </w:r>
      <w:r w:rsidRPr="00CE7AAE">
        <w:rPr>
          <w:rFonts w:ascii="Times New Roman" w:hAnsi="Times New Roman"/>
          <w:sz w:val="18"/>
          <w:szCs w:val="18"/>
        </w:rPr>
        <w:tab/>
      </w:r>
      <w:r w:rsidRPr="00CE7AAE">
        <w:rPr>
          <w:rFonts w:ascii="Times New Roman" w:hAnsi="Times New Roman"/>
          <w:sz w:val="18"/>
          <w:szCs w:val="18"/>
        </w:rPr>
        <w:tab/>
      </w:r>
      <w:r w:rsidRPr="00CE7AAE">
        <w:rPr>
          <w:rFonts w:ascii="Times New Roman" w:hAnsi="Times New Roman"/>
          <w:sz w:val="18"/>
          <w:szCs w:val="18"/>
        </w:rPr>
        <w:tab/>
      </w:r>
      <w:r w:rsidRPr="00CE7AAE">
        <w:rPr>
          <w:rFonts w:ascii="Times New Roman" w:hAnsi="Times New Roman"/>
          <w:sz w:val="18"/>
          <w:szCs w:val="18"/>
        </w:rPr>
        <w:tab/>
      </w:r>
      <w:r w:rsidRPr="00CE7AAE">
        <w:rPr>
          <w:rFonts w:ascii="Times New Roman" w:hAnsi="Times New Roman"/>
          <w:sz w:val="18"/>
          <w:szCs w:val="18"/>
        </w:rPr>
        <w:tab/>
        <w:t xml:space="preserve">                             № 208</w:t>
      </w:r>
    </w:p>
    <w:p w:rsidR="00CE7AAE" w:rsidRPr="00CE7AAE" w:rsidRDefault="00CE7AAE" w:rsidP="00CE7AAE">
      <w:pPr>
        <w:pStyle w:val="a3"/>
        <w:jc w:val="center"/>
        <w:rPr>
          <w:rFonts w:ascii="Times New Roman" w:hAnsi="Times New Roman"/>
          <w:sz w:val="18"/>
          <w:szCs w:val="18"/>
        </w:rPr>
      </w:pPr>
      <w:r w:rsidRPr="00CE7AAE">
        <w:rPr>
          <w:rFonts w:ascii="Times New Roman" w:hAnsi="Times New Roman"/>
          <w:sz w:val="18"/>
          <w:szCs w:val="18"/>
        </w:rPr>
        <w:t>с. Красноселье</w:t>
      </w:r>
    </w:p>
    <w:p w:rsidR="00CE7AAE" w:rsidRPr="00CE7AAE" w:rsidRDefault="00CE7AAE" w:rsidP="00CE7AAE">
      <w:pPr>
        <w:rPr>
          <w:sz w:val="18"/>
          <w:szCs w:val="18"/>
        </w:rPr>
      </w:pPr>
    </w:p>
    <w:p w:rsidR="00CE7AAE" w:rsidRPr="00CE7AAE" w:rsidRDefault="00CE7AAE" w:rsidP="00CE7AAE">
      <w:pPr>
        <w:jc w:val="center"/>
        <w:rPr>
          <w:sz w:val="18"/>
          <w:szCs w:val="18"/>
        </w:rPr>
      </w:pPr>
    </w:p>
    <w:p w:rsidR="00CE7AAE" w:rsidRPr="00CE7AAE" w:rsidRDefault="00CE7AAE" w:rsidP="00CE7AAE">
      <w:pPr>
        <w:jc w:val="center"/>
        <w:rPr>
          <w:b/>
          <w:color w:val="000000"/>
          <w:sz w:val="18"/>
          <w:szCs w:val="18"/>
        </w:rPr>
      </w:pPr>
      <w:r w:rsidRPr="00CE7AAE">
        <w:rPr>
          <w:b/>
          <w:sz w:val="18"/>
          <w:szCs w:val="18"/>
        </w:rPr>
        <w:t>Об утверждении</w:t>
      </w:r>
      <w:r w:rsidRPr="00CE7AAE">
        <w:rPr>
          <w:color w:val="000000"/>
          <w:sz w:val="18"/>
          <w:szCs w:val="18"/>
        </w:rPr>
        <w:t xml:space="preserve"> </w:t>
      </w:r>
      <w:r w:rsidRPr="00CE7AAE">
        <w:rPr>
          <w:b/>
          <w:color w:val="000000"/>
          <w:sz w:val="18"/>
          <w:szCs w:val="18"/>
        </w:rPr>
        <w:t>Положения о порядке организации и проведения публичных слушаний  в Красносельском сельсовете Чановского района Новосибирской области</w:t>
      </w:r>
    </w:p>
    <w:p w:rsidR="00CE7AAE" w:rsidRPr="00CE7AAE" w:rsidRDefault="00CE7AAE" w:rsidP="00CE7AAE">
      <w:pPr>
        <w:jc w:val="both"/>
        <w:rPr>
          <w:rFonts w:eastAsia="Calibri"/>
          <w:sz w:val="18"/>
          <w:szCs w:val="18"/>
        </w:rPr>
      </w:pPr>
    </w:p>
    <w:p w:rsidR="00CE7AAE" w:rsidRPr="00CE7AAE" w:rsidRDefault="00CE7AAE" w:rsidP="00CE7AAE">
      <w:pPr>
        <w:shd w:val="clear" w:color="auto" w:fill="FFFFFF"/>
        <w:tabs>
          <w:tab w:val="left" w:leader="underscore" w:pos="2179"/>
        </w:tabs>
        <w:ind w:firstLine="710"/>
        <w:jc w:val="both"/>
        <w:rPr>
          <w:sz w:val="18"/>
          <w:szCs w:val="18"/>
        </w:rPr>
      </w:pPr>
      <w:r w:rsidRPr="00CE7AAE">
        <w:rPr>
          <w:sz w:val="18"/>
          <w:szCs w:val="18"/>
        </w:rPr>
        <w:t xml:space="preserve"> </w:t>
      </w:r>
      <w:r w:rsidRPr="00CE7AAE">
        <w:rPr>
          <w:spacing w:val="-1"/>
          <w:sz w:val="18"/>
          <w:szCs w:val="18"/>
        </w:rPr>
        <w:t xml:space="preserve">В соответствии </w:t>
      </w:r>
      <w:proofErr w:type="gramStart"/>
      <w:r w:rsidRPr="00CE7AAE">
        <w:rPr>
          <w:spacing w:val="-1"/>
          <w:sz w:val="18"/>
          <w:szCs w:val="18"/>
        </w:rPr>
        <w:t>с</w:t>
      </w:r>
      <w:proofErr w:type="gramEnd"/>
      <w:r w:rsidRPr="00CE7AAE">
        <w:rPr>
          <w:spacing w:val="-1"/>
          <w:sz w:val="18"/>
          <w:szCs w:val="18"/>
        </w:rPr>
        <w:t xml:space="preserve"> статьей 28 Федерального закона от 06.10.2003 № 131-ФЗ  «Об общих принципах организации местного самоуправления в Российской Федерации», </w:t>
      </w:r>
      <w:r w:rsidRPr="00CE7AAE">
        <w:rPr>
          <w:color w:val="000000"/>
          <w:sz w:val="18"/>
          <w:szCs w:val="18"/>
        </w:rPr>
        <w:t xml:space="preserve">статьей 11 Устава сельского поселения Красносельского  сельсовета Чановского муниципального района </w:t>
      </w:r>
      <w:r w:rsidRPr="00CE7AAE">
        <w:rPr>
          <w:spacing w:val="-1"/>
          <w:sz w:val="18"/>
          <w:szCs w:val="18"/>
        </w:rPr>
        <w:t xml:space="preserve">Новосибирской области, Регламентом Совета депутатов </w:t>
      </w:r>
      <w:r w:rsidRPr="00CE7AAE">
        <w:rPr>
          <w:color w:val="000000"/>
          <w:sz w:val="18"/>
          <w:szCs w:val="18"/>
        </w:rPr>
        <w:t xml:space="preserve">Красносельского сельсовета Чановского района </w:t>
      </w:r>
      <w:r w:rsidRPr="00CE7AAE">
        <w:rPr>
          <w:spacing w:val="-1"/>
          <w:sz w:val="18"/>
          <w:szCs w:val="18"/>
        </w:rPr>
        <w:t xml:space="preserve">Новосибирской области, </w:t>
      </w:r>
      <w:r w:rsidRPr="00CE7AAE">
        <w:rPr>
          <w:sz w:val="18"/>
          <w:szCs w:val="18"/>
        </w:rPr>
        <w:t xml:space="preserve">Совет депутатов </w:t>
      </w:r>
      <w:r w:rsidRPr="00CE7AAE">
        <w:rPr>
          <w:color w:val="000000"/>
          <w:sz w:val="18"/>
          <w:szCs w:val="18"/>
        </w:rPr>
        <w:t xml:space="preserve">Красносельского сельсовета Чановского района </w:t>
      </w:r>
      <w:r w:rsidRPr="00CE7AAE">
        <w:rPr>
          <w:spacing w:val="-1"/>
          <w:sz w:val="18"/>
          <w:szCs w:val="18"/>
        </w:rPr>
        <w:t>Новосибирской области</w:t>
      </w:r>
      <w:r w:rsidRPr="00CE7AAE">
        <w:rPr>
          <w:sz w:val="18"/>
          <w:szCs w:val="18"/>
        </w:rPr>
        <w:t xml:space="preserve"> </w:t>
      </w:r>
    </w:p>
    <w:p w:rsidR="00CE7AAE" w:rsidRPr="00CE7AAE" w:rsidRDefault="00CE7AAE" w:rsidP="00CE7AAE">
      <w:pPr>
        <w:shd w:val="clear" w:color="auto" w:fill="FFFFFF"/>
        <w:tabs>
          <w:tab w:val="left" w:leader="underscore" w:pos="2179"/>
        </w:tabs>
        <w:ind w:firstLine="710"/>
        <w:jc w:val="both"/>
        <w:rPr>
          <w:spacing w:val="-1"/>
          <w:sz w:val="18"/>
          <w:szCs w:val="18"/>
        </w:rPr>
      </w:pPr>
      <w:r w:rsidRPr="00CE7AAE">
        <w:rPr>
          <w:sz w:val="18"/>
          <w:szCs w:val="18"/>
        </w:rPr>
        <w:t>РЕШИЛ:</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1. Утвердить Положение о порядке организации и проведения публичных слушаний  Красносельского сельсовета Чановского района </w:t>
      </w:r>
      <w:r w:rsidRPr="00CE7AAE">
        <w:rPr>
          <w:rFonts w:ascii="Times New Roman" w:hAnsi="Times New Roman"/>
          <w:spacing w:val="-1"/>
          <w:sz w:val="18"/>
          <w:szCs w:val="18"/>
        </w:rPr>
        <w:t>Новосибирской области</w:t>
      </w:r>
      <w:r w:rsidRPr="00CE7AAE">
        <w:rPr>
          <w:rFonts w:ascii="Times New Roman" w:hAnsi="Times New Roman"/>
          <w:sz w:val="18"/>
          <w:szCs w:val="18"/>
        </w:rPr>
        <w:t xml:space="preserve"> согласно приложению. </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2. Признать утратившим силу решение Совета депутатов Красносельского сельсовета Чановского района </w:t>
      </w:r>
      <w:r w:rsidRPr="00CE7AAE">
        <w:rPr>
          <w:rFonts w:ascii="Times New Roman" w:hAnsi="Times New Roman"/>
          <w:spacing w:val="-1"/>
          <w:sz w:val="18"/>
          <w:szCs w:val="18"/>
        </w:rPr>
        <w:t>Новосибирской области</w:t>
      </w:r>
      <w:r w:rsidRPr="00CE7AAE">
        <w:rPr>
          <w:rFonts w:ascii="Times New Roman" w:hAnsi="Times New Roman"/>
          <w:sz w:val="18"/>
          <w:szCs w:val="18"/>
        </w:rPr>
        <w:t xml:space="preserve"> шестого созыва от 24.12.2021  № 80 «О Порядке организации и проведения публичных слушаний и общественных обсуждений в Красносельском сельсовете Чановского района Новосибирской области», с изменениями от 14.04.2023 № 142».</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3. Опубликовать настоящее решение в Информационном бюллетене  и разместить на официальном сайте Красносельского сельсовета Чановского района </w:t>
      </w:r>
      <w:r w:rsidRPr="00CE7AAE">
        <w:rPr>
          <w:rFonts w:ascii="Times New Roman" w:hAnsi="Times New Roman"/>
          <w:spacing w:val="-1"/>
          <w:sz w:val="18"/>
          <w:szCs w:val="18"/>
        </w:rPr>
        <w:t>Новосибирской области</w:t>
      </w:r>
      <w:r w:rsidRPr="00CE7AAE">
        <w:rPr>
          <w:rFonts w:ascii="Times New Roman" w:hAnsi="Times New Roman"/>
          <w:sz w:val="18"/>
          <w:szCs w:val="18"/>
        </w:rPr>
        <w:t>.</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4. Настоящее решение вступает в силу с момента опубликования.</w:t>
      </w:r>
    </w:p>
    <w:p w:rsidR="00CE7AAE" w:rsidRPr="00CE7AAE" w:rsidRDefault="00CE7AAE" w:rsidP="00CE7AAE">
      <w:pPr>
        <w:pStyle w:val="a3"/>
        <w:rPr>
          <w:rFonts w:ascii="Times New Roman" w:hAnsi="Times New Roman"/>
          <w:sz w:val="18"/>
          <w:szCs w:val="18"/>
        </w:rPr>
      </w:pPr>
    </w:p>
    <w:p w:rsidR="00CE7AAE" w:rsidRPr="00CE7AAE" w:rsidRDefault="00CE7AAE" w:rsidP="00CE7AAE">
      <w:pPr>
        <w:pStyle w:val="a3"/>
        <w:rPr>
          <w:rFonts w:ascii="Times New Roman" w:hAnsi="Times New Roman"/>
          <w:sz w:val="18"/>
          <w:szCs w:val="18"/>
        </w:rPr>
      </w:pP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Глава Красносельского сельсовета                 Председатель Совета депутатов</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Чановского района                                            Красносельского сельсовета</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Новосибирской области                                   Чановского района</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Новосибирской области</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А.И.Евдокимова                                                   Е.В.Гришина  </w:t>
      </w:r>
    </w:p>
    <w:p w:rsidR="00CE7AAE" w:rsidRPr="00CE7AAE" w:rsidRDefault="00CE7AAE" w:rsidP="00CE7AAE">
      <w:pPr>
        <w:pStyle w:val="a3"/>
        <w:rPr>
          <w:rFonts w:ascii="Times New Roman" w:hAnsi="Times New Roman"/>
          <w:sz w:val="18"/>
          <w:szCs w:val="18"/>
        </w:rPr>
      </w:pPr>
      <w:r w:rsidRPr="00CE7AAE">
        <w:rPr>
          <w:rFonts w:ascii="Times New Roman" w:hAnsi="Times New Roman"/>
          <w:sz w:val="18"/>
          <w:szCs w:val="18"/>
        </w:rPr>
        <w:t xml:space="preserve">                          </w:t>
      </w:r>
    </w:p>
    <w:p w:rsidR="00CE7AAE" w:rsidRPr="00CE7AAE" w:rsidRDefault="00CE7AAE" w:rsidP="00CE7AAE">
      <w:pPr>
        <w:jc w:val="right"/>
        <w:rPr>
          <w:color w:val="000000"/>
          <w:sz w:val="18"/>
          <w:szCs w:val="18"/>
        </w:rPr>
      </w:pPr>
      <w:r w:rsidRPr="00CE7AAE">
        <w:rPr>
          <w:rFonts w:ascii="Tahoma" w:hAnsi="Tahoma" w:cs="Tahoma"/>
          <w:color w:val="000000"/>
          <w:sz w:val="18"/>
          <w:szCs w:val="18"/>
        </w:rPr>
        <w:t xml:space="preserve">                     </w:t>
      </w:r>
      <w:r w:rsidRPr="00CE7AAE">
        <w:rPr>
          <w:color w:val="000000"/>
          <w:sz w:val="18"/>
          <w:szCs w:val="18"/>
        </w:rPr>
        <w:t xml:space="preserve"> Приложение</w:t>
      </w:r>
    </w:p>
    <w:p w:rsidR="00CE7AAE" w:rsidRPr="00CE7AAE" w:rsidRDefault="00CE7AAE" w:rsidP="00CE7AAE">
      <w:pPr>
        <w:jc w:val="right"/>
        <w:rPr>
          <w:color w:val="000000"/>
          <w:sz w:val="18"/>
          <w:szCs w:val="18"/>
        </w:rPr>
      </w:pPr>
      <w:r w:rsidRPr="00CE7AAE">
        <w:rPr>
          <w:color w:val="000000"/>
          <w:sz w:val="18"/>
          <w:szCs w:val="18"/>
        </w:rPr>
        <w:t xml:space="preserve">к решению пятьдесят первой сессии </w:t>
      </w:r>
    </w:p>
    <w:p w:rsidR="00CE7AAE" w:rsidRPr="00CE7AAE" w:rsidRDefault="00CE7AAE" w:rsidP="00CE7AAE">
      <w:pPr>
        <w:jc w:val="right"/>
        <w:rPr>
          <w:color w:val="000000"/>
          <w:sz w:val="18"/>
          <w:szCs w:val="18"/>
        </w:rPr>
      </w:pPr>
      <w:r w:rsidRPr="00CE7AAE">
        <w:rPr>
          <w:color w:val="000000"/>
          <w:sz w:val="18"/>
          <w:szCs w:val="18"/>
        </w:rPr>
        <w:t xml:space="preserve">Совета депутатов </w:t>
      </w:r>
    </w:p>
    <w:p w:rsidR="00CE7AAE" w:rsidRPr="00CE7AAE" w:rsidRDefault="00CE7AAE" w:rsidP="00CE7AAE">
      <w:pPr>
        <w:jc w:val="right"/>
        <w:rPr>
          <w:color w:val="000000"/>
          <w:sz w:val="18"/>
          <w:szCs w:val="18"/>
        </w:rPr>
      </w:pPr>
      <w:r w:rsidRPr="00CE7AAE">
        <w:rPr>
          <w:color w:val="000000"/>
          <w:sz w:val="18"/>
          <w:szCs w:val="18"/>
        </w:rPr>
        <w:t xml:space="preserve">Красносельского сельсовета                      </w:t>
      </w:r>
    </w:p>
    <w:p w:rsidR="00CE7AAE" w:rsidRPr="00CE7AAE" w:rsidRDefault="00CE7AAE" w:rsidP="00CE7AAE">
      <w:pPr>
        <w:jc w:val="right"/>
        <w:rPr>
          <w:rFonts w:eastAsia="Calibri"/>
          <w:spacing w:val="-1"/>
          <w:sz w:val="18"/>
          <w:szCs w:val="18"/>
        </w:rPr>
      </w:pPr>
      <w:r w:rsidRPr="00CE7AAE">
        <w:rPr>
          <w:color w:val="000000"/>
          <w:sz w:val="18"/>
          <w:szCs w:val="18"/>
        </w:rPr>
        <w:t xml:space="preserve">Чановского района </w:t>
      </w:r>
    </w:p>
    <w:p w:rsidR="00CE7AAE" w:rsidRPr="00CE7AAE" w:rsidRDefault="00CE7AAE" w:rsidP="00CE7AAE">
      <w:pPr>
        <w:jc w:val="right"/>
        <w:rPr>
          <w:color w:val="000000"/>
          <w:sz w:val="18"/>
          <w:szCs w:val="18"/>
        </w:rPr>
      </w:pPr>
      <w:r w:rsidRPr="00CE7AAE">
        <w:rPr>
          <w:spacing w:val="-1"/>
          <w:sz w:val="18"/>
          <w:szCs w:val="18"/>
        </w:rPr>
        <w:t>Новосибирской области</w:t>
      </w:r>
    </w:p>
    <w:p w:rsidR="00CE7AAE" w:rsidRPr="00CE7AAE" w:rsidRDefault="00CE7AAE" w:rsidP="00CE7AAE">
      <w:pPr>
        <w:jc w:val="right"/>
        <w:rPr>
          <w:color w:val="000000"/>
          <w:sz w:val="18"/>
          <w:szCs w:val="18"/>
        </w:rPr>
      </w:pPr>
      <w:r w:rsidRPr="00CE7AAE">
        <w:rPr>
          <w:color w:val="000000"/>
          <w:sz w:val="18"/>
          <w:szCs w:val="18"/>
        </w:rPr>
        <w:t xml:space="preserve">                                                                     шестого созыва </w:t>
      </w:r>
    </w:p>
    <w:p w:rsidR="00CE7AAE" w:rsidRPr="00CE7AAE" w:rsidRDefault="00CE7AAE" w:rsidP="00CE7AAE">
      <w:pPr>
        <w:jc w:val="right"/>
        <w:rPr>
          <w:color w:val="000000"/>
          <w:sz w:val="18"/>
          <w:szCs w:val="18"/>
        </w:rPr>
      </w:pPr>
      <w:r w:rsidRPr="00CE7AAE">
        <w:rPr>
          <w:color w:val="000000"/>
          <w:sz w:val="18"/>
          <w:szCs w:val="18"/>
        </w:rPr>
        <w:t>от 02.10.2024 №  208</w:t>
      </w:r>
    </w:p>
    <w:p w:rsidR="00CE7AAE" w:rsidRPr="00CE7AAE" w:rsidRDefault="00CE7AAE" w:rsidP="00CE7AAE">
      <w:pPr>
        <w:jc w:val="both"/>
        <w:rPr>
          <w:color w:val="000000"/>
          <w:sz w:val="18"/>
          <w:szCs w:val="18"/>
        </w:rPr>
      </w:pPr>
    </w:p>
    <w:p w:rsidR="00CE7AAE" w:rsidRPr="00CE7AAE" w:rsidRDefault="00CE7AAE" w:rsidP="00CE7AAE">
      <w:pPr>
        <w:shd w:val="clear" w:color="auto" w:fill="FFFFFF"/>
        <w:jc w:val="both"/>
        <w:rPr>
          <w:color w:val="000000"/>
          <w:sz w:val="18"/>
          <w:szCs w:val="18"/>
        </w:rPr>
      </w:pPr>
    </w:p>
    <w:p w:rsidR="00CE7AAE" w:rsidRPr="00CE7AAE" w:rsidRDefault="00CE7AAE" w:rsidP="00CE7AAE">
      <w:pPr>
        <w:tabs>
          <w:tab w:val="left" w:pos="0"/>
          <w:tab w:val="left" w:pos="9921"/>
        </w:tabs>
        <w:jc w:val="center"/>
        <w:rPr>
          <w:b/>
          <w:bCs/>
          <w:color w:val="000000"/>
          <w:sz w:val="18"/>
          <w:szCs w:val="18"/>
        </w:rPr>
      </w:pPr>
      <w:r w:rsidRPr="00CE7AAE">
        <w:rPr>
          <w:b/>
          <w:color w:val="000000"/>
          <w:sz w:val="18"/>
          <w:szCs w:val="18"/>
        </w:rPr>
        <w:t>Положение</w:t>
      </w:r>
    </w:p>
    <w:p w:rsidR="00CE7AAE" w:rsidRPr="00CE7AAE" w:rsidRDefault="00CE7AAE" w:rsidP="00CE7AAE">
      <w:pPr>
        <w:tabs>
          <w:tab w:val="left" w:pos="0"/>
        </w:tabs>
        <w:jc w:val="center"/>
        <w:rPr>
          <w:b/>
          <w:color w:val="000000"/>
          <w:sz w:val="18"/>
          <w:szCs w:val="18"/>
        </w:rPr>
      </w:pPr>
      <w:r w:rsidRPr="00CE7AAE">
        <w:rPr>
          <w:b/>
          <w:color w:val="000000"/>
          <w:sz w:val="18"/>
          <w:szCs w:val="18"/>
        </w:rPr>
        <w:t xml:space="preserve">о порядке организации и проведения публичных слушаний  </w:t>
      </w:r>
      <w:proofErr w:type="gramStart"/>
      <w:r w:rsidRPr="00CE7AAE">
        <w:rPr>
          <w:b/>
          <w:color w:val="000000"/>
          <w:sz w:val="18"/>
          <w:szCs w:val="18"/>
        </w:rPr>
        <w:t>в</w:t>
      </w:r>
      <w:proofErr w:type="gramEnd"/>
      <w:r w:rsidRPr="00CE7AAE">
        <w:rPr>
          <w:b/>
          <w:color w:val="000000"/>
          <w:sz w:val="18"/>
          <w:szCs w:val="18"/>
        </w:rPr>
        <w:t xml:space="preserve"> </w:t>
      </w:r>
    </w:p>
    <w:p w:rsidR="00CE7AAE" w:rsidRPr="00CE7AAE" w:rsidRDefault="00CE7AAE" w:rsidP="00CE7AAE">
      <w:pPr>
        <w:tabs>
          <w:tab w:val="left" w:pos="0"/>
        </w:tabs>
        <w:jc w:val="center"/>
        <w:rPr>
          <w:b/>
          <w:bCs/>
          <w:color w:val="000000"/>
          <w:sz w:val="18"/>
          <w:szCs w:val="18"/>
        </w:rPr>
      </w:pPr>
      <w:r w:rsidRPr="00CE7AAE">
        <w:rPr>
          <w:b/>
          <w:color w:val="000000"/>
          <w:sz w:val="18"/>
          <w:szCs w:val="18"/>
        </w:rPr>
        <w:t xml:space="preserve">Красносельском сельсовете Чановского района </w:t>
      </w:r>
    </w:p>
    <w:p w:rsidR="00CE7AAE" w:rsidRPr="00CE7AAE" w:rsidRDefault="00CE7AAE" w:rsidP="00CE7AAE">
      <w:pPr>
        <w:tabs>
          <w:tab w:val="left" w:pos="0"/>
        </w:tabs>
        <w:jc w:val="center"/>
        <w:rPr>
          <w:b/>
          <w:bCs/>
          <w:color w:val="000000"/>
          <w:sz w:val="18"/>
          <w:szCs w:val="18"/>
        </w:rPr>
      </w:pPr>
      <w:r w:rsidRPr="00CE7AAE">
        <w:rPr>
          <w:b/>
          <w:color w:val="000000"/>
          <w:sz w:val="18"/>
          <w:szCs w:val="18"/>
        </w:rPr>
        <w:t>Новосибирской области</w:t>
      </w:r>
    </w:p>
    <w:p w:rsidR="00CE7AAE" w:rsidRPr="00CE7AAE" w:rsidRDefault="00CE7AAE" w:rsidP="00CE7AAE">
      <w:pPr>
        <w:shd w:val="clear" w:color="auto" w:fill="FFFFFF"/>
        <w:jc w:val="center"/>
        <w:rPr>
          <w:rFonts w:ascii="Calibri" w:eastAsia="Calibri" w:hAnsi="Calibri"/>
          <w:sz w:val="18"/>
          <w:szCs w:val="18"/>
        </w:rPr>
      </w:pPr>
      <w:r w:rsidRPr="00CE7AAE">
        <w:rPr>
          <w:color w:val="000000"/>
          <w:sz w:val="18"/>
          <w:szCs w:val="18"/>
        </w:rPr>
        <w:br/>
        <w:t xml:space="preserve">           </w:t>
      </w:r>
    </w:p>
    <w:p w:rsidR="00CE7AAE" w:rsidRPr="00CE7AAE" w:rsidRDefault="00CE7AAE" w:rsidP="00CE7AAE">
      <w:pPr>
        <w:shd w:val="clear" w:color="auto" w:fill="FFFFFF"/>
        <w:ind w:firstLine="709"/>
        <w:jc w:val="both"/>
        <w:rPr>
          <w:sz w:val="18"/>
          <w:szCs w:val="18"/>
        </w:rPr>
      </w:pPr>
      <w:r w:rsidRPr="00CE7AAE">
        <w:rPr>
          <w:color w:val="000000"/>
          <w:sz w:val="18"/>
          <w:szCs w:val="18"/>
        </w:rPr>
        <w:lastRenderedPageBreak/>
        <w:t xml:space="preserve">1. </w:t>
      </w:r>
      <w:proofErr w:type="gramStart"/>
      <w:r w:rsidRPr="00CE7AAE">
        <w:rPr>
          <w:color w:val="000000"/>
          <w:sz w:val="18"/>
          <w:szCs w:val="18"/>
        </w:rPr>
        <w:t xml:space="preserve">Порядок организации и проведения публичных слушаний, в Красносельском сельсовете Чановского района </w:t>
      </w:r>
      <w:r w:rsidRPr="00CE7AAE">
        <w:rPr>
          <w:spacing w:val="-1"/>
          <w:sz w:val="18"/>
          <w:szCs w:val="18"/>
        </w:rPr>
        <w:t>Новосибирской области</w:t>
      </w:r>
      <w:r w:rsidRPr="00CE7AAE">
        <w:rPr>
          <w:color w:val="000000"/>
          <w:sz w:val="18"/>
          <w:szCs w:val="18"/>
        </w:rPr>
        <w:t xml:space="preserve"> (далее - Порядок) разработан в соответствии с Федеральным законом от 06.10.2003 № 131-ФЗ «Об общих принципах организации местного самоуправления в Российской Федерации», Уставом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xml:space="preserve"> в целях обеспечения реализации права населения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на непосредственное участие в осуществлении</w:t>
      </w:r>
      <w:proofErr w:type="gramEnd"/>
      <w:r w:rsidRPr="00CE7AAE">
        <w:rPr>
          <w:color w:val="000000"/>
          <w:sz w:val="18"/>
          <w:szCs w:val="18"/>
        </w:rPr>
        <w:t xml:space="preserve"> местного самоуправления.</w:t>
      </w:r>
    </w:p>
    <w:p w:rsidR="00CE7AAE" w:rsidRPr="00CE7AAE" w:rsidRDefault="00CE7AAE" w:rsidP="00CE7AAE">
      <w:pPr>
        <w:shd w:val="clear" w:color="auto" w:fill="FFFFFF"/>
        <w:ind w:firstLine="709"/>
        <w:jc w:val="both"/>
        <w:rPr>
          <w:sz w:val="18"/>
          <w:szCs w:val="18"/>
        </w:rPr>
      </w:pPr>
      <w:r w:rsidRPr="00CE7AAE">
        <w:rPr>
          <w:color w:val="000000"/>
          <w:sz w:val="18"/>
          <w:szCs w:val="18"/>
        </w:rPr>
        <w:t xml:space="preserve">2. Публичные слушания являются открытым обсуждением проектов муниципальных правовых актов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по вопросам местного значения и иных вопросов, имеющих особую общественную значимость либо затрагивающих права и свободы населения Красносельского сельсовета Чановского района </w:t>
      </w:r>
      <w:r w:rsidRPr="00CE7AAE">
        <w:rPr>
          <w:spacing w:val="-1"/>
          <w:sz w:val="18"/>
          <w:szCs w:val="18"/>
        </w:rPr>
        <w:t xml:space="preserve">Новосибирской области. </w:t>
      </w:r>
    </w:p>
    <w:p w:rsidR="00CE7AAE" w:rsidRPr="00CE7AAE" w:rsidRDefault="00CE7AAE" w:rsidP="00CE7AAE">
      <w:pPr>
        <w:shd w:val="clear" w:color="auto" w:fill="FFFFFF"/>
        <w:ind w:firstLine="709"/>
        <w:jc w:val="both"/>
        <w:rPr>
          <w:sz w:val="18"/>
          <w:szCs w:val="18"/>
        </w:rPr>
      </w:pPr>
      <w:r w:rsidRPr="00CE7AAE">
        <w:rPr>
          <w:color w:val="000000"/>
          <w:sz w:val="18"/>
          <w:szCs w:val="18"/>
        </w:rPr>
        <w:t>3. Основными целями проведения публичных слушаний являются:</w:t>
      </w:r>
    </w:p>
    <w:p w:rsidR="00CE7AAE" w:rsidRPr="00CE7AAE" w:rsidRDefault="00CE7AAE" w:rsidP="00CE7AAE">
      <w:pPr>
        <w:shd w:val="clear" w:color="auto" w:fill="FFFFFF"/>
        <w:ind w:firstLine="709"/>
        <w:jc w:val="both"/>
        <w:rPr>
          <w:sz w:val="18"/>
          <w:szCs w:val="18"/>
        </w:rPr>
      </w:pPr>
      <w:r w:rsidRPr="00CE7AAE">
        <w:rPr>
          <w:color w:val="000000"/>
          <w:sz w:val="18"/>
          <w:szCs w:val="18"/>
        </w:rPr>
        <w:t xml:space="preserve">1) учет мнения жителей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при принятии муниципальных правовых актов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по вопросам местного значения и по иным вопросам, имеющим особую общественную значимость либо затрагивающим права и свободы населения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w:t>
      </w:r>
    </w:p>
    <w:p w:rsidR="00CE7AAE" w:rsidRPr="00CE7AAE" w:rsidRDefault="00CE7AAE" w:rsidP="00CE7AAE">
      <w:pPr>
        <w:shd w:val="clear" w:color="auto" w:fill="FFFFFF"/>
        <w:ind w:firstLine="709"/>
        <w:jc w:val="both"/>
        <w:rPr>
          <w:sz w:val="18"/>
          <w:szCs w:val="18"/>
        </w:rPr>
      </w:pPr>
      <w:r w:rsidRPr="00CE7AAE">
        <w:rPr>
          <w:color w:val="000000"/>
          <w:sz w:val="18"/>
          <w:szCs w:val="18"/>
        </w:rPr>
        <w:t xml:space="preserve">2) осуществление непосредственной связи в правотворческой деятельности органов местного самоуправления с населением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w:t>
      </w:r>
    </w:p>
    <w:p w:rsidR="00CE7AAE" w:rsidRPr="00CE7AAE" w:rsidRDefault="00CE7AAE" w:rsidP="00CE7AAE">
      <w:pPr>
        <w:shd w:val="clear" w:color="auto" w:fill="FFFFFF"/>
        <w:ind w:firstLine="709"/>
        <w:jc w:val="both"/>
        <w:rPr>
          <w:sz w:val="18"/>
          <w:szCs w:val="18"/>
        </w:rPr>
      </w:pPr>
      <w:r w:rsidRPr="00CE7AAE">
        <w:rPr>
          <w:color w:val="000000"/>
          <w:sz w:val="18"/>
          <w:szCs w:val="18"/>
        </w:rPr>
        <w:t xml:space="preserve">3) формирование общественного мнения по обсуждаемым проектам муниципальных правовых актов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и иным вопросам, имеющим особую общественную значимость либо затрагивающим права и свободы населения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заинтересованных лиц.</w:t>
      </w:r>
    </w:p>
    <w:p w:rsidR="00CE7AAE" w:rsidRPr="00CE7AAE" w:rsidRDefault="00CE7AAE" w:rsidP="00CE7AAE">
      <w:pPr>
        <w:shd w:val="clear" w:color="auto" w:fill="FFFFFF"/>
        <w:ind w:firstLine="709"/>
        <w:jc w:val="both"/>
        <w:rPr>
          <w:sz w:val="18"/>
          <w:szCs w:val="18"/>
        </w:rPr>
      </w:pPr>
      <w:r w:rsidRPr="00CE7AAE">
        <w:rPr>
          <w:color w:val="000000"/>
          <w:sz w:val="18"/>
          <w:szCs w:val="18"/>
        </w:rPr>
        <w:t>4. На публичные слушания выносятся:</w:t>
      </w:r>
    </w:p>
    <w:p w:rsidR="00CE7AAE" w:rsidRPr="00CE7AAE" w:rsidRDefault="00CE7AAE" w:rsidP="00CE7AAE">
      <w:pPr>
        <w:shd w:val="clear" w:color="auto" w:fill="FFFFFF"/>
        <w:ind w:firstLine="709"/>
        <w:jc w:val="both"/>
        <w:rPr>
          <w:sz w:val="18"/>
          <w:szCs w:val="18"/>
        </w:rPr>
      </w:pPr>
      <w:proofErr w:type="gramStart"/>
      <w:r w:rsidRPr="00CE7AAE">
        <w:rPr>
          <w:color w:val="000000"/>
          <w:sz w:val="18"/>
          <w:szCs w:val="18"/>
        </w:rPr>
        <w:t xml:space="preserve">1) проект Устава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xml:space="preserve">, а также проект решения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о внесении изменений и дополнений в Устав, кроме случаев, когда в Устав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w:t>
      </w:r>
      <w:proofErr w:type="gramEnd"/>
      <w:r w:rsidRPr="00CE7AAE">
        <w:rPr>
          <w:color w:val="000000"/>
          <w:sz w:val="18"/>
          <w:szCs w:val="18"/>
        </w:rPr>
        <w:t xml:space="preserve"> в целях приведения Устава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xml:space="preserve"> в соответствие с этими нормативными правовыми актами;</w:t>
      </w:r>
    </w:p>
    <w:p w:rsidR="00CE7AAE" w:rsidRPr="00CE7AAE" w:rsidRDefault="00CE7AAE" w:rsidP="00CE7AAE">
      <w:pPr>
        <w:shd w:val="clear" w:color="auto" w:fill="FFFFFF"/>
        <w:ind w:firstLine="709"/>
        <w:jc w:val="both"/>
        <w:rPr>
          <w:sz w:val="18"/>
          <w:szCs w:val="18"/>
        </w:rPr>
      </w:pPr>
      <w:r w:rsidRPr="00CE7AAE">
        <w:rPr>
          <w:color w:val="000000"/>
          <w:sz w:val="18"/>
          <w:szCs w:val="18"/>
        </w:rPr>
        <w:t xml:space="preserve">2) проект бюджета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и отчет о его исполнении;</w:t>
      </w:r>
    </w:p>
    <w:p w:rsidR="00CE7AAE" w:rsidRPr="00CE7AAE" w:rsidRDefault="00CE7AAE" w:rsidP="00CE7AAE">
      <w:pPr>
        <w:shd w:val="clear" w:color="auto" w:fill="FFFFFF"/>
        <w:ind w:firstLine="709"/>
        <w:jc w:val="both"/>
        <w:rPr>
          <w:sz w:val="18"/>
          <w:szCs w:val="18"/>
        </w:rPr>
      </w:pPr>
      <w:r w:rsidRPr="00CE7AAE">
        <w:rPr>
          <w:color w:val="000000"/>
          <w:sz w:val="18"/>
          <w:szCs w:val="18"/>
        </w:rPr>
        <w:t>3) прое</w:t>
      </w:r>
      <w:proofErr w:type="gramStart"/>
      <w:r w:rsidRPr="00CE7AAE">
        <w:rPr>
          <w:color w:val="000000"/>
          <w:sz w:val="18"/>
          <w:szCs w:val="18"/>
        </w:rPr>
        <w:t>кт стр</w:t>
      </w:r>
      <w:proofErr w:type="gramEnd"/>
      <w:r w:rsidRPr="00CE7AAE">
        <w:rPr>
          <w:color w:val="000000"/>
          <w:sz w:val="18"/>
          <w:szCs w:val="18"/>
        </w:rPr>
        <w:t xml:space="preserve">атегии социально-экономического развития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xml:space="preserve">4) вопросы о преобразовании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CE7AAE" w:rsidRPr="00CE7AAE" w:rsidRDefault="00CE7AAE" w:rsidP="00CE7AAE">
      <w:pPr>
        <w:shd w:val="clear" w:color="auto" w:fill="FFFFFF"/>
        <w:ind w:firstLine="709"/>
        <w:jc w:val="both"/>
        <w:rPr>
          <w:rFonts w:ascii="Calibri" w:eastAsia="Calibri" w:hAnsi="Calibri"/>
          <w:sz w:val="18"/>
          <w:szCs w:val="18"/>
        </w:rPr>
      </w:pPr>
      <w:r w:rsidRPr="00CE7AAE">
        <w:rPr>
          <w:color w:val="000000"/>
          <w:sz w:val="18"/>
          <w:szCs w:val="18"/>
        </w:rPr>
        <w:t>5. В целях организации и проведения публичных слушаний может использоваться федеральная государственная информационная система "Единый портал государственных и муниципальных услуг (функций)" (далее - единый портал), порядок использования которой установлен Правительством Российской Федерации.</w:t>
      </w:r>
    </w:p>
    <w:p w:rsidR="00CE7AAE" w:rsidRPr="00CE7AAE" w:rsidRDefault="00CE7AAE" w:rsidP="00CE7AAE">
      <w:pPr>
        <w:ind w:firstLine="709"/>
        <w:jc w:val="both"/>
        <w:rPr>
          <w:color w:val="000000"/>
          <w:sz w:val="18"/>
          <w:szCs w:val="18"/>
        </w:rPr>
      </w:pPr>
      <w:r w:rsidRPr="00CE7AAE">
        <w:rPr>
          <w:color w:val="000000"/>
          <w:sz w:val="18"/>
          <w:szCs w:val="18"/>
        </w:rPr>
        <w:t xml:space="preserve">6. Публичные слушания могут проводиться по инициативе населения,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или Главы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Субъекты, инициирующие публичные слушания, являются организаторами публичных слушаний. В случае если инициатором публичных слушаний выступило население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организатором публичных слушаний является инициативная группа.</w:t>
      </w:r>
    </w:p>
    <w:p w:rsidR="00CE7AAE" w:rsidRPr="00CE7AAE" w:rsidRDefault="00CE7AAE" w:rsidP="00CE7AAE">
      <w:pPr>
        <w:ind w:firstLine="708"/>
        <w:jc w:val="both"/>
        <w:rPr>
          <w:color w:val="000000"/>
          <w:sz w:val="18"/>
          <w:szCs w:val="18"/>
        </w:rPr>
      </w:pPr>
      <w:r w:rsidRPr="00CE7AAE">
        <w:rPr>
          <w:color w:val="000000"/>
          <w:sz w:val="18"/>
          <w:szCs w:val="18"/>
        </w:rPr>
        <w:t xml:space="preserve">7. Публичные слушания, проводимые по инициативе населения или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назначаются решением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w:t>
      </w:r>
    </w:p>
    <w:p w:rsidR="00CE7AAE" w:rsidRPr="00CE7AAE" w:rsidRDefault="00CE7AAE" w:rsidP="00CE7AAE">
      <w:pPr>
        <w:ind w:firstLine="708"/>
        <w:jc w:val="both"/>
        <w:rPr>
          <w:color w:val="000000"/>
          <w:sz w:val="18"/>
          <w:szCs w:val="18"/>
        </w:rPr>
      </w:pPr>
      <w:r w:rsidRPr="00CE7AAE">
        <w:rPr>
          <w:color w:val="000000"/>
          <w:sz w:val="18"/>
          <w:szCs w:val="18"/>
        </w:rPr>
        <w:t xml:space="preserve">Решение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о назначении публичных слушаний принимается на очередном (внеочередном) заседании (сессии) Совета депутатов в соответствии с Регламентом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большинством голосов от установленной  численности депутатов. При этом организация проведения публичных слушаний возлагается на соответствующую постоянную комиссию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а председательствующим на публичных слушаниях является председатель Совета депутатов, его заместитель, либо другое лицо по решению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w:t>
      </w:r>
    </w:p>
    <w:p w:rsidR="00CE7AAE" w:rsidRPr="00CE7AAE" w:rsidRDefault="00CE7AAE" w:rsidP="00CE7AAE">
      <w:pPr>
        <w:ind w:firstLine="708"/>
        <w:jc w:val="both"/>
        <w:rPr>
          <w:color w:val="000000"/>
          <w:sz w:val="18"/>
          <w:szCs w:val="18"/>
        </w:rPr>
      </w:pPr>
      <w:r w:rsidRPr="00CE7AAE">
        <w:rPr>
          <w:color w:val="000000"/>
          <w:sz w:val="18"/>
          <w:szCs w:val="18"/>
        </w:rPr>
        <w:t xml:space="preserve">Публичные слушания, проводимые по инициативе Главы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назначаются решением Главы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w:t>
      </w:r>
      <w:proofErr w:type="gramStart"/>
      <w:r w:rsidRPr="00CE7AAE">
        <w:rPr>
          <w:color w:val="000000"/>
          <w:sz w:val="18"/>
          <w:szCs w:val="18"/>
        </w:rPr>
        <w:t>которое</w:t>
      </w:r>
      <w:proofErr w:type="gramEnd"/>
      <w:r w:rsidRPr="00CE7AAE">
        <w:rPr>
          <w:color w:val="000000"/>
          <w:sz w:val="18"/>
          <w:szCs w:val="18"/>
        </w:rPr>
        <w:t xml:space="preserve"> оформляется в форме постановления. При этом организация проведения публичных слушаний возлагается на структурное подразделение (специалиста) администрации муниципального образования, а председательствующим на публичных слушаниях является Глава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либо другое лицо, назначенное  Главой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8. В решении (постановлении) о назначении публичных слушаний  указываются:</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проект или вопрос, выносимый на публичные слушания;</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информация о дате, времени и месте проведения публичных слушаний;</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информация о порядке и сроке внесения замечаний и предложений, касающихся проекта или вопроса, подлежащего рассмотрению на публичных слушаниях.</w:t>
      </w:r>
    </w:p>
    <w:p w:rsidR="00CE7AAE" w:rsidRPr="00CE7AAE" w:rsidRDefault="00CE7AAE" w:rsidP="00CE7AAE">
      <w:pPr>
        <w:ind w:firstLine="709"/>
        <w:jc w:val="both"/>
        <w:rPr>
          <w:color w:val="000000"/>
          <w:sz w:val="18"/>
          <w:szCs w:val="18"/>
        </w:rPr>
      </w:pPr>
      <w:r w:rsidRPr="00CE7AAE">
        <w:rPr>
          <w:color w:val="000000"/>
          <w:sz w:val="18"/>
          <w:szCs w:val="18"/>
        </w:rPr>
        <w:t xml:space="preserve">9. </w:t>
      </w:r>
      <w:r w:rsidRPr="00CE7AAE">
        <w:rPr>
          <w:sz w:val="18"/>
          <w:szCs w:val="18"/>
        </w:rPr>
        <w:t>Решение (постановление) о назначении публичных слушаний вступает в силу со дня принятия.</w:t>
      </w:r>
      <w:r w:rsidRPr="00CE7AAE">
        <w:rPr>
          <w:sz w:val="18"/>
          <w:szCs w:val="18"/>
          <w:shd w:val="clear" w:color="auto" w:fill="FFFFFF"/>
        </w:rPr>
        <w:t xml:space="preserve"> </w:t>
      </w:r>
      <w:proofErr w:type="gramStart"/>
      <w:r w:rsidRPr="00CE7AAE">
        <w:rPr>
          <w:color w:val="000000"/>
          <w:sz w:val="18"/>
          <w:szCs w:val="18"/>
        </w:rPr>
        <w:t xml:space="preserve">Решение (постановление) о назначении публичных слушаний подлежит официальному  опубликованию </w:t>
      </w:r>
      <w:r w:rsidRPr="00CE7AAE">
        <w:rPr>
          <w:sz w:val="18"/>
          <w:szCs w:val="18"/>
        </w:rPr>
        <w:t xml:space="preserve">в порядке, установленном для официального опубликования муниципальных нормативных правовых актов Уставом сельского поселения </w:t>
      </w:r>
      <w:r w:rsidRPr="00CE7AAE">
        <w:rPr>
          <w:color w:val="000000"/>
          <w:sz w:val="18"/>
          <w:szCs w:val="18"/>
        </w:rPr>
        <w:t>Красносельского сельсовета Чановского муниципального района Новосибирской области</w:t>
      </w:r>
      <w:r w:rsidRPr="00CE7AAE">
        <w:rPr>
          <w:sz w:val="18"/>
          <w:szCs w:val="18"/>
        </w:rPr>
        <w:t xml:space="preserve">, а также должно быть размещено на официальном сайте администрации </w:t>
      </w:r>
      <w:r w:rsidRPr="00CE7AAE">
        <w:rPr>
          <w:color w:val="000000"/>
          <w:sz w:val="18"/>
          <w:szCs w:val="18"/>
        </w:rPr>
        <w:t>Красносельского сельсовета</w:t>
      </w:r>
      <w:r w:rsidRPr="00CE7AAE">
        <w:rPr>
          <w:sz w:val="18"/>
          <w:szCs w:val="18"/>
        </w:rPr>
        <w:t xml:space="preserve"> в информационно-телекоммуникационной сети «Интернет»</w:t>
      </w:r>
      <w:r w:rsidRPr="00CE7AAE">
        <w:rPr>
          <w:color w:val="000000"/>
          <w:sz w:val="18"/>
          <w:szCs w:val="18"/>
        </w:rPr>
        <w:t xml:space="preserve"> и на едином </w:t>
      </w:r>
      <w:r w:rsidRPr="00CE7AAE">
        <w:rPr>
          <w:color w:val="000000"/>
          <w:sz w:val="18"/>
          <w:szCs w:val="18"/>
        </w:rPr>
        <w:lastRenderedPageBreak/>
        <w:t>портале (при использовании единого портала в целях организации и проведения публичных слушаний)</w:t>
      </w:r>
      <w:r w:rsidRPr="00CE7AAE">
        <w:rPr>
          <w:color w:val="000000"/>
          <w:sz w:val="18"/>
          <w:szCs w:val="18"/>
          <w:highlight w:val="white"/>
        </w:rPr>
        <w:t>.</w:t>
      </w:r>
      <w:proofErr w:type="gramEnd"/>
      <w:r w:rsidRPr="00CE7AAE">
        <w:rPr>
          <w:color w:val="000000"/>
          <w:sz w:val="18"/>
          <w:szCs w:val="18"/>
        </w:rPr>
        <w:t xml:space="preserve"> Вместе с решением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или </w:t>
      </w:r>
      <w:r w:rsidRPr="00CE7AAE">
        <w:rPr>
          <w:color w:val="000000"/>
          <w:sz w:val="18"/>
          <w:szCs w:val="18"/>
        </w:rPr>
        <w:br/>
        <w:t xml:space="preserve">постановлением Главы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о назначении публичных слушаний подлежит опубликованию (обнародованию) проект выносимого на публичные слушания муниципального правового акта,  а также информация о месте и времени сбора предложений от заинтересованных лиц.</w:t>
      </w:r>
    </w:p>
    <w:p w:rsidR="00CE7AAE" w:rsidRPr="00CE7AAE" w:rsidRDefault="00CE7AAE" w:rsidP="00CE7AAE">
      <w:pPr>
        <w:ind w:firstLine="709"/>
        <w:jc w:val="both"/>
        <w:rPr>
          <w:rFonts w:eastAsia="Calibri"/>
          <w:sz w:val="18"/>
          <w:szCs w:val="18"/>
          <w:shd w:val="clear" w:color="auto" w:fill="FFFFFF"/>
        </w:rPr>
      </w:pPr>
      <w:r w:rsidRPr="00CE7AAE">
        <w:rPr>
          <w:sz w:val="18"/>
          <w:szCs w:val="18"/>
          <w:shd w:val="clear" w:color="auto" w:fill="FFFFFF"/>
        </w:rPr>
        <w:t xml:space="preserve">10. Подготовка и проведение публичных слушаний должны быть осуществлены в 15-дневный срок со дня официального опубликования муниципального правового акта о назначении публичных слушаний, если иное не предусмотрено действующим законодательством. </w:t>
      </w:r>
    </w:p>
    <w:p w:rsidR="00CE7AAE" w:rsidRPr="00CE7AAE" w:rsidRDefault="00CE7AAE" w:rsidP="00CE7AAE">
      <w:pPr>
        <w:shd w:val="clear" w:color="auto" w:fill="FFFFFF"/>
        <w:ind w:firstLine="709"/>
        <w:jc w:val="both"/>
        <w:rPr>
          <w:color w:val="000000"/>
          <w:sz w:val="18"/>
          <w:szCs w:val="18"/>
        </w:rPr>
      </w:pPr>
      <w:r w:rsidRPr="00CE7AAE">
        <w:rPr>
          <w:sz w:val="18"/>
          <w:szCs w:val="18"/>
          <w:shd w:val="clear" w:color="auto" w:fill="FFFFFF"/>
        </w:rPr>
        <w:t xml:space="preserve">11. </w:t>
      </w:r>
      <w:proofErr w:type="gramStart"/>
      <w:r w:rsidRPr="00CE7AAE">
        <w:rPr>
          <w:sz w:val="18"/>
          <w:szCs w:val="18"/>
          <w:shd w:val="clear" w:color="auto" w:fill="FFFFFF"/>
        </w:rPr>
        <w:t xml:space="preserve">При  проведении публичных слушаний по </w:t>
      </w:r>
      <w:r w:rsidRPr="00CE7AAE">
        <w:rPr>
          <w:color w:val="000000"/>
          <w:sz w:val="18"/>
          <w:szCs w:val="18"/>
        </w:rPr>
        <w:t xml:space="preserve">проекту Устава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а также проекту муниципального </w:t>
      </w:r>
      <w:hyperlink r:id="rId13" w:tooltip="Нормы права" w:history="1">
        <w:r w:rsidRPr="00CE7AAE">
          <w:rPr>
            <w:rStyle w:val="a5"/>
            <w:color w:val="auto"/>
            <w:sz w:val="18"/>
            <w:szCs w:val="18"/>
            <w:u w:val="none"/>
          </w:rPr>
          <w:t>нормативного правового</w:t>
        </w:r>
      </w:hyperlink>
      <w:r w:rsidRPr="00CE7AAE">
        <w:rPr>
          <w:color w:val="000000"/>
          <w:sz w:val="18"/>
          <w:szCs w:val="18"/>
        </w:rPr>
        <w:t xml:space="preserve"> акта о внесении изменений и дополнений в данный Устав, кроме случаев, когда в Устав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w:t>
      </w:r>
      <w:proofErr w:type="gramEnd"/>
      <w:r w:rsidRPr="00CE7AAE">
        <w:rPr>
          <w:color w:val="000000"/>
          <w:sz w:val="18"/>
          <w:szCs w:val="18"/>
        </w:rPr>
        <w:t> </w:t>
      </w:r>
      <w:proofErr w:type="gramStart"/>
      <w:r w:rsidRPr="00CE7AAE">
        <w:rPr>
          <w:color w:val="000000"/>
          <w:sz w:val="18"/>
          <w:szCs w:val="18"/>
        </w:rPr>
        <w:t xml:space="preserve">в целях приведения данного Устава в соответствие с этими нормативными правовыми актами, сессия Совета депутатов Красносельского сельсовета Чановского района </w:t>
      </w:r>
      <w:r w:rsidRPr="00CE7AAE">
        <w:rPr>
          <w:spacing w:val="-1"/>
          <w:sz w:val="18"/>
          <w:szCs w:val="18"/>
        </w:rPr>
        <w:t>Новосибирской области</w:t>
      </w:r>
      <w:r w:rsidRPr="00CE7AAE">
        <w:rPr>
          <w:color w:val="000000"/>
          <w:sz w:val="18"/>
          <w:szCs w:val="18"/>
        </w:rPr>
        <w:t xml:space="preserve"> назначается и проводится не ранее чем через 30 дней со дня опубликования проекта  Устава сельского поселения Красносельского сельсовета Чановского муниципального  района </w:t>
      </w:r>
      <w:r w:rsidRPr="00CE7AAE">
        <w:rPr>
          <w:spacing w:val="-1"/>
          <w:sz w:val="18"/>
          <w:szCs w:val="18"/>
        </w:rPr>
        <w:t>Новосибирской области</w:t>
      </w:r>
      <w:r w:rsidRPr="00CE7AAE">
        <w:rPr>
          <w:color w:val="000000"/>
          <w:sz w:val="18"/>
          <w:szCs w:val="18"/>
        </w:rPr>
        <w:t>, проекта муниципального </w:t>
      </w:r>
      <w:hyperlink r:id="rId14" w:tooltip="Нормы права" w:history="1">
        <w:r w:rsidRPr="00CE7AAE">
          <w:rPr>
            <w:rStyle w:val="a5"/>
            <w:color w:val="auto"/>
            <w:sz w:val="18"/>
            <w:szCs w:val="18"/>
            <w:u w:val="none"/>
          </w:rPr>
          <w:t>нормативного правового</w:t>
        </w:r>
      </w:hyperlink>
      <w:r w:rsidRPr="00CE7AAE">
        <w:rPr>
          <w:color w:val="000000"/>
          <w:sz w:val="18"/>
          <w:szCs w:val="18"/>
        </w:rPr>
        <w:t xml:space="preserve"> акта о внесении изменений и дополнений в данный Устав  в «Информационном </w:t>
      </w:r>
      <w:proofErr w:type="spellStart"/>
      <w:r w:rsidRPr="00CE7AAE">
        <w:rPr>
          <w:color w:val="000000"/>
          <w:sz w:val="18"/>
          <w:szCs w:val="18"/>
        </w:rPr>
        <w:t>бюллетне</w:t>
      </w:r>
      <w:proofErr w:type="spellEnd"/>
      <w:proofErr w:type="gramEnd"/>
      <w:r w:rsidRPr="00CE7AAE">
        <w:rPr>
          <w:color w:val="000000"/>
          <w:sz w:val="18"/>
          <w:szCs w:val="18"/>
        </w:rPr>
        <w:t xml:space="preserve">», </w:t>
      </w:r>
      <w:proofErr w:type="gramStart"/>
      <w:r w:rsidRPr="00CE7AAE">
        <w:rPr>
          <w:color w:val="000000"/>
          <w:sz w:val="18"/>
          <w:szCs w:val="18"/>
        </w:rPr>
        <w:t>размещении</w:t>
      </w:r>
      <w:proofErr w:type="gramEnd"/>
      <w:r w:rsidRPr="00CE7AAE">
        <w:rPr>
          <w:color w:val="000000"/>
          <w:sz w:val="18"/>
          <w:szCs w:val="18"/>
        </w:rPr>
        <w:t xml:space="preserve"> на официальном сайте Красносельского сельсовета Чановского района </w:t>
      </w:r>
      <w:r w:rsidRPr="00CE7AAE">
        <w:rPr>
          <w:spacing w:val="-1"/>
          <w:sz w:val="18"/>
          <w:szCs w:val="18"/>
        </w:rPr>
        <w:t xml:space="preserve">Новосибирской области </w:t>
      </w:r>
      <w:r w:rsidRPr="00CE7AAE">
        <w:rPr>
          <w:sz w:val="18"/>
          <w:szCs w:val="18"/>
        </w:rPr>
        <w:t>в информационно-телекоммуникационной сети «Интернет»</w:t>
      </w:r>
      <w:r w:rsidRPr="00CE7AAE">
        <w:rPr>
          <w:color w:val="000000"/>
          <w:sz w:val="18"/>
          <w:szCs w:val="18"/>
        </w:rPr>
        <w:t xml:space="preserve"> и на едином портале (при использовании единого портала в целях организации и проведения публичных слушаний)</w:t>
      </w:r>
      <w:r w:rsidRPr="00CE7AAE">
        <w:rPr>
          <w:color w:val="000000"/>
          <w:sz w:val="18"/>
          <w:szCs w:val="18"/>
          <w:highlight w:val="white"/>
        </w:rPr>
        <w:t>.</w:t>
      </w:r>
      <w:r w:rsidRPr="00CE7AAE">
        <w:rPr>
          <w:color w:val="000000"/>
          <w:sz w:val="18"/>
          <w:szCs w:val="18"/>
        </w:rPr>
        <w:t xml:space="preserve"> </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xml:space="preserve">12. Организация публичных слушаний по проектам, предусмотренным  подпунктом 1 пункта 4 Порядка, осуществляется с учетом особенностей, предусмотренных Порядком учета предложений и участия граждан в обсуждении проектов муниципальных правовых актов в Красносельском  сельсовете Чановского района </w:t>
      </w:r>
      <w:r w:rsidRPr="00CE7AAE">
        <w:rPr>
          <w:spacing w:val="-1"/>
          <w:sz w:val="18"/>
          <w:szCs w:val="18"/>
        </w:rPr>
        <w:t>Новосибирской области</w:t>
      </w:r>
      <w:r w:rsidRPr="00CE7AAE">
        <w:rPr>
          <w:color w:val="000000"/>
          <w:sz w:val="18"/>
          <w:szCs w:val="18"/>
        </w:rPr>
        <w:t>.</w:t>
      </w:r>
    </w:p>
    <w:p w:rsidR="00CE7AAE" w:rsidRPr="00CE7AAE" w:rsidRDefault="00CE7AAE" w:rsidP="00CE7AAE">
      <w:pPr>
        <w:ind w:firstLine="709"/>
        <w:rPr>
          <w:color w:val="000000"/>
          <w:sz w:val="18"/>
          <w:szCs w:val="18"/>
        </w:rPr>
      </w:pPr>
      <w:r w:rsidRPr="00CE7AAE">
        <w:rPr>
          <w:color w:val="000000"/>
          <w:sz w:val="18"/>
          <w:szCs w:val="18"/>
        </w:rPr>
        <w:t>13. Порядок формирования инициативной группы.</w:t>
      </w:r>
    </w:p>
    <w:p w:rsidR="00CE7AAE" w:rsidRPr="00CE7AAE" w:rsidRDefault="00CE7AAE" w:rsidP="00CE7AAE">
      <w:pPr>
        <w:ind w:firstLine="708"/>
        <w:jc w:val="both"/>
        <w:rPr>
          <w:sz w:val="18"/>
          <w:szCs w:val="18"/>
        </w:rPr>
      </w:pPr>
      <w:r w:rsidRPr="00CE7AAE">
        <w:rPr>
          <w:sz w:val="18"/>
          <w:szCs w:val="18"/>
        </w:rPr>
        <w:t xml:space="preserve">13.1. Жители </w:t>
      </w:r>
      <w:r w:rsidRPr="00CE7AAE">
        <w:rPr>
          <w:color w:val="000000"/>
          <w:sz w:val="18"/>
          <w:szCs w:val="18"/>
        </w:rPr>
        <w:t>Красносельского сельсовета</w:t>
      </w:r>
      <w:r w:rsidRPr="00CE7AAE">
        <w:rPr>
          <w:sz w:val="18"/>
          <w:szCs w:val="18"/>
        </w:rPr>
        <w:t xml:space="preserve"> </w:t>
      </w:r>
      <w:r w:rsidRPr="00CE7AAE">
        <w:rPr>
          <w:color w:val="000000"/>
          <w:sz w:val="18"/>
          <w:szCs w:val="18"/>
        </w:rPr>
        <w:t xml:space="preserve">Чановского района Новосибирской области </w:t>
      </w:r>
      <w:r w:rsidRPr="00CE7AAE">
        <w:rPr>
          <w:sz w:val="18"/>
          <w:szCs w:val="18"/>
        </w:rPr>
        <w:t>для инициирования публичных слушаний по вопросам местного значения формируют инициативную группу, численностью не менее 10 человек, достигших 18 летнего возраста (далее инициативная группа).  Формирование инициативной группы осуществляется на основе добровольного волеизъявления граждан на собраниях, в том числе по месту жительства и работы, а также </w:t>
      </w:r>
      <w:hyperlink r:id="rId15" w:tooltip="Общественно-Государственные объединения" w:history="1">
        <w:r w:rsidRPr="00CE7AAE">
          <w:rPr>
            <w:rStyle w:val="a5"/>
            <w:color w:val="auto"/>
            <w:sz w:val="18"/>
            <w:szCs w:val="18"/>
            <w:u w:val="none"/>
          </w:rPr>
          <w:t>общественными объединениями</w:t>
        </w:r>
      </w:hyperlink>
      <w:r w:rsidRPr="00CE7AAE">
        <w:rPr>
          <w:sz w:val="18"/>
          <w:szCs w:val="18"/>
        </w:rPr>
        <w:t> граждан.</w:t>
      </w:r>
    </w:p>
    <w:p w:rsidR="00CE7AAE" w:rsidRPr="00CE7AAE" w:rsidRDefault="00CE7AAE" w:rsidP="00CE7AAE">
      <w:pPr>
        <w:shd w:val="clear" w:color="auto" w:fill="FFFFFF"/>
        <w:ind w:firstLine="708"/>
        <w:jc w:val="both"/>
        <w:rPr>
          <w:sz w:val="18"/>
          <w:szCs w:val="18"/>
        </w:rPr>
      </w:pPr>
      <w:r w:rsidRPr="00CE7AAE">
        <w:rPr>
          <w:sz w:val="18"/>
          <w:szCs w:val="18"/>
        </w:rPr>
        <w:t>Решение о формировании инициативной группы принимается большинством голосов ее членами на собрании граждан или  общественным объединением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CE7AAE" w:rsidRPr="00CE7AAE" w:rsidRDefault="00CE7AAE" w:rsidP="00CE7AAE">
      <w:pPr>
        <w:shd w:val="clear" w:color="auto" w:fill="FFFFFF"/>
        <w:ind w:firstLine="708"/>
        <w:jc w:val="both"/>
        <w:rPr>
          <w:sz w:val="18"/>
          <w:szCs w:val="18"/>
        </w:rPr>
      </w:pPr>
      <w:r w:rsidRPr="00CE7AAE">
        <w:rPr>
          <w:sz w:val="18"/>
          <w:szCs w:val="18"/>
        </w:rPr>
        <w:t xml:space="preserve">13.2. До обращения с предложением о проведении публичных слушаний в Совет депутатов </w:t>
      </w:r>
      <w:r w:rsidRPr="00CE7AAE">
        <w:rPr>
          <w:color w:val="000000"/>
          <w:sz w:val="18"/>
          <w:szCs w:val="18"/>
        </w:rPr>
        <w:t>Красносельского сельсовета</w:t>
      </w:r>
      <w:r w:rsidRPr="00CE7AAE">
        <w:rPr>
          <w:sz w:val="18"/>
          <w:szCs w:val="18"/>
        </w:rPr>
        <w:t xml:space="preserve"> </w:t>
      </w:r>
      <w:r w:rsidRPr="00CE7AAE">
        <w:rPr>
          <w:color w:val="000000"/>
          <w:sz w:val="18"/>
          <w:szCs w:val="18"/>
        </w:rPr>
        <w:t xml:space="preserve">Чановского района Новосибирской области </w:t>
      </w:r>
      <w:r w:rsidRPr="00CE7AAE">
        <w:rPr>
          <w:sz w:val="18"/>
          <w:szCs w:val="18"/>
        </w:rPr>
        <w:t>членами инициативной группы должно быть собрано не менее 100 подписей жителей муниципального образования, достигших возраста 18 лет, в поддержку проведения публичных слушаний по поставленному вопросу. Подписи должны быть собраны в срок, не превышающий 20 дней с момента подписания протокола о создании инициативной группы. Подписи в поддержку проведения публичных 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CE7AAE" w:rsidRPr="00CE7AAE" w:rsidRDefault="00CE7AAE" w:rsidP="00CE7AAE">
      <w:pPr>
        <w:ind w:firstLine="708"/>
        <w:jc w:val="both"/>
        <w:rPr>
          <w:color w:val="000000"/>
          <w:sz w:val="18"/>
          <w:szCs w:val="18"/>
        </w:rPr>
      </w:pPr>
      <w:r w:rsidRPr="00CE7AAE">
        <w:rPr>
          <w:color w:val="000000"/>
          <w:sz w:val="18"/>
          <w:szCs w:val="18"/>
        </w:rPr>
        <w:t>13.3. Инициативная группа при обращении в Совет депутатов Красносельского сельсовета Чановского района Новосибирской области с предложением о проведении публичных слушаний  подает следующие документы:</w:t>
      </w:r>
    </w:p>
    <w:p w:rsidR="00CE7AAE" w:rsidRPr="00CE7AAE" w:rsidRDefault="00CE7AAE" w:rsidP="00CE7AAE">
      <w:pPr>
        <w:shd w:val="clear" w:color="auto" w:fill="FFFFFF"/>
        <w:ind w:firstLine="709"/>
        <w:jc w:val="both"/>
        <w:rPr>
          <w:sz w:val="18"/>
          <w:szCs w:val="18"/>
        </w:rPr>
      </w:pPr>
      <w:r w:rsidRPr="00CE7AAE">
        <w:rPr>
          <w:sz w:val="18"/>
          <w:szCs w:val="18"/>
        </w:rPr>
        <w:t>- заявление с указанием вопроса, предлагаемого к вынесению на публичные слушания;</w:t>
      </w:r>
    </w:p>
    <w:p w:rsidR="00CE7AAE" w:rsidRPr="00CE7AAE" w:rsidRDefault="00CE7AAE" w:rsidP="00CE7AAE">
      <w:pPr>
        <w:shd w:val="clear" w:color="auto" w:fill="FFFFFF"/>
        <w:ind w:firstLine="709"/>
        <w:jc w:val="both"/>
        <w:rPr>
          <w:sz w:val="18"/>
          <w:szCs w:val="18"/>
        </w:rPr>
      </w:pPr>
      <w:r w:rsidRPr="00CE7AAE">
        <w:rPr>
          <w:sz w:val="18"/>
          <w:szCs w:val="18"/>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CE7AAE" w:rsidRPr="00CE7AAE" w:rsidRDefault="00CE7AAE" w:rsidP="00CE7AAE">
      <w:pPr>
        <w:shd w:val="clear" w:color="auto" w:fill="FFFFFF"/>
        <w:ind w:firstLine="709"/>
        <w:jc w:val="both"/>
        <w:rPr>
          <w:sz w:val="18"/>
          <w:szCs w:val="18"/>
        </w:rPr>
      </w:pPr>
      <w:r w:rsidRPr="00CE7AAE">
        <w:rPr>
          <w:sz w:val="18"/>
          <w:szCs w:val="18"/>
        </w:rPr>
        <w:t>- протокол о создании инициативной группы граждан;</w:t>
      </w:r>
    </w:p>
    <w:p w:rsidR="00CE7AAE" w:rsidRPr="00CE7AAE" w:rsidRDefault="00CE7AAE" w:rsidP="00CE7AAE">
      <w:pPr>
        <w:shd w:val="clear" w:color="auto" w:fill="FFFFFF"/>
        <w:ind w:firstLine="709"/>
        <w:jc w:val="both"/>
        <w:rPr>
          <w:sz w:val="18"/>
          <w:szCs w:val="18"/>
        </w:rPr>
      </w:pPr>
      <w:r w:rsidRPr="00CE7AAE">
        <w:rPr>
          <w:sz w:val="18"/>
          <w:szCs w:val="18"/>
        </w:rPr>
        <w:t>- подписи жителей в поддержку инициативы проведения публичных слушаний, оформленные в виде подписных листов;</w:t>
      </w:r>
    </w:p>
    <w:p w:rsidR="00CE7AAE" w:rsidRPr="00CE7AAE" w:rsidRDefault="00CE7AAE" w:rsidP="00CE7AAE">
      <w:pPr>
        <w:ind w:firstLine="709"/>
        <w:jc w:val="both"/>
        <w:rPr>
          <w:sz w:val="18"/>
          <w:szCs w:val="18"/>
        </w:rPr>
      </w:pPr>
      <w:r w:rsidRPr="00CE7AAE">
        <w:rPr>
          <w:sz w:val="18"/>
          <w:szCs w:val="18"/>
        </w:rPr>
        <w:t>- обоснование необходимости проведения публичных слушаний;</w:t>
      </w:r>
    </w:p>
    <w:p w:rsidR="00CE7AAE" w:rsidRPr="00CE7AAE" w:rsidRDefault="00CE7AAE" w:rsidP="00CE7AAE">
      <w:pPr>
        <w:ind w:firstLine="709"/>
        <w:jc w:val="both"/>
        <w:rPr>
          <w:color w:val="000000"/>
          <w:sz w:val="18"/>
          <w:szCs w:val="18"/>
        </w:rPr>
      </w:pPr>
      <w:r w:rsidRPr="00CE7AAE">
        <w:rPr>
          <w:color w:val="000000"/>
          <w:sz w:val="18"/>
          <w:szCs w:val="18"/>
        </w:rPr>
        <w:t>- предполагаемый состав участников публичных слушаний;</w:t>
      </w:r>
    </w:p>
    <w:p w:rsidR="00CE7AAE" w:rsidRPr="00CE7AAE" w:rsidRDefault="00CE7AAE" w:rsidP="00CE7AAE">
      <w:pPr>
        <w:ind w:firstLine="709"/>
        <w:jc w:val="both"/>
        <w:rPr>
          <w:color w:val="000000"/>
          <w:sz w:val="18"/>
          <w:szCs w:val="18"/>
        </w:rPr>
      </w:pPr>
      <w:r w:rsidRPr="00CE7AAE">
        <w:rPr>
          <w:color w:val="000000"/>
          <w:sz w:val="18"/>
          <w:szCs w:val="18"/>
        </w:rPr>
        <w:t>- проект муниципального правового акта, предлагаемый для вынесения на </w:t>
      </w:r>
      <w:r w:rsidRPr="00CE7AAE">
        <w:rPr>
          <w:color w:val="000000"/>
          <w:sz w:val="18"/>
          <w:szCs w:val="18"/>
        </w:rPr>
        <w:br/>
        <w:t>публичные слушания;</w:t>
      </w:r>
    </w:p>
    <w:p w:rsidR="00CE7AAE" w:rsidRPr="00CE7AAE" w:rsidRDefault="00CE7AAE" w:rsidP="00CE7AAE">
      <w:pPr>
        <w:ind w:firstLine="709"/>
        <w:jc w:val="both"/>
        <w:rPr>
          <w:color w:val="000000"/>
          <w:sz w:val="18"/>
          <w:szCs w:val="18"/>
        </w:rPr>
      </w:pPr>
      <w:r w:rsidRPr="00CE7AAE">
        <w:rPr>
          <w:color w:val="000000"/>
          <w:sz w:val="18"/>
          <w:szCs w:val="18"/>
        </w:rPr>
        <w:t>- </w:t>
      </w:r>
      <w:hyperlink r:id="rId16" w:tooltip="Пояснительные записки" w:history="1">
        <w:r w:rsidRPr="00CE7AAE">
          <w:rPr>
            <w:rStyle w:val="a5"/>
            <w:color w:val="auto"/>
            <w:sz w:val="18"/>
            <w:szCs w:val="18"/>
            <w:u w:val="none"/>
          </w:rPr>
          <w:t>пояснительная записка</w:t>
        </w:r>
      </w:hyperlink>
      <w:r w:rsidRPr="00CE7AAE">
        <w:rPr>
          <w:color w:val="000000"/>
          <w:sz w:val="18"/>
          <w:szCs w:val="18"/>
        </w:rPr>
        <w:t> к проекту с указанием необходимости его принятия;</w:t>
      </w:r>
    </w:p>
    <w:p w:rsidR="00CE7AAE" w:rsidRPr="00CE7AAE" w:rsidRDefault="00CE7AAE" w:rsidP="00CE7AAE">
      <w:pPr>
        <w:ind w:firstLine="709"/>
        <w:jc w:val="both"/>
        <w:rPr>
          <w:color w:val="000000"/>
          <w:sz w:val="18"/>
          <w:szCs w:val="18"/>
        </w:rPr>
      </w:pPr>
      <w:r w:rsidRPr="00CE7AAE">
        <w:rPr>
          <w:color w:val="000000"/>
          <w:sz w:val="18"/>
          <w:szCs w:val="18"/>
        </w:rPr>
        <w:t>- финансово-экономическое обоснование проекта, если его реализация </w:t>
      </w:r>
      <w:r w:rsidRPr="00CE7AAE">
        <w:rPr>
          <w:color w:val="000000"/>
          <w:sz w:val="18"/>
          <w:szCs w:val="18"/>
        </w:rPr>
        <w:br/>
        <w:t>потребует материальных и иных затрат из бюджета муниципального образования.</w:t>
      </w:r>
    </w:p>
    <w:p w:rsidR="00CE7AAE" w:rsidRPr="00CE7AAE" w:rsidRDefault="00CE7AAE" w:rsidP="00CE7AAE">
      <w:pPr>
        <w:ind w:firstLine="708"/>
        <w:jc w:val="both"/>
        <w:rPr>
          <w:color w:val="000000"/>
          <w:sz w:val="18"/>
          <w:szCs w:val="18"/>
        </w:rPr>
      </w:pPr>
      <w:r w:rsidRPr="00CE7AAE">
        <w:rPr>
          <w:sz w:val="18"/>
          <w:szCs w:val="18"/>
        </w:rPr>
        <w:t xml:space="preserve">13.4. Совет депутатов </w:t>
      </w:r>
      <w:r w:rsidRPr="00CE7AAE">
        <w:rPr>
          <w:color w:val="000000"/>
          <w:sz w:val="18"/>
          <w:szCs w:val="18"/>
        </w:rPr>
        <w:t>Красносельского сельсовета</w:t>
      </w:r>
      <w:r w:rsidRPr="00CE7AAE">
        <w:rPr>
          <w:sz w:val="18"/>
          <w:szCs w:val="18"/>
        </w:rPr>
        <w:t xml:space="preserve"> </w:t>
      </w:r>
      <w:r w:rsidRPr="00CE7AAE">
        <w:rPr>
          <w:color w:val="000000"/>
          <w:sz w:val="18"/>
          <w:szCs w:val="18"/>
        </w:rPr>
        <w:t xml:space="preserve">Чановского района Новосибирской области </w:t>
      </w:r>
      <w:r w:rsidRPr="00CE7AAE">
        <w:rPr>
          <w:sz w:val="18"/>
          <w:szCs w:val="18"/>
        </w:rPr>
        <w:t xml:space="preserve">рассматривает поданные инициативной группой документы в течение 30 дней со дня их поступления. </w:t>
      </w:r>
    </w:p>
    <w:p w:rsidR="00CE7AAE" w:rsidRPr="00CE7AAE" w:rsidRDefault="00CE7AAE" w:rsidP="00CE7AAE">
      <w:pPr>
        <w:shd w:val="clear" w:color="auto" w:fill="FFFFFF"/>
        <w:ind w:firstLine="708"/>
        <w:jc w:val="both"/>
        <w:rPr>
          <w:sz w:val="18"/>
          <w:szCs w:val="18"/>
        </w:rPr>
      </w:pPr>
      <w:r w:rsidRPr="00CE7AAE">
        <w:rPr>
          <w:sz w:val="18"/>
          <w:szCs w:val="18"/>
        </w:rPr>
        <w:t xml:space="preserve">13.5. Совет депутатов </w:t>
      </w:r>
      <w:r w:rsidRPr="00CE7AAE">
        <w:rPr>
          <w:color w:val="000000"/>
          <w:sz w:val="18"/>
          <w:szCs w:val="18"/>
        </w:rPr>
        <w:t>Красносельского сельсовета Чановского района Новосибирской области</w:t>
      </w:r>
      <w:r w:rsidRPr="00CE7AAE">
        <w:rPr>
          <w:sz w:val="18"/>
          <w:szCs w:val="18"/>
        </w:rPr>
        <w:t>, 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w:t>
      </w:r>
    </w:p>
    <w:p w:rsidR="00CE7AAE" w:rsidRPr="00CE7AAE" w:rsidRDefault="00CE7AAE" w:rsidP="00CE7AAE">
      <w:pPr>
        <w:shd w:val="clear" w:color="auto" w:fill="FFFFFF"/>
        <w:ind w:firstLine="708"/>
        <w:jc w:val="both"/>
        <w:rPr>
          <w:sz w:val="18"/>
          <w:szCs w:val="18"/>
        </w:rPr>
      </w:pPr>
      <w:r w:rsidRPr="00CE7AAE">
        <w:rPr>
          <w:sz w:val="18"/>
          <w:szCs w:val="18"/>
        </w:rPr>
        <w:t xml:space="preserve">13.6. 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100 подписей жителей муниципального образования. В этом случае слушания по данному вопросу местного значения назначаются Советом депутатов </w:t>
      </w:r>
      <w:r w:rsidRPr="00CE7AAE">
        <w:rPr>
          <w:color w:val="000000"/>
          <w:sz w:val="18"/>
          <w:szCs w:val="18"/>
        </w:rPr>
        <w:t>Красносельского сельсовета Чановского района Новосибирской области</w:t>
      </w:r>
      <w:r w:rsidRPr="00CE7AAE">
        <w:rPr>
          <w:sz w:val="18"/>
          <w:szCs w:val="18"/>
        </w:rPr>
        <w:t xml:space="preserve"> в обязательном порядке. </w:t>
      </w:r>
    </w:p>
    <w:p w:rsidR="00CE7AAE" w:rsidRPr="00CE7AAE" w:rsidRDefault="00CE7AAE" w:rsidP="00CE7AAE">
      <w:pPr>
        <w:ind w:firstLine="708"/>
        <w:jc w:val="both"/>
        <w:rPr>
          <w:color w:val="000000"/>
          <w:sz w:val="18"/>
          <w:szCs w:val="18"/>
        </w:rPr>
      </w:pPr>
      <w:r w:rsidRPr="00CE7AAE">
        <w:rPr>
          <w:color w:val="000000"/>
          <w:sz w:val="18"/>
          <w:szCs w:val="18"/>
        </w:rPr>
        <w:t xml:space="preserve">14. </w:t>
      </w:r>
      <w:proofErr w:type="gramStart"/>
      <w:r w:rsidRPr="00CE7AAE">
        <w:rPr>
          <w:color w:val="000000"/>
          <w:sz w:val="18"/>
          <w:szCs w:val="18"/>
        </w:rPr>
        <w:t>Замечания и предложения по проекту или вопросу, вынесенному на публичные слушания, представляются участниками публичных слушаний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в том числе посредством официального сайта администрации Красносельского сельсовета Чановского района Новосибирской области в информационно-телекоммуникационной сети «Интернет», единого</w:t>
      </w:r>
      <w:proofErr w:type="gramEnd"/>
      <w:r w:rsidRPr="00CE7AAE">
        <w:rPr>
          <w:color w:val="000000"/>
          <w:sz w:val="18"/>
          <w:szCs w:val="18"/>
        </w:rPr>
        <w:t xml:space="preserve"> портала (при использовании единого портала в целях организации и проведения публичных слушаний)</w:t>
      </w:r>
      <w:r w:rsidRPr="00CE7AAE">
        <w:rPr>
          <w:color w:val="000000"/>
          <w:sz w:val="18"/>
          <w:szCs w:val="18"/>
          <w:highlight w:val="white"/>
        </w:rPr>
        <w:t>.</w:t>
      </w:r>
      <w:r w:rsidRPr="00CE7AAE">
        <w:rPr>
          <w:color w:val="000000"/>
          <w:sz w:val="18"/>
          <w:szCs w:val="18"/>
        </w:rPr>
        <w:t xml:space="preserve"> Замечания и предложения по проекту или вопросу, вынесенному на публичные слушания, представленные по истечении указанного срока, </w:t>
      </w:r>
      <w:r w:rsidRPr="00CE7AAE">
        <w:rPr>
          <w:color w:val="000000"/>
          <w:sz w:val="18"/>
          <w:szCs w:val="18"/>
        </w:rPr>
        <w:lastRenderedPageBreak/>
        <w:t>не рассматриваются по существу, о чем сообщается в письменном виде представившему их лицу в течение 7 дней со дня их регистрации.</w:t>
      </w:r>
    </w:p>
    <w:p w:rsidR="00CE7AAE" w:rsidRPr="00CE7AAE" w:rsidRDefault="00CE7AAE" w:rsidP="00CE7AAE">
      <w:pPr>
        <w:ind w:firstLine="708"/>
        <w:jc w:val="both"/>
        <w:rPr>
          <w:color w:val="000000"/>
          <w:sz w:val="18"/>
          <w:szCs w:val="18"/>
          <w:highlight w:val="yellow"/>
        </w:rPr>
      </w:pPr>
      <w:r w:rsidRPr="00CE7AAE">
        <w:rPr>
          <w:color w:val="000000"/>
          <w:sz w:val="18"/>
          <w:szCs w:val="18"/>
        </w:rPr>
        <w:t>Рекомендуемая форма замечаний и предложений по проекту (вопросу), вынесенному на публичные слушания, приведена в приложении к данному Порядку.</w:t>
      </w:r>
    </w:p>
    <w:p w:rsidR="00CE7AAE" w:rsidRPr="00CE7AAE" w:rsidRDefault="00CE7AAE" w:rsidP="00CE7AAE">
      <w:pPr>
        <w:shd w:val="clear" w:color="auto" w:fill="FFFFFF"/>
        <w:ind w:firstLine="708"/>
        <w:jc w:val="both"/>
        <w:rPr>
          <w:rFonts w:ascii="Calibri" w:eastAsia="Calibri" w:hAnsi="Calibri"/>
          <w:sz w:val="18"/>
          <w:szCs w:val="18"/>
        </w:rPr>
      </w:pPr>
      <w:r w:rsidRPr="00CE7AAE">
        <w:rPr>
          <w:sz w:val="18"/>
          <w:szCs w:val="18"/>
        </w:rPr>
        <w:t>15.  Регистрацию участников слушаний обеспечивает организатор публичных слушаний.</w:t>
      </w:r>
    </w:p>
    <w:p w:rsidR="00CE7AAE" w:rsidRPr="00CE7AAE" w:rsidRDefault="00CE7AAE" w:rsidP="00CE7AAE">
      <w:pPr>
        <w:shd w:val="clear" w:color="auto" w:fill="FFFFFF"/>
        <w:ind w:firstLine="708"/>
        <w:jc w:val="both"/>
        <w:rPr>
          <w:sz w:val="18"/>
          <w:szCs w:val="18"/>
        </w:rPr>
      </w:pPr>
      <w:proofErr w:type="gramStart"/>
      <w:r w:rsidRPr="00CE7AAE">
        <w:rPr>
          <w:sz w:val="18"/>
          <w:szCs w:val="18"/>
        </w:rPr>
        <w:t xml:space="preserve">Участники публичных слушаний в целях идентификации представляют при регистрации сведения о себе (фамилию, имя, отчество (при наличии), дату рождения, адрес места жительства (регистрации). </w:t>
      </w:r>
      <w:proofErr w:type="gramEnd"/>
    </w:p>
    <w:p w:rsidR="00CE7AAE" w:rsidRPr="00CE7AAE" w:rsidRDefault="00CE7AAE" w:rsidP="00CE7AAE">
      <w:pPr>
        <w:shd w:val="clear" w:color="auto" w:fill="FFFFFF"/>
        <w:ind w:firstLine="708"/>
        <w:jc w:val="both"/>
        <w:rPr>
          <w:sz w:val="18"/>
          <w:szCs w:val="18"/>
        </w:rPr>
      </w:pPr>
      <w:r w:rsidRPr="00CE7AAE">
        <w:rPr>
          <w:sz w:val="18"/>
          <w:szCs w:val="18"/>
        </w:rPr>
        <w:t xml:space="preserve">16. Организатор публичных слушаний определяет секретаря, основного докладчика публичных слушаний. </w:t>
      </w:r>
    </w:p>
    <w:p w:rsidR="00CE7AAE" w:rsidRPr="00CE7AAE" w:rsidRDefault="00CE7AAE" w:rsidP="00CE7AAE">
      <w:pPr>
        <w:shd w:val="clear" w:color="auto" w:fill="FFFFFF"/>
        <w:ind w:firstLine="708"/>
        <w:jc w:val="both"/>
        <w:rPr>
          <w:sz w:val="18"/>
          <w:szCs w:val="18"/>
          <w:highlight w:val="white"/>
        </w:rPr>
      </w:pPr>
      <w:r w:rsidRPr="00CE7AAE">
        <w:rPr>
          <w:sz w:val="18"/>
          <w:szCs w:val="18"/>
          <w:highlight w:val="white"/>
        </w:rPr>
        <w:t>17. Председательствующий ведет публичные слушания, предоставляет слово, оглашает перечень вопросов публичных слушаний, предложения по порядку проведения слушаний, представляет себя, секретаря, указывает инициаторов проведения слушаний.</w:t>
      </w:r>
      <w:r w:rsidRPr="00CE7AAE">
        <w:rPr>
          <w:color w:val="000000"/>
          <w:sz w:val="18"/>
          <w:szCs w:val="18"/>
        </w:rPr>
        <w:t xml:space="preserve">    </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xml:space="preserve">18. Председательствующий следит за порядком обсуждения вопросов повестки дня слушаний. </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Выступающие  не вправе употреблять в своей речи грубые, оскорбительные выражения, наносящие вред чести и достоинству других лиц, призывать к незаконным действиям, использовать заведомо ложную информацию, допускать необоснованные обвинения в чей-либо адрес. Выступления участников должны быть связаны с предметом публичных слушаний.</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Участники публичного слушания не вправе мешать проведению обсуждений, не вправе вмешиваться в ход публичных слушаний, прерывать их выкриками, аплодисментами.</w:t>
      </w:r>
    </w:p>
    <w:p w:rsidR="00CE7AAE" w:rsidRPr="00CE7AAE" w:rsidRDefault="00CE7AAE" w:rsidP="00CE7AAE">
      <w:pPr>
        <w:shd w:val="clear" w:color="auto" w:fill="FFFFFF"/>
        <w:ind w:firstLine="709"/>
        <w:jc w:val="both"/>
        <w:rPr>
          <w:sz w:val="18"/>
          <w:szCs w:val="18"/>
        </w:rPr>
      </w:pPr>
      <w:r w:rsidRPr="00CE7AAE">
        <w:rPr>
          <w:color w:val="000000"/>
          <w:sz w:val="18"/>
          <w:szCs w:val="18"/>
        </w:rPr>
        <w:t>При несоблюдении порядка, установленного настоящим Положением, участники  публичных слушаний, могут быть удалены из помещения, являющегося местом их проведения.</w:t>
      </w:r>
    </w:p>
    <w:p w:rsidR="00CE7AAE" w:rsidRPr="00CE7AAE" w:rsidRDefault="00CE7AAE" w:rsidP="00CE7AAE">
      <w:pPr>
        <w:shd w:val="clear" w:color="auto" w:fill="FFFFFF"/>
        <w:ind w:firstLine="708"/>
        <w:jc w:val="both"/>
        <w:rPr>
          <w:sz w:val="18"/>
          <w:szCs w:val="18"/>
        </w:rPr>
      </w:pPr>
      <w:r w:rsidRPr="00CE7AAE">
        <w:rPr>
          <w:sz w:val="18"/>
          <w:szCs w:val="18"/>
        </w:rPr>
        <w:t xml:space="preserve">19. Решения на публичных слушаниях принимаются путем открытого голосования простым большинством голосов от числа зарегистрированных участников слушаний. Каждый присутствующий на слушаниях обладает одним голосом, который он отдает за один из предложенных вариантов решения вопроса местного значения с учетом рекомендаций, выработанных в рамках слушаний.  </w:t>
      </w:r>
    </w:p>
    <w:p w:rsidR="00CE7AAE" w:rsidRPr="00CE7AAE" w:rsidRDefault="00CE7AAE" w:rsidP="00CE7AAE">
      <w:pPr>
        <w:shd w:val="clear" w:color="auto" w:fill="FFFFFF"/>
        <w:ind w:firstLine="708"/>
        <w:jc w:val="both"/>
        <w:rPr>
          <w:sz w:val="18"/>
          <w:szCs w:val="18"/>
        </w:rPr>
      </w:pPr>
      <w:r w:rsidRPr="00CE7AAE">
        <w:rPr>
          <w:sz w:val="18"/>
          <w:szCs w:val="18"/>
        </w:rPr>
        <w:t>20. 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дата и место проведения публичных слушаний;</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наименование проекта нормативного правового акта или вопроса, подлежащего рассмотрению на публичных слушаниях;</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информация об организаторе публичных слушаний;</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 xml:space="preserve">- информация об опубликованном </w:t>
      </w:r>
      <w:proofErr w:type="gramStart"/>
      <w:r w:rsidRPr="00CE7AAE">
        <w:rPr>
          <w:color w:val="000000"/>
          <w:sz w:val="18"/>
          <w:szCs w:val="18"/>
        </w:rPr>
        <w:t>решении</w:t>
      </w:r>
      <w:proofErr w:type="gramEnd"/>
      <w:r w:rsidRPr="00CE7AAE">
        <w:rPr>
          <w:color w:val="000000"/>
          <w:sz w:val="18"/>
          <w:szCs w:val="18"/>
        </w:rPr>
        <w:t xml:space="preserve"> о проведении публичных слушаний, дата и источник его опубликования;</w:t>
      </w:r>
    </w:p>
    <w:p w:rsidR="00CE7AAE" w:rsidRPr="00CE7AAE" w:rsidRDefault="00CE7AAE" w:rsidP="00CE7AAE">
      <w:pPr>
        <w:shd w:val="clear" w:color="auto" w:fill="FFFFFF"/>
        <w:ind w:firstLine="708"/>
        <w:jc w:val="both"/>
        <w:rPr>
          <w:sz w:val="18"/>
          <w:szCs w:val="18"/>
        </w:rPr>
      </w:pPr>
      <w:r w:rsidRPr="00CE7AAE">
        <w:rPr>
          <w:sz w:val="18"/>
          <w:szCs w:val="18"/>
        </w:rPr>
        <w:t xml:space="preserve">- замечания и предложения участников слушаний по обсуждаемым проектам муниципальных правовых актов или вопросам, вынесенным на публичные слушания, а также результаты голосования. </w:t>
      </w:r>
    </w:p>
    <w:p w:rsidR="00CE7AAE" w:rsidRPr="00CE7AAE" w:rsidRDefault="00CE7AAE" w:rsidP="00CE7AAE">
      <w:pPr>
        <w:shd w:val="clear" w:color="auto" w:fill="FFFFFF"/>
        <w:ind w:firstLine="708"/>
        <w:jc w:val="both"/>
        <w:rPr>
          <w:sz w:val="18"/>
          <w:szCs w:val="18"/>
        </w:rPr>
      </w:pPr>
      <w:r w:rsidRPr="00CE7AAE">
        <w:rPr>
          <w:sz w:val="18"/>
          <w:szCs w:val="18"/>
        </w:rPr>
        <w:t>21. По результатам публичных слушаний принимается итоговый документ - рекомендации публичных слушаний, - который подписывается председательствующим и секретарем публичных слушаний.</w:t>
      </w:r>
    </w:p>
    <w:p w:rsidR="00CE7AAE" w:rsidRPr="00CE7AAE" w:rsidRDefault="00CE7AAE" w:rsidP="00CE7AAE">
      <w:pPr>
        <w:shd w:val="clear" w:color="auto" w:fill="FFFFFF"/>
        <w:ind w:firstLine="708"/>
        <w:jc w:val="both"/>
        <w:rPr>
          <w:sz w:val="18"/>
          <w:szCs w:val="18"/>
        </w:rPr>
      </w:pPr>
      <w:r w:rsidRPr="00CE7AAE">
        <w:rPr>
          <w:sz w:val="18"/>
          <w:szCs w:val="18"/>
        </w:rPr>
        <w:t xml:space="preserve">22. </w:t>
      </w:r>
      <w:proofErr w:type="gramStart"/>
      <w:r w:rsidRPr="00CE7AAE">
        <w:rPr>
          <w:sz w:val="18"/>
          <w:szCs w:val="18"/>
        </w:rPr>
        <w:t xml:space="preserve">Рекомендации публичных слушаний подлежат опубликованию в порядке, установленном для официального опубликования муниципальных нормативных правовых актов Уставом сельского поселения </w:t>
      </w:r>
      <w:r w:rsidRPr="00CE7AAE">
        <w:rPr>
          <w:color w:val="000000"/>
          <w:sz w:val="18"/>
          <w:szCs w:val="18"/>
        </w:rPr>
        <w:t>Красносельского сельсовета Чановского муниципального района Новосибирской области</w:t>
      </w:r>
      <w:r w:rsidRPr="00CE7AAE">
        <w:rPr>
          <w:sz w:val="18"/>
          <w:szCs w:val="18"/>
        </w:rPr>
        <w:t xml:space="preserve">, и размещению на официальном сайте администрации </w:t>
      </w:r>
      <w:r w:rsidRPr="00CE7AAE">
        <w:rPr>
          <w:color w:val="000000"/>
          <w:sz w:val="18"/>
          <w:szCs w:val="18"/>
        </w:rPr>
        <w:t>Красносельского сельсовета</w:t>
      </w:r>
      <w:r w:rsidRPr="00CE7AAE">
        <w:rPr>
          <w:sz w:val="18"/>
          <w:szCs w:val="18"/>
        </w:rPr>
        <w:t xml:space="preserve"> Чановского района Новосибирской области в информационно-телекоммуникационной сети «Интернет», а также</w:t>
      </w:r>
      <w:r w:rsidRPr="00CE7AAE">
        <w:rPr>
          <w:color w:val="000000"/>
          <w:sz w:val="18"/>
          <w:szCs w:val="18"/>
        </w:rPr>
        <w:t xml:space="preserve"> на едином портале (при использовании единого портала в целях организации и проведения публичных слушаний)</w:t>
      </w:r>
      <w:r w:rsidRPr="00CE7AAE">
        <w:rPr>
          <w:sz w:val="18"/>
          <w:szCs w:val="18"/>
        </w:rPr>
        <w:t xml:space="preserve"> в течение 3</w:t>
      </w:r>
      <w:proofErr w:type="gramEnd"/>
      <w:r w:rsidRPr="00CE7AAE">
        <w:rPr>
          <w:sz w:val="18"/>
          <w:szCs w:val="18"/>
        </w:rPr>
        <w:t xml:space="preserve"> дней по окончании публичных слушаний.</w:t>
      </w:r>
    </w:p>
    <w:p w:rsidR="00CE7AAE" w:rsidRPr="00CE7AAE" w:rsidRDefault="00CE7AAE" w:rsidP="00CE7AAE">
      <w:pPr>
        <w:shd w:val="clear" w:color="auto" w:fill="FFFFFF"/>
        <w:ind w:firstLine="708"/>
        <w:jc w:val="both"/>
        <w:rPr>
          <w:color w:val="000000"/>
          <w:sz w:val="18"/>
          <w:szCs w:val="18"/>
        </w:rPr>
      </w:pPr>
      <w:r w:rsidRPr="00CE7AAE">
        <w:rPr>
          <w:color w:val="000000"/>
          <w:sz w:val="18"/>
          <w:szCs w:val="18"/>
        </w:rPr>
        <w:t>23. Результаты публичных слушаний носят рекомендательный характер.</w:t>
      </w:r>
    </w:p>
    <w:p w:rsidR="00CE7AAE" w:rsidRPr="00CE7AAE" w:rsidRDefault="00CE7AAE" w:rsidP="00CE7AAE">
      <w:pPr>
        <w:shd w:val="clear" w:color="auto" w:fill="FFFFFF"/>
        <w:ind w:firstLine="708"/>
        <w:jc w:val="both"/>
        <w:rPr>
          <w:sz w:val="18"/>
          <w:szCs w:val="18"/>
        </w:rPr>
      </w:pPr>
    </w:p>
    <w:p w:rsidR="00CE7AAE" w:rsidRPr="00CE7AAE" w:rsidRDefault="00CE7AAE" w:rsidP="00CE7AAE">
      <w:pPr>
        <w:shd w:val="clear" w:color="auto" w:fill="FFFFFF"/>
        <w:ind w:firstLine="708"/>
        <w:jc w:val="both"/>
        <w:rPr>
          <w:sz w:val="18"/>
          <w:szCs w:val="18"/>
        </w:rPr>
      </w:pPr>
    </w:p>
    <w:p w:rsidR="00CE7AAE" w:rsidRPr="00CE7AAE" w:rsidRDefault="00CE7AAE" w:rsidP="00CE7AAE">
      <w:pPr>
        <w:shd w:val="clear" w:color="auto" w:fill="FFFFFF"/>
        <w:ind w:firstLine="360"/>
        <w:jc w:val="both"/>
        <w:rPr>
          <w:sz w:val="18"/>
          <w:szCs w:val="18"/>
        </w:rPr>
      </w:pPr>
      <w:r w:rsidRPr="00CE7AAE">
        <w:rPr>
          <w:color w:val="000000"/>
          <w:sz w:val="18"/>
          <w:szCs w:val="18"/>
        </w:rPr>
        <w:t xml:space="preserve">     </w:t>
      </w:r>
    </w:p>
    <w:p w:rsidR="00CE7AAE" w:rsidRPr="00CE7AAE" w:rsidRDefault="00CE7AAE" w:rsidP="00CE7AAE">
      <w:pPr>
        <w:jc w:val="right"/>
        <w:rPr>
          <w:rFonts w:eastAsia="Calibri"/>
          <w:sz w:val="18"/>
          <w:szCs w:val="18"/>
        </w:rPr>
      </w:pPr>
      <w:r w:rsidRPr="00CE7AAE">
        <w:rPr>
          <w:sz w:val="18"/>
          <w:szCs w:val="18"/>
        </w:rPr>
        <w:t xml:space="preserve">                                                                                                            Приложение</w:t>
      </w:r>
    </w:p>
    <w:p w:rsidR="00CE7AAE" w:rsidRPr="00CE7AAE" w:rsidRDefault="00CE7AAE" w:rsidP="00CE7AAE">
      <w:pPr>
        <w:tabs>
          <w:tab w:val="left" w:pos="0"/>
        </w:tabs>
        <w:jc w:val="right"/>
        <w:rPr>
          <w:color w:val="000000"/>
          <w:sz w:val="18"/>
          <w:szCs w:val="18"/>
        </w:rPr>
      </w:pPr>
      <w:r w:rsidRPr="00CE7AAE">
        <w:rPr>
          <w:sz w:val="18"/>
          <w:szCs w:val="18"/>
        </w:rPr>
        <w:t xml:space="preserve">                                                                к Положению </w:t>
      </w:r>
      <w:r w:rsidRPr="00CE7AAE">
        <w:rPr>
          <w:color w:val="000000"/>
          <w:sz w:val="18"/>
          <w:szCs w:val="18"/>
        </w:rPr>
        <w:t xml:space="preserve">о порядке организации и проведения публичных слушаний  </w:t>
      </w:r>
    </w:p>
    <w:p w:rsidR="00CE7AAE" w:rsidRPr="00CE7AAE" w:rsidRDefault="00CE7AAE" w:rsidP="00CE7AAE">
      <w:pPr>
        <w:tabs>
          <w:tab w:val="left" w:pos="0"/>
        </w:tabs>
        <w:jc w:val="right"/>
        <w:rPr>
          <w:color w:val="000000"/>
          <w:sz w:val="18"/>
          <w:szCs w:val="18"/>
        </w:rPr>
      </w:pPr>
      <w:r w:rsidRPr="00CE7AAE">
        <w:rPr>
          <w:color w:val="000000"/>
          <w:sz w:val="18"/>
          <w:szCs w:val="18"/>
        </w:rPr>
        <w:t xml:space="preserve">в  Красносельском сельсовете </w:t>
      </w:r>
    </w:p>
    <w:p w:rsidR="00CE7AAE" w:rsidRPr="00CE7AAE" w:rsidRDefault="00CE7AAE" w:rsidP="00CE7AAE">
      <w:pPr>
        <w:tabs>
          <w:tab w:val="left" w:pos="0"/>
        </w:tabs>
        <w:jc w:val="right"/>
        <w:rPr>
          <w:color w:val="000000"/>
          <w:sz w:val="18"/>
          <w:szCs w:val="18"/>
        </w:rPr>
      </w:pPr>
      <w:r w:rsidRPr="00CE7AAE">
        <w:rPr>
          <w:color w:val="000000"/>
          <w:sz w:val="18"/>
          <w:szCs w:val="18"/>
        </w:rPr>
        <w:t xml:space="preserve">Чановского района </w:t>
      </w:r>
    </w:p>
    <w:p w:rsidR="00CE7AAE" w:rsidRPr="00CE7AAE" w:rsidRDefault="00CE7AAE" w:rsidP="00CE7AAE">
      <w:pPr>
        <w:tabs>
          <w:tab w:val="left" w:pos="0"/>
        </w:tabs>
        <w:jc w:val="right"/>
        <w:rPr>
          <w:b/>
          <w:bCs/>
          <w:color w:val="000000"/>
          <w:sz w:val="18"/>
          <w:szCs w:val="18"/>
        </w:rPr>
      </w:pPr>
      <w:r w:rsidRPr="00CE7AAE">
        <w:rPr>
          <w:color w:val="000000"/>
          <w:sz w:val="18"/>
          <w:szCs w:val="18"/>
        </w:rPr>
        <w:t>Новосибирской области</w:t>
      </w:r>
    </w:p>
    <w:p w:rsidR="00CE7AAE" w:rsidRPr="00CE7AAE" w:rsidRDefault="00CE7AAE" w:rsidP="00CE7AAE">
      <w:pPr>
        <w:jc w:val="right"/>
        <w:rPr>
          <w:color w:val="000000"/>
          <w:sz w:val="18"/>
          <w:szCs w:val="18"/>
        </w:rPr>
      </w:pPr>
    </w:p>
    <w:p w:rsidR="00CE7AAE" w:rsidRPr="00CE7AAE" w:rsidRDefault="00CE7AAE" w:rsidP="00CE7AAE">
      <w:pPr>
        <w:jc w:val="both"/>
        <w:rPr>
          <w:color w:val="000000"/>
          <w:sz w:val="18"/>
          <w:szCs w:val="18"/>
        </w:rPr>
      </w:pPr>
    </w:p>
    <w:p w:rsidR="00CE7AAE" w:rsidRPr="00CE7AAE" w:rsidRDefault="00CE7AAE" w:rsidP="00CE7AAE">
      <w:pPr>
        <w:jc w:val="both"/>
        <w:rPr>
          <w:color w:val="000000"/>
          <w:sz w:val="18"/>
          <w:szCs w:val="18"/>
        </w:rPr>
      </w:pPr>
    </w:p>
    <w:p w:rsidR="00CE7AAE" w:rsidRPr="00CE7AAE" w:rsidRDefault="00CE7AAE" w:rsidP="00CE7AAE">
      <w:pPr>
        <w:jc w:val="center"/>
        <w:rPr>
          <w:color w:val="000000"/>
          <w:sz w:val="18"/>
          <w:szCs w:val="18"/>
        </w:rPr>
      </w:pPr>
      <w:r w:rsidRPr="00CE7AAE">
        <w:rPr>
          <w:color w:val="000000"/>
          <w:sz w:val="18"/>
          <w:szCs w:val="18"/>
        </w:rPr>
        <w:t xml:space="preserve">            ЗАМЕЧАНИЯ И ПРЕДЛОЖЕНИЯ </w:t>
      </w:r>
    </w:p>
    <w:p w:rsidR="00CE7AAE" w:rsidRPr="00CE7AAE" w:rsidRDefault="00CE7AAE" w:rsidP="00CE7AAE">
      <w:pPr>
        <w:jc w:val="center"/>
        <w:rPr>
          <w:color w:val="000000"/>
          <w:sz w:val="18"/>
          <w:szCs w:val="18"/>
        </w:rPr>
      </w:pPr>
      <w:r w:rsidRPr="00CE7AAE">
        <w:rPr>
          <w:color w:val="000000"/>
          <w:sz w:val="18"/>
          <w:szCs w:val="18"/>
        </w:rPr>
        <w:t>ПО ПРОЕКТУ (ВОПРОСУ), ВЫНЕСЕННОМУ  НА ПУБЛИЧНЫЕ СЛУШАНИЯ</w:t>
      </w:r>
    </w:p>
    <w:p w:rsidR="00CE7AAE" w:rsidRPr="00CE7AAE" w:rsidRDefault="00CE7AAE" w:rsidP="00CE7AAE">
      <w:pPr>
        <w:jc w:val="center"/>
        <w:rPr>
          <w:color w:val="000000"/>
          <w:sz w:val="18"/>
          <w:szCs w:val="18"/>
        </w:rPr>
      </w:pPr>
    </w:p>
    <w:p w:rsidR="00CE7AAE" w:rsidRPr="00CE7AAE" w:rsidRDefault="00CE7AAE" w:rsidP="00CE7AAE">
      <w:pPr>
        <w:jc w:val="both"/>
        <w:rPr>
          <w:color w:val="000000"/>
          <w:sz w:val="18"/>
          <w:szCs w:val="18"/>
        </w:rPr>
      </w:pPr>
    </w:p>
    <w:p w:rsidR="00CE7AAE" w:rsidRPr="00CE7AAE" w:rsidRDefault="00CE7AAE" w:rsidP="00CE7AAE">
      <w:pPr>
        <w:jc w:val="both"/>
        <w:rPr>
          <w:color w:val="000000"/>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9"/>
        <w:gridCol w:w="2825"/>
        <w:gridCol w:w="913"/>
        <w:gridCol w:w="699"/>
        <w:gridCol w:w="938"/>
        <w:gridCol w:w="4304"/>
      </w:tblGrid>
      <w:tr w:rsidR="00CE7AAE" w:rsidRPr="00CE7AAE" w:rsidTr="00CE7AAE">
        <w:tc>
          <w:tcPr>
            <w:tcW w:w="0" w:type="auto"/>
            <w:tcBorders>
              <w:top w:val="single" w:sz="4" w:space="0" w:color="000000"/>
              <w:left w:val="single" w:sz="4" w:space="0" w:color="000000"/>
              <w:bottom w:val="single" w:sz="4" w:space="0" w:color="000000"/>
              <w:right w:val="single" w:sz="4" w:space="0" w:color="000000"/>
            </w:tcBorders>
            <w:hideMark/>
          </w:tcPr>
          <w:p w:rsidR="00CE7AAE" w:rsidRPr="00CE7AAE" w:rsidRDefault="00CE7AAE">
            <w:pPr>
              <w:jc w:val="both"/>
              <w:rPr>
                <w:color w:val="000000"/>
                <w:sz w:val="18"/>
                <w:szCs w:val="18"/>
                <w:lang w:eastAsia="en-US"/>
              </w:rPr>
            </w:pPr>
            <w:r w:rsidRPr="00CE7AAE">
              <w:rPr>
                <w:color w:val="000000"/>
                <w:sz w:val="18"/>
                <w:szCs w:val="18"/>
              </w:rPr>
              <w:t>№</w:t>
            </w:r>
          </w:p>
          <w:p w:rsidR="00CE7AAE" w:rsidRPr="00CE7AAE" w:rsidRDefault="00CE7AAE">
            <w:pPr>
              <w:spacing w:after="200" w:line="276" w:lineRule="auto"/>
              <w:jc w:val="both"/>
              <w:rPr>
                <w:color w:val="000000"/>
                <w:sz w:val="18"/>
                <w:szCs w:val="18"/>
                <w:lang w:eastAsia="en-US"/>
              </w:rPr>
            </w:pPr>
            <w:proofErr w:type="spellStart"/>
            <w:proofErr w:type="gramStart"/>
            <w:r w:rsidRPr="00CE7AAE">
              <w:rPr>
                <w:color w:val="000000"/>
                <w:sz w:val="18"/>
                <w:szCs w:val="18"/>
              </w:rPr>
              <w:t>п</w:t>
            </w:r>
            <w:proofErr w:type="spellEnd"/>
            <w:proofErr w:type="gramEnd"/>
            <w:r w:rsidRPr="00CE7AAE">
              <w:rPr>
                <w:color w:val="000000"/>
                <w:sz w:val="18"/>
                <w:szCs w:val="18"/>
              </w:rPr>
              <w:t>/</w:t>
            </w:r>
            <w:proofErr w:type="spellStart"/>
            <w:r w:rsidRPr="00CE7AAE">
              <w:rPr>
                <w:color w:val="000000"/>
                <w:sz w:val="18"/>
                <w:szCs w:val="18"/>
              </w:rPr>
              <w:t>п</w:t>
            </w:r>
            <w:proofErr w:type="spellEnd"/>
          </w:p>
        </w:tc>
        <w:tc>
          <w:tcPr>
            <w:tcW w:w="0" w:type="auto"/>
            <w:tcBorders>
              <w:top w:val="single" w:sz="4" w:space="0" w:color="000000"/>
              <w:left w:val="single" w:sz="4" w:space="0" w:color="000000"/>
              <w:bottom w:val="single" w:sz="4" w:space="0" w:color="000000"/>
              <w:right w:val="single" w:sz="4" w:space="0" w:color="000000"/>
            </w:tcBorders>
            <w:hideMark/>
          </w:tcPr>
          <w:p w:rsidR="00CE7AAE" w:rsidRPr="00CE7AAE" w:rsidRDefault="00CE7AAE">
            <w:pPr>
              <w:jc w:val="both"/>
              <w:rPr>
                <w:color w:val="000000"/>
                <w:sz w:val="18"/>
                <w:szCs w:val="18"/>
                <w:lang w:eastAsia="en-US"/>
              </w:rPr>
            </w:pPr>
            <w:r w:rsidRPr="00CE7AAE">
              <w:rPr>
                <w:color w:val="000000"/>
                <w:sz w:val="18"/>
                <w:szCs w:val="18"/>
              </w:rPr>
              <w:t>Инициатор внесения предложений</w:t>
            </w:r>
          </w:p>
          <w:p w:rsidR="00CE7AAE" w:rsidRPr="00CE7AAE" w:rsidRDefault="00CE7AAE">
            <w:pPr>
              <w:spacing w:after="200" w:line="276" w:lineRule="auto"/>
              <w:jc w:val="both"/>
              <w:rPr>
                <w:color w:val="000000"/>
                <w:sz w:val="18"/>
                <w:szCs w:val="18"/>
                <w:lang w:eastAsia="en-US"/>
              </w:rPr>
            </w:pPr>
            <w:r w:rsidRPr="00CE7AAE">
              <w:rPr>
                <w:color w:val="000000"/>
                <w:sz w:val="18"/>
                <w:szCs w:val="18"/>
              </w:rPr>
              <w:t>(Ф.И.О.,  паспортные данные)</w:t>
            </w:r>
          </w:p>
        </w:tc>
        <w:tc>
          <w:tcPr>
            <w:tcW w:w="236" w:type="dxa"/>
            <w:tcBorders>
              <w:top w:val="single" w:sz="4" w:space="0" w:color="000000"/>
              <w:left w:val="single" w:sz="4" w:space="0" w:color="000000"/>
              <w:bottom w:val="single" w:sz="4" w:space="0" w:color="000000"/>
              <w:right w:val="single" w:sz="4" w:space="0" w:color="000000"/>
            </w:tcBorders>
            <w:hideMark/>
          </w:tcPr>
          <w:p w:rsidR="00CE7AAE" w:rsidRPr="00CE7AAE" w:rsidRDefault="00CE7AAE">
            <w:pPr>
              <w:jc w:val="both"/>
              <w:rPr>
                <w:color w:val="000000"/>
                <w:sz w:val="18"/>
                <w:szCs w:val="18"/>
                <w:lang w:eastAsia="en-US"/>
              </w:rPr>
            </w:pPr>
            <w:r w:rsidRPr="00CE7AAE">
              <w:rPr>
                <w:color w:val="000000"/>
                <w:sz w:val="18"/>
                <w:szCs w:val="18"/>
              </w:rPr>
              <w:t>Дата</w:t>
            </w:r>
          </w:p>
          <w:p w:rsidR="00CE7AAE" w:rsidRPr="00CE7AAE" w:rsidRDefault="00CE7AAE">
            <w:pPr>
              <w:spacing w:after="200" w:line="276" w:lineRule="auto"/>
              <w:jc w:val="both"/>
              <w:rPr>
                <w:color w:val="000000"/>
                <w:sz w:val="18"/>
                <w:szCs w:val="18"/>
                <w:lang w:eastAsia="en-US"/>
              </w:rPr>
            </w:pPr>
            <w:r w:rsidRPr="00CE7AAE">
              <w:rPr>
                <w:color w:val="000000"/>
                <w:sz w:val="18"/>
                <w:szCs w:val="18"/>
              </w:rPr>
              <w:t>внесения</w:t>
            </w:r>
          </w:p>
        </w:tc>
        <w:tc>
          <w:tcPr>
            <w:tcW w:w="236" w:type="dxa"/>
            <w:tcBorders>
              <w:top w:val="single" w:sz="4" w:space="0" w:color="000000"/>
              <w:left w:val="single" w:sz="4" w:space="0" w:color="000000"/>
              <w:bottom w:val="single" w:sz="4" w:space="0" w:color="000000"/>
              <w:right w:val="single" w:sz="4" w:space="0" w:color="000000"/>
            </w:tcBorders>
            <w:hideMark/>
          </w:tcPr>
          <w:p w:rsidR="00CE7AAE" w:rsidRPr="00CE7AAE" w:rsidRDefault="00CE7AAE">
            <w:pPr>
              <w:jc w:val="both"/>
              <w:rPr>
                <w:color w:val="000000"/>
                <w:sz w:val="18"/>
                <w:szCs w:val="18"/>
                <w:lang w:eastAsia="en-US"/>
              </w:rPr>
            </w:pPr>
            <w:r w:rsidRPr="00CE7AAE">
              <w:rPr>
                <w:color w:val="000000"/>
                <w:sz w:val="18"/>
                <w:szCs w:val="18"/>
              </w:rPr>
              <w:t>Глава</w:t>
            </w:r>
          </w:p>
          <w:p w:rsidR="00CE7AAE" w:rsidRPr="00CE7AAE" w:rsidRDefault="00CE7AAE">
            <w:pPr>
              <w:jc w:val="both"/>
              <w:rPr>
                <w:color w:val="000000"/>
                <w:sz w:val="18"/>
                <w:szCs w:val="18"/>
              </w:rPr>
            </w:pPr>
            <w:r w:rsidRPr="00CE7AAE">
              <w:rPr>
                <w:color w:val="000000"/>
                <w:sz w:val="18"/>
                <w:szCs w:val="18"/>
              </w:rPr>
              <w:t>статья</w:t>
            </w:r>
          </w:p>
          <w:p w:rsidR="00CE7AAE" w:rsidRPr="00CE7AAE" w:rsidRDefault="00CE7AAE">
            <w:pPr>
              <w:jc w:val="both"/>
              <w:rPr>
                <w:color w:val="000000"/>
                <w:sz w:val="18"/>
                <w:szCs w:val="18"/>
              </w:rPr>
            </w:pPr>
            <w:r w:rsidRPr="00CE7AAE">
              <w:rPr>
                <w:color w:val="000000"/>
                <w:sz w:val="18"/>
                <w:szCs w:val="18"/>
              </w:rPr>
              <w:t>Часть</w:t>
            </w:r>
          </w:p>
          <w:p w:rsidR="00CE7AAE" w:rsidRPr="00CE7AAE" w:rsidRDefault="00CE7AAE">
            <w:pPr>
              <w:jc w:val="both"/>
              <w:rPr>
                <w:color w:val="000000"/>
                <w:sz w:val="18"/>
                <w:szCs w:val="18"/>
              </w:rPr>
            </w:pPr>
            <w:r w:rsidRPr="00CE7AAE">
              <w:rPr>
                <w:color w:val="000000"/>
                <w:sz w:val="18"/>
                <w:szCs w:val="18"/>
              </w:rPr>
              <w:t>Пункт</w:t>
            </w:r>
          </w:p>
          <w:p w:rsidR="00CE7AAE" w:rsidRPr="00CE7AAE" w:rsidRDefault="00CE7AAE">
            <w:pPr>
              <w:spacing w:after="200" w:line="276" w:lineRule="auto"/>
              <w:jc w:val="both"/>
              <w:rPr>
                <w:color w:val="000000"/>
                <w:sz w:val="18"/>
                <w:szCs w:val="18"/>
                <w:lang w:eastAsia="en-US"/>
              </w:rPr>
            </w:pPr>
            <w:r w:rsidRPr="00CE7AAE">
              <w:rPr>
                <w:color w:val="000000"/>
                <w:sz w:val="18"/>
                <w:szCs w:val="18"/>
              </w:rPr>
              <w:t>абзац</w:t>
            </w:r>
          </w:p>
        </w:tc>
        <w:tc>
          <w:tcPr>
            <w:tcW w:w="0" w:type="auto"/>
            <w:tcBorders>
              <w:top w:val="single" w:sz="4" w:space="0" w:color="000000"/>
              <w:left w:val="single" w:sz="4" w:space="0" w:color="000000"/>
              <w:bottom w:val="single" w:sz="4" w:space="0" w:color="000000"/>
              <w:right w:val="single" w:sz="4" w:space="0" w:color="000000"/>
            </w:tcBorders>
            <w:hideMark/>
          </w:tcPr>
          <w:p w:rsidR="00CE7AAE" w:rsidRPr="00CE7AAE" w:rsidRDefault="00CE7AAE">
            <w:pPr>
              <w:jc w:val="both"/>
              <w:rPr>
                <w:color w:val="000000"/>
                <w:sz w:val="18"/>
                <w:szCs w:val="18"/>
                <w:lang w:eastAsia="en-US"/>
              </w:rPr>
            </w:pPr>
            <w:r w:rsidRPr="00CE7AAE">
              <w:rPr>
                <w:color w:val="000000"/>
                <w:sz w:val="18"/>
                <w:szCs w:val="18"/>
              </w:rPr>
              <w:t>Текст</w:t>
            </w:r>
          </w:p>
          <w:p w:rsidR="00CE7AAE" w:rsidRPr="00CE7AAE" w:rsidRDefault="00CE7AAE">
            <w:pPr>
              <w:spacing w:after="200" w:line="276" w:lineRule="auto"/>
              <w:jc w:val="both"/>
              <w:rPr>
                <w:color w:val="000000"/>
                <w:sz w:val="18"/>
                <w:szCs w:val="18"/>
                <w:lang w:eastAsia="en-US"/>
              </w:rPr>
            </w:pPr>
            <w:r w:rsidRPr="00CE7AAE">
              <w:rPr>
                <w:color w:val="000000"/>
                <w:sz w:val="18"/>
                <w:szCs w:val="18"/>
              </w:rPr>
              <w:t>поправки</w:t>
            </w:r>
          </w:p>
        </w:tc>
        <w:tc>
          <w:tcPr>
            <w:tcW w:w="0" w:type="auto"/>
            <w:tcBorders>
              <w:top w:val="single" w:sz="4" w:space="0" w:color="000000"/>
              <w:left w:val="single" w:sz="4" w:space="0" w:color="000000"/>
              <w:bottom w:val="single" w:sz="4" w:space="0" w:color="000000"/>
              <w:right w:val="single" w:sz="4" w:space="0" w:color="000000"/>
            </w:tcBorders>
            <w:hideMark/>
          </w:tcPr>
          <w:p w:rsidR="00CE7AAE" w:rsidRPr="00CE7AAE" w:rsidRDefault="00CE7AAE">
            <w:pPr>
              <w:spacing w:after="200" w:line="276" w:lineRule="auto"/>
              <w:jc w:val="both"/>
              <w:rPr>
                <w:color w:val="000000"/>
                <w:sz w:val="18"/>
                <w:szCs w:val="18"/>
                <w:lang w:eastAsia="en-US"/>
              </w:rPr>
            </w:pPr>
            <w:r w:rsidRPr="00CE7AAE">
              <w:rPr>
                <w:color w:val="000000"/>
                <w:sz w:val="18"/>
                <w:szCs w:val="18"/>
              </w:rPr>
              <w:t>Обоснование необходимости учесть данное замечание</w:t>
            </w:r>
          </w:p>
        </w:tc>
      </w:tr>
      <w:tr w:rsidR="00CE7AAE" w:rsidRPr="00CE7AAE" w:rsidTr="00CE7AAE">
        <w:tc>
          <w:tcPr>
            <w:tcW w:w="0" w:type="auto"/>
            <w:tcBorders>
              <w:top w:val="single" w:sz="4" w:space="0" w:color="000000"/>
              <w:left w:val="single" w:sz="4" w:space="0" w:color="000000"/>
              <w:bottom w:val="single" w:sz="4" w:space="0" w:color="000000"/>
              <w:right w:val="single" w:sz="4" w:space="0" w:color="000000"/>
            </w:tcBorders>
            <w:hideMark/>
          </w:tcPr>
          <w:p w:rsidR="00CE7AAE" w:rsidRPr="00CE7AAE" w:rsidRDefault="00CE7AAE">
            <w:pPr>
              <w:spacing w:after="200" w:line="276" w:lineRule="auto"/>
              <w:jc w:val="center"/>
              <w:rPr>
                <w:color w:val="000000"/>
                <w:sz w:val="18"/>
                <w:szCs w:val="18"/>
                <w:lang w:eastAsia="en-US"/>
              </w:rPr>
            </w:pPr>
            <w:r w:rsidRPr="00CE7AAE">
              <w:rPr>
                <w:color w:val="000000"/>
                <w:sz w:val="18"/>
                <w:szCs w:val="18"/>
              </w:rPr>
              <w:t>1</w:t>
            </w:r>
          </w:p>
        </w:tc>
        <w:tc>
          <w:tcPr>
            <w:tcW w:w="0" w:type="auto"/>
            <w:tcBorders>
              <w:top w:val="single" w:sz="4" w:space="0" w:color="000000"/>
              <w:left w:val="single" w:sz="4" w:space="0" w:color="000000"/>
              <w:bottom w:val="single" w:sz="4" w:space="0" w:color="000000"/>
              <w:right w:val="single" w:sz="4" w:space="0" w:color="000000"/>
            </w:tcBorders>
          </w:tcPr>
          <w:p w:rsidR="00CE7AAE" w:rsidRPr="00CE7AAE" w:rsidRDefault="00CE7AAE">
            <w:pPr>
              <w:spacing w:after="200" w:line="276" w:lineRule="auto"/>
              <w:jc w:val="both"/>
              <w:rPr>
                <w:color w:val="000000"/>
                <w:sz w:val="18"/>
                <w:szCs w:val="18"/>
                <w:lang w:eastAsia="en-US"/>
              </w:rPr>
            </w:pPr>
          </w:p>
        </w:tc>
        <w:tc>
          <w:tcPr>
            <w:tcW w:w="236" w:type="dxa"/>
            <w:tcBorders>
              <w:top w:val="single" w:sz="4" w:space="0" w:color="000000"/>
              <w:left w:val="single" w:sz="4" w:space="0" w:color="000000"/>
              <w:bottom w:val="single" w:sz="4" w:space="0" w:color="000000"/>
              <w:right w:val="single" w:sz="4" w:space="0" w:color="000000"/>
            </w:tcBorders>
          </w:tcPr>
          <w:p w:rsidR="00CE7AAE" w:rsidRPr="00CE7AAE" w:rsidRDefault="00CE7AAE">
            <w:pPr>
              <w:spacing w:after="200" w:line="276" w:lineRule="auto"/>
              <w:jc w:val="both"/>
              <w:rPr>
                <w:color w:val="000000"/>
                <w:sz w:val="18"/>
                <w:szCs w:val="18"/>
                <w:lang w:eastAsia="en-US"/>
              </w:rPr>
            </w:pPr>
          </w:p>
        </w:tc>
        <w:tc>
          <w:tcPr>
            <w:tcW w:w="236" w:type="dxa"/>
            <w:tcBorders>
              <w:top w:val="single" w:sz="4" w:space="0" w:color="000000"/>
              <w:left w:val="single" w:sz="4" w:space="0" w:color="000000"/>
              <w:bottom w:val="single" w:sz="4" w:space="0" w:color="000000"/>
              <w:right w:val="single" w:sz="4" w:space="0" w:color="000000"/>
            </w:tcBorders>
          </w:tcPr>
          <w:p w:rsidR="00CE7AAE" w:rsidRPr="00CE7AAE" w:rsidRDefault="00CE7AAE">
            <w:pPr>
              <w:spacing w:after="200" w:line="276" w:lineRule="auto"/>
              <w:jc w:val="both"/>
              <w:rPr>
                <w:color w:val="000000"/>
                <w:sz w:val="18"/>
                <w:szCs w:val="18"/>
                <w:lang w:eastAsia="en-US"/>
              </w:rPr>
            </w:pPr>
          </w:p>
        </w:tc>
        <w:tc>
          <w:tcPr>
            <w:tcW w:w="0" w:type="auto"/>
            <w:tcBorders>
              <w:top w:val="single" w:sz="4" w:space="0" w:color="000000"/>
              <w:left w:val="single" w:sz="4" w:space="0" w:color="000000"/>
              <w:bottom w:val="single" w:sz="4" w:space="0" w:color="000000"/>
              <w:right w:val="single" w:sz="4" w:space="0" w:color="000000"/>
            </w:tcBorders>
          </w:tcPr>
          <w:p w:rsidR="00CE7AAE" w:rsidRPr="00CE7AAE" w:rsidRDefault="00CE7AAE">
            <w:pPr>
              <w:spacing w:after="200" w:line="276" w:lineRule="auto"/>
              <w:jc w:val="both"/>
              <w:rPr>
                <w:color w:val="000000"/>
                <w:sz w:val="18"/>
                <w:szCs w:val="18"/>
                <w:lang w:eastAsia="en-US"/>
              </w:rPr>
            </w:pPr>
          </w:p>
        </w:tc>
        <w:tc>
          <w:tcPr>
            <w:tcW w:w="0" w:type="auto"/>
            <w:tcBorders>
              <w:top w:val="single" w:sz="4" w:space="0" w:color="000000"/>
              <w:left w:val="single" w:sz="4" w:space="0" w:color="000000"/>
              <w:bottom w:val="single" w:sz="4" w:space="0" w:color="000000"/>
              <w:right w:val="single" w:sz="4" w:space="0" w:color="000000"/>
            </w:tcBorders>
          </w:tcPr>
          <w:p w:rsidR="00CE7AAE" w:rsidRPr="00CE7AAE" w:rsidRDefault="00CE7AAE">
            <w:pPr>
              <w:spacing w:after="200" w:line="276" w:lineRule="auto"/>
              <w:jc w:val="both"/>
              <w:rPr>
                <w:color w:val="000000"/>
                <w:sz w:val="18"/>
                <w:szCs w:val="18"/>
                <w:lang w:eastAsia="en-US"/>
              </w:rPr>
            </w:pPr>
          </w:p>
        </w:tc>
      </w:tr>
    </w:tbl>
    <w:p w:rsidR="00CE7AAE" w:rsidRPr="00CE7AAE" w:rsidRDefault="00CE7AAE" w:rsidP="00CE7AAE">
      <w:pPr>
        <w:jc w:val="both"/>
        <w:rPr>
          <w:color w:val="000000"/>
          <w:sz w:val="18"/>
          <w:szCs w:val="18"/>
          <w:lang w:eastAsia="en-US"/>
        </w:rPr>
      </w:pPr>
    </w:p>
    <w:p w:rsidR="00CE7AAE" w:rsidRPr="00CE7AAE" w:rsidRDefault="00CE7AAE" w:rsidP="00CE7AAE">
      <w:pPr>
        <w:shd w:val="clear" w:color="auto" w:fill="FFFFFF"/>
        <w:ind w:firstLine="709"/>
        <w:jc w:val="both"/>
        <w:rPr>
          <w:color w:val="000000"/>
          <w:sz w:val="18"/>
          <w:szCs w:val="18"/>
        </w:rPr>
      </w:pPr>
      <w:proofErr w:type="gramStart"/>
      <w:r w:rsidRPr="00CE7AAE">
        <w:rPr>
          <w:color w:val="000000"/>
          <w:sz w:val="18"/>
          <w:szCs w:val="18"/>
        </w:rPr>
        <w:t>Согласен</w:t>
      </w:r>
      <w:proofErr w:type="gramEnd"/>
      <w:r w:rsidRPr="00CE7AAE">
        <w:rPr>
          <w:color w:val="000000"/>
          <w:sz w:val="18"/>
          <w:szCs w:val="18"/>
        </w:rPr>
        <w:t xml:space="preserve"> на обработку указанных персональных данных.</w:t>
      </w:r>
    </w:p>
    <w:p w:rsidR="00CE7AAE" w:rsidRPr="00CE7AAE" w:rsidRDefault="00CE7AAE" w:rsidP="00CE7AAE">
      <w:pPr>
        <w:shd w:val="clear" w:color="auto" w:fill="FFFFFF"/>
        <w:ind w:firstLine="709"/>
        <w:jc w:val="both"/>
        <w:rPr>
          <w:color w:val="000000"/>
          <w:sz w:val="18"/>
          <w:szCs w:val="18"/>
        </w:rPr>
      </w:pPr>
      <w:r w:rsidRPr="00CE7AAE">
        <w:rPr>
          <w:color w:val="000000"/>
          <w:sz w:val="18"/>
          <w:szCs w:val="18"/>
        </w:rPr>
        <w:t>Личная подпись, дата ______________________________________________</w:t>
      </w:r>
    </w:p>
    <w:p w:rsidR="00CE7AAE" w:rsidRPr="00CE7AAE" w:rsidRDefault="00CE7AAE" w:rsidP="00CE7AAE">
      <w:pPr>
        <w:shd w:val="clear" w:color="auto" w:fill="FFFFFF"/>
        <w:ind w:firstLine="709"/>
        <w:jc w:val="both"/>
        <w:rPr>
          <w:color w:val="000000"/>
          <w:sz w:val="18"/>
          <w:szCs w:val="18"/>
        </w:rPr>
      </w:pPr>
    </w:p>
    <w:p w:rsidR="00CE7AAE" w:rsidRDefault="00CE7AAE" w:rsidP="00CE7AAE">
      <w:pPr>
        <w:shd w:val="clear" w:color="auto" w:fill="FFFFFF"/>
        <w:ind w:firstLine="709"/>
        <w:jc w:val="both"/>
        <w:rPr>
          <w:color w:val="000000"/>
          <w:sz w:val="28"/>
          <w:szCs w:val="28"/>
        </w:rPr>
      </w:pPr>
    </w:p>
    <w:p w:rsidR="007552CE" w:rsidRPr="007552CE" w:rsidRDefault="007552CE" w:rsidP="007552CE">
      <w:pPr>
        <w:shd w:val="clear" w:color="auto" w:fill="FFFFFF"/>
        <w:ind w:firstLine="709"/>
        <w:jc w:val="both"/>
        <w:rPr>
          <w:color w:val="000000"/>
          <w:sz w:val="18"/>
          <w:szCs w:val="18"/>
        </w:rPr>
      </w:pPr>
    </w:p>
    <w:p w:rsidR="007552CE" w:rsidRPr="007552CE" w:rsidRDefault="007552CE" w:rsidP="007552CE">
      <w:pPr>
        <w:shd w:val="clear" w:color="auto" w:fill="FFFFFF"/>
        <w:ind w:firstLine="709"/>
        <w:jc w:val="both"/>
        <w:rPr>
          <w:color w:val="000000"/>
          <w:sz w:val="18"/>
          <w:szCs w:val="18"/>
        </w:rPr>
      </w:pPr>
    </w:p>
    <w:p w:rsidR="007552CE" w:rsidRDefault="007552CE" w:rsidP="003F2F34">
      <w:pPr>
        <w:pStyle w:val="a3"/>
        <w:jc w:val="center"/>
        <w:rPr>
          <w:rFonts w:ascii="Times New Roman" w:hAnsi="Times New Roman" w:cs="Times New Roman"/>
          <w:b/>
          <w:sz w:val="18"/>
          <w:szCs w:val="18"/>
        </w:rPr>
      </w:pPr>
    </w:p>
    <w:p w:rsidR="003F2F34" w:rsidRPr="003F2F34" w:rsidRDefault="003F2F34" w:rsidP="003F2F34">
      <w:pPr>
        <w:pStyle w:val="a3"/>
        <w:jc w:val="center"/>
        <w:rPr>
          <w:rFonts w:ascii="Times New Roman" w:hAnsi="Times New Roman" w:cs="Times New Roman"/>
          <w:b/>
          <w:sz w:val="18"/>
          <w:szCs w:val="18"/>
        </w:rPr>
      </w:pPr>
      <w:r w:rsidRPr="003F2F34">
        <w:rPr>
          <w:rFonts w:ascii="Times New Roman" w:hAnsi="Times New Roman" w:cs="Times New Roman"/>
          <w:b/>
          <w:sz w:val="18"/>
          <w:szCs w:val="18"/>
        </w:rPr>
        <w:t>СОВЕТ ДЕПУТАТОВ</w:t>
      </w:r>
    </w:p>
    <w:p w:rsidR="003F2F34" w:rsidRPr="003F2F34" w:rsidRDefault="003F2F34" w:rsidP="003F2F34">
      <w:pPr>
        <w:pStyle w:val="a3"/>
        <w:jc w:val="center"/>
        <w:rPr>
          <w:rFonts w:ascii="Times New Roman" w:hAnsi="Times New Roman" w:cs="Times New Roman"/>
          <w:b/>
          <w:sz w:val="18"/>
          <w:szCs w:val="18"/>
        </w:rPr>
      </w:pPr>
      <w:r w:rsidRPr="003F2F34">
        <w:rPr>
          <w:rFonts w:ascii="Times New Roman" w:hAnsi="Times New Roman" w:cs="Times New Roman"/>
          <w:b/>
          <w:sz w:val="18"/>
          <w:szCs w:val="18"/>
        </w:rPr>
        <w:t>КРАСНОСЕЛЬСКОГО СЕЛЬСОВЕТА</w:t>
      </w:r>
    </w:p>
    <w:p w:rsidR="003F2F34" w:rsidRPr="003F2F34" w:rsidRDefault="003F2F34" w:rsidP="003F2F34">
      <w:pPr>
        <w:pStyle w:val="a3"/>
        <w:jc w:val="center"/>
        <w:rPr>
          <w:rFonts w:ascii="Times New Roman" w:hAnsi="Times New Roman" w:cs="Times New Roman"/>
          <w:b/>
          <w:sz w:val="18"/>
          <w:szCs w:val="18"/>
        </w:rPr>
      </w:pPr>
      <w:r w:rsidRPr="003F2F34">
        <w:rPr>
          <w:rFonts w:ascii="Times New Roman" w:hAnsi="Times New Roman" w:cs="Times New Roman"/>
          <w:b/>
          <w:sz w:val="18"/>
          <w:szCs w:val="18"/>
        </w:rPr>
        <w:t>ЧАНОВСКОГО РАЙОНА</w:t>
      </w:r>
    </w:p>
    <w:p w:rsidR="003F2F34" w:rsidRPr="003F2F34" w:rsidRDefault="003F2F34" w:rsidP="003F2F34">
      <w:pPr>
        <w:pStyle w:val="a3"/>
        <w:jc w:val="center"/>
        <w:rPr>
          <w:rFonts w:ascii="Times New Roman" w:hAnsi="Times New Roman" w:cs="Times New Roman"/>
          <w:b/>
          <w:sz w:val="18"/>
          <w:szCs w:val="18"/>
        </w:rPr>
      </w:pPr>
      <w:r w:rsidRPr="003F2F34">
        <w:rPr>
          <w:rFonts w:ascii="Times New Roman" w:hAnsi="Times New Roman" w:cs="Times New Roman"/>
          <w:b/>
          <w:sz w:val="18"/>
          <w:szCs w:val="18"/>
        </w:rPr>
        <w:t>НОВОСИБИРСКОЙ ОБЛАСТИ</w:t>
      </w:r>
    </w:p>
    <w:p w:rsidR="003F2F34" w:rsidRPr="003F2F34" w:rsidRDefault="003F2F34" w:rsidP="003F2F34">
      <w:pPr>
        <w:pStyle w:val="a3"/>
        <w:jc w:val="center"/>
        <w:rPr>
          <w:rFonts w:ascii="Times New Roman" w:hAnsi="Times New Roman" w:cs="Times New Roman"/>
          <w:sz w:val="18"/>
          <w:szCs w:val="18"/>
        </w:rPr>
      </w:pPr>
      <w:r w:rsidRPr="003F2F34">
        <w:rPr>
          <w:rFonts w:ascii="Times New Roman" w:hAnsi="Times New Roman" w:cs="Times New Roman"/>
          <w:sz w:val="18"/>
          <w:szCs w:val="18"/>
        </w:rPr>
        <w:t>шестого  созыва</w:t>
      </w:r>
    </w:p>
    <w:p w:rsidR="003F2F34" w:rsidRPr="003F2F34" w:rsidRDefault="003F2F34" w:rsidP="003F2F34">
      <w:pPr>
        <w:pStyle w:val="a3"/>
        <w:jc w:val="center"/>
        <w:rPr>
          <w:rFonts w:ascii="Times New Roman" w:hAnsi="Times New Roman" w:cs="Times New Roman"/>
          <w:b/>
          <w:sz w:val="18"/>
          <w:szCs w:val="18"/>
        </w:rPr>
      </w:pPr>
    </w:p>
    <w:p w:rsidR="003F2F34" w:rsidRPr="003F2F34" w:rsidRDefault="003F2F34" w:rsidP="003F2F34">
      <w:pPr>
        <w:pStyle w:val="a3"/>
        <w:jc w:val="center"/>
        <w:rPr>
          <w:rFonts w:ascii="Times New Roman" w:hAnsi="Times New Roman" w:cs="Times New Roman"/>
          <w:sz w:val="18"/>
          <w:szCs w:val="18"/>
        </w:rPr>
      </w:pPr>
      <w:r w:rsidRPr="003F2F34">
        <w:rPr>
          <w:rFonts w:ascii="Times New Roman" w:hAnsi="Times New Roman" w:cs="Times New Roman"/>
          <w:sz w:val="18"/>
          <w:szCs w:val="18"/>
        </w:rPr>
        <w:t>РЕШЕНИЕ</w:t>
      </w:r>
    </w:p>
    <w:p w:rsidR="003F2F34" w:rsidRPr="003F2F34" w:rsidRDefault="003F2F34" w:rsidP="003F2F34">
      <w:pPr>
        <w:pStyle w:val="a3"/>
        <w:jc w:val="center"/>
        <w:rPr>
          <w:rFonts w:ascii="Times New Roman" w:hAnsi="Times New Roman" w:cs="Times New Roman"/>
          <w:sz w:val="18"/>
          <w:szCs w:val="18"/>
        </w:rPr>
      </w:pPr>
      <w:r w:rsidRPr="003F2F34">
        <w:rPr>
          <w:rFonts w:ascii="Times New Roman" w:hAnsi="Times New Roman" w:cs="Times New Roman"/>
          <w:sz w:val="18"/>
          <w:szCs w:val="18"/>
        </w:rPr>
        <w:t xml:space="preserve">Пятьдесят </w:t>
      </w:r>
      <w:r w:rsidR="007552CE">
        <w:rPr>
          <w:rFonts w:ascii="Times New Roman" w:hAnsi="Times New Roman" w:cs="Times New Roman"/>
          <w:sz w:val="18"/>
          <w:szCs w:val="18"/>
        </w:rPr>
        <w:t>второй</w:t>
      </w:r>
      <w:r w:rsidRPr="003F2F34">
        <w:rPr>
          <w:rFonts w:ascii="Times New Roman" w:hAnsi="Times New Roman" w:cs="Times New Roman"/>
          <w:sz w:val="18"/>
          <w:szCs w:val="18"/>
        </w:rPr>
        <w:t xml:space="preserve">  сессии</w:t>
      </w:r>
    </w:p>
    <w:p w:rsidR="003F2F34" w:rsidRPr="003F2F34" w:rsidRDefault="003F2F34" w:rsidP="003F2F34">
      <w:pPr>
        <w:pStyle w:val="a3"/>
        <w:jc w:val="center"/>
        <w:rPr>
          <w:rFonts w:ascii="Times New Roman" w:hAnsi="Times New Roman" w:cs="Times New Roman"/>
          <w:sz w:val="18"/>
          <w:szCs w:val="18"/>
        </w:rPr>
      </w:pPr>
    </w:p>
    <w:p w:rsidR="003F2F34" w:rsidRPr="003F2F34" w:rsidRDefault="003F2F34" w:rsidP="003F2F34">
      <w:pPr>
        <w:pStyle w:val="a3"/>
        <w:jc w:val="center"/>
        <w:rPr>
          <w:rFonts w:ascii="Times New Roman" w:hAnsi="Times New Roman" w:cs="Times New Roman"/>
          <w:sz w:val="18"/>
          <w:szCs w:val="18"/>
        </w:rPr>
      </w:pPr>
    </w:p>
    <w:p w:rsidR="003F2F34" w:rsidRPr="003F2F34" w:rsidRDefault="003F2F34" w:rsidP="003F2F34">
      <w:pPr>
        <w:pStyle w:val="a3"/>
        <w:jc w:val="center"/>
        <w:rPr>
          <w:rFonts w:ascii="Times New Roman" w:hAnsi="Times New Roman" w:cs="Times New Roman"/>
          <w:sz w:val="18"/>
          <w:szCs w:val="18"/>
        </w:rPr>
      </w:pPr>
      <w:r w:rsidRPr="003F2F34">
        <w:rPr>
          <w:rFonts w:ascii="Times New Roman" w:hAnsi="Times New Roman" w:cs="Times New Roman"/>
          <w:sz w:val="18"/>
          <w:szCs w:val="18"/>
        </w:rPr>
        <w:t xml:space="preserve">от </w:t>
      </w:r>
      <w:r w:rsidR="007552CE">
        <w:rPr>
          <w:rFonts w:ascii="Times New Roman" w:hAnsi="Times New Roman" w:cs="Times New Roman"/>
          <w:sz w:val="18"/>
          <w:szCs w:val="18"/>
        </w:rPr>
        <w:t xml:space="preserve">02 октября </w:t>
      </w:r>
      <w:r w:rsidRPr="003F2F34">
        <w:rPr>
          <w:rFonts w:ascii="Times New Roman" w:hAnsi="Times New Roman" w:cs="Times New Roman"/>
          <w:sz w:val="18"/>
          <w:szCs w:val="18"/>
        </w:rPr>
        <w:t xml:space="preserve"> 2024 года</w:t>
      </w:r>
      <w:r w:rsidRPr="003F2F34">
        <w:rPr>
          <w:rFonts w:ascii="Times New Roman" w:hAnsi="Times New Roman" w:cs="Times New Roman"/>
          <w:sz w:val="18"/>
          <w:szCs w:val="18"/>
        </w:rPr>
        <w:tab/>
      </w:r>
      <w:r w:rsidRPr="003F2F34">
        <w:rPr>
          <w:rFonts w:ascii="Times New Roman" w:hAnsi="Times New Roman" w:cs="Times New Roman"/>
          <w:sz w:val="18"/>
          <w:szCs w:val="18"/>
        </w:rPr>
        <w:tab/>
      </w:r>
      <w:r w:rsidRPr="003F2F34">
        <w:rPr>
          <w:rFonts w:ascii="Times New Roman" w:hAnsi="Times New Roman" w:cs="Times New Roman"/>
          <w:sz w:val="18"/>
          <w:szCs w:val="18"/>
        </w:rPr>
        <w:tab/>
      </w:r>
      <w:r w:rsidRPr="003F2F34">
        <w:rPr>
          <w:rFonts w:ascii="Times New Roman" w:hAnsi="Times New Roman" w:cs="Times New Roman"/>
          <w:sz w:val="18"/>
          <w:szCs w:val="18"/>
        </w:rPr>
        <w:tab/>
      </w:r>
      <w:r w:rsidRPr="003F2F34">
        <w:rPr>
          <w:rFonts w:ascii="Times New Roman" w:hAnsi="Times New Roman" w:cs="Times New Roman"/>
          <w:sz w:val="18"/>
          <w:szCs w:val="18"/>
        </w:rPr>
        <w:tab/>
        <w:t xml:space="preserve">  </w:t>
      </w:r>
      <w:r w:rsidR="007552CE">
        <w:rPr>
          <w:rFonts w:ascii="Times New Roman" w:hAnsi="Times New Roman" w:cs="Times New Roman"/>
          <w:sz w:val="18"/>
          <w:szCs w:val="18"/>
        </w:rPr>
        <w:t xml:space="preserve">                           № 209</w:t>
      </w:r>
    </w:p>
    <w:p w:rsidR="003F2F34" w:rsidRPr="003F2F34" w:rsidRDefault="003F2F34" w:rsidP="003F2F34">
      <w:pPr>
        <w:pStyle w:val="a3"/>
        <w:jc w:val="center"/>
        <w:rPr>
          <w:rFonts w:ascii="Times New Roman" w:hAnsi="Times New Roman" w:cs="Times New Roman"/>
          <w:sz w:val="18"/>
          <w:szCs w:val="18"/>
        </w:rPr>
      </w:pPr>
      <w:r w:rsidRPr="003F2F34">
        <w:rPr>
          <w:rFonts w:ascii="Times New Roman" w:hAnsi="Times New Roman" w:cs="Times New Roman"/>
          <w:sz w:val="18"/>
          <w:szCs w:val="18"/>
        </w:rPr>
        <w:t>с. Красноселье</w:t>
      </w:r>
    </w:p>
    <w:p w:rsidR="003F2F34" w:rsidRPr="003F2F34" w:rsidRDefault="003F2F34" w:rsidP="003F2F34">
      <w:pPr>
        <w:rPr>
          <w:sz w:val="18"/>
          <w:szCs w:val="18"/>
        </w:rPr>
      </w:pPr>
    </w:p>
    <w:p w:rsidR="003F2F34" w:rsidRPr="003F2F34" w:rsidRDefault="003F2F34" w:rsidP="003F2F34">
      <w:pPr>
        <w:shd w:val="clear" w:color="auto" w:fill="FFFFFF"/>
        <w:tabs>
          <w:tab w:val="left" w:leader="underscore" w:pos="2179"/>
        </w:tabs>
        <w:jc w:val="center"/>
        <w:rPr>
          <w:sz w:val="18"/>
          <w:szCs w:val="18"/>
        </w:rPr>
      </w:pPr>
      <w:r w:rsidRPr="003F2F34">
        <w:rPr>
          <w:sz w:val="18"/>
          <w:szCs w:val="18"/>
        </w:rPr>
        <w:t>О внесении изменений в Устав сельского поселения Красносельского сельсовета Чановского муниципального района Новосибирской области</w:t>
      </w:r>
    </w:p>
    <w:p w:rsidR="003F2F34" w:rsidRPr="003F2F34" w:rsidRDefault="003F2F34" w:rsidP="003F2F34">
      <w:pPr>
        <w:shd w:val="clear" w:color="auto" w:fill="FFFFFF"/>
        <w:tabs>
          <w:tab w:val="left" w:leader="underscore" w:pos="2179"/>
        </w:tabs>
        <w:rPr>
          <w:color w:val="000000"/>
          <w:spacing w:val="-1"/>
          <w:sz w:val="18"/>
          <w:szCs w:val="18"/>
        </w:rPr>
      </w:pPr>
    </w:p>
    <w:p w:rsidR="003F2F34" w:rsidRPr="003F2F34" w:rsidRDefault="003F2F34" w:rsidP="003F2F34">
      <w:pPr>
        <w:shd w:val="clear" w:color="auto" w:fill="FFFFFF"/>
        <w:tabs>
          <w:tab w:val="left" w:leader="underscore" w:pos="2179"/>
        </w:tabs>
        <w:ind w:firstLine="710"/>
        <w:jc w:val="both"/>
        <w:rPr>
          <w:color w:val="000000"/>
          <w:spacing w:val="-1"/>
          <w:sz w:val="18"/>
          <w:szCs w:val="18"/>
        </w:rPr>
      </w:pPr>
      <w:r w:rsidRPr="003F2F34">
        <w:rPr>
          <w:color w:val="000000"/>
          <w:spacing w:val="-1"/>
          <w:sz w:val="18"/>
          <w:szCs w:val="18"/>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Красносельского сельсовета Чановского района Новосибирской области РЕШИЛ:</w:t>
      </w:r>
    </w:p>
    <w:p w:rsidR="003F2F34" w:rsidRPr="003F2F34" w:rsidRDefault="003F2F34" w:rsidP="003F2F34">
      <w:pPr>
        <w:shd w:val="clear" w:color="auto" w:fill="FFFFFF"/>
        <w:tabs>
          <w:tab w:val="left" w:leader="underscore" w:pos="2179"/>
        </w:tabs>
        <w:ind w:firstLine="710"/>
        <w:jc w:val="both"/>
        <w:rPr>
          <w:color w:val="000000"/>
          <w:spacing w:val="-1"/>
          <w:sz w:val="18"/>
          <w:szCs w:val="18"/>
        </w:rPr>
      </w:pPr>
    </w:p>
    <w:p w:rsidR="003F2F34" w:rsidRPr="003F2F34" w:rsidRDefault="003F2F34" w:rsidP="003F2F34">
      <w:pPr>
        <w:pStyle w:val="a3"/>
        <w:ind w:firstLine="708"/>
        <w:jc w:val="both"/>
        <w:rPr>
          <w:rFonts w:ascii="Times New Roman" w:hAnsi="Times New Roman" w:cs="Times New Roman"/>
          <w:sz w:val="18"/>
          <w:szCs w:val="18"/>
        </w:rPr>
      </w:pPr>
      <w:r w:rsidRPr="003F2F34">
        <w:rPr>
          <w:rFonts w:ascii="Times New Roman" w:hAnsi="Times New Roman" w:cs="Times New Roman"/>
          <w:sz w:val="18"/>
          <w:szCs w:val="18"/>
        </w:rPr>
        <w:t xml:space="preserve">1. Принять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3F2F34" w:rsidRPr="003F2F34" w:rsidRDefault="003F2F34" w:rsidP="003F2F34">
      <w:pPr>
        <w:pStyle w:val="a3"/>
        <w:jc w:val="both"/>
        <w:rPr>
          <w:rFonts w:ascii="Times New Roman" w:hAnsi="Times New Roman" w:cs="Times New Roman"/>
          <w:sz w:val="18"/>
          <w:szCs w:val="18"/>
        </w:rPr>
      </w:pPr>
      <w:r w:rsidRPr="003F2F34">
        <w:rPr>
          <w:rFonts w:ascii="Times New Roman" w:hAnsi="Times New Roman" w:cs="Times New Roman"/>
          <w:sz w:val="18"/>
          <w:szCs w:val="18"/>
        </w:rPr>
        <w:tab/>
        <w:t>2. Обсудить предложенный проект муниципального правового акта на публичных слушаниях. Назначить публичные слушания по проекту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на 15.10.2024 года в 11.00 ч. в здании администрации Красносельского сельсовета Чановского района Новосибирской области.</w:t>
      </w:r>
    </w:p>
    <w:p w:rsidR="003F2F34" w:rsidRPr="003F2F34" w:rsidRDefault="003F2F34" w:rsidP="003F2F34">
      <w:pPr>
        <w:pStyle w:val="a3"/>
        <w:jc w:val="both"/>
        <w:rPr>
          <w:rFonts w:ascii="Times New Roman" w:hAnsi="Times New Roman" w:cs="Times New Roman"/>
          <w:sz w:val="18"/>
          <w:szCs w:val="18"/>
        </w:rPr>
      </w:pPr>
      <w:r w:rsidRPr="003F2F34">
        <w:rPr>
          <w:rFonts w:ascii="Times New Roman" w:hAnsi="Times New Roman" w:cs="Times New Roman"/>
          <w:sz w:val="18"/>
          <w:szCs w:val="18"/>
        </w:rPr>
        <w:t xml:space="preserve">          3. Опубликовать настоящее решение в периодическом печатном издании Информационный вестник органов местного самоуправления Красносельского сельсовета Чановского района Новосибирской области.</w:t>
      </w:r>
    </w:p>
    <w:p w:rsidR="003F2F34" w:rsidRPr="003F2F34" w:rsidRDefault="003F2F34" w:rsidP="003F2F34">
      <w:pPr>
        <w:pStyle w:val="a3"/>
        <w:jc w:val="both"/>
        <w:rPr>
          <w:rFonts w:ascii="Times New Roman" w:hAnsi="Times New Roman" w:cs="Times New Roman"/>
          <w:sz w:val="18"/>
          <w:szCs w:val="18"/>
        </w:rPr>
      </w:pPr>
      <w:r w:rsidRPr="003F2F34">
        <w:rPr>
          <w:rFonts w:ascii="Times New Roman" w:hAnsi="Times New Roman" w:cs="Times New Roman"/>
          <w:sz w:val="18"/>
          <w:szCs w:val="18"/>
        </w:rPr>
        <w:tab/>
        <w:t>4. Направить решение Главе Красносельского сельсовета Чановского района Новосибирской области для подписания и опубликования.</w:t>
      </w:r>
    </w:p>
    <w:p w:rsidR="003F2F34" w:rsidRPr="003F2F34" w:rsidRDefault="003F2F34" w:rsidP="003F2F34">
      <w:pPr>
        <w:pStyle w:val="a3"/>
        <w:rPr>
          <w:rFonts w:ascii="Times New Roman" w:hAnsi="Times New Roman" w:cs="Times New Roman"/>
          <w:sz w:val="18"/>
          <w:szCs w:val="18"/>
        </w:rPr>
      </w:pPr>
    </w:p>
    <w:p w:rsidR="003F2F34" w:rsidRPr="003F2F34" w:rsidRDefault="003F2F34" w:rsidP="003F2F34">
      <w:pPr>
        <w:pStyle w:val="a3"/>
        <w:rPr>
          <w:rFonts w:ascii="Times New Roman" w:hAnsi="Times New Roman" w:cs="Times New Roman"/>
          <w:sz w:val="18"/>
          <w:szCs w:val="18"/>
        </w:rPr>
      </w:pPr>
    </w:p>
    <w:p w:rsidR="003F2F34" w:rsidRPr="003F2F34" w:rsidRDefault="003F2F34" w:rsidP="003F2F34">
      <w:pPr>
        <w:pStyle w:val="a3"/>
        <w:rPr>
          <w:rFonts w:ascii="Times New Roman" w:hAnsi="Times New Roman" w:cs="Times New Roman"/>
          <w:sz w:val="18"/>
          <w:szCs w:val="18"/>
        </w:rPr>
      </w:pP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Глава Красносельского сельсовета                 </w:t>
      </w:r>
      <w:r w:rsidR="007552CE">
        <w:rPr>
          <w:rFonts w:ascii="Times New Roman" w:hAnsi="Times New Roman" w:cs="Times New Roman"/>
          <w:sz w:val="18"/>
          <w:szCs w:val="18"/>
        </w:rPr>
        <w:t xml:space="preserve">                                                            </w:t>
      </w:r>
      <w:r w:rsidRPr="003F2F34">
        <w:rPr>
          <w:rFonts w:ascii="Times New Roman" w:hAnsi="Times New Roman" w:cs="Times New Roman"/>
          <w:sz w:val="18"/>
          <w:szCs w:val="18"/>
        </w:rPr>
        <w:t>Председатель Совета депутатов</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Чановского района                                          </w:t>
      </w:r>
      <w:r w:rsidR="007552CE">
        <w:rPr>
          <w:rFonts w:ascii="Times New Roman" w:hAnsi="Times New Roman" w:cs="Times New Roman"/>
          <w:sz w:val="18"/>
          <w:szCs w:val="18"/>
        </w:rPr>
        <w:t xml:space="preserve">                                                            </w:t>
      </w:r>
      <w:r w:rsidRPr="003F2F34">
        <w:rPr>
          <w:rFonts w:ascii="Times New Roman" w:hAnsi="Times New Roman" w:cs="Times New Roman"/>
          <w:sz w:val="18"/>
          <w:szCs w:val="18"/>
        </w:rPr>
        <w:t xml:space="preserve">  Красносельского сельсовета</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Новосибирской области                                  </w:t>
      </w:r>
      <w:r w:rsidR="007552CE">
        <w:rPr>
          <w:rFonts w:ascii="Times New Roman" w:hAnsi="Times New Roman" w:cs="Times New Roman"/>
          <w:sz w:val="18"/>
          <w:szCs w:val="18"/>
        </w:rPr>
        <w:t xml:space="preserve">                                                             </w:t>
      </w:r>
      <w:r w:rsidRPr="003F2F34">
        <w:rPr>
          <w:rFonts w:ascii="Times New Roman" w:hAnsi="Times New Roman" w:cs="Times New Roman"/>
          <w:sz w:val="18"/>
          <w:szCs w:val="18"/>
        </w:rPr>
        <w:t xml:space="preserve"> Чановского района</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                                                                             </w:t>
      </w:r>
      <w:r w:rsidR="007552CE">
        <w:rPr>
          <w:rFonts w:ascii="Times New Roman" w:hAnsi="Times New Roman" w:cs="Times New Roman"/>
          <w:sz w:val="18"/>
          <w:szCs w:val="18"/>
        </w:rPr>
        <w:t xml:space="preserve">                                                           </w:t>
      </w:r>
      <w:r w:rsidRPr="003F2F34">
        <w:rPr>
          <w:rFonts w:ascii="Times New Roman" w:hAnsi="Times New Roman" w:cs="Times New Roman"/>
          <w:sz w:val="18"/>
          <w:szCs w:val="18"/>
        </w:rPr>
        <w:t>Новосибирской области</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                             А.И.Евдокимова                                                 </w:t>
      </w:r>
      <w:r w:rsidR="007552CE">
        <w:rPr>
          <w:rFonts w:ascii="Times New Roman" w:hAnsi="Times New Roman" w:cs="Times New Roman"/>
          <w:sz w:val="18"/>
          <w:szCs w:val="18"/>
        </w:rPr>
        <w:t xml:space="preserve">                                                            </w:t>
      </w:r>
      <w:r w:rsidRPr="003F2F34">
        <w:rPr>
          <w:rFonts w:ascii="Times New Roman" w:hAnsi="Times New Roman" w:cs="Times New Roman"/>
          <w:sz w:val="18"/>
          <w:szCs w:val="18"/>
        </w:rPr>
        <w:t xml:space="preserve">  Е.В.Гришина  </w:t>
      </w:r>
    </w:p>
    <w:p w:rsidR="003F2F34" w:rsidRPr="003F2F34" w:rsidRDefault="003F2F34" w:rsidP="003F2F34">
      <w:pPr>
        <w:pStyle w:val="a3"/>
        <w:rPr>
          <w:rFonts w:ascii="Times New Roman" w:hAnsi="Times New Roman" w:cs="Times New Roman"/>
          <w:sz w:val="18"/>
          <w:szCs w:val="18"/>
        </w:rPr>
      </w:pP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                                  </w:t>
      </w:r>
    </w:p>
    <w:p w:rsidR="003F2F34" w:rsidRPr="003F2F34" w:rsidRDefault="003F2F34" w:rsidP="003F2F34">
      <w:pPr>
        <w:ind w:firstLine="709"/>
        <w:jc w:val="both"/>
        <w:rPr>
          <w:sz w:val="18"/>
          <w:szCs w:val="18"/>
        </w:rPr>
      </w:pPr>
    </w:p>
    <w:p w:rsidR="003F2F34" w:rsidRPr="003F2F34" w:rsidRDefault="003F2F34" w:rsidP="003F2F34">
      <w:pPr>
        <w:pStyle w:val="ConsPlusNormal"/>
        <w:ind w:firstLine="540"/>
        <w:jc w:val="right"/>
        <w:rPr>
          <w:rFonts w:ascii="Times New Roman" w:hAnsi="Times New Roman" w:cs="Times New Roman"/>
          <w:sz w:val="18"/>
          <w:szCs w:val="18"/>
        </w:rPr>
      </w:pPr>
      <w:r w:rsidRPr="003F2F34">
        <w:rPr>
          <w:rFonts w:ascii="Times New Roman" w:hAnsi="Times New Roman" w:cs="Times New Roman"/>
          <w:sz w:val="18"/>
          <w:szCs w:val="18"/>
        </w:rPr>
        <w:t>Приложение</w:t>
      </w:r>
    </w:p>
    <w:p w:rsidR="003F2F34" w:rsidRPr="003F2F34" w:rsidRDefault="003F2F34" w:rsidP="003F2F34">
      <w:pPr>
        <w:pStyle w:val="ConsPlusNormal"/>
        <w:ind w:firstLine="540"/>
        <w:jc w:val="right"/>
        <w:rPr>
          <w:rFonts w:ascii="Times New Roman" w:hAnsi="Times New Roman" w:cs="Times New Roman"/>
          <w:sz w:val="18"/>
          <w:szCs w:val="18"/>
        </w:rPr>
      </w:pPr>
      <w:r w:rsidRPr="003F2F34">
        <w:rPr>
          <w:rFonts w:ascii="Times New Roman" w:hAnsi="Times New Roman" w:cs="Times New Roman"/>
          <w:sz w:val="18"/>
          <w:szCs w:val="18"/>
        </w:rPr>
        <w:t>К решению Совета депутатов</w:t>
      </w:r>
    </w:p>
    <w:p w:rsidR="003F2F34" w:rsidRPr="003F2F34" w:rsidRDefault="003F2F34" w:rsidP="003F2F34">
      <w:pPr>
        <w:pStyle w:val="ConsPlusNormal"/>
        <w:ind w:firstLine="540"/>
        <w:jc w:val="right"/>
        <w:rPr>
          <w:rFonts w:ascii="Times New Roman" w:hAnsi="Times New Roman" w:cs="Times New Roman"/>
          <w:sz w:val="18"/>
          <w:szCs w:val="18"/>
        </w:rPr>
      </w:pPr>
      <w:r w:rsidRPr="003F2F34">
        <w:rPr>
          <w:rFonts w:ascii="Times New Roman" w:hAnsi="Times New Roman" w:cs="Times New Roman"/>
          <w:sz w:val="18"/>
          <w:szCs w:val="18"/>
        </w:rPr>
        <w:t>Красносельского сельсовета</w:t>
      </w:r>
    </w:p>
    <w:p w:rsidR="003F2F34" w:rsidRPr="003F2F34" w:rsidRDefault="003F2F34" w:rsidP="003F2F34">
      <w:pPr>
        <w:pStyle w:val="ConsPlusNormal"/>
        <w:ind w:firstLine="540"/>
        <w:jc w:val="right"/>
        <w:rPr>
          <w:rFonts w:ascii="Times New Roman" w:hAnsi="Times New Roman" w:cs="Times New Roman"/>
          <w:sz w:val="18"/>
          <w:szCs w:val="18"/>
        </w:rPr>
      </w:pPr>
      <w:r w:rsidRPr="003F2F34">
        <w:rPr>
          <w:rFonts w:ascii="Times New Roman" w:hAnsi="Times New Roman" w:cs="Times New Roman"/>
          <w:sz w:val="18"/>
          <w:szCs w:val="18"/>
        </w:rPr>
        <w:t>Чановского района Новосибирской области</w:t>
      </w:r>
    </w:p>
    <w:p w:rsidR="003F2F34" w:rsidRPr="003F2F34" w:rsidRDefault="003F2F34" w:rsidP="003F2F34">
      <w:pPr>
        <w:pStyle w:val="ConsPlusNormal"/>
        <w:ind w:firstLine="540"/>
        <w:jc w:val="right"/>
        <w:rPr>
          <w:rFonts w:ascii="Times New Roman" w:hAnsi="Times New Roman" w:cs="Times New Roman"/>
          <w:sz w:val="18"/>
          <w:szCs w:val="18"/>
        </w:rPr>
      </w:pPr>
      <w:r w:rsidRPr="003F2F34">
        <w:rPr>
          <w:rFonts w:ascii="Times New Roman" w:hAnsi="Times New Roman" w:cs="Times New Roman"/>
          <w:sz w:val="18"/>
          <w:szCs w:val="18"/>
        </w:rPr>
        <w:t>о</w:t>
      </w:r>
      <w:r w:rsidR="007552CE">
        <w:rPr>
          <w:rFonts w:ascii="Times New Roman" w:hAnsi="Times New Roman" w:cs="Times New Roman"/>
          <w:sz w:val="18"/>
          <w:szCs w:val="18"/>
        </w:rPr>
        <w:t>т 02</w:t>
      </w:r>
      <w:r w:rsidRPr="003F2F34">
        <w:rPr>
          <w:rFonts w:ascii="Times New Roman" w:hAnsi="Times New Roman" w:cs="Times New Roman"/>
          <w:sz w:val="18"/>
          <w:szCs w:val="18"/>
        </w:rPr>
        <w:t>.</w:t>
      </w:r>
      <w:r w:rsidR="007552CE">
        <w:rPr>
          <w:rFonts w:ascii="Times New Roman" w:hAnsi="Times New Roman" w:cs="Times New Roman"/>
          <w:sz w:val="18"/>
          <w:szCs w:val="18"/>
        </w:rPr>
        <w:t>1</w:t>
      </w:r>
      <w:r w:rsidRPr="003F2F34">
        <w:rPr>
          <w:rFonts w:ascii="Times New Roman" w:hAnsi="Times New Roman" w:cs="Times New Roman"/>
          <w:sz w:val="18"/>
          <w:szCs w:val="18"/>
        </w:rPr>
        <w:t>0.2024 № 2</w:t>
      </w:r>
      <w:r w:rsidR="007552CE">
        <w:rPr>
          <w:rFonts w:ascii="Times New Roman" w:hAnsi="Times New Roman" w:cs="Times New Roman"/>
          <w:sz w:val="18"/>
          <w:szCs w:val="18"/>
        </w:rPr>
        <w:t>09</w:t>
      </w:r>
    </w:p>
    <w:p w:rsidR="003F2F34" w:rsidRPr="003F2F34" w:rsidRDefault="003F2F34" w:rsidP="003F2F34">
      <w:pPr>
        <w:pStyle w:val="ConsPlusNormal"/>
        <w:ind w:firstLine="540"/>
        <w:jc w:val="right"/>
        <w:rPr>
          <w:rFonts w:ascii="Times New Roman" w:hAnsi="Times New Roman" w:cs="Times New Roman"/>
          <w:sz w:val="18"/>
          <w:szCs w:val="18"/>
        </w:rPr>
      </w:pPr>
    </w:p>
    <w:p w:rsidR="003F2F34" w:rsidRPr="003F2F34" w:rsidRDefault="003F2F34" w:rsidP="003F2F34">
      <w:pPr>
        <w:pStyle w:val="ConsPlusNormal"/>
        <w:ind w:firstLine="540"/>
        <w:jc w:val="center"/>
        <w:rPr>
          <w:rFonts w:ascii="Times New Roman" w:hAnsi="Times New Roman" w:cs="Times New Roman"/>
          <w:sz w:val="18"/>
          <w:szCs w:val="18"/>
        </w:rPr>
      </w:pPr>
      <w:r w:rsidRPr="003F2F34">
        <w:rPr>
          <w:rFonts w:ascii="Times New Roman" w:hAnsi="Times New Roman" w:cs="Times New Roman"/>
          <w:sz w:val="18"/>
          <w:szCs w:val="18"/>
        </w:rPr>
        <w:t>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3F2F34" w:rsidRPr="003F2F34" w:rsidRDefault="003F2F34" w:rsidP="003F2F34">
      <w:pPr>
        <w:pStyle w:val="ConsPlusNormal"/>
        <w:ind w:firstLine="540"/>
        <w:jc w:val="center"/>
        <w:rPr>
          <w:rFonts w:ascii="Times New Roman" w:hAnsi="Times New Roman" w:cs="Times New Roman"/>
          <w:sz w:val="18"/>
          <w:szCs w:val="18"/>
        </w:rPr>
      </w:pPr>
    </w:p>
    <w:p w:rsidR="003F2F34" w:rsidRPr="003F2F34" w:rsidRDefault="003F2F34" w:rsidP="003F2F34">
      <w:pPr>
        <w:ind w:firstLine="709"/>
        <w:jc w:val="both"/>
        <w:rPr>
          <w:b/>
          <w:sz w:val="18"/>
          <w:szCs w:val="18"/>
        </w:rPr>
      </w:pPr>
      <w:r w:rsidRPr="003F2F34">
        <w:rPr>
          <w:b/>
          <w:sz w:val="18"/>
          <w:szCs w:val="18"/>
        </w:rPr>
        <w:t>1.1. Статья 5. Вопросы местного значения Красносельского сельсовета</w:t>
      </w:r>
    </w:p>
    <w:p w:rsidR="003F2F34" w:rsidRPr="003F2F34" w:rsidRDefault="003F2F34" w:rsidP="003F2F34">
      <w:pPr>
        <w:ind w:firstLine="709"/>
        <w:jc w:val="both"/>
        <w:rPr>
          <w:sz w:val="18"/>
          <w:szCs w:val="18"/>
        </w:rPr>
      </w:pPr>
    </w:p>
    <w:p w:rsidR="003F2F34" w:rsidRPr="003F2F34" w:rsidRDefault="003F2F34" w:rsidP="003F2F34">
      <w:pPr>
        <w:ind w:firstLine="709"/>
        <w:jc w:val="both"/>
        <w:rPr>
          <w:sz w:val="18"/>
          <w:szCs w:val="18"/>
        </w:rPr>
      </w:pPr>
      <w:r w:rsidRPr="003F2F34">
        <w:rPr>
          <w:sz w:val="18"/>
          <w:szCs w:val="18"/>
        </w:rPr>
        <w:t>1.1.1. изложить пункт 25 части 1 в следующей редакции:</w:t>
      </w:r>
    </w:p>
    <w:p w:rsidR="003F2F34" w:rsidRPr="003F2F34" w:rsidRDefault="003F2F34" w:rsidP="003F2F34">
      <w:pPr>
        <w:ind w:firstLine="709"/>
        <w:jc w:val="both"/>
        <w:rPr>
          <w:color w:val="000000"/>
          <w:sz w:val="18"/>
          <w:szCs w:val="18"/>
        </w:rPr>
      </w:pPr>
      <w:r w:rsidRPr="003F2F34">
        <w:rPr>
          <w:sz w:val="18"/>
          <w:szCs w:val="18"/>
        </w:rPr>
        <w:t>«25)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3F2F34">
        <w:rPr>
          <w:color w:val="000000"/>
          <w:sz w:val="18"/>
          <w:szCs w:val="18"/>
        </w:rPr>
        <w:t>;»</w:t>
      </w:r>
      <w:proofErr w:type="gramEnd"/>
      <w:r w:rsidRPr="003F2F34">
        <w:rPr>
          <w:color w:val="000000"/>
          <w:sz w:val="18"/>
          <w:szCs w:val="18"/>
        </w:rPr>
        <w:t>;</w:t>
      </w:r>
    </w:p>
    <w:p w:rsidR="003F2F34" w:rsidRPr="003F2F34" w:rsidRDefault="003F2F34" w:rsidP="003F2F34">
      <w:pPr>
        <w:ind w:firstLine="709"/>
        <w:jc w:val="both"/>
        <w:rPr>
          <w:color w:val="000000"/>
          <w:sz w:val="18"/>
          <w:szCs w:val="18"/>
        </w:rPr>
      </w:pPr>
    </w:p>
    <w:p w:rsidR="003F2F34" w:rsidRPr="003F2F34" w:rsidRDefault="003F2F34" w:rsidP="003F2F34">
      <w:pPr>
        <w:ind w:firstLine="709"/>
        <w:jc w:val="both"/>
        <w:rPr>
          <w:color w:val="000000"/>
          <w:sz w:val="18"/>
          <w:szCs w:val="18"/>
        </w:rPr>
      </w:pPr>
      <w:r w:rsidRPr="003F2F34">
        <w:rPr>
          <w:color w:val="000000"/>
          <w:sz w:val="18"/>
          <w:szCs w:val="18"/>
        </w:rPr>
        <w:t>1.1.2. дополнить часть 1 пунктом 39 следующего содержания:</w:t>
      </w:r>
    </w:p>
    <w:p w:rsidR="003F2F34" w:rsidRPr="003F2F34" w:rsidRDefault="003F2F34" w:rsidP="003F2F34">
      <w:pPr>
        <w:ind w:firstLine="709"/>
        <w:jc w:val="both"/>
        <w:rPr>
          <w:sz w:val="18"/>
          <w:szCs w:val="18"/>
        </w:rPr>
      </w:pPr>
      <w:r w:rsidRPr="003F2F34">
        <w:rPr>
          <w:sz w:val="18"/>
          <w:szCs w:val="18"/>
        </w:rPr>
        <w:t>«39) осуществление учета личных подсобных хозяйств, которые ведут граждане в соответствии с Федеральным законом </w:t>
      </w:r>
      <w:r w:rsidRPr="003F2F34">
        <w:rPr>
          <w:color w:val="22272F"/>
          <w:sz w:val="18"/>
          <w:szCs w:val="18"/>
          <w:shd w:val="clear" w:color="auto" w:fill="FFFFFF"/>
        </w:rPr>
        <w:t>от 7 июля 2003 года</w:t>
      </w:r>
      <w:r w:rsidRPr="003F2F34">
        <w:rPr>
          <w:sz w:val="18"/>
          <w:szCs w:val="18"/>
        </w:rPr>
        <w:t xml:space="preserve"> № 112-ФЗ «О личном подсобном хозяйстве», в похозяйственных книгах</w:t>
      </w:r>
      <w:proofErr w:type="gramStart"/>
      <w:r w:rsidRPr="003F2F34">
        <w:rPr>
          <w:sz w:val="18"/>
          <w:szCs w:val="18"/>
        </w:rPr>
        <w:t>.»;</w:t>
      </w:r>
      <w:proofErr w:type="gramEnd"/>
    </w:p>
    <w:p w:rsidR="003F2F34" w:rsidRPr="003F2F34" w:rsidRDefault="003F2F34" w:rsidP="003F2F34">
      <w:pPr>
        <w:ind w:left="709"/>
        <w:jc w:val="both"/>
        <w:rPr>
          <w:sz w:val="18"/>
          <w:szCs w:val="18"/>
        </w:rPr>
      </w:pPr>
    </w:p>
    <w:p w:rsidR="003F2F34" w:rsidRPr="003F2F34" w:rsidRDefault="003F2F34" w:rsidP="003F2F34">
      <w:pPr>
        <w:tabs>
          <w:tab w:val="left" w:pos="0"/>
        </w:tabs>
        <w:ind w:firstLine="709"/>
        <w:jc w:val="both"/>
        <w:rPr>
          <w:b/>
          <w:color w:val="000000"/>
          <w:sz w:val="18"/>
          <w:szCs w:val="18"/>
        </w:rPr>
      </w:pPr>
      <w:r w:rsidRPr="003F2F34">
        <w:rPr>
          <w:b/>
          <w:sz w:val="18"/>
          <w:szCs w:val="18"/>
        </w:rPr>
        <w:t xml:space="preserve">1.2. Статья 22. </w:t>
      </w:r>
      <w:r w:rsidRPr="003F2F34">
        <w:rPr>
          <w:b/>
          <w:color w:val="000000"/>
          <w:sz w:val="18"/>
          <w:szCs w:val="18"/>
        </w:rPr>
        <w:t xml:space="preserve">Основные гарантии деятельности депутатов Совета депутатов, Главы муниципального образования </w:t>
      </w:r>
    </w:p>
    <w:p w:rsidR="003F2F34" w:rsidRPr="003F2F34" w:rsidRDefault="003F2F34" w:rsidP="003F2F34">
      <w:pPr>
        <w:ind w:firstLine="709"/>
        <w:jc w:val="both"/>
        <w:rPr>
          <w:b/>
          <w:sz w:val="18"/>
          <w:szCs w:val="18"/>
        </w:rPr>
      </w:pPr>
    </w:p>
    <w:p w:rsidR="003F2F34" w:rsidRPr="003F2F34" w:rsidRDefault="003F2F34" w:rsidP="003F2F34">
      <w:pPr>
        <w:ind w:firstLine="709"/>
        <w:jc w:val="both"/>
        <w:rPr>
          <w:sz w:val="18"/>
          <w:szCs w:val="18"/>
        </w:rPr>
      </w:pPr>
      <w:r w:rsidRPr="003F2F34">
        <w:rPr>
          <w:sz w:val="18"/>
          <w:szCs w:val="18"/>
        </w:rPr>
        <w:t>1.2.1. изложить пункт 5 части 4 в следующей редакции:</w:t>
      </w:r>
    </w:p>
    <w:p w:rsidR="003F2F34" w:rsidRPr="003F2F34" w:rsidRDefault="003F2F34" w:rsidP="003F2F34">
      <w:pPr>
        <w:ind w:firstLine="709"/>
        <w:jc w:val="both"/>
        <w:rPr>
          <w:b/>
          <w:sz w:val="18"/>
          <w:szCs w:val="18"/>
        </w:rPr>
      </w:pPr>
      <w:r w:rsidRPr="003F2F34">
        <w:rPr>
          <w:sz w:val="18"/>
          <w:szCs w:val="18"/>
        </w:rPr>
        <w:lastRenderedPageBreak/>
        <w:t xml:space="preserve">«5)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w:t>
      </w:r>
      <w:proofErr w:type="gramStart"/>
      <w:r w:rsidRPr="003F2F34">
        <w:rPr>
          <w:sz w:val="18"/>
          <w:szCs w:val="1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и 9.2 части 10, частью 10.1 статьи 40, частями 1 и 2 статьи</w:t>
      </w:r>
      <w:proofErr w:type="gramEnd"/>
      <w:r w:rsidRPr="003F2F34">
        <w:rPr>
          <w:sz w:val="18"/>
          <w:szCs w:val="18"/>
        </w:rPr>
        <w:t xml:space="preserve"> 73 Федерального закона "Об общих принципах организации местного самоуправления в Российской Федерации"</w:t>
      </w:r>
      <w:proofErr w:type="gramStart"/>
      <w:r w:rsidRPr="003F2F34">
        <w:rPr>
          <w:sz w:val="18"/>
          <w:szCs w:val="18"/>
        </w:rPr>
        <w:t>.»</w:t>
      </w:r>
      <w:proofErr w:type="gramEnd"/>
      <w:r w:rsidRPr="003F2F34">
        <w:rPr>
          <w:sz w:val="18"/>
          <w:szCs w:val="18"/>
        </w:rPr>
        <w:t>.</w:t>
      </w:r>
    </w:p>
    <w:p w:rsidR="003F2F34" w:rsidRPr="003F2F34" w:rsidRDefault="003F2F34" w:rsidP="003F2F34">
      <w:pPr>
        <w:ind w:firstLine="709"/>
        <w:jc w:val="both"/>
        <w:rPr>
          <w:b/>
          <w:sz w:val="18"/>
          <w:szCs w:val="18"/>
        </w:rPr>
      </w:pPr>
    </w:p>
    <w:p w:rsidR="003F2F34" w:rsidRPr="003F2F34" w:rsidRDefault="003F2F34" w:rsidP="003F2F34">
      <w:pPr>
        <w:ind w:firstLine="709"/>
        <w:contextualSpacing/>
        <w:jc w:val="both"/>
        <w:rPr>
          <w:b/>
          <w:sz w:val="18"/>
          <w:szCs w:val="18"/>
        </w:rPr>
      </w:pPr>
      <w:r w:rsidRPr="003F2F34">
        <w:rPr>
          <w:b/>
          <w:sz w:val="18"/>
          <w:szCs w:val="18"/>
        </w:rPr>
        <w:t>1.3. Статья 29. Удаление главы поселения в отставку</w:t>
      </w:r>
    </w:p>
    <w:p w:rsidR="003F2F34" w:rsidRPr="003F2F34" w:rsidRDefault="003F2F34" w:rsidP="003F2F34">
      <w:pPr>
        <w:ind w:firstLine="709"/>
        <w:contextualSpacing/>
        <w:jc w:val="both"/>
        <w:rPr>
          <w:b/>
          <w:sz w:val="18"/>
          <w:szCs w:val="18"/>
        </w:rPr>
      </w:pPr>
    </w:p>
    <w:p w:rsidR="003F2F34" w:rsidRPr="003F2F34" w:rsidRDefault="003F2F34" w:rsidP="003F2F34">
      <w:pPr>
        <w:ind w:firstLine="709"/>
        <w:jc w:val="both"/>
        <w:rPr>
          <w:color w:val="000000"/>
          <w:sz w:val="18"/>
          <w:szCs w:val="18"/>
        </w:rPr>
      </w:pPr>
      <w:r w:rsidRPr="003F2F34">
        <w:rPr>
          <w:color w:val="000000"/>
          <w:sz w:val="18"/>
          <w:szCs w:val="18"/>
        </w:rPr>
        <w:t>1.3.1. дополнить часть 2 пунктом 6 следующего содержания:</w:t>
      </w:r>
    </w:p>
    <w:p w:rsidR="003F2F34" w:rsidRPr="003F2F34" w:rsidRDefault="003F2F34" w:rsidP="003F2F34">
      <w:pPr>
        <w:ind w:firstLine="709"/>
        <w:jc w:val="both"/>
        <w:rPr>
          <w:sz w:val="18"/>
          <w:szCs w:val="18"/>
        </w:rPr>
      </w:pPr>
      <w:r w:rsidRPr="003F2F34">
        <w:rPr>
          <w:sz w:val="18"/>
          <w:szCs w:val="18"/>
        </w:rPr>
        <w:t xml:space="preserve">«6) </w:t>
      </w:r>
      <w:proofErr w:type="gramStart"/>
      <w:r w:rsidRPr="003F2F34">
        <w:rPr>
          <w:sz w:val="18"/>
          <w:szCs w:val="18"/>
        </w:rPr>
        <w:t>систематическое</w:t>
      </w:r>
      <w:proofErr w:type="gramEnd"/>
      <w:r w:rsidRPr="003F2F34">
        <w:rPr>
          <w:sz w:val="18"/>
          <w:szCs w:val="18"/>
        </w:rPr>
        <w:t xml:space="preserve"> </w:t>
      </w:r>
      <w:proofErr w:type="spellStart"/>
      <w:r w:rsidRPr="003F2F34">
        <w:rPr>
          <w:sz w:val="18"/>
          <w:szCs w:val="18"/>
        </w:rPr>
        <w:t>недостижение</w:t>
      </w:r>
      <w:proofErr w:type="spellEnd"/>
      <w:r w:rsidRPr="003F2F34">
        <w:rPr>
          <w:sz w:val="18"/>
          <w:szCs w:val="18"/>
        </w:rPr>
        <w:t xml:space="preserve"> показателей для оценки эффективности деятельности органов местного самоуправления.»;</w:t>
      </w:r>
    </w:p>
    <w:p w:rsidR="003F2F34" w:rsidRPr="003F2F34" w:rsidRDefault="003F2F34" w:rsidP="003F2F34">
      <w:pPr>
        <w:ind w:firstLine="709"/>
        <w:jc w:val="both"/>
        <w:rPr>
          <w:b/>
          <w:sz w:val="18"/>
          <w:szCs w:val="18"/>
        </w:rPr>
      </w:pPr>
    </w:p>
    <w:p w:rsidR="003F2F34" w:rsidRPr="003F2F34" w:rsidRDefault="003F2F34" w:rsidP="003F2F34">
      <w:pPr>
        <w:ind w:firstLine="709"/>
        <w:jc w:val="both"/>
        <w:rPr>
          <w:b/>
          <w:sz w:val="18"/>
          <w:szCs w:val="18"/>
        </w:rPr>
      </w:pPr>
      <w:r w:rsidRPr="003F2F34">
        <w:rPr>
          <w:b/>
          <w:sz w:val="18"/>
          <w:szCs w:val="18"/>
        </w:rPr>
        <w:t>1.4. Статья 32. Полномочия администрации</w:t>
      </w:r>
    </w:p>
    <w:p w:rsidR="003F2F34" w:rsidRPr="003F2F34" w:rsidRDefault="003F2F34" w:rsidP="003F2F34">
      <w:pPr>
        <w:ind w:firstLine="710"/>
        <w:jc w:val="both"/>
        <w:rPr>
          <w:sz w:val="18"/>
          <w:szCs w:val="18"/>
        </w:rPr>
      </w:pPr>
    </w:p>
    <w:p w:rsidR="003F2F34" w:rsidRPr="003F2F34" w:rsidRDefault="003F2F34" w:rsidP="003F2F34">
      <w:pPr>
        <w:ind w:firstLine="709"/>
        <w:jc w:val="both"/>
        <w:rPr>
          <w:sz w:val="18"/>
          <w:szCs w:val="18"/>
        </w:rPr>
      </w:pPr>
      <w:r w:rsidRPr="003F2F34">
        <w:rPr>
          <w:sz w:val="18"/>
          <w:szCs w:val="18"/>
        </w:rPr>
        <w:t>1.4.1. изложить пункт 32 в следующей редакции:</w:t>
      </w:r>
    </w:p>
    <w:p w:rsidR="003F2F34" w:rsidRPr="003F2F34" w:rsidRDefault="003F2F34" w:rsidP="003F2F34">
      <w:pPr>
        <w:ind w:firstLine="710"/>
        <w:jc w:val="both"/>
        <w:rPr>
          <w:sz w:val="18"/>
          <w:szCs w:val="18"/>
        </w:rPr>
      </w:pPr>
      <w:r w:rsidRPr="003F2F34">
        <w:rPr>
          <w:sz w:val="18"/>
          <w:szCs w:val="18"/>
        </w:rPr>
        <w:t>«32)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3F2F34">
        <w:rPr>
          <w:color w:val="000000"/>
          <w:sz w:val="18"/>
          <w:szCs w:val="18"/>
        </w:rPr>
        <w:t>;»</w:t>
      </w:r>
      <w:proofErr w:type="gramEnd"/>
      <w:r w:rsidRPr="003F2F34">
        <w:rPr>
          <w:color w:val="000000"/>
          <w:sz w:val="18"/>
          <w:szCs w:val="18"/>
        </w:rPr>
        <w:t>;</w:t>
      </w:r>
    </w:p>
    <w:p w:rsidR="003F2F34" w:rsidRPr="003F2F34" w:rsidRDefault="003F2F34" w:rsidP="003F2F34">
      <w:pPr>
        <w:ind w:firstLine="710"/>
        <w:jc w:val="both"/>
        <w:rPr>
          <w:sz w:val="18"/>
          <w:szCs w:val="18"/>
        </w:rPr>
      </w:pPr>
    </w:p>
    <w:p w:rsidR="003F2F34" w:rsidRPr="003F2F34" w:rsidRDefault="003F2F34" w:rsidP="003F2F34">
      <w:pPr>
        <w:ind w:firstLine="710"/>
        <w:jc w:val="both"/>
        <w:rPr>
          <w:sz w:val="18"/>
          <w:szCs w:val="18"/>
        </w:rPr>
      </w:pPr>
      <w:r w:rsidRPr="003F2F34">
        <w:rPr>
          <w:sz w:val="18"/>
          <w:szCs w:val="18"/>
        </w:rPr>
        <w:t>1.4.2. дополнить пунктом 62.8 следующего содержания:</w:t>
      </w:r>
    </w:p>
    <w:p w:rsidR="003F2F34" w:rsidRPr="003F2F34" w:rsidRDefault="003F2F34" w:rsidP="003F2F34">
      <w:pPr>
        <w:ind w:firstLine="710"/>
        <w:jc w:val="both"/>
        <w:rPr>
          <w:sz w:val="18"/>
          <w:szCs w:val="18"/>
        </w:rPr>
      </w:pPr>
      <w:r w:rsidRPr="003F2F34">
        <w:rPr>
          <w:sz w:val="18"/>
          <w:szCs w:val="18"/>
        </w:rPr>
        <w:t>«62.8) осуществление учета личных подсобных хозяйств, которые ведут граждане в соответствии с Федеральным законом от 07.07.2003  № 112-ФЗ «О личном подсобном хозяйстве», в похозяйственных книгах</w:t>
      </w:r>
      <w:proofErr w:type="gramStart"/>
      <w:r w:rsidRPr="003F2F34">
        <w:rPr>
          <w:sz w:val="18"/>
          <w:szCs w:val="18"/>
        </w:rPr>
        <w:t>;»</w:t>
      </w:r>
      <w:proofErr w:type="gramEnd"/>
      <w:r w:rsidRPr="003F2F34">
        <w:rPr>
          <w:sz w:val="18"/>
          <w:szCs w:val="18"/>
        </w:rPr>
        <w:t>.</w:t>
      </w:r>
    </w:p>
    <w:p w:rsidR="003F2F34" w:rsidRPr="003F2F34" w:rsidRDefault="003F2F34" w:rsidP="003F2F34">
      <w:pPr>
        <w:ind w:firstLine="709"/>
        <w:jc w:val="both"/>
        <w:rPr>
          <w:sz w:val="18"/>
          <w:szCs w:val="18"/>
        </w:rPr>
      </w:pPr>
    </w:p>
    <w:p w:rsidR="003F2F34" w:rsidRPr="003F2F34" w:rsidRDefault="003F2F34" w:rsidP="003F2F34">
      <w:pPr>
        <w:ind w:firstLine="709"/>
        <w:jc w:val="both"/>
        <w:rPr>
          <w:sz w:val="18"/>
          <w:szCs w:val="18"/>
        </w:rPr>
      </w:pP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Глава Красносельского сельсовета                            </w:t>
      </w:r>
      <w:r w:rsidR="00C229DF">
        <w:rPr>
          <w:rFonts w:ascii="Times New Roman" w:hAnsi="Times New Roman" w:cs="Times New Roman"/>
          <w:sz w:val="18"/>
          <w:szCs w:val="18"/>
        </w:rPr>
        <w:t xml:space="preserve">                                                          </w:t>
      </w:r>
      <w:r w:rsidRPr="003F2F34">
        <w:rPr>
          <w:rFonts w:ascii="Times New Roman" w:hAnsi="Times New Roman" w:cs="Times New Roman"/>
          <w:sz w:val="18"/>
          <w:szCs w:val="18"/>
        </w:rPr>
        <w:t>Председатель Совета депутатов</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Чановского района                                                       </w:t>
      </w:r>
      <w:r w:rsidR="00C229DF">
        <w:rPr>
          <w:rFonts w:ascii="Times New Roman" w:hAnsi="Times New Roman" w:cs="Times New Roman"/>
          <w:sz w:val="18"/>
          <w:szCs w:val="18"/>
        </w:rPr>
        <w:t xml:space="preserve">                                                          </w:t>
      </w:r>
      <w:r w:rsidRPr="003F2F34">
        <w:rPr>
          <w:rFonts w:ascii="Times New Roman" w:hAnsi="Times New Roman" w:cs="Times New Roman"/>
          <w:sz w:val="18"/>
          <w:szCs w:val="18"/>
        </w:rPr>
        <w:t>Красносельского сельсовета</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Новосибирской области                                             </w:t>
      </w:r>
      <w:r w:rsidR="00C229DF">
        <w:rPr>
          <w:rFonts w:ascii="Times New Roman" w:hAnsi="Times New Roman" w:cs="Times New Roman"/>
          <w:sz w:val="18"/>
          <w:szCs w:val="18"/>
        </w:rPr>
        <w:t xml:space="preserve">                                                          </w:t>
      </w:r>
      <w:r w:rsidRPr="003F2F34">
        <w:rPr>
          <w:rFonts w:ascii="Times New Roman" w:hAnsi="Times New Roman" w:cs="Times New Roman"/>
          <w:sz w:val="18"/>
          <w:szCs w:val="18"/>
        </w:rPr>
        <w:t xml:space="preserve"> Чановского района</w:t>
      </w:r>
    </w:p>
    <w:p w:rsidR="003F2F34" w:rsidRP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                                                                                       </w:t>
      </w:r>
      <w:r w:rsidR="00C229DF">
        <w:rPr>
          <w:rFonts w:ascii="Times New Roman" w:hAnsi="Times New Roman" w:cs="Times New Roman"/>
          <w:sz w:val="18"/>
          <w:szCs w:val="18"/>
        </w:rPr>
        <w:t xml:space="preserve">                                                          </w:t>
      </w:r>
      <w:r w:rsidRPr="003F2F34">
        <w:rPr>
          <w:rFonts w:ascii="Times New Roman" w:hAnsi="Times New Roman" w:cs="Times New Roman"/>
          <w:sz w:val="18"/>
          <w:szCs w:val="18"/>
        </w:rPr>
        <w:t>Новосибирской области</w:t>
      </w:r>
    </w:p>
    <w:p w:rsidR="003F2F34" w:rsidRDefault="003F2F34" w:rsidP="003F2F34">
      <w:pPr>
        <w:pStyle w:val="a3"/>
        <w:rPr>
          <w:rFonts w:ascii="Times New Roman" w:hAnsi="Times New Roman" w:cs="Times New Roman"/>
          <w:sz w:val="18"/>
          <w:szCs w:val="18"/>
        </w:rPr>
      </w:pPr>
      <w:r w:rsidRPr="003F2F34">
        <w:rPr>
          <w:rFonts w:ascii="Times New Roman" w:hAnsi="Times New Roman" w:cs="Times New Roman"/>
          <w:sz w:val="18"/>
          <w:szCs w:val="18"/>
        </w:rPr>
        <w:t xml:space="preserve">                              А.И.Евдокимова                                                  </w:t>
      </w:r>
      <w:r w:rsidR="00C229DF">
        <w:rPr>
          <w:rFonts w:ascii="Times New Roman" w:hAnsi="Times New Roman" w:cs="Times New Roman"/>
          <w:sz w:val="18"/>
          <w:szCs w:val="18"/>
        </w:rPr>
        <w:t xml:space="preserve">                                                      </w:t>
      </w:r>
      <w:r w:rsidRPr="003F2F34">
        <w:rPr>
          <w:rFonts w:ascii="Times New Roman" w:hAnsi="Times New Roman" w:cs="Times New Roman"/>
          <w:sz w:val="18"/>
          <w:szCs w:val="18"/>
        </w:rPr>
        <w:t xml:space="preserve">      Е.В.Гришина</w:t>
      </w:r>
    </w:p>
    <w:p w:rsidR="007552CE" w:rsidRDefault="007552CE" w:rsidP="003F2F34">
      <w:pPr>
        <w:pStyle w:val="a3"/>
        <w:rPr>
          <w:rFonts w:ascii="Times New Roman" w:hAnsi="Times New Roman" w:cs="Times New Roman"/>
          <w:sz w:val="18"/>
          <w:szCs w:val="18"/>
        </w:rPr>
      </w:pPr>
    </w:p>
    <w:p w:rsidR="007552CE" w:rsidRPr="003F2F34" w:rsidRDefault="007552CE" w:rsidP="003F2F34">
      <w:pPr>
        <w:pStyle w:val="a3"/>
        <w:rPr>
          <w:rFonts w:ascii="Times New Roman" w:hAnsi="Times New Roman" w:cs="Times New Roman"/>
          <w:sz w:val="18"/>
          <w:szCs w:val="18"/>
        </w:rPr>
      </w:pPr>
    </w:p>
    <w:p w:rsidR="007552CE" w:rsidRPr="007552CE" w:rsidRDefault="007552CE" w:rsidP="007552CE">
      <w:pPr>
        <w:jc w:val="center"/>
        <w:rPr>
          <w:sz w:val="18"/>
          <w:szCs w:val="18"/>
        </w:rPr>
      </w:pPr>
      <w:r w:rsidRPr="007552CE">
        <w:rPr>
          <w:sz w:val="18"/>
          <w:szCs w:val="18"/>
        </w:rPr>
        <w:t>СОВЕТ ДЕПУТАТОВ</w:t>
      </w:r>
    </w:p>
    <w:p w:rsidR="007552CE" w:rsidRPr="007552CE" w:rsidRDefault="007552CE" w:rsidP="007552CE">
      <w:pPr>
        <w:jc w:val="center"/>
        <w:rPr>
          <w:sz w:val="18"/>
          <w:szCs w:val="18"/>
        </w:rPr>
      </w:pPr>
      <w:r w:rsidRPr="007552CE">
        <w:rPr>
          <w:sz w:val="18"/>
          <w:szCs w:val="18"/>
        </w:rPr>
        <w:t>КРАСНОСЕЛЬСКОГО СЕЛЬСОВЕТА</w:t>
      </w:r>
    </w:p>
    <w:p w:rsidR="007552CE" w:rsidRPr="007552CE" w:rsidRDefault="007552CE" w:rsidP="007552CE">
      <w:pPr>
        <w:pStyle w:val="ab"/>
        <w:widowControl w:val="0"/>
        <w:jc w:val="center"/>
        <w:rPr>
          <w:rFonts w:ascii="Times New Roman" w:hAnsi="Times New Roman"/>
          <w:sz w:val="18"/>
          <w:szCs w:val="18"/>
        </w:rPr>
      </w:pPr>
      <w:r w:rsidRPr="007552CE">
        <w:rPr>
          <w:rFonts w:ascii="Times New Roman" w:hAnsi="Times New Roman"/>
          <w:sz w:val="18"/>
          <w:szCs w:val="18"/>
        </w:rPr>
        <w:t>ЧАНОВСКОГО РАЙОНА</w:t>
      </w:r>
    </w:p>
    <w:p w:rsidR="007552CE" w:rsidRPr="007552CE" w:rsidRDefault="007552CE" w:rsidP="007552CE">
      <w:pPr>
        <w:pStyle w:val="ab"/>
        <w:widowControl w:val="0"/>
        <w:jc w:val="center"/>
        <w:rPr>
          <w:rFonts w:ascii="Times New Roman" w:hAnsi="Times New Roman"/>
          <w:sz w:val="18"/>
          <w:szCs w:val="18"/>
        </w:rPr>
      </w:pPr>
      <w:r w:rsidRPr="007552CE">
        <w:rPr>
          <w:rFonts w:ascii="Times New Roman" w:hAnsi="Times New Roman"/>
          <w:sz w:val="18"/>
          <w:szCs w:val="18"/>
        </w:rPr>
        <w:t xml:space="preserve"> НОВОСИБИРСКОЙ ОБЛАСТИ</w:t>
      </w:r>
    </w:p>
    <w:p w:rsidR="007552CE" w:rsidRPr="007552CE" w:rsidRDefault="007552CE" w:rsidP="007552CE">
      <w:pPr>
        <w:pStyle w:val="ab"/>
        <w:widowControl w:val="0"/>
        <w:jc w:val="center"/>
        <w:rPr>
          <w:rFonts w:ascii="Times New Roman" w:hAnsi="Times New Roman"/>
          <w:sz w:val="18"/>
          <w:szCs w:val="18"/>
        </w:rPr>
      </w:pPr>
      <w:r w:rsidRPr="007552CE">
        <w:rPr>
          <w:rFonts w:ascii="Times New Roman" w:hAnsi="Times New Roman"/>
          <w:sz w:val="18"/>
          <w:szCs w:val="18"/>
        </w:rPr>
        <w:t>шестого созыва</w:t>
      </w:r>
    </w:p>
    <w:p w:rsidR="007552CE" w:rsidRPr="007552CE" w:rsidRDefault="007552CE" w:rsidP="007552CE">
      <w:pPr>
        <w:pStyle w:val="ab"/>
        <w:widowControl w:val="0"/>
        <w:jc w:val="center"/>
        <w:rPr>
          <w:rFonts w:ascii="Times New Roman" w:hAnsi="Times New Roman"/>
          <w:sz w:val="18"/>
          <w:szCs w:val="18"/>
        </w:rPr>
      </w:pPr>
    </w:p>
    <w:p w:rsidR="007552CE" w:rsidRPr="007552CE" w:rsidRDefault="007552CE" w:rsidP="007552CE">
      <w:pPr>
        <w:pStyle w:val="ab"/>
        <w:widowControl w:val="0"/>
        <w:jc w:val="center"/>
        <w:rPr>
          <w:rFonts w:ascii="Times New Roman" w:hAnsi="Times New Roman"/>
          <w:sz w:val="18"/>
          <w:szCs w:val="18"/>
        </w:rPr>
      </w:pPr>
      <w:r w:rsidRPr="007552CE">
        <w:rPr>
          <w:rFonts w:ascii="Times New Roman" w:hAnsi="Times New Roman"/>
          <w:sz w:val="18"/>
          <w:szCs w:val="18"/>
        </w:rPr>
        <w:t>РЕШЕНИЕ</w:t>
      </w:r>
    </w:p>
    <w:p w:rsidR="007552CE" w:rsidRPr="007552CE" w:rsidRDefault="007552CE" w:rsidP="007552CE">
      <w:pPr>
        <w:pStyle w:val="ab"/>
        <w:widowControl w:val="0"/>
        <w:jc w:val="center"/>
        <w:rPr>
          <w:rFonts w:ascii="Times New Roman" w:hAnsi="Times New Roman"/>
          <w:sz w:val="18"/>
          <w:szCs w:val="18"/>
        </w:rPr>
      </w:pPr>
      <w:r w:rsidRPr="007552CE">
        <w:rPr>
          <w:rFonts w:ascii="Times New Roman" w:hAnsi="Times New Roman"/>
          <w:sz w:val="18"/>
          <w:szCs w:val="18"/>
        </w:rPr>
        <w:t>Пятьдесят второй  сессии</w:t>
      </w:r>
    </w:p>
    <w:p w:rsidR="007552CE" w:rsidRPr="007552CE" w:rsidRDefault="007552CE" w:rsidP="007552CE">
      <w:pPr>
        <w:pStyle w:val="ab"/>
        <w:widowControl w:val="0"/>
        <w:jc w:val="center"/>
        <w:rPr>
          <w:rFonts w:ascii="Times New Roman" w:hAnsi="Times New Roman"/>
          <w:sz w:val="18"/>
          <w:szCs w:val="18"/>
        </w:rPr>
      </w:pPr>
    </w:p>
    <w:p w:rsidR="007552CE" w:rsidRPr="007552CE" w:rsidRDefault="007552CE" w:rsidP="007552CE">
      <w:pPr>
        <w:pStyle w:val="ab"/>
        <w:widowControl w:val="0"/>
        <w:jc w:val="center"/>
        <w:rPr>
          <w:rFonts w:ascii="Times New Roman" w:hAnsi="Times New Roman"/>
          <w:sz w:val="18"/>
          <w:szCs w:val="18"/>
        </w:rPr>
      </w:pPr>
    </w:p>
    <w:p w:rsidR="007552CE" w:rsidRPr="007552CE" w:rsidRDefault="007552CE" w:rsidP="007552CE">
      <w:pPr>
        <w:pStyle w:val="3"/>
        <w:keepNext w:val="0"/>
        <w:widowControl w:val="0"/>
        <w:tabs>
          <w:tab w:val="right" w:pos="9354"/>
        </w:tabs>
        <w:rPr>
          <w:sz w:val="18"/>
          <w:szCs w:val="18"/>
        </w:rPr>
      </w:pPr>
      <w:r w:rsidRPr="007552CE">
        <w:rPr>
          <w:sz w:val="18"/>
          <w:szCs w:val="18"/>
        </w:rPr>
        <w:t>от 02 октября  2024 года                                                                                 № 210</w:t>
      </w:r>
    </w:p>
    <w:p w:rsidR="007552CE" w:rsidRPr="007552CE" w:rsidRDefault="007552CE" w:rsidP="007552CE">
      <w:pPr>
        <w:jc w:val="center"/>
        <w:rPr>
          <w:sz w:val="18"/>
          <w:szCs w:val="18"/>
        </w:rPr>
      </w:pPr>
      <w:r w:rsidRPr="007552CE">
        <w:rPr>
          <w:sz w:val="18"/>
          <w:szCs w:val="18"/>
        </w:rPr>
        <w:t>с. Красноселье</w:t>
      </w:r>
    </w:p>
    <w:p w:rsidR="007552CE" w:rsidRPr="007552CE" w:rsidRDefault="007552CE" w:rsidP="007552CE">
      <w:pPr>
        <w:jc w:val="center"/>
        <w:rPr>
          <w:sz w:val="18"/>
          <w:szCs w:val="18"/>
        </w:rPr>
      </w:pPr>
    </w:p>
    <w:p w:rsidR="007552CE" w:rsidRPr="007552CE" w:rsidRDefault="007552CE" w:rsidP="007552CE">
      <w:pPr>
        <w:jc w:val="center"/>
        <w:rPr>
          <w:sz w:val="18"/>
          <w:szCs w:val="18"/>
        </w:rPr>
      </w:pPr>
    </w:p>
    <w:p w:rsidR="007552CE" w:rsidRPr="007552CE" w:rsidRDefault="007552CE" w:rsidP="007552CE">
      <w:pPr>
        <w:pStyle w:val="a6"/>
        <w:spacing w:before="0" w:beforeAutospacing="0" w:after="0" w:afterAutospacing="0"/>
        <w:ind w:firstLine="567"/>
        <w:jc w:val="center"/>
        <w:rPr>
          <w:sz w:val="18"/>
          <w:szCs w:val="18"/>
        </w:rPr>
      </w:pPr>
      <w:r w:rsidRPr="007552CE">
        <w:rPr>
          <w:b/>
          <w:sz w:val="18"/>
          <w:szCs w:val="18"/>
        </w:rPr>
        <w:t>О внесении изменений в решение Совета депутатов Красносельского сельсовета Чановского района Новосибирской области от 14.02.2022  № 86 «</w:t>
      </w:r>
      <w:r w:rsidRPr="007552CE">
        <w:rPr>
          <w:b/>
          <w:bCs/>
          <w:sz w:val="18"/>
          <w:szCs w:val="18"/>
        </w:rPr>
        <w:t>Об утверждении Положения о бюджетном процессе в Красносельском сельсовете Чановского района Новосибирской области</w:t>
      </w:r>
      <w:r w:rsidRPr="007552CE">
        <w:rPr>
          <w:b/>
          <w:sz w:val="18"/>
          <w:szCs w:val="18"/>
        </w:rPr>
        <w:t>»</w:t>
      </w:r>
    </w:p>
    <w:p w:rsidR="007552CE" w:rsidRPr="007552CE" w:rsidRDefault="007552CE" w:rsidP="007552CE">
      <w:pPr>
        <w:jc w:val="center"/>
        <w:rPr>
          <w:sz w:val="18"/>
          <w:szCs w:val="18"/>
        </w:rPr>
      </w:pPr>
    </w:p>
    <w:p w:rsidR="007552CE" w:rsidRPr="007552CE" w:rsidRDefault="007552CE" w:rsidP="007552CE">
      <w:pPr>
        <w:pStyle w:val="a3"/>
        <w:ind w:firstLine="708"/>
        <w:jc w:val="both"/>
        <w:rPr>
          <w:rFonts w:ascii="Times New Roman" w:hAnsi="Times New Roman" w:cs="Times New Roman"/>
          <w:sz w:val="18"/>
          <w:szCs w:val="18"/>
        </w:rPr>
      </w:pPr>
      <w:r w:rsidRPr="007552CE">
        <w:rPr>
          <w:rFonts w:ascii="Times New Roman" w:hAnsi="Times New Roman" w:cs="Times New Roman"/>
          <w:sz w:val="18"/>
          <w:szCs w:val="18"/>
        </w:rPr>
        <w:t xml:space="preserve">    </w:t>
      </w:r>
      <w:r w:rsidRPr="007552CE">
        <w:rPr>
          <w:rFonts w:ascii="Times New Roman" w:hAnsi="Times New Roman" w:cs="Times New Roman"/>
          <w:color w:val="000000"/>
          <w:sz w:val="18"/>
          <w:szCs w:val="18"/>
        </w:rPr>
        <w:t xml:space="preserve">В соответствии с экспертным заключением  от 26.08.2024 № 3142-02-02-03/9, </w:t>
      </w:r>
      <w:r w:rsidRPr="007552CE">
        <w:rPr>
          <w:rFonts w:ascii="Times New Roman" w:hAnsi="Times New Roman" w:cs="Times New Roman"/>
          <w:sz w:val="18"/>
          <w:szCs w:val="18"/>
        </w:rPr>
        <w:t>Совет депутатов Красносельского сельсовета Чановского района Новосибирской области РЕШИЛ:</w:t>
      </w:r>
    </w:p>
    <w:p w:rsidR="007552CE" w:rsidRPr="007552CE" w:rsidRDefault="007552CE" w:rsidP="007552CE">
      <w:pPr>
        <w:pStyle w:val="a3"/>
        <w:ind w:firstLine="708"/>
        <w:jc w:val="both"/>
        <w:rPr>
          <w:rFonts w:ascii="Times New Roman" w:hAnsi="Times New Roman" w:cs="Times New Roman"/>
          <w:sz w:val="18"/>
          <w:szCs w:val="18"/>
        </w:rPr>
      </w:pPr>
    </w:p>
    <w:p w:rsidR="007552CE" w:rsidRPr="007552CE" w:rsidRDefault="007552CE" w:rsidP="007552CE">
      <w:pPr>
        <w:pStyle w:val="ConsPlusNormal"/>
        <w:jc w:val="both"/>
        <w:outlineLvl w:val="0"/>
        <w:rPr>
          <w:rFonts w:ascii="Times New Roman" w:hAnsi="Times New Roman" w:cs="Times New Roman"/>
          <w:sz w:val="18"/>
          <w:szCs w:val="18"/>
        </w:rPr>
      </w:pPr>
      <w:r w:rsidRPr="007552CE">
        <w:rPr>
          <w:rFonts w:ascii="Times New Roman" w:hAnsi="Times New Roman" w:cs="Times New Roman"/>
          <w:sz w:val="18"/>
          <w:szCs w:val="18"/>
        </w:rPr>
        <w:t xml:space="preserve">        1. Внести в  решение Совета депутатов Красносельского сельсовета Чановского района Новосибирской области от 14.02.2022  № 86 «</w:t>
      </w:r>
      <w:r w:rsidRPr="007552CE">
        <w:rPr>
          <w:rFonts w:ascii="Times New Roman" w:hAnsi="Times New Roman" w:cs="Times New Roman"/>
          <w:bCs/>
          <w:sz w:val="18"/>
          <w:szCs w:val="18"/>
        </w:rPr>
        <w:t>Об утверждении Положения о бюджетном процессе в Красносельском сельсовете Чановского района Новосибирской области</w:t>
      </w:r>
      <w:r w:rsidRPr="007552CE">
        <w:rPr>
          <w:rFonts w:ascii="Times New Roman" w:hAnsi="Times New Roman" w:cs="Times New Roman"/>
          <w:sz w:val="18"/>
          <w:szCs w:val="18"/>
        </w:rPr>
        <w:t>», следующие изменения:</w:t>
      </w:r>
    </w:p>
    <w:p w:rsidR="007552CE" w:rsidRPr="007552CE" w:rsidRDefault="007552CE" w:rsidP="007552CE">
      <w:pPr>
        <w:pStyle w:val="ConsPlusNormal"/>
        <w:jc w:val="both"/>
        <w:outlineLvl w:val="0"/>
        <w:rPr>
          <w:rFonts w:ascii="Times New Roman" w:hAnsi="Times New Roman" w:cs="Times New Roman"/>
          <w:b/>
          <w:sz w:val="18"/>
          <w:szCs w:val="18"/>
        </w:rPr>
      </w:pPr>
      <w:r w:rsidRPr="007552CE">
        <w:rPr>
          <w:rFonts w:ascii="Times New Roman" w:hAnsi="Times New Roman" w:cs="Times New Roman"/>
          <w:sz w:val="18"/>
          <w:szCs w:val="18"/>
        </w:rPr>
        <w:t xml:space="preserve">       1.1.  </w:t>
      </w:r>
      <w:bookmarkStart w:id="7" w:name="_Toc478541951"/>
      <w:r w:rsidRPr="007552CE">
        <w:rPr>
          <w:rFonts w:ascii="Times New Roman" w:hAnsi="Times New Roman" w:cs="Times New Roman"/>
          <w:b/>
          <w:sz w:val="18"/>
          <w:szCs w:val="18"/>
        </w:rPr>
        <w:t xml:space="preserve">Статья 6. </w:t>
      </w:r>
      <w:bookmarkEnd w:id="7"/>
      <w:r w:rsidRPr="007552CE">
        <w:rPr>
          <w:rFonts w:ascii="Times New Roman" w:hAnsi="Times New Roman" w:cs="Times New Roman"/>
          <w:b/>
          <w:sz w:val="18"/>
          <w:szCs w:val="18"/>
        </w:rPr>
        <w:t xml:space="preserve">Бюджетные полномочия администрации муниципального образования </w:t>
      </w:r>
    </w:p>
    <w:p w:rsidR="007552CE" w:rsidRPr="007552CE" w:rsidRDefault="007552CE" w:rsidP="007552CE">
      <w:pPr>
        <w:pStyle w:val="ConsPlusNormal"/>
        <w:jc w:val="both"/>
        <w:outlineLvl w:val="0"/>
        <w:rPr>
          <w:rFonts w:ascii="Times New Roman" w:hAnsi="Times New Roman" w:cs="Times New Roman"/>
          <w:b/>
          <w:sz w:val="18"/>
          <w:szCs w:val="18"/>
        </w:rPr>
      </w:pPr>
      <w:r w:rsidRPr="007552CE">
        <w:rPr>
          <w:rFonts w:ascii="Times New Roman" w:hAnsi="Times New Roman" w:cs="Times New Roman"/>
          <w:b/>
          <w:sz w:val="18"/>
          <w:szCs w:val="18"/>
        </w:rPr>
        <w:t xml:space="preserve">      </w:t>
      </w:r>
      <w:r w:rsidRPr="007552CE">
        <w:rPr>
          <w:rFonts w:ascii="Times New Roman" w:hAnsi="Times New Roman" w:cs="Times New Roman"/>
          <w:sz w:val="18"/>
          <w:szCs w:val="18"/>
        </w:rPr>
        <w:t>1.2.</w:t>
      </w:r>
      <w:r w:rsidRPr="007552CE">
        <w:rPr>
          <w:rFonts w:ascii="Times New Roman" w:hAnsi="Times New Roman" w:cs="Times New Roman"/>
          <w:b/>
          <w:sz w:val="18"/>
          <w:szCs w:val="18"/>
        </w:rPr>
        <w:t xml:space="preserve"> </w:t>
      </w:r>
      <w:r w:rsidRPr="007552CE">
        <w:rPr>
          <w:rFonts w:ascii="Times New Roman" w:hAnsi="Times New Roman" w:cs="Times New Roman"/>
          <w:sz w:val="18"/>
          <w:szCs w:val="18"/>
        </w:rPr>
        <w:t xml:space="preserve"> пункт 4) исключить.</w:t>
      </w:r>
    </w:p>
    <w:p w:rsidR="007552CE" w:rsidRPr="007552CE" w:rsidRDefault="007552CE" w:rsidP="007552CE">
      <w:pPr>
        <w:jc w:val="both"/>
        <w:rPr>
          <w:sz w:val="18"/>
          <w:szCs w:val="18"/>
        </w:rPr>
      </w:pPr>
      <w:r w:rsidRPr="007552CE">
        <w:rPr>
          <w:sz w:val="18"/>
          <w:szCs w:val="18"/>
        </w:rPr>
        <w:t xml:space="preserve">      </w:t>
      </w:r>
      <w:proofErr w:type="gramStart"/>
      <w:r w:rsidRPr="007552CE">
        <w:rPr>
          <w:sz w:val="18"/>
          <w:szCs w:val="18"/>
        </w:rPr>
        <w:t>1.3.  пункт 33) исключить.</w:t>
      </w:r>
      <w:proofErr w:type="gramEnd"/>
    </w:p>
    <w:p w:rsidR="007552CE" w:rsidRPr="007552CE" w:rsidRDefault="007552CE" w:rsidP="007552CE">
      <w:pPr>
        <w:jc w:val="both"/>
        <w:rPr>
          <w:b/>
          <w:sz w:val="18"/>
          <w:szCs w:val="18"/>
        </w:rPr>
      </w:pPr>
      <w:r w:rsidRPr="007552CE">
        <w:rPr>
          <w:sz w:val="18"/>
          <w:szCs w:val="18"/>
        </w:rPr>
        <w:t xml:space="preserve">      2.  В пункт 1 решения слова «администрация Красносельского сельсовета» заменить словами «Красносельском сельсовете».</w:t>
      </w:r>
    </w:p>
    <w:p w:rsidR="007552CE" w:rsidRPr="007552CE" w:rsidRDefault="007552CE" w:rsidP="007552CE">
      <w:pPr>
        <w:jc w:val="both"/>
        <w:rPr>
          <w:sz w:val="18"/>
          <w:szCs w:val="18"/>
        </w:rPr>
      </w:pPr>
      <w:r w:rsidRPr="007552CE">
        <w:rPr>
          <w:sz w:val="18"/>
          <w:szCs w:val="18"/>
        </w:rPr>
        <w:t xml:space="preserve">      3. </w:t>
      </w:r>
      <w:r w:rsidRPr="007552CE">
        <w:rPr>
          <w:color w:val="000000"/>
          <w:sz w:val="18"/>
          <w:szCs w:val="18"/>
        </w:rPr>
        <w:t>Опубликовать настоящее решение в Информационном бюллетене Красносельского сельсовета</w:t>
      </w:r>
      <w:r w:rsidRPr="007552CE">
        <w:rPr>
          <w:sz w:val="18"/>
          <w:szCs w:val="18"/>
        </w:rPr>
        <w:t xml:space="preserve"> Чановского района Новосибирской области</w:t>
      </w:r>
      <w:r w:rsidRPr="007552CE">
        <w:rPr>
          <w:color w:val="000000"/>
          <w:sz w:val="18"/>
          <w:szCs w:val="18"/>
        </w:rPr>
        <w:t xml:space="preserve"> и на официальном сайте администрации Красносельского сельсовета</w:t>
      </w:r>
      <w:r w:rsidRPr="007552CE">
        <w:rPr>
          <w:sz w:val="18"/>
          <w:szCs w:val="18"/>
        </w:rPr>
        <w:t xml:space="preserve"> Чановского района Новосибирской области</w:t>
      </w:r>
      <w:r w:rsidRPr="007552CE">
        <w:rPr>
          <w:color w:val="000000"/>
          <w:sz w:val="18"/>
          <w:szCs w:val="18"/>
        </w:rPr>
        <w:t>.</w:t>
      </w:r>
    </w:p>
    <w:p w:rsidR="007552CE" w:rsidRPr="007552CE" w:rsidRDefault="007552CE" w:rsidP="007552CE">
      <w:pPr>
        <w:adjustRightInd w:val="0"/>
        <w:ind w:firstLine="708"/>
        <w:jc w:val="both"/>
        <w:rPr>
          <w:sz w:val="18"/>
          <w:szCs w:val="18"/>
        </w:rPr>
      </w:pPr>
    </w:p>
    <w:p w:rsidR="007552CE" w:rsidRPr="007552CE" w:rsidRDefault="007552CE" w:rsidP="007552CE">
      <w:pPr>
        <w:adjustRightInd w:val="0"/>
        <w:ind w:firstLine="708"/>
        <w:jc w:val="both"/>
        <w:rPr>
          <w:sz w:val="18"/>
          <w:szCs w:val="18"/>
        </w:rPr>
      </w:pPr>
    </w:p>
    <w:tbl>
      <w:tblPr>
        <w:tblW w:w="9606" w:type="dxa"/>
        <w:tblLook w:val="00A0"/>
      </w:tblPr>
      <w:tblGrid>
        <w:gridCol w:w="5353"/>
        <w:gridCol w:w="4253"/>
      </w:tblGrid>
      <w:tr w:rsidR="007552CE" w:rsidRPr="007552CE" w:rsidTr="00077FE1">
        <w:tc>
          <w:tcPr>
            <w:tcW w:w="5353" w:type="dxa"/>
          </w:tcPr>
          <w:p w:rsidR="007552CE" w:rsidRPr="007552CE" w:rsidRDefault="007552CE" w:rsidP="00077FE1">
            <w:pPr>
              <w:adjustRightInd w:val="0"/>
              <w:rPr>
                <w:bCs/>
                <w:sz w:val="18"/>
                <w:szCs w:val="18"/>
              </w:rPr>
            </w:pPr>
            <w:r w:rsidRPr="007552CE">
              <w:rPr>
                <w:bCs/>
                <w:sz w:val="18"/>
                <w:szCs w:val="18"/>
              </w:rPr>
              <w:t>Глава Красносельского сельсовета Чановского района</w:t>
            </w:r>
          </w:p>
          <w:p w:rsidR="007552CE" w:rsidRPr="007552CE" w:rsidRDefault="007552CE" w:rsidP="00077FE1">
            <w:pPr>
              <w:adjustRightInd w:val="0"/>
              <w:rPr>
                <w:bCs/>
                <w:sz w:val="18"/>
                <w:szCs w:val="18"/>
              </w:rPr>
            </w:pPr>
            <w:r w:rsidRPr="007552CE">
              <w:rPr>
                <w:bCs/>
                <w:sz w:val="18"/>
                <w:szCs w:val="18"/>
              </w:rPr>
              <w:t>Новосибирской области</w:t>
            </w:r>
          </w:p>
          <w:p w:rsidR="007552CE" w:rsidRPr="007552CE" w:rsidRDefault="007552CE" w:rsidP="00077FE1">
            <w:pPr>
              <w:adjustRightInd w:val="0"/>
              <w:rPr>
                <w:bCs/>
                <w:sz w:val="18"/>
                <w:szCs w:val="18"/>
              </w:rPr>
            </w:pPr>
          </w:p>
          <w:p w:rsidR="007552CE" w:rsidRPr="007552CE" w:rsidRDefault="007552CE" w:rsidP="00077FE1">
            <w:pPr>
              <w:adjustRightInd w:val="0"/>
              <w:rPr>
                <w:bCs/>
                <w:sz w:val="18"/>
                <w:szCs w:val="18"/>
              </w:rPr>
            </w:pPr>
            <w:proofErr w:type="spellStart"/>
            <w:r w:rsidRPr="007552CE">
              <w:rPr>
                <w:bCs/>
                <w:sz w:val="18"/>
                <w:szCs w:val="18"/>
              </w:rPr>
              <w:t>______________А.И.Евдокимова</w:t>
            </w:r>
            <w:proofErr w:type="spellEnd"/>
          </w:p>
        </w:tc>
        <w:tc>
          <w:tcPr>
            <w:tcW w:w="4253" w:type="dxa"/>
          </w:tcPr>
          <w:p w:rsidR="007552CE" w:rsidRPr="007552CE" w:rsidRDefault="00C229DF" w:rsidP="00077FE1">
            <w:pPr>
              <w:adjustRightInd w:val="0"/>
              <w:rPr>
                <w:sz w:val="18"/>
                <w:szCs w:val="18"/>
              </w:rPr>
            </w:pPr>
            <w:r>
              <w:rPr>
                <w:sz w:val="18"/>
                <w:szCs w:val="18"/>
              </w:rPr>
              <w:t xml:space="preserve">                              </w:t>
            </w:r>
            <w:r w:rsidR="007552CE" w:rsidRPr="007552CE">
              <w:rPr>
                <w:sz w:val="18"/>
                <w:szCs w:val="18"/>
              </w:rPr>
              <w:t>Председатель Совета депутатов</w:t>
            </w:r>
          </w:p>
          <w:p w:rsidR="007552CE" w:rsidRPr="007552CE" w:rsidRDefault="00C229DF" w:rsidP="00077FE1">
            <w:pPr>
              <w:adjustRightInd w:val="0"/>
              <w:rPr>
                <w:bCs/>
                <w:sz w:val="18"/>
                <w:szCs w:val="18"/>
              </w:rPr>
            </w:pPr>
            <w:r>
              <w:rPr>
                <w:bCs/>
                <w:sz w:val="18"/>
                <w:szCs w:val="18"/>
              </w:rPr>
              <w:t xml:space="preserve">                              </w:t>
            </w:r>
            <w:r w:rsidR="007552CE" w:rsidRPr="007552CE">
              <w:rPr>
                <w:bCs/>
                <w:sz w:val="18"/>
                <w:szCs w:val="18"/>
              </w:rPr>
              <w:t>Красносельского сельсовета</w:t>
            </w:r>
          </w:p>
          <w:p w:rsidR="007552CE" w:rsidRPr="007552CE" w:rsidRDefault="00C229DF" w:rsidP="00077FE1">
            <w:pPr>
              <w:adjustRightInd w:val="0"/>
              <w:rPr>
                <w:bCs/>
                <w:sz w:val="18"/>
                <w:szCs w:val="18"/>
              </w:rPr>
            </w:pPr>
            <w:r>
              <w:rPr>
                <w:bCs/>
                <w:sz w:val="18"/>
                <w:szCs w:val="18"/>
              </w:rPr>
              <w:t xml:space="preserve">                              </w:t>
            </w:r>
            <w:r w:rsidR="007552CE" w:rsidRPr="007552CE">
              <w:rPr>
                <w:bCs/>
                <w:sz w:val="18"/>
                <w:szCs w:val="18"/>
              </w:rPr>
              <w:t>Чановского района</w:t>
            </w:r>
          </w:p>
          <w:p w:rsidR="007552CE" w:rsidRPr="007552CE" w:rsidRDefault="00C229DF" w:rsidP="00077FE1">
            <w:pPr>
              <w:adjustRightInd w:val="0"/>
              <w:rPr>
                <w:bCs/>
                <w:sz w:val="18"/>
                <w:szCs w:val="18"/>
              </w:rPr>
            </w:pPr>
            <w:r>
              <w:rPr>
                <w:bCs/>
                <w:sz w:val="18"/>
                <w:szCs w:val="18"/>
              </w:rPr>
              <w:t xml:space="preserve">                              </w:t>
            </w:r>
            <w:r w:rsidR="007552CE" w:rsidRPr="007552CE">
              <w:rPr>
                <w:bCs/>
                <w:sz w:val="18"/>
                <w:szCs w:val="18"/>
              </w:rPr>
              <w:t>Новосибирской области</w:t>
            </w:r>
          </w:p>
          <w:p w:rsidR="007552CE" w:rsidRPr="007552CE" w:rsidRDefault="00C229DF" w:rsidP="00077FE1">
            <w:pPr>
              <w:adjustRightInd w:val="0"/>
              <w:rPr>
                <w:bCs/>
                <w:sz w:val="18"/>
                <w:szCs w:val="18"/>
              </w:rPr>
            </w:pPr>
            <w:r>
              <w:rPr>
                <w:sz w:val="18"/>
                <w:szCs w:val="18"/>
              </w:rPr>
              <w:t xml:space="preserve">                                     </w:t>
            </w:r>
            <w:r w:rsidR="007552CE" w:rsidRPr="007552CE">
              <w:rPr>
                <w:sz w:val="18"/>
                <w:szCs w:val="18"/>
              </w:rPr>
              <w:t>______________Е.В. Гришина</w:t>
            </w:r>
          </w:p>
        </w:tc>
      </w:tr>
    </w:tbl>
    <w:p w:rsidR="00D42188" w:rsidRDefault="00D42188" w:rsidP="00460CFE">
      <w:pPr>
        <w:tabs>
          <w:tab w:val="left" w:pos="5245"/>
        </w:tabs>
        <w:contextualSpacing/>
        <w:rPr>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lastRenderedPageBreak/>
        <w:t>СОВЕТ ДЕПУТАТОВ</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КРАСНОСЕЛЬСКОГО  СЕЛЬСОВЕТА</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ЧАНОВСКОГО РАЙОНА</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НОВОСИБИРСКОЙ ОБЛАСТИ</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шестого  созыва</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spacing w:val="-2"/>
          <w:sz w:val="18"/>
          <w:szCs w:val="18"/>
        </w:rPr>
      </w:pPr>
      <w:r w:rsidRPr="007552CE">
        <w:rPr>
          <w:rFonts w:ascii="Times New Roman" w:hAnsi="Times New Roman" w:cs="Times New Roman"/>
          <w:spacing w:val="-2"/>
          <w:sz w:val="18"/>
          <w:szCs w:val="18"/>
        </w:rPr>
        <w:t>РЕШЕНИЕ</w:t>
      </w:r>
    </w:p>
    <w:p w:rsidR="007552CE" w:rsidRPr="007552CE" w:rsidRDefault="007552CE" w:rsidP="007552CE">
      <w:pPr>
        <w:pStyle w:val="a3"/>
        <w:jc w:val="center"/>
        <w:rPr>
          <w:rFonts w:ascii="Times New Roman" w:hAnsi="Times New Roman" w:cs="Times New Roman"/>
          <w:spacing w:val="-2"/>
          <w:sz w:val="18"/>
          <w:szCs w:val="18"/>
        </w:rPr>
      </w:pPr>
      <w:r w:rsidRPr="007552CE">
        <w:rPr>
          <w:rFonts w:ascii="Times New Roman" w:hAnsi="Times New Roman" w:cs="Times New Roman"/>
          <w:color w:val="000000" w:themeColor="text1"/>
          <w:sz w:val="18"/>
          <w:szCs w:val="18"/>
        </w:rPr>
        <w:t xml:space="preserve">Пятьдесят второй </w:t>
      </w:r>
      <w:r w:rsidRPr="007552CE">
        <w:rPr>
          <w:rFonts w:ascii="Times New Roman" w:hAnsi="Times New Roman" w:cs="Times New Roman"/>
          <w:color w:val="FF0000"/>
          <w:sz w:val="18"/>
          <w:szCs w:val="18"/>
        </w:rPr>
        <w:t xml:space="preserve"> </w:t>
      </w:r>
      <w:r w:rsidRPr="007552CE">
        <w:rPr>
          <w:rFonts w:ascii="Times New Roman" w:hAnsi="Times New Roman" w:cs="Times New Roman"/>
          <w:sz w:val="18"/>
          <w:szCs w:val="18"/>
        </w:rPr>
        <w:t xml:space="preserve"> сессии</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02 октября</w:t>
      </w:r>
      <w:r w:rsidRPr="007552CE">
        <w:rPr>
          <w:rFonts w:ascii="Times New Roman" w:hAnsi="Times New Roman" w:cs="Times New Roman"/>
          <w:color w:val="000000" w:themeColor="text1"/>
          <w:sz w:val="18"/>
          <w:szCs w:val="18"/>
        </w:rPr>
        <w:t xml:space="preserve"> </w:t>
      </w:r>
      <w:r w:rsidRPr="007552CE">
        <w:rPr>
          <w:rFonts w:ascii="Times New Roman" w:hAnsi="Times New Roman" w:cs="Times New Roman"/>
          <w:sz w:val="18"/>
          <w:szCs w:val="18"/>
        </w:rPr>
        <w:t xml:space="preserve"> 2024 года                                                                                  № </w:t>
      </w:r>
      <w:r w:rsidRPr="007552CE">
        <w:rPr>
          <w:rFonts w:ascii="Times New Roman" w:hAnsi="Times New Roman" w:cs="Times New Roman"/>
          <w:color w:val="000000" w:themeColor="text1"/>
          <w:sz w:val="18"/>
          <w:szCs w:val="18"/>
        </w:rPr>
        <w:t>211</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с. Красноселье</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 xml:space="preserve">    </w:t>
      </w:r>
      <w:r w:rsidRPr="007552CE">
        <w:rPr>
          <w:rFonts w:ascii="Times New Roman" w:hAnsi="Times New Roman" w:cs="Times New Roman"/>
          <w:spacing w:val="5"/>
          <w:sz w:val="18"/>
          <w:szCs w:val="18"/>
        </w:rPr>
        <w:t xml:space="preserve"> Об установлении </w:t>
      </w:r>
      <w:r w:rsidRPr="007552CE">
        <w:rPr>
          <w:rFonts w:ascii="Times New Roman" w:hAnsi="Times New Roman" w:cs="Times New Roman"/>
          <w:sz w:val="18"/>
          <w:szCs w:val="18"/>
        </w:rPr>
        <w:t>налоговых</w:t>
      </w:r>
      <w:r w:rsidRPr="007552CE">
        <w:rPr>
          <w:rFonts w:ascii="Times New Roman" w:hAnsi="Times New Roman" w:cs="Times New Roman"/>
          <w:spacing w:val="5"/>
          <w:sz w:val="18"/>
          <w:szCs w:val="18"/>
        </w:rPr>
        <w:t xml:space="preserve"> ставок, порядка уплаты земельного налога с 01.01.2025 года</w:t>
      </w:r>
      <w:r w:rsidRPr="007552CE">
        <w:rPr>
          <w:rFonts w:ascii="Times New Roman" w:hAnsi="Times New Roman" w:cs="Times New Roman"/>
          <w:sz w:val="18"/>
          <w:szCs w:val="18"/>
        </w:rPr>
        <w:t xml:space="preserve">    </w:t>
      </w:r>
    </w:p>
    <w:p w:rsidR="007552CE" w:rsidRPr="007552CE" w:rsidRDefault="007552CE" w:rsidP="007552CE">
      <w:pPr>
        <w:shd w:val="clear" w:color="auto" w:fill="FFFFFF"/>
        <w:jc w:val="center"/>
        <w:rPr>
          <w:spacing w:val="5"/>
          <w:sz w:val="18"/>
          <w:szCs w:val="18"/>
        </w:rPr>
      </w:pPr>
    </w:p>
    <w:p w:rsidR="007552CE" w:rsidRPr="007552CE" w:rsidRDefault="007552CE" w:rsidP="007552CE">
      <w:pPr>
        <w:shd w:val="clear" w:color="auto" w:fill="FFFFFF"/>
        <w:ind w:left="5"/>
        <w:jc w:val="both"/>
        <w:rPr>
          <w:spacing w:val="5"/>
          <w:sz w:val="18"/>
          <w:szCs w:val="18"/>
        </w:rPr>
      </w:pPr>
      <w:r w:rsidRPr="007552CE">
        <w:rPr>
          <w:spacing w:val="5"/>
          <w:sz w:val="18"/>
          <w:szCs w:val="18"/>
        </w:rPr>
        <w:tab/>
      </w:r>
      <w:proofErr w:type="gramStart"/>
      <w:r w:rsidRPr="007552CE">
        <w:rPr>
          <w:spacing w:val="5"/>
          <w:sz w:val="18"/>
          <w:szCs w:val="18"/>
        </w:rPr>
        <w:t>В целях приведения в соответствие с действующим  налоговым законодательством Российской Федерации, руководствуясь пунктом 4  статьи 1 Федерального закона от 02.12.2013 № 334-ФЗ «О внесении изменений в часть вторую Налогового кодекса Российской Федерации  и статьей 5 закона Российской Федерации «О налогах на имущество физических лиц»,  Федерального закона  от 06.10.2003  года № 131-ФЗ «Об общих принципах организации местного самоуправления в Российской Федерации», руководствуясь Уставом</w:t>
      </w:r>
      <w:proofErr w:type="gramEnd"/>
      <w:r w:rsidRPr="007552CE">
        <w:rPr>
          <w:spacing w:val="5"/>
          <w:sz w:val="18"/>
          <w:szCs w:val="18"/>
        </w:rPr>
        <w:t xml:space="preserve"> сельского поселения  Красносельского сельсовета Чановского муниципального  района Новосибирской области,  Совет депутатов </w:t>
      </w:r>
      <w:r w:rsidRPr="007552CE">
        <w:rPr>
          <w:b/>
          <w:spacing w:val="5"/>
          <w:sz w:val="18"/>
          <w:szCs w:val="18"/>
        </w:rPr>
        <w:t xml:space="preserve"> </w:t>
      </w:r>
      <w:r w:rsidRPr="007552CE">
        <w:rPr>
          <w:bCs/>
          <w:spacing w:val="5"/>
          <w:sz w:val="18"/>
          <w:szCs w:val="18"/>
        </w:rPr>
        <w:t>Красносельского сельсовета</w:t>
      </w:r>
      <w:r w:rsidRPr="007552CE">
        <w:rPr>
          <w:b/>
          <w:spacing w:val="5"/>
          <w:sz w:val="18"/>
          <w:szCs w:val="18"/>
        </w:rPr>
        <w:t xml:space="preserve"> </w:t>
      </w:r>
      <w:r w:rsidRPr="007552CE">
        <w:rPr>
          <w:spacing w:val="5"/>
          <w:sz w:val="18"/>
          <w:szCs w:val="18"/>
        </w:rPr>
        <w:t>Чановского района Новосибирской области</w:t>
      </w:r>
      <w:r w:rsidRPr="007552CE">
        <w:rPr>
          <w:b/>
          <w:spacing w:val="5"/>
          <w:sz w:val="18"/>
          <w:szCs w:val="18"/>
        </w:rPr>
        <w:t xml:space="preserve"> </w:t>
      </w:r>
      <w:r w:rsidRPr="007552CE">
        <w:rPr>
          <w:spacing w:val="5"/>
          <w:sz w:val="18"/>
          <w:szCs w:val="18"/>
        </w:rPr>
        <w:t>РЕШИЛ:</w:t>
      </w:r>
    </w:p>
    <w:p w:rsidR="007552CE" w:rsidRPr="007552CE" w:rsidRDefault="007552CE" w:rsidP="007552CE">
      <w:pPr>
        <w:shd w:val="clear" w:color="auto" w:fill="FFFFFF"/>
        <w:ind w:left="5"/>
        <w:jc w:val="both"/>
        <w:rPr>
          <w:b/>
          <w:spacing w:val="5"/>
          <w:sz w:val="18"/>
          <w:szCs w:val="18"/>
        </w:rPr>
      </w:pPr>
    </w:p>
    <w:p w:rsidR="007552CE" w:rsidRPr="007552CE" w:rsidRDefault="007552CE" w:rsidP="007552CE">
      <w:pPr>
        <w:shd w:val="clear" w:color="auto" w:fill="FFFFFF"/>
        <w:ind w:left="5"/>
        <w:jc w:val="both"/>
        <w:rPr>
          <w:spacing w:val="5"/>
          <w:sz w:val="18"/>
          <w:szCs w:val="18"/>
        </w:rPr>
      </w:pPr>
      <w:r w:rsidRPr="007552CE">
        <w:rPr>
          <w:spacing w:val="5"/>
          <w:sz w:val="18"/>
          <w:szCs w:val="18"/>
        </w:rPr>
        <w:tab/>
        <w:t xml:space="preserve">1.Установить с 01.01.2025 года на территории </w:t>
      </w:r>
      <w:r w:rsidRPr="007552CE">
        <w:rPr>
          <w:iCs/>
          <w:spacing w:val="5"/>
          <w:sz w:val="18"/>
          <w:szCs w:val="18"/>
        </w:rPr>
        <w:t xml:space="preserve">Красносельского </w:t>
      </w:r>
      <w:r w:rsidRPr="007552CE">
        <w:rPr>
          <w:spacing w:val="5"/>
          <w:sz w:val="18"/>
          <w:szCs w:val="18"/>
        </w:rPr>
        <w:t>сельсовета Чановского района Новосибирской области ставки земельного налога,  в соответствии с приложением № 1.</w:t>
      </w:r>
    </w:p>
    <w:p w:rsidR="007552CE" w:rsidRPr="007552CE" w:rsidRDefault="007552CE" w:rsidP="007552CE">
      <w:pPr>
        <w:shd w:val="clear" w:color="auto" w:fill="FFFFFF"/>
        <w:jc w:val="both"/>
        <w:rPr>
          <w:sz w:val="18"/>
          <w:szCs w:val="18"/>
        </w:rPr>
      </w:pPr>
      <w:r w:rsidRPr="007552CE">
        <w:rPr>
          <w:spacing w:val="5"/>
          <w:sz w:val="18"/>
          <w:szCs w:val="18"/>
        </w:rPr>
        <w:tab/>
        <w:t xml:space="preserve">2.Установить с 01.01.2025 года следующие сроки и порядок уплаты земельного </w:t>
      </w:r>
      <w:r w:rsidRPr="007552CE">
        <w:rPr>
          <w:sz w:val="18"/>
          <w:szCs w:val="18"/>
        </w:rPr>
        <w:t xml:space="preserve"> налога:</w:t>
      </w:r>
    </w:p>
    <w:p w:rsidR="007552CE" w:rsidRPr="007552CE" w:rsidRDefault="007552CE" w:rsidP="007552CE">
      <w:pPr>
        <w:shd w:val="clear" w:color="auto" w:fill="FFFFFF"/>
        <w:spacing w:before="5"/>
        <w:jc w:val="both"/>
        <w:rPr>
          <w:spacing w:val="-1"/>
          <w:sz w:val="18"/>
          <w:szCs w:val="18"/>
        </w:rPr>
      </w:pPr>
      <w:r w:rsidRPr="007552CE">
        <w:rPr>
          <w:sz w:val="18"/>
          <w:szCs w:val="18"/>
        </w:rPr>
        <w:tab/>
        <w:t>2.1. Для  организаций авансовые платежи не предусмотрены.</w:t>
      </w:r>
    </w:p>
    <w:p w:rsidR="007552CE" w:rsidRPr="007552CE" w:rsidRDefault="007552CE" w:rsidP="007552CE">
      <w:pPr>
        <w:shd w:val="clear" w:color="auto" w:fill="FFFFFF"/>
        <w:spacing w:before="5"/>
        <w:jc w:val="both"/>
        <w:rPr>
          <w:spacing w:val="-1"/>
          <w:sz w:val="18"/>
          <w:szCs w:val="18"/>
        </w:rPr>
      </w:pPr>
      <w:r w:rsidRPr="007552CE">
        <w:rPr>
          <w:spacing w:val="-1"/>
          <w:sz w:val="18"/>
          <w:szCs w:val="18"/>
        </w:rPr>
        <w:t xml:space="preserve">        </w:t>
      </w:r>
      <w:r w:rsidRPr="007552CE">
        <w:rPr>
          <w:sz w:val="18"/>
          <w:szCs w:val="18"/>
        </w:rPr>
        <w:t xml:space="preserve"> 3. О</w:t>
      </w:r>
      <w:r w:rsidRPr="007552CE">
        <w:rPr>
          <w:spacing w:val="-1"/>
          <w:sz w:val="18"/>
          <w:szCs w:val="18"/>
        </w:rPr>
        <w:t>свободить на 50%  от уплаты земельного налога в отношении земельного участка, находящегося в собственности, постоянном (бессрочном) пользовании или пожизненном наследуемом владении налогоплательщиков следующих категорий:</w:t>
      </w:r>
    </w:p>
    <w:p w:rsidR="007552CE" w:rsidRPr="007552CE" w:rsidRDefault="007552CE" w:rsidP="007552CE">
      <w:pPr>
        <w:shd w:val="clear" w:color="auto" w:fill="FFFFFF"/>
        <w:ind w:right="5"/>
        <w:jc w:val="both"/>
        <w:rPr>
          <w:spacing w:val="-1"/>
          <w:sz w:val="18"/>
          <w:szCs w:val="18"/>
        </w:rPr>
      </w:pPr>
      <w:r w:rsidRPr="007552CE">
        <w:rPr>
          <w:spacing w:val="-1"/>
          <w:sz w:val="18"/>
          <w:szCs w:val="18"/>
        </w:rPr>
        <w:tab/>
        <w:t>3.1.</w:t>
      </w:r>
      <w:r w:rsidRPr="007552CE">
        <w:rPr>
          <w:b/>
          <w:spacing w:val="-1"/>
          <w:sz w:val="18"/>
          <w:szCs w:val="18"/>
        </w:rPr>
        <w:t xml:space="preserve"> </w:t>
      </w:r>
      <w:r w:rsidRPr="007552CE">
        <w:rPr>
          <w:spacing w:val="-1"/>
          <w:sz w:val="18"/>
          <w:szCs w:val="18"/>
        </w:rPr>
        <w:t xml:space="preserve">Ветеранов  труда  и  Ветеранов </w:t>
      </w:r>
      <w:r w:rsidRPr="007552CE">
        <w:rPr>
          <w:b/>
          <w:spacing w:val="-1"/>
          <w:sz w:val="18"/>
          <w:szCs w:val="18"/>
        </w:rPr>
        <w:t xml:space="preserve"> </w:t>
      </w:r>
      <w:r w:rsidRPr="007552CE">
        <w:rPr>
          <w:spacing w:val="-1"/>
          <w:sz w:val="18"/>
          <w:szCs w:val="18"/>
        </w:rPr>
        <w:t>Новосибирской области.</w:t>
      </w:r>
    </w:p>
    <w:p w:rsidR="007552CE" w:rsidRPr="007552CE" w:rsidRDefault="007552CE" w:rsidP="007552CE">
      <w:pPr>
        <w:widowControl w:val="0"/>
        <w:shd w:val="clear" w:color="auto" w:fill="FFFFFF"/>
        <w:adjustRightInd w:val="0"/>
        <w:ind w:right="106"/>
        <w:jc w:val="both"/>
        <w:rPr>
          <w:sz w:val="18"/>
          <w:szCs w:val="18"/>
        </w:rPr>
      </w:pPr>
      <w:r w:rsidRPr="007552CE">
        <w:rPr>
          <w:sz w:val="18"/>
          <w:szCs w:val="18"/>
        </w:rPr>
        <w:tab/>
        <w:t xml:space="preserve">4. Налоговая льгота предоставляется в отношении только одного земельного участка, находящегося в черте поселения </w:t>
      </w:r>
      <w:r w:rsidRPr="007552CE">
        <w:rPr>
          <w:iCs/>
          <w:spacing w:val="5"/>
          <w:sz w:val="18"/>
          <w:szCs w:val="18"/>
        </w:rPr>
        <w:t xml:space="preserve">Красносельского  </w:t>
      </w:r>
      <w:r w:rsidRPr="007552CE">
        <w:rPr>
          <w:iCs/>
          <w:sz w:val="18"/>
          <w:szCs w:val="18"/>
        </w:rPr>
        <w:t xml:space="preserve"> </w:t>
      </w:r>
      <w:r w:rsidRPr="007552CE">
        <w:rPr>
          <w:sz w:val="18"/>
          <w:szCs w:val="18"/>
        </w:rPr>
        <w:t xml:space="preserve"> сельсовета Чановского района Новосибирской области.</w:t>
      </w:r>
    </w:p>
    <w:p w:rsidR="007552CE" w:rsidRPr="007552CE" w:rsidRDefault="007552CE" w:rsidP="007552CE">
      <w:pPr>
        <w:widowControl w:val="0"/>
        <w:shd w:val="clear" w:color="auto" w:fill="FFFFFF"/>
        <w:adjustRightInd w:val="0"/>
        <w:ind w:right="106"/>
        <w:jc w:val="both"/>
        <w:rPr>
          <w:sz w:val="18"/>
          <w:szCs w:val="18"/>
        </w:rPr>
      </w:pPr>
      <w:r w:rsidRPr="007552CE">
        <w:rPr>
          <w:sz w:val="18"/>
          <w:szCs w:val="18"/>
        </w:rPr>
        <w:t xml:space="preserve">          5.  Признать утратившим силу:</w:t>
      </w:r>
    </w:p>
    <w:p w:rsidR="007552CE" w:rsidRPr="007552CE" w:rsidRDefault="007552CE" w:rsidP="007552CE">
      <w:pPr>
        <w:widowControl w:val="0"/>
        <w:shd w:val="clear" w:color="auto" w:fill="FFFFFF"/>
        <w:adjustRightInd w:val="0"/>
        <w:ind w:right="106"/>
        <w:jc w:val="both"/>
        <w:rPr>
          <w:spacing w:val="5"/>
          <w:sz w:val="18"/>
          <w:szCs w:val="18"/>
        </w:rPr>
      </w:pPr>
      <w:r w:rsidRPr="007552CE">
        <w:rPr>
          <w:sz w:val="18"/>
          <w:szCs w:val="18"/>
        </w:rPr>
        <w:t xml:space="preserve">          5.1 Решение Совета депутатов Красносельского сельсовета Чановского района Новосибирской области от 29.06.2023 № 149  «</w:t>
      </w:r>
      <w:r w:rsidRPr="007552CE">
        <w:rPr>
          <w:spacing w:val="5"/>
          <w:sz w:val="18"/>
          <w:szCs w:val="18"/>
        </w:rPr>
        <w:t xml:space="preserve">Об установлении </w:t>
      </w:r>
      <w:r w:rsidRPr="007552CE">
        <w:rPr>
          <w:sz w:val="18"/>
          <w:szCs w:val="18"/>
        </w:rPr>
        <w:t>налоговых</w:t>
      </w:r>
      <w:r w:rsidRPr="007552CE">
        <w:rPr>
          <w:spacing w:val="5"/>
          <w:sz w:val="18"/>
          <w:szCs w:val="18"/>
        </w:rPr>
        <w:t xml:space="preserve"> ставок, льгот,  порядка и сроков уплаты земельного налога с 01.01.2023 года; с изменением от 05.10.2023 №160»;</w:t>
      </w:r>
    </w:p>
    <w:p w:rsidR="007552CE" w:rsidRPr="007552CE" w:rsidRDefault="007552CE" w:rsidP="007552CE">
      <w:pPr>
        <w:shd w:val="clear" w:color="auto" w:fill="FFFFFF"/>
        <w:tabs>
          <w:tab w:val="left" w:pos="2232"/>
          <w:tab w:val="left" w:leader="underscore" w:pos="9178"/>
        </w:tabs>
        <w:jc w:val="both"/>
        <w:rPr>
          <w:spacing w:val="1"/>
          <w:sz w:val="18"/>
          <w:szCs w:val="18"/>
        </w:rPr>
      </w:pPr>
      <w:r w:rsidRPr="007552CE">
        <w:rPr>
          <w:spacing w:val="6"/>
          <w:sz w:val="18"/>
          <w:szCs w:val="18"/>
        </w:rPr>
        <w:t xml:space="preserve">        </w:t>
      </w:r>
      <w:r w:rsidRPr="007552CE">
        <w:rPr>
          <w:spacing w:val="1"/>
          <w:sz w:val="18"/>
          <w:szCs w:val="18"/>
        </w:rPr>
        <w:t xml:space="preserve"> 6.   Решение вступает в силу со дня его официального опубликования в Информационном бюллетене Красносельского сельсовета и распространяет свое действие на регулируемые правоотношения с 01.01.2025 года, но не </w:t>
      </w:r>
      <w:proofErr w:type="gramStart"/>
      <w:r w:rsidRPr="007552CE">
        <w:rPr>
          <w:spacing w:val="1"/>
          <w:sz w:val="18"/>
          <w:szCs w:val="18"/>
        </w:rPr>
        <w:t>позднее</w:t>
      </w:r>
      <w:proofErr w:type="gramEnd"/>
      <w:r w:rsidRPr="007552CE">
        <w:rPr>
          <w:spacing w:val="1"/>
          <w:sz w:val="18"/>
          <w:szCs w:val="18"/>
        </w:rPr>
        <w:t xml:space="preserve"> чем по истечении одного месяца со дня официального опубликования.</w:t>
      </w:r>
    </w:p>
    <w:p w:rsidR="007552CE" w:rsidRPr="007552CE" w:rsidRDefault="007552CE" w:rsidP="007552CE">
      <w:pPr>
        <w:shd w:val="clear" w:color="auto" w:fill="FFFFFF"/>
        <w:tabs>
          <w:tab w:val="left" w:pos="2232"/>
          <w:tab w:val="left" w:leader="underscore" w:pos="9178"/>
        </w:tabs>
        <w:jc w:val="both"/>
        <w:rPr>
          <w:spacing w:val="1"/>
          <w:sz w:val="18"/>
          <w:szCs w:val="18"/>
        </w:rPr>
      </w:pPr>
    </w:p>
    <w:p w:rsidR="007552CE" w:rsidRPr="007552CE" w:rsidRDefault="007552CE" w:rsidP="007552CE">
      <w:pPr>
        <w:shd w:val="clear" w:color="auto" w:fill="FFFFFF"/>
        <w:tabs>
          <w:tab w:val="left" w:pos="2232"/>
          <w:tab w:val="left" w:leader="underscore" w:pos="9178"/>
        </w:tabs>
        <w:jc w:val="both"/>
        <w:rPr>
          <w:spacing w:val="1"/>
          <w:sz w:val="18"/>
          <w:szCs w:val="18"/>
        </w:rPr>
      </w:pPr>
    </w:p>
    <w:tbl>
      <w:tblPr>
        <w:tblW w:w="0" w:type="auto"/>
        <w:tblLook w:val="01E0"/>
      </w:tblPr>
      <w:tblGrid>
        <w:gridCol w:w="4068"/>
        <w:gridCol w:w="1080"/>
        <w:gridCol w:w="4423"/>
      </w:tblGrid>
      <w:tr w:rsidR="007552CE" w:rsidRPr="007552CE" w:rsidTr="00077FE1">
        <w:tc>
          <w:tcPr>
            <w:tcW w:w="4068" w:type="dxa"/>
          </w:tcPr>
          <w:p w:rsidR="007552CE" w:rsidRPr="007552CE" w:rsidRDefault="007552CE" w:rsidP="00077FE1">
            <w:pPr>
              <w:spacing w:line="276" w:lineRule="auto"/>
              <w:jc w:val="both"/>
              <w:rPr>
                <w:sz w:val="18"/>
                <w:szCs w:val="18"/>
              </w:rPr>
            </w:pPr>
            <w:r w:rsidRPr="007552CE">
              <w:rPr>
                <w:sz w:val="18"/>
                <w:szCs w:val="18"/>
              </w:rPr>
              <w:t xml:space="preserve">Глава Красносельского сельсовета Чановского района Новосибирской области                                                                       </w:t>
            </w:r>
          </w:p>
          <w:p w:rsidR="007552CE" w:rsidRPr="007552CE" w:rsidRDefault="007552CE" w:rsidP="00077FE1">
            <w:pPr>
              <w:spacing w:line="276" w:lineRule="auto"/>
              <w:jc w:val="both"/>
              <w:rPr>
                <w:sz w:val="18"/>
                <w:szCs w:val="18"/>
              </w:rPr>
            </w:pPr>
          </w:p>
          <w:p w:rsidR="007552CE" w:rsidRPr="007552CE" w:rsidRDefault="007552CE" w:rsidP="00077FE1">
            <w:pPr>
              <w:spacing w:line="276" w:lineRule="auto"/>
              <w:jc w:val="both"/>
              <w:rPr>
                <w:sz w:val="18"/>
                <w:szCs w:val="18"/>
              </w:rPr>
            </w:pPr>
            <w:r w:rsidRPr="007552CE">
              <w:rPr>
                <w:sz w:val="18"/>
                <w:szCs w:val="18"/>
              </w:rPr>
              <w:t xml:space="preserve">                          А.И.Евдокимова</w:t>
            </w:r>
          </w:p>
        </w:tc>
        <w:tc>
          <w:tcPr>
            <w:tcW w:w="1080" w:type="dxa"/>
          </w:tcPr>
          <w:p w:rsidR="007552CE" w:rsidRPr="007552CE" w:rsidRDefault="007552CE" w:rsidP="00077FE1">
            <w:pPr>
              <w:spacing w:line="276" w:lineRule="auto"/>
              <w:jc w:val="both"/>
              <w:rPr>
                <w:sz w:val="18"/>
                <w:szCs w:val="18"/>
              </w:rPr>
            </w:pPr>
          </w:p>
        </w:tc>
        <w:tc>
          <w:tcPr>
            <w:tcW w:w="4423" w:type="dxa"/>
            <w:hideMark/>
          </w:tcPr>
          <w:p w:rsidR="007552CE" w:rsidRPr="007552CE" w:rsidRDefault="007552CE" w:rsidP="00077FE1">
            <w:pPr>
              <w:spacing w:line="276" w:lineRule="auto"/>
              <w:rPr>
                <w:sz w:val="18"/>
                <w:szCs w:val="18"/>
              </w:rPr>
            </w:pPr>
            <w:r w:rsidRPr="007552CE">
              <w:rPr>
                <w:sz w:val="18"/>
                <w:szCs w:val="18"/>
              </w:rPr>
              <w:t>Председатель Совета депутатов</w:t>
            </w:r>
          </w:p>
          <w:p w:rsidR="007552CE" w:rsidRPr="007552CE" w:rsidRDefault="007552CE" w:rsidP="00077FE1">
            <w:pPr>
              <w:spacing w:line="276" w:lineRule="auto"/>
              <w:rPr>
                <w:sz w:val="18"/>
                <w:szCs w:val="18"/>
              </w:rPr>
            </w:pPr>
            <w:r w:rsidRPr="007552CE">
              <w:rPr>
                <w:sz w:val="18"/>
                <w:szCs w:val="18"/>
              </w:rPr>
              <w:t>Красносельского сельсовета Чановского района Новосибирской области</w:t>
            </w:r>
          </w:p>
          <w:p w:rsidR="007552CE" w:rsidRPr="007552CE" w:rsidRDefault="007552CE" w:rsidP="00077FE1">
            <w:pPr>
              <w:spacing w:line="276" w:lineRule="auto"/>
              <w:jc w:val="both"/>
              <w:rPr>
                <w:sz w:val="18"/>
                <w:szCs w:val="18"/>
              </w:rPr>
            </w:pPr>
            <w:r w:rsidRPr="007552CE">
              <w:rPr>
                <w:sz w:val="18"/>
                <w:szCs w:val="18"/>
              </w:rPr>
              <w:t xml:space="preserve">                              Е.В. Гришина</w:t>
            </w:r>
          </w:p>
        </w:tc>
      </w:tr>
    </w:tbl>
    <w:p w:rsidR="007552CE" w:rsidRPr="007552CE" w:rsidRDefault="007552CE" w:rsidP="007552CE">
      <w:pPr>
        <w:adjustRightInd w:val="0"/>
        <w:ind w:firstLine="708"/>
        <w:jc w:val="both"/>
        <w:rPr>
          <w:sz w:val="18"/>
          <w:szCs w:val="18"/>
        </w:rPr>
      </w:pPr>
    </w:p>
    <w:p w:rsidR="007552CE" w:rsidRPr="007552CE" w:rsidRDefault="007552CE" w:rsidP="007552CE">
      <w:pPr>
        <w:adjustRightInd w:val="0"/>
        <w:ind w:firstLine="708"/>
        <w:jc w:val="both"/>
        <w:rPr>
          <w:sz w:val="18"/>
          <w:szCs w:val="18"/>
        </w:rPr>
      </w:pPr>
    </w:p>
    <w:p w:rsidR="007552CE" w:rsidRPr="007552CE" w:rsidRDefault="007552CE" w:rsidP="007552CE">
      <w:pPr>
        <w:rPr>
          <w:sz w:val="18"/>
          <w:szCs w:val="18"/>
          <w:lang w:val="en-US"/>
        </w:rPr>
      </w:pPr>
    </w:p>
    <w:p w:rsidR="007552CE" w:rsidRPr="007552CE" w:rsidRDefault="007552CE" w:rsidP="007552CE">
      <w:pPr>
        <w:rPr>
          <w:sz w:val="18"/>
          <w:szCs w:val="18"/>
          <w:lang w:val="en-US"/>
        </w:rPr>
      </w:pPr>
    </w:p>
    <w:p w:rsidR="007552CE" w:rsidRPr="007552CE" w:rsidRDefault="007552CE" w:rsidP="007552CE">
      <w:pPr>
        <w:jc w:val="right"/>
        <w:rPr>
          <w:sz w:val="18"/>
          <w:szCs w:val="18"/>
        </w:rPr>
      </w:pPr>
      <w:r w:rsidRPr="007552CE">
        <w:rPr>
          <w:sz w:val="18"/>
          <w:szCs w:val="18"/>
        </w:rPr>
        <w:t>ПРИЛОЖЕНИЕ №1</w:t>
      </w:r>
    </w:p>
    <w:p w:rsidR="007552CE" w:rsidRPr="007552CE" w:rsidRDefault="007552CE" w:rsidP="007552CE">
      <w:pPr>
        <w:jc w:val="right"/>
        <w:rPr>
          <w:sz w:val="18"/>
          <w:szCs w:val="18"/>
        </w:rPr>
      </w:pPr>
      <w:r w:rsidRPr="007552CE">
        <w:rPr>
          <w:sz w:val="18"/>
          <w:szCs w:val="18"/>
        </w:rPr>
        <w:t xml:space="preserve">                                                                                   к решению  Совета депутатов Красносельского сельсовета </w:t>
      </w:r>
    </w:p>
    <w:p w:rsidR="007552CE" w:rsidRPr="007552CE" w:rsidRDefault="007552CE" w:rsidP="007552CE">
      <w:pPr>
        <w:jc w:val="right"/>
        <w:rPr>
          <w:sz w:val="18"/>
          <w:szCs w:val="18"/>
        </w:rPr>
      </w:pPr>
      <w:r w:rsidRPr="007552CE">
        <w:rPr>
          <w:sz w:val="18"/>
          <w:szCs w:val="18"/>
        </w:rPr>
        <w:t>Чановского района Новосибирской области</w:t>
      </w:r>
    </w:p>
    <w:p w:rsidR="007552CE" w:rsidRPr="007552CE" w:rsidRDefault="007552CE" w:rsidP="007552CE">
      <w:pPr>
        <w:jc w:val="right"/>
        <w:rPr>
          <w:sz w:val="18"/>
          <w:szCs w:val="18"/>
        </w:rPr>
      </w:pPr>
      <w:r w:rsidRPr="007552CE">
        <w:rPr>
          <w:color w:val="000000" w:themeColor="text1"/>
          <w:sz w:val="18"/>
          <w:szCs w:val="18"/>
        </w:rPr>
        <w:t>02.10</w:t>
      </w:r>
      <w:r w:rsidRPr="007552CE">
        <w:rPr>
          <w:sz w:val="18"/>
          <w:szCs w:val="18"/>
        </w:rPr>
        <w:t xml:space="preserve">.2024 № </w:t>
      </w:r>
      <w:r w:rsidRPr="007552CE">
        <w:rPr>
          <w:color w:val="000000" w:themeColor="text1"/>
          <w:sz w:val="18"/>
          <w:szCs w:val="18"/>
        </w:rPr>
        <w:t xml:space="preserve">211 </w:t>
      </w:r>
      <w:r w:rsidRPr="007552CE">
        <w:rPr>
          <w:sz w:val="18"/>
          <w:szCs w:val="18"/>
        </w:rPr>
        <w:t xml:space="preserve">                                                                                                                                                                                                                                                                                           </w:t>
      </w:r>
    </w:p>
    <w:p w:rsidR="007552CE" w:rsidRPr="007552CE" w:rsidRDefault="007552CE" w:rsidP="007552CE">
      <w:pPr>
        <w:jc w:val="center"/>
        <w:rPr>
          <w:b/>
          <w:sz w:val="18"/>
          <w:szCs w:val="18"/>
        </w:rPr>
      </w:pPr>
    </w:p>
    <w:p w:rsidR="007552CE" w:rsidRPr="007552CE" w:rsidRDefault="007552CE" w:rsidP="007552CE">
      <w:pPr>
        <w:jc w:val="center"/>
        <w:rPr>
          <w:b/>
          <w:sz w:val="18"/>
          <w:szCs w:val="18"/>
        </w:rPr>
      </w:pPr>
      <w:r w:rsidRPr="007552CE">
        <w:rPr>
          <w:b/>
          <w:sz w:val="18"/>
          <w:szCs w:val="18"/>
        </w:rPr>
        <w:t>СТАВКИ  ЗЕМЕЛЬНОГО НАЛОГА</w:t>
      </w:r>
    </w:p>
    <w:p w:rsidR="007552CE" w:rsidRPr="007552CE" w:rsidRDefault="007552CE" w:rsidP="007552CE">
      <w:pPr>
        <w:jc w:val="center"/>
        <w:rPr>
          <w:b/>
          <w:sz w:val="18"/>
          <w:szCs w:val="1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4"/>
        <w:gridCol w:w="7169"/>
        <w:gridCol w:w="2126"/>
      </w:tblGrid>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center"/>
              <w:rPr>
                <w:sz w:val="18"/>
                <w:szCs w:val="18"/>
              </w:rPr>
            </w:pPr>
            <w:r w:rsidRPr="007552CE">
              <w:rPr>
                <w:sz w:val="18"/>
                <w:szCs w:val="18"/>
              </w:rPr>
              <w:t>№</w:t>
            </w:r>
          </w:p>
          <w:p w:rsidR="007552CE" w:rsidRPr="007552CE" w:rsidRDefault="007552CE" w:rsidP="00077FE1">
            <w:pPr>
              <w:spacing w:line="276" w:lineRule="auto"/>
              <w:jc w:val="center"/>
              <w:rPr>
                <w:sz w:val="18"/>
                <w:szCs w:val="18"/>
              </w:rPr>
            </w:pPr>
            <w:proofErr w:type="spellStart"/>
            <w:r w:rsidRPr="007552CE">
              <w:rPr>
                <w:sz w:val="18"/>
                <w:szCs w:val="18"/>
              </w:rPr>
              <w:t>п\</w:t>
            </w:r>
            <w:proofErr w:type="gramStart"/>
            <w:r w:rsidRPr="007552CE">
              <w:rPr>
                <w:sz w:val="18"/>
                <w:szCs w:val="18"/>
              </w:rPr>
              <w:t>п</w:t>
            </w:r>
            <w:proofErr w:type="spellEnd"/>
            <w:proofErr w:type="gramEnd"/>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center"/>
              <w:rPr>
                <w:sz w:val="18"/>
                <w:szCs w:val="18"/>
              </w:rPr>
            </w:pPr>
            <w:r w:rsidRPr="007552CE">
              <w:rPr>
                <w:sz w:val="18"/>
                <w:szCs w:val="18"/>
              </w:rPr>
              <w:t>Категория земель и (или) разрешенное использование земельного    участка</w:t>
            </w:r>
          </w:p>
        </w:tc>
        <w:tc>
          <w:tcPr>
            <w:tcW w:w="2126"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center"/>
              <w:rPr>
                <w:sz w:val="18"/>
                <w:szCs w:val="18"/>
              </w:rPr>
            </w:pPr>
            <w:r w:rsidRPr="007552CE">
              <w:rPr>
                <w:sz w:val="18"/>
                <w:szCs w:val="18"/>
              </w:rPr>
              <w:t>Налоговая</w:t>
            </w:r>
          </w:p>
          <w:p w:rsidR="007552CE" w:rsidRPr="007552CE" w:rsidRDefault="007552CE" w:rsidP="00077FE1">
            <w:pPr>
              <w:spacing w:line="276" w:lineRule="auto"/>
              <w:jc w:val="center"/>
              <w:rPr>
                <w:sz w:val="18"/>
                <w:szCs w:val="18"/>
              </w:rPr>
            </w:pPr>
            <w:r w:rsidRPr="007552CE">
              <w:rPr>
                <w:sz w:val="18"/>
                <w:szCs w:val="18"/>
              </w:rPr>
              <w:t>ставка</w:t>
            </w:r>
            <w:proofErr w:type="gramStart"/>
            <w:r w:rsidRPr="007552CE">
              <w:rPr>
                <w:sz w:val="18"/>
                <w:szCs w:val="18"/>
              </w:rPr>
              <w:t xml:space="preserve"> (%)</w:t>
            </w:r>
            <w:proofErr w:type="gramEnd"/>
          </w:p>
        </w:tc>
      </w:tr>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right"/>
              <w:rPr>
                <w:sz w:val="18"/>
                <w:szCs w:val="18"/>
              </w:rPr>
            </w:pPr>
            <w:r w:rsidRPr="007552CE">
              <w:rPr>
                <w:sz w:val="18"/>
                <w:szCs w:val="18"/>
              </w:rPr>
              <w:t>1</w:t>
            </w:r>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pStyle w:val="a3"/>
              <w:spacing w:line="276" w:lineRule="auto"/>
              <w:jc w:val="both"/>
              <w:rPr>
                <w:rFonts w:ascii="Times New Roman" w:hAnsi="Times New Roman" w:cs="Times New Roman"/>
                <w:sz w:val="18"/>
                <w:szCs w:val="18"/>
              </w:rPr>
            </w:pPr>
            <w:r w:rsidRPr="007552CE">
              <w:rPr>
                <w:rFonts w:ascii="Times New Roman" w:hAnsi="Times New Roman" w:cs="Times New Roman"/>
                <w:sz w:val="18"/>
                <w:szCs w:val="18"/>
              </w:rPr>
              <w:t>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2126" w:type="dxa"/>
            <w:tcBorders>
              <w:top w:val="single" w:sz="4" w:space="0" w:color="auto"/>
              <w:left w:val="single" w:sz="4" w:space="0" w:color="auto"/>
              <w:bottom w:val="single" w:sz="4" w:space="0" w:color="auto"/>
              <w:right w:val="single" w:sz="4" w:space="0" w:color="auto"/>
            </w:tcBorders>
          </w:tcPr>
          <w:p w:rsidR="007552CE" w:rsidRPr="007552CE" w:rsidRDefault="007552CE" w:rsidP="00077FE1">
            <w:pPr>
              <w:spacing w:line="276" w:lineRule="auto"/>
              <w:jc w:val="center"/>
              <w:rPr>
                <w:sz w:val="18"/>
                <w:szCs w:val="18"/>
              </w:rPr>
            </w:pPr>
          </w:p>
          <w:p w:rsidR="007552CE" w:rsidRPr="007552CE" w:rsidRDefault="007552CE" w:rsidP="00077FE1">
            <w:pPr>
              <w:spacing w:line="276" w:lineRule="auto"/>
              <w:jc w:val="center"/>
              <w:rPr>
                <w:sz w:val="18"/>
                <w:szCs w:val="18"/>
              </w:rPr>
            </w:pPr>
          </w:p>
          <w:p w:rsidR="007552CE" w:rsidRPr="007552CE" w:rsidRDefault="007552CE" w:rsidP="00077FE1">
            <w:pPr>
              <w:spacing w:line="276" w:lineRule="auto"/>
              <w:jc w:val="center"/>
              <w:rPr>
                <w:sz w:val="18"/>
                <w:szCs w:val="18"/>
              </w:rPr>
            </w:pPr>
            <w:r w:rsidRPr="007552CE">
              <w:rPr>
                <w:sz w:val="18"/>
                <w:szCs w:val="18"/>
              </w:rPr>
              <w:t>0,3</w:t>
            </w:r>
          </w:p>
        </w:tc>
      </w:tr>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right"/>
              <w:rPr>
                <w:sz w:val="18"/>
                <w:szCs w:val="18"/>
              </w:rPr>
            </w:pPr>
            <w:r w:rsidRPr="007552CE">
              <w:rPr>
                <w:sz w:val="18"/>
                <w:szCs w:val="18"/>
              </w:rPr>
              <w:t>2</w:t>
            </w:r>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pStyle w:val="a3"/>
              <w:jc w:val="both"/>
              <w:rPr>
                <w:rFonts w:ascii="Times New Roman" w:hAnsi="Times New Roman" w:cs="Times New Roman"/>
                <w:sz w:val="18"/>
                <w:szCs w:val="18"/>
              </w:rPr>
            </w:pPr>
            <w:proofErr w:type="gramStart"/>
            <w:r w:rsidRPr="007552CE">
              <w:rPr>
                <w:rFonts w:ascii="Times New Roman" w:hAnsi="Times New Roman" w:cs="Times New Roman"/>
                <w:sz w:val="18"/>
                <w:szCs w:val="18"/>
              </w:rPr>
              <w:t xml:space="preserve">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объекте, не относящийся к жилищному фонду и к объектам инженерной инфраструктуры </w:t>
            </w:r>
            <w:proofErr w:type="spellStart"/>
            <w:r w:rsidRPr="007552CE">
              <w:rPr>
                <w:rFonts w:ascii="Times New Roman" w:hAnsi="Times New Roman" w:cs="Times New Roman"/>
                <w:sz w:val="18"/>
                <w:szCs w:val="18"/>
              </w:rPr>
              <w:t>жилищно</w:t>
            </w:r>
            <w:proofErr w:type="spellEnd"/>
            <w:r w:rsidRPr="007552CE">
              <w:rPr>
                <w:rFonts w:ascii="Times New Roman" w:hAnsi="Times New Roman" w:cs="Times New Roman"/>
                <w:sz w:val="18"/>
                <w:szCs w:val="18"/>
              </w:rPr>
              <w:t xml:space="preserve"> - коммунального комплекса) или  приобретенные (предоставленные)    для жилищного строительства </w:t>
            </w:r>
            <w:r w:rsidRPr="007552CE">
              <w:rPr>
                <w:rFonts w:ascii="Times New Roman" w:hAnsi="Times New Roman" w:cs="Times New Roman"/>
                <w:sz w:val="18"/>
                <w:szCs w:val="18"/>
                <w:shd w:val="clear" w:color="auto" w:fill="FFFFFF"/>
              </w:rPr>
              <w:t>(за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roofErr w:type="gramEnd"/>
          </w:p>
        </w:tc>
        <w:tc>
          <w:tcPr>
            <w:tcW w:w="2126" w:type="dxa"/>
            <w:tcBorders>
              <w:top w:val="single" w:sz="4" w:space="0" w:color="auto"/>
              <w:left w:val="single" w:sz="4" w:space="0" w:color="auto"/>
              <w:bottom w:val="single" w:sz="4" w:space="0" w:color="auto"/>
              <w:right w:val="single" w:sz="4" w:space="0" w:color="auto"/>
            </w:tcBorders>
          </w:tcPr>
          <w:p w:rsidR="007552CE" w:rsidRPr="007552CE" w:rsidRDefault="007552CE" w:rsidP="00077FE1">
            <w:pPr>
              <w:spacing w:line="276" w:lineRule="auto"/>
              <w:jc w:val="center"/>
              <w:rPr>
                <w:sz w:val="18"/>
                <w:szCs w:val="18"/>
              </w:rPr>
            </w:pPr>
          </w:p>
          <w:p w:rsidR="007552CE" w:rsidRPr="007552CE" w:rsidRDefault="007552CE" w:rsidP="00077FE1">
            <w:pPr>
              <w:spacing w:line="276" w:lineRule="auto"/>
              <w:jc w:val="center"/>
              <w:rPr>
                <w:sz w:val="18"/>
                <w:szCs w:val="18"/>
              </w:rPr>
            </w:pPr>
          </w:p>
          <w:p w:rsidR="007552CE" w:rsidRPr="007552CE" w:rsidRDefault="007552CE" w:rsidP="00077FE1">
            <w:pPr>
              <w:spacing w:line="276" w:lineRule="auto"/>
              <w:jc w:val="center"/>
              <w:rPr>
                <w:sz w:val="18"/>
                <w:szCs w:val="18"/>
              </w:rPr>
            </w:pPr>
            <w:r w:rsidRPr="007552CE">
              <w:rPr>
                <w:sz w:val="18"/>
                <w:szCs w:val="18"/>
              </w:rPr>
              <w:t>0,3</w:t>
            </w:r>
          </w:p>
        </w:tc>
      </w:tr>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right"/>
              <w:rPr>
                <w:sz w:val="18"/>
                <w:szCs w:val="18"/>
              </w:rPr>
            </w:pPr>
            <w:r w:rsidRPr="007552CE">
              <w:rPr>
                <w:sz w:val="18"/>
                <w:szCs w:val="18"/>
              </w:rPr>
              <w:t>3</w:t>
            </w:r>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pStyle w:val="a3"/>
              <w:jc w:val="both"/>
              <w:rPr>
                <w:rFonts w:ascii="Times New Roman" w:hAnsi="Times New Roman" w:cs="Times New Roman"/>
                <w:sz w:val="18"/>
                <w:szCs w:val="18"/>
              </w:rPr>
            </w:pPr>
            <w:r w:rsidRPr="007552CE">
              <w:rPr>
                <w:rFonts w:ascii="Times New Roman" w:hAnsi="Times New Roman" w:cs="Times New Roman"/>
                <w:sz w:val="18"/>
                <w:szCs w:val="18"/>
              </w:rPr>
              <w:t xml:space="preserve">Не используемых в предпринимательской деятельности, приобретенных </w:t>
            </w:r>
            <w:r w:rsidRPr="007552CE">
              <w:rPr>
                <w:rFonts w:ascii="Times New Roman" w:hAnsi="Times New Roman" w:cs="Times New Roman"/>
                <w:sz w:val="18"/>
                <w:szCs w:val="18"/>
              </w:rPr>
              <w:lastRenderedPageBreak/>
              <w:t>(предоставленных) для ведения личного подсобного хозяйства, садоводства или огородничества, а также земельных участков общего назначения</w:t>
            </w:r>
            <w:proofErr w:type="gramStart"/>
            <w:r w:rsidRPr="007552CE">
              <w:rPr>
                <w:rFonts w:ascii="Times New Roman" w:hAnsi="Times New Roman" w:cs="Times New Roman"/>
                <w:sz w:val="18"/>
                <w:szCs w:val="18"/>
              </w:rPr>
              <w:t xml:space="preserve"> ,</w:t>
            </w:r>
            <w:proofErr w:type="gramEnd"/>
            <w:r w:rsidRPr="007552CE">
              <w:rPr>
                <w:rFonts w:ascii="Times New Roman" w:hAnsi="Times New Roman" w:cs="Times New Roman"/>
                <w:sz w:val="18"/>
                <w:szCs w:val="18"/>
              </w:rPr>
              <w:t>предусмотренных Федеральным законом от 29 июля 2017 года N 217 –ФЗ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tc>
        <w:tc>
          <w:tcPr>
            <w:tcW w:w="2126" w:type="dxa"/>
            <w:tcBorders>
              <w:top w:val="single" w:sz="4" w:space="0" w:color="auto"/>
              <w:left w:val="single" w:sz="4" w:space="0" w:color="auto"/>
              <w:bottom w:val="single" w:sz="4" w:space="0" w:color="auto"/>
              <w:right w:val="single" w:sz="4" w:space="0" w:color="auto"/>
            </w:tcBorders>
          </w:tcPr>
          <w:p w:rsidR="007552CE" w:rsidRPr="007552CE" w:rsidRDefault="007552CE" w:rsidP="00077FE1">
            <w:pPr>
              <w:spacing w:line="276" w:lineRule="auto"/>
              <w:jc w:val="center"/>
              <w:rPr>
                <w:sz w:val="18"/>
                <w:szCs w:val="18"/>
              </w:rPr>
            </w:pPr>
          </w:p>
          <w:p w:rsidR="007552CE" w:rsidRPr="007552CE" w:rsidRDefault="007552CE" w:rsidP="00077FE1">
            <w:pPr>
              <w:spacing w:line="276" w:lineRule="auto"/>
              <w:jc w:val="center"/>
              <w:rPr>
                <w:sz w:val="18"/>
                <w:szCs w:val="18"/>
              </w:rPr>
            </w:pPr>
            <w:r w:rsidRPr="007552CE">
              <w:rPr>
                <w:sz w:val="18"/>
                <w:szCs w:val="18"/>
              </w:rPr>
              <w:lastRenderedPageBreak/>
              <w:t>0,3</w:t>
            </w:r>
          </w:p>
        </w:tc>
      </w:tr>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right"/>
              <w:rPr>
                <w:sz w:val="18"/>
                <w:szCs w:val="18"/>
              </w:rPr>
            </w:pPr>
            <w:r w:rsidRPr="007552CE">
              <w:rPr>
                <w:sz w:val="18"/>
                <w:szCs w:val="18"/>
              </w:rPr>
              <w:lastRenderedPageBreak/>
              <w:t>4</w:t>
            </w:r>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pStyle w:val="a3"/>
              <w:spacing w:line="276" w:lineRule="auto"/>
              <w:jc w:val="both"/>
              <w:rPr>
                <w:rFonts w:ascii="Times New Roman" w:hAnsi="Times New Roman" w:cs="Times New Roman"/>
                <w:sz w:val="18"/>
                <w:szCs w:val="18"/>
              </w:rPr>
            </w:pPr>
            <w:r w:rsidRPr="007552CE">
              <w:rPr>
                <w:rFonts w:ascii="Times New Roman" w:hAnsi="Times New Roman" w:cs="Times New Roman"/>
                <w:sz w:val="18"/>
                <w:szCs w:val="18"/>
              </w:rPr>
              <w:t xml:space="preserve">Прочие  земельные  участки </w:t>
            </w:r>
          </w:p>
        </w:tc>
        <w:tc>
          <w:tcPr>
            <w:tcW w:w="2126"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center"/>
              <w:rPr>
                <w:sz w:val="18"/>
                <w:szCs w:val="18"/>
              </w:rPr>
            </w:pPr>
            <w:r w:rsidRPr="007552CE">
              <w:rPr>
                <w:sz w:val="18"/>
                <w:szCs w:val="18"/>
              </w:rPr>
              <w:t>1,5</w:t>
            </w:r>
          </w:p>
        </w:tc>
      </w:tr>
      <w:tr w:rsidR="007552CE" w:rsidRPr="007552CE" w:rsidTr="00077FE1">
        <w:tc>
          <w:tcPr>
            <w:tcW w:w="594"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jc w:val="right"/>
              <w:rPr>
                <w:sz w:val="18"/>
                <w:szCs w:val="18"/>
              </w:rPr>
            </w:pPr>
            <w:r w:rsidRPr="007552CE">
              <w:rPr>
                <w:sz w:val="18"/>
                <w:szCs w:val="18"/>
              </w:rPr>
              <w:t>5</w:t>
            </w:r>
          </w:p>
        </w:tc>
        <w:tc>
          <w:tcPr>
            <w:tcW w:w="7169"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pStyle w:val="a3"/>
              <w:spacing w:line="276" w:lineRule="auto"/>
              <w:jc w:val="both"/>
              <w:rPr>
                <w:rFonts w:ascii="Times New Roman" w:hAnsi="Times New Roman" w:cs="Times New Roman"/>
                <w:sz w:val="18"/>
                <w:szCs w:val="18"/>
              </w:rPr>
            </w:pPr>
            <w:r w:rsidRPr="007552CE">
              <w:rPr>
                <w:rFonts w:ascii="Times New Roman" w:hAnsi="Times New Roman" w:cs="Times New Roman"/>
                <w:sz w:val="18"/>
                <w:szCs w:val="18"/>
              </w:rPr>
              <w:t xml:space="preserve">В отношении земельных участков, отнесенных к землям сельскохозяйственного назначения, неиспользуемых для сельскохозяйственного производства  </w:t>
            </w:r>
          </w:p>
        </w:tc>
        <w:tc>
          <w:tcPr>
            <w:tcW w:w="2126" w:type="dxa"/>
            <w:tcBorders>
              <w:top w:val="single" w:sz="4" w:space="0" w:color="auto"/>
              <w:left w:val="single" w:sz="4" w:space="0" w:color="auto"/>
              <w:bottom w:val="single" w:sz="4" w:space="0" w:color="auto"/>
              <w:right w:val="single" w:sz="4" w:space="0" w:color="auto"/>
            </w:tcBorders>
            <w:hideMark/>
          </w:tcPr>
          <w:p w:rsidR="007552CE" w:rsidRPr="007552CE" w:rsidRDefault="007552CE" w:rsidP="00077FE1">
            <w:pPr>
              <w:spacing w:line="276" w:lineRule="auto"/>
              <w:ind w:left="317" w:hanging="317"/>
              <w:jc w:val="center"/>
              <w:rPr>
                <w:sz w:val="18"/>
                <w:szCs w:val="18"/>
              </w:rPr>
            </w:pPr>
            <w:r w:rsidRPr="007552CE">
              <w:rPr>
                <w:sz w:val="18"/>
                <w:szCs w:val="18"/>
              </w:rPr>
              <w:t>1,5</w:t>
            </w:r>
          </w:p>
        </w:tc>
      </w:tr>
    </w:tbl>
    <w:p w:rsidR="007552CE" w:rsidRPr="007552CE" w:rsidRDefault="007552CE" w:rsidP="00460CFE">
      <w:pPr>
        <w:tabs>
          <w:tab w:val="left" w:pos="5245"/>
        </w:tabs>
        <w:contextualSpacing/>
        <w:rPr>
          <w:sz w:val="18"/>
          <w:szCs w:val="18"/>
        </w:rPr>
      </w:pPr>
    </w:p>
    <w:p w:rsidR="007552CE" w:rsidRPr="007552CE" w:rsidRDefault="007552CE" w:rsidP="00460CFE">
      <w:pPr>
        <w:tabs>
          <w:tab w:val="left" w:pos="5245"/>
        </w:tabs>
        <w:contextualSpacing/>
        <w:rPr>
          <w:sz w:val="18"/>
          <w:szCs w:val="18"/>
        </w:rPr>
      </w:pPr>
    </w:p>
    <w:p w:rsidR="007552CE" w:rsidRPr="007552CE" w:rsidRDefault="007552CE" w:rsidP="007552CE">
      <w:pPr>
        <w:pStyle w:val="a3"/>
        <w:jc w:val="right"/>
        <w:rPr>
          <w:rFonts w:ascii="Times New Roman" w:hAnsi="Times New Roman" w:cs="Times New Roman"/>
          <w:color w:val="000000"/>
          <w:spacing w:val="-2"/>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color w:val="000000"/>
          <w:spacing w:val="-2"/>
          <w:sz w:val="18"/>
          <w:szCs w:val="18"/>
        </w:rPr>
        <w:t>СОВЕТ ДЕПУТАТОВ</w:t>
      </w:r>
    </w:p>
    <w:p w:rsidR="007552CE" w:rsidRPr="007552CE" w:rsidRDefault="007552CE" w:rsidP="007552CE">
      <w:pPr>
        <w:pStyle w:val="a3"/>
        <w:jc w:val="center"/>
        <w:rPr>
          <w:rFonts w:ascii="Times New Roman" w:hAnsi="Times New Roman" w:cs="Times New Roman"/>
          <w:color w:val="000000"/>
          <w:spacing w:val="-2"/>
          <w:sz w:val="18"/>
          <w:szCs w:val="18"/>
        </w:rPr>
      </w:pPr>
      <w:r w:rsidRPr="007552CE">
        <w:rPr>
          <w:rFonts w:ascii="Times New Roman" w:hAnsi="Times New Roman" w:cs="Times New Roman"/>
          <w:color w:val="000000"/>
          <w:spacing w:val="-2"/>
          <w:sz w:val="18"/>
          <w:szCs w:val="18"/>
        </w:rPr>
        <w:t>КРАСНОСЕЛЬСКОГО  СЕЛЬСОВЕТА</w:t>
      </w:r>
    </w:p>
    <w:p w:rsidR="007552CE" w:rsidRPr="007552CE" w:rsidRDefault="007552CE" w:rsidP="007552CE">
      <w:pPr>
        <w:pStyle w:val="a3"/>
        <w:jc w:val="center"/>
        <w:rPr>
          <w:rFonts w:ascii="Times New Roman" w:hAnsi="Times New Roman" w:cs="Times New Roman"/>
          <w:color w:val="000000"/>
          <w:spacing w:val="-2"/>
          <w:sz w:val="18"/>
          <w:szCs w:val="18"/>
        </w:rPr>
      </w:pPr>
      <w:r w:rsidRPr="007552CE">
        <w:rPr>
          <w:rFonts w:ascii="Times New Roman" w:hAnsi="Times New Roman" w:cs="Times New Roman"/>
          <w:color w:val="000000"/>
          <w:spacing w:val="-2"/>
          <w:sz w:val="18"/>
          <w:szCs w:val="18"/>
        </w:rPr>
        <w:t>ЧАНОВСКОГО РАЙОНА</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color w:val="000000"/>
          <w:spacing w:val="-2"/>
          <w:sz w:val="18"/>
          <w:szCs w:val="18"/>
        </w:rPr>
        <w:t xml:space="preserve"> НОВОСИБИРСКОЙ ОБЛАСТИ</w:t>
      </w:r>
    </w:p>
    <w:p w:rsidR="007552CE" w:rsidRPr="007552CE" w:rsidRDefault="007552CE" w:rsidP="007552CE">
      <w:pPr>
        <w:pStyle w:val="a3"/>
        <w:jc w:val="center"/>
        <w:rPr>
          <w:rFonts w:ascii="Times New Roman" w:hAnsi="Times New Roman" w:cs="Times New Roman"/>
          <w:color w:val="000000"/>
          <w:spacing w:val="-1"/>
          <w:sz w:val="18"/>
          <w:szCs w:val="18"/>
        </w:rPr>
      </w:pPr>
      <w:r w:rsidRPr="007552CE">
        <w:rPr>
          <w:rFonts w:ascii="Times New Roman" w:hAnsi="Times New Roman" w:cs="Times New Roman"/>
          <w:sz w:val="18"/>
          <w:szCs w:val="18"/>
        </w:rPr>
        <w:t xml:space="preserve">шестого </w:t>
      </w:r>
      <w:r w:rsidRPr="007552CE">
        <w:rPr>
          <w:rFonts w:ascii="Times New Roman" w:hAnsi="Times New Roman" w:cs="Times New Roman"/>
          <w:color w:val="000000"/>
          <w:spacing w:val="-1"/>
          <w:sz w:val="18"/>
          <w:szCs w:val="18"/>
        </w:rPr>
        <w:t xml:space="preserve"> созыва</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color w:val="000000"/>
          <w:spacing w:val="-2"/>
          <w:sz w:val="18"/>
          <w:szCs w:val="18"/>
        </w:rPr>
      </w:pPr>
      <w:r w:rsidRPr="007552CE">
        <w:rPr>
          <w:rFonts w:ascii="Times New Roman" w:hAnsi="Times New Roman" w:cs="Times New Roman"/>
          <w:color w:val="000000"/>
          <w:spacing w:val="-2"/>
          <w:sz w:val="18"/>
          <w:szCs w:val="18"/>
        </w:rPr>
        <w:t>РЕШЕНИЕ</w:t>
      </w:r>
    </w:p>
    <w:p w:rsidR="007552CE" w:rsidRPr="007552CE" w:rsidRDefault="000B2A53" w:rsidP="007552CE">
      <w:pPr>
        <w:pStyle w:val="a3"/>
        <w:jc w:val="center"/>
        <w:rPr>
          <w:rFonts w:ascii="Times New Roman" w:hAnsi="Times New Roman" w:cs="Times New Roman"/>
          <w:color w:val="000000"/>
          <w:spacing w:val="-2"/>
          <w:sz w:val="18"/>
          <w:szCs w:val="18"/>
        </w:rPr>
      </w:pPr>
      <w:r>
        <w:rPr>
          <w:rFonts w:ascii="Times New Roman" w:hAnsi="Times New Roman" w:cs="Times New Roman"/>
          <w:color w:val="000000"/>
          <w:spacing w:val="-2"/>
          <w:sz w:val="18"/>
          <w:szCs w:val="18"/>
        </w:rPr>
        <w:t>Пятьдесят второй  сессии</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 xml:space="preserve">02 октября 2024 года                                                                                       № 212 </w:t>
      </w: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с. Красноселье</w:t>
      </w:r>
    </w:p>
    <w:p w:rsidR="007552CE" w:rsidRPr="007552CE" w:rsidRDefault="007552CE" w:rsidP="007552CE">
      <w:pPr>
        <w:pStyle w:val="a3"/>
        <w:jc w:val="center"/>
        <w:rPr>
          <w:rFonts w:ascii="Times New Roman" w:hAnsi="Times New Roman" w:cs="Times New Roman"/>
          <w:sz w:val="18"/>
          <w:szCs w:val="18"/>
        </w:rPr>
      </w:pPr>
    </w:p>
    <w:p w:rsidR="007552CE" w:rsidRPr="007552CE" w:rsidRDefault="007552CE" w:rsidP="007552CE">
      <w:pPr>
        <w:pStyle w:val="a3"/>
        <w:jc w:val="center"/>
        <w:rPr>
          <w:rFonts w:ascii="Times New Roman" w:hAnsi="Times New Roman" w:cs="Times New Roman"/>
          <w:sz w:val="18"/>
          <w:szCs w:val="18"/>
        </w:rPr>
      </w:pPr>
      <w:r w:rsidRPr="007552CE">
        <w:rPr>
          <w:rFonts w:ascii="Times New Roman" w:hAnsi="Times New Roman" w:cs="Times New Roman"/>
          <w:sz w:val="18"/>
          <w:szCs w:val="18"/>
        </w:rPr>
        <w:t>Об установлении налога на имущество</w:t>
      </w:r>
    </w:p>
    <w:p w:rsidR="007552CE" w:rsidRPr="007552CE" w:rsidRDefault="007552CE" w:rsidP="007552CE">
      <w:pPr>
        <w:pStyle w:val="a3"/>
        <w:jc w:val="center"/>
        <w:rPr>
          <w:rFonts w:ascii="Times New Roman" w:hAnsi="Times New Roman" w:cs="Times New Roman"/>
          <w:color w:val="000000"/>
          <w:sz w:val="18"/>
          <w:szCs w:val="18"/>
        </w:rPr>
      </w:pPr>
      <w:r w:rsidRPr="007552CE">
        <w:rPr>
          <w:rFonts w:ascii="Times New Roman" w:hAnsi="Times New Roman" w:cs="Times New Roman"/>
          <w:sz w:val="18"/>
          <w:szCs w:val="18"/>
        </w:rPr>
        <w:t>физических лиц с 01.01.2025 года</w:t>
      </w:r>
    </w:p>
    <w:p w:rsidR="007552CE" w:rsidRPr="007552CE" w:rsidRDefault="007552CE" w:rsidP="007552CE">
      <w:pPr>
        <w:rPr>
          <w:sz w:val="18"/>
          <w:szCs w:val="18"/>
        </w:rPr>
      </w:pPr>
    </w:p>
    <w:p w:rsidR="007552CE" w:rsidRPr="007552CE" w:rsidRDefault="007552CE" w:rsidP="007552CE">
      <w:pPr>
        <w:adjustRightInd w:val="0"/>
        <w:jc w:val="both"/>
        <w:rPr>
          <w:sz w:val="18"/>
          <w:szCs w:val="18"/>
        </w:rPr>
      </w:pPr>
      <w:r w:rsidRPr="007552CE">
        <w:rPr>
          <w:sz w:val="18"/>
          <w:szCs w:val="18"/>
        </w:rPr>
        <w:tab/>
      </w:r>
      <w:proofErr w:type="gramStart"/>
      <w:r w:rsidRPr="007552CE">
        <w:rPr>
          <w:sz w:val="18"/>
          <w:szCs w:val="18"/>
        </w:rPr>
        <w:t xml:space="preserve">В соответствии с Федеральными </w:t>
      </w:r>
      <w:hyperlink r:id="rId17" w:history="1">
        <w:r w:rsidRPr="007552CE">
          <w:rPr>
            <w:rStyle w:val="a5"/>
            <w:sz w:val="18"/>
            <w:szCs w:val="18"/>
          </w:rPr>
          <w:t>законами</w:t>
        </w:r>
      </w:hyperlink>
      <w:r w:rsidRPr="007552CE">
        <w:rPr>
          <w:sz w:val="18"/>
          <w:szCs w:val="18"/>
        </w:rPr>
        <w:t xml:space="preserve"> от 6 октября 2003  № 131-ФЗ «Об общих принципах организации местного самоуправления в Российской Федерации», от 04 октября 2014  № 284-ФЗ «</w:t>
      </w:r>
      <w:r w:rsidRPr="007552CE">
        <w:rPr>
          <w:rFonts w:eastAsia="Calibri"/>
          <w:sz w:val="18"/>
          <w:szCs w:val="18"/>
        </w:rPr>
        <w:t>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«О налогах на имущество физических лиц», главой 32 части второй Налогового кодекса</w:t>
      </w:r>
      <w:proofErr w:type="gramEnd"/>
      <w:r w:rsidRPr="007552CE">
        <w:rPr>
          <w:rFonts w:eastAsia="Calibri"/>
          <w:sz w:val="18"/>
          <w:szCs w:val="18"/>
        </w:rPr>
        <w:t xml:space="preserve"> </w:t>
      </w:r>
      <w:proofErr w:type="gramStart"/>
      <w:r w:rsidRPr="007552CE">
        <w:rPr>
          <w:rFonts w:eastAsia="Calibri"/>
          <w:sz w:val="18"/>
          <w:szCs w:val="18"/>
        </w:rPr>
        <w:t xml:space="preserve">Российской Федерации и </w:t>
      </w:r>
      <w:r w:rsidRPr="007552CE">
        <w:rPr>
          <w:sz w:val="18"/>
          <w:szCs w:val="18"/>
        </w:rPr>
        <w:t>Законом Новосибирской области от 31 октября 2014  № 478-ОЗ «Об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r w:rsidRPr="007552CE">
        <w:rPr>
          <w:sz w:val="18"/>
          <w:szCs w:val="18"/>
        </w:rPr>
        <w:tab/>
      </w:r>
      <w:proofErr w:type="gramEnd"/>
    </w:p>
    <w:p w:rsidR="007552CE" w:rsidRPr="007552CE" w:rsidRDefault="007552CE" w:rsidP="007552CE">
      <w:pPr>
        <w:adjustRightInd w:val="0"/>
        <w:jc w:val="both"/>
        <w:rPr>
          <w:sz w:val="18"/>
          <w:szCs w:val="18"/>
        </w:rPr>
      </w:pPr>
    </w:p>
    <w:p w:rsidR="007552CE" w:rsidRPr="007552CE" w:rsidRDefault="007552CE" w:rsidP="007552CE">
      <w:pPr>
        <w:adjustRightInd w:val="0"/>
        <w:jc w:val="both"/>
        <w:rPr>
          <w:sz w:val="18"/>
          <w:szCs w:val="18"/>
        </w:rPr>
      </w:pPr>
      <w:r w:rsidRPr="007552CE">
        <w:rPr>
          <w:sz w:val="18"/>
          <w:szCs w:val="18"/>
        </w:rPr>
        <w:t xml:space="preserve">         1. Установить с 01.01.2025 года на  территории Красносельского сельсовета Чановского района Новосибирской области налог на имущество физических лиц (далее – налог).</w:t>
      </w:r>
    </w:p>
    <w:p w:rsidR="007552CE" w:rsidRPr="007552CE" w:rsidRDefault="007552CE" w:rsidP="007552CE">
      <w:pPr>
        <w:adjustRightInd w:val="0"/>
        <w:jc w:val="both"/>
        <w:rPr>
          <w:sz w:val="18"/>
          <w:szCs w:val="18"/>
        </w:rPr>
      </w:pPr>
      <w:r w:rsidRPr="007552CE">
        <w:rPr>
          <w:sz w:val="18"/>
          <w:szCs w:val="18"/>
        </w:rPr>
        <w:t xml:space="preserve">        2.  Установить следующие налоговые ставки по налогу:</w:t>
      </w:r>
    </w:p>
    <w:tbl>
      <w:tblPr>
        <w:tblStyle w:val="af4"/>
        <w:tblW w:w="0" w:type="auto"/>
        <w:tblLayout w:type="fixed"/>
        <w:tblLook w:val="04A0"/>
      </w:tblPr>
      <w:tblGrid>
        <w:gridCol w:w="675"/>
        <w:gridCol w:w="7513"/>
        <w:gridCol w:w="1843"/>
      </w:tblGrid>
      <w:tr w:rsidR="007552CE" w:rsidRPr="007552CE" w:rsidTr="00077FE1">
        <w:tc>
          <w:tcPr>
            <w:tcW w:w="675" w:type="dxa"/>
          </w:tcPr>
          <w:p w:rsidR="007552CE" w:rsidRPr="007552CE" w:rsidRDefault="007552CE" w:rsidP="00077FE1">
            <w:pPr>
              <w:adjustRightInd w:val="0"/>
              <w:jc w:val="both"/>
              <w:rPr>
                <w:sz w:val="18"/>
                <w:szCs w:val="18"/>
              </w:rPr>
            </w:pPr>
            <w:r w:rsidRPr="007552CE">
              <w:rPr>
                <w:sz w:val="18"/>
                <w:szCs w:val="18"/>
              </w:rPr>
              <w:t xml:space="preserve">№ </w:t>
            </w:r>
            <w:proofErr w:type="spellStart"/>
            <w:proofErr w:type="gramStart"/>
            <w:r w:rsidRPr="007552CE">
              <w:rPr>
                <w:sz w:val="18"/>
                <w:szCs w:val="18"/>
              </w:rPr>
              <w:t>п</w:t>
            </w:r>
            <w:proofErr w:type="spellEnd"/>
            <w:proofErr w:type="gramEnd"/>
            <w:r w:rsidRPr="007552CE">
              <w:rPr>
                <w:sz w:val="18"/>
                <w:szCs w:val="18"/>
              </w:rPr>
              <w:t>/</w:t>
            </w:r>
            <w:proofErr w:type="spellStart"/>
            <w:r w:rsidRPr="007552CE">
              <w:rPr>
                <w:sz w:val="18"/>
                <w:szCs w:val="18"/>
              </w:rPr>
              <w:t>п</w:t>
            </w:r>
            <w:proofErr w:type="spellEnd"/>
          </w:p>
        </w:tc>
        <w:tc>
          <w:tcPr>
            <w:tcW w:w="7513" w:type="dxa"/>
          </w:tcPr>
          <w:p w:rsidR="007552CE" w:rsidRPr="007552CE" w:rsidRDefault="007552CE" w:rsidP="00077FE1">
            <w:pPr>
              <w:autoSpaceDE w:val="0"/>
              <w:autoSpaceDN w:val="0"/>
              <w:adjustRightInd w:val="0"/>
              <w:jc w:val="both"/>
              <w:rPr>
                <w:sz w:val="18"/>
                <w:szCs w:val="18"/>
                <w:lang w:eastAsia="en-US"/>
              </w:rPr>
            </w:pPr>
            <w:r w:rsidRPr="007552CE">
              <w:rPr>
                <w:sz w:val="18"/>
                <w:szCs w:val="18"/>
                <w:lang w:eastAsia="en-US"/>
              </w:rPr>
              <w:t xml:space="preserve">                       Объект налогообложения</w:t>
            </w:r>
          </w:p>
        </w:tc>
        <w:tc>
          <w:tcPr>
            <w:tcW w:w="1843" w:type="dxa"/>
          </w:tcPr>
          <w:p w:rsidR="007552CE" w:rsidRPr="007552CE" w:rsidRDefault="007552CE" w:rsidP="00077FE1">
            <w:pPr>
              <w:autoSpaceDE w:val="0"/>
              <w:autoSpaceDN w:val="0"/>
              <w:adjustRightInd w:val="0"/>
              <w:jc w:val="center"/>
              <w:rPr>
                <w:sz w:val="18"/>
                <w:szCs w:val="18"/>
                <w:lang w:eastAsia="en-US"/>
              </w:rPr>
            </w:pPr>
            <w:r w:rsidRPr="007552CE">
              <w:rPr>
                <w:sz w:val="18"/>
                <w:szCs w:val="18"/>
                <w:lang w:eastAsia="en-US"/>
              </w:rPr>
              <w:t>Налоговая ставка</w:t>
            </w:r>
            <w:proofErr w:type="gramStart"/>
            <w:r w:rsidRPr="007552CE">
              <w:rPr>
                <w:sz w:val="18"/>
                <w:szCs w:val="18"/>
                <w:lang w:eastAsia="en-US"/>
              </w:rPr>
              <w:t xml:space="preserve"> (%)</w:t>
            </w:r>
            <w:proofErr w:type="gramEnd"/>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1</w:t>
            </w:r>
          </w:p>
        </w:tc>
        <w:tc>
          <w:tcPr>
            <w:tcW w:w="7513" w:type="dxa"/>
          </w:tcPr>
          <w:p w:rsidR="007552CE" w:rsidRPr="007552CE" w:rsidRDefault="007552CE" w:rsidP="00077FE1">
            <w:pPr>
              <w:adjustRightInd w:val="0"/>
              <w:jc w:val="both"/>
              <w:rPr>
                <w:sz w:val="18"/>
                <w:szCs w:val="18"/>
              </w:rPr>
            </w:pPr>
            <w:r w:rsidRPr="007552CE">
              <w:rPr>
                <w:rFonts w:eastAsia="Calibri"/>
                <w:sz w:val="18"/>
                <w:szCs w:val="18"/>
              </w:rPr>
              <w:t>В отношении жилых домов, частей жилых домов, квартир, частей квартир, комнат</w:t>
            </w:r>
          </w:p>
        </w:tc>
        <w:tc>
          <w:tcPr>
            <w:tcW w:w="1843" w:type="dxa"/>
          </w:tcPr>
          <w:p w:rsidR="007552CE" w:rsidRPr="007552CE" w:rsidRDefault="007552CE" w:rsidP="00077FE1">
            <w:pPr>
              <w:adjustRightInd w:val="0"/>
              <w:jc w:val="center"/>
              <w:rPr>
                <w:sz w:val="18"/>
                <w:szCs w:val="18"/>
              </w:rPr>
            </w:pPr>
            <w:r w:rsidRPr="007552CE">
              <w:rPr>
                <w:sz w:val="18"/>
                <w:szCs w:val="18"/>
              </w:rPr>
              <w:t>0,3</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2</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объектов незавершенного строительства в случае, если проектируемым назначением таких объектов является жилой дом</w:t>
            </w:r>
          </w:p>
        </w:tc>
        <w:tc>
          <w:tcPr>
            <w:tcW w:w="1843" w:type="dxa"/>
          </w:tcPr>
          <w:p w:rsidR="007552CE" w:rsidRPr="007552CE" w:rsidRDefault="007552CE" w:rsidP="00077FE1">
            <w:pPr>
              <w:adjustRightInd w:val="0"/>
              <w:jc w:val="center"/>
              <w:rPr>
                <w:sz w:val="18"/>
                <w:szCs w:val="18"/>
              </w:rPr>
            </w:pPr>
            <w:r w:rsidRPr="007552CE">
              <w:rPr>
                <w:sz w:val="18"/>
                <w:szCs w:val="18"/>
              </w:rPr>
              <w:t>0,3</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3</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единых недвижимых комплексов, в состав которых входит хотя бы один жилой дом</w:t>
            </w:r>
          </w:p>
        </w:tc>
        <w:tc>
          <w:tcPr>
            <w:tcW w:w="1843" w:type="dxa"/>
          </w:tcPr>
          <w:p w:rsidR="007552CE" w:rsidRPr="007552CE" w:rsidRDefault="007552CE" w:rsidP="00077FE1">
            <w:pPr>
              <w:adjustRightInd w:val="0"/>
              <w:jc w:val="center"/>
              <w:rPr>
                <w:sz w:val="18"/>
                <w:szCs w:val="18"/>
              </w:rPr>
            </w:pPr>
            <w:r w:rsidRPr="007552CE">
              <w:rPr>
                <w:sz w:val="18"/>
                <w:szCs w:val="18"/>
              </w:rPr>
              <w:t>0,3</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4</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 xml:space="preserve">В отношении гаражей и </w:t>
            </w:r>
            <w:proofErr w:type="spellStart"/>
            <w:r w:rsidRPr="007552CE">
              <w:rPr>
                <w:rFonts w:eastAsia="Calibri"/>
                <w:sz w:val="18"/>
                <w:szCs w:val="18"/>
              </w:rPr>
              <w:t>машино-мест</w:t>
            </w:r>
            <w:proofErr w:type="spellEnd"/>
            <w:r w:rsidRPr="007552CE">
              <w:rPr>
                <w:rFonts w:eastAsia="Calibri"/>
                <w:sz w:val="18"/>
                <w:szCs w:val="18"/>
              </w:rPr>
              <w:t>, в том числе расположенных в объектах налогообложения, указанных в подпункте 2 пункта 2 статьи 406 Налогового кодекса</w:t>
            </w:r>
          </w:p>
        </w:tc>
        <w:tc>
          <w:tcPr>
            <w:tcW w:w="1843" w:type="dxa"/>
          </w:tcPr>
          <w:p w:rsidR="007552CE" w:rsidRPr="007552CE" w:rsidRDefault="007552CE" w:rsidP="00077FE1">
            <w:pPr>
              <w:adjustRightInd w:val="0"/>
              <w:jc w:val="center"/>
              <w:rPr>
                <w:sz w:val="18"/>
                <w:szCs w:val="18"/>
              </w:rPr>
            </w:pPr>
            <w:r w:rsidRPr="007552CE">
              <w:rPr>
                <w:sz w:val="18"/>
                <w:szCs w:val="18"/>
              </w:rPr>
              <w:t>0,3</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5</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для ведения личного подсобного хозяйства, огородничества, садоводства или индивидуального строительства</w:t>
            </w:r>
          </w:p>
        </w:tc>
        <w:tc>
          <w:tcPr>
            <w:tcW w:w="1843" w:type="dxa"/>
          </w:tcPr>
          <w:p w:rsidR="007552CE" w:rsidRPr="007552CE" w:rsidRDefault="007552CE" w:rsidP="00077FE1">
            <w:pPr>
              <w:adjustRightInd w:val="0"/>
              <w:jc w:val="center"/>
              <w:rPr>
                <w:sz w:val="18"/>
                <w:szCs w:val="18"/>
              </w:rPr>
            </w:pPr>
            <w:r w:rsidRPr="007552CE">
              <w:rPr>
                <w:sz w:val="18"/>
                <w:szCs w:val="18"/>
              </w:rPr>
              <w:t>0,3</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6</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объектов налогообложения, включенных в перечень, определяемый в соответствии с пунктом 7 статьи 378</w:t>
            </w:r>
            <w:r w:rsidRPr="007552CE">
              <w:rPr>
                <w:rFonts w:eastAsia="Calibri"/>
                <w:sz w:val="18"/>
                <w:szCs w:val="18"/>
                <w:vertAlign w:val="superscript"/>
              </w:rPr>
              <w:t>2</w:t>
            </w:r>
            <w:r w:rsidRPr="007552CE">
              <w:rPr>
                <w:rFonts w:eastAsia="Calibri"/>
                <w:sz w:val="18"/>
                <w:szCs w:val="18"/>
              </w:rPr>
              <w:t xml:space="preserve"> Налогового кодекса Российской Федерации, в отношении объектов налогообложения, предусмотренных абзацем вторым пункта 10 статьи 378</w:t>
            </w:r>
            <w:r w:rsidRPr="007552CE">
              <w:rPr>
                <w:rFonts w:eastAsia="Calibri"/>
                <w:sz w:val="18"/>
                <w:szCs w:val="18"/>
                <w:vertAlign w:val="superscript"/>
              </w:rPr>
              <w:t>2</w:t>
            </w:r>
            <w:r w:rsidRPr="007552CE">
              <w:rPr>
                <w:rFonts w:eastAsia="Calibri"/>
                <w:sz w:val="18"/>
                <w:szCs w:val="18"/>
              </w:rPr>
              <w:t xml:space="preserve"> Налогового кодекса Российской Федерации</w:t>
            </w:r>
          </w:p>
        </w:tc>
        <w:tc>
          <w:tcPr>
            <w:tcW w:w="1843" w:type="dxa"/>
          </w:tcPr>
          <w:p w:rsidR="007552CE" w:rsidRPr="007552CE" w:rsidRDefault="007552CE" w:rsidP="00077FE1">
            <w:pPr>
              <w:adjustRightInd w:val="0"/>
              <w:jc w:val="center"/>
              <w:rPr>
                <w:sz w:val="18"/>
                <w:szCs w:val="18"/>
              </w:rPr>
            </w:pPr>
            <w:r w:rsidRPr="007552CE">
              <w:rPr>
                <w:sz w:val="18"/>
                <w:szCs w:val="18"/>
              </w:rPr>
              <w:t>2</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7</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объектов налогообложения, кадастровая стоимость каждого из которых превышает 300 миллионов рублей</w:t>
            </w:r>
          </w:p>
        </w:tc>
        <w:tc>
          <w:tcPr>
            <w:tcW w:w="1843" w:type="dxa"/>
          </w:tcPr>
          <w:p w:rsidR="007552CE" w:rsidRPr="007552CE" w:rsidRDefault="007552CE" w:rsidP="00077FE1">
            <w:pPr>
              <w:adjustRightInd w:val="0"/>
              <w:jc w:val="center"/>
              <w:rPr>
                <w:sz w:val="18"/>
                <w:szCs w:val="18"/>
              </w:rPr>
            </w:pPr>
            <w:r w:rsidRPr="007552CE">
              <w:rPr>
                <w:sz w:val="18"/>
                <w:szCs w:val="18"/>
              </w:rPr>
              <w:t>2</w:t>
            </w:r>
          </w:p>
        </w:tc>
      </w:tr>
      <w:tr w:rsidR="007552CE" w:rsidRPr="007552CE" w:rsidTr="00077FE1">
        <w:tc>
          <w:tcPr>
            <w:tcW w:w="675" w:type="dxa"/>
          </w:tcPr>
          <w:p w:rsidR="007552CE" w:rsidRPr="007552CE" w:rsidRDefault="007552CE" w:rsidP="00077FE1">
            <w:pPr>
              <w:adjustRightInd w:val="0"/>
              <w:jc w:val="center"/>
              <w:rPr>
                <w:sz w:val="18"/>
                <w:szCs w:val="18"/>
              </w:rPr>
            </w:pPr>
            <w:r w:rsidRPr="007552CE">
              <w:rPr>
                <w:sz w:val="18"/>
                <w:szCs w:val="18"/>
              </w:rPr>
              <w:t>8</w:t>
            </w:r>
          </w:p>
        </w:tc>
        <w:tc>
          <w:tcPr>
            <w:tcW w:w="7513" w:type="dxa"/>
          </w:tcPr>
          <w:p w:rsidR="007552CE" w:rsidRPr="007552CE" w:rsidRDefault="007552CE" w:rsidP="00077FE1">
            <w:pPr>
              <w:adjustRightInd w:val="0"/>
              <w:jc w:val="both"/>
              <w:rPr>
                <w:rFonts w:eastAsia="Calibri"/>
                <w:sz w:val="18"/>
                <w:szCs w:val="18"/>
              </w:rPr>
            </w:pPr>
            <w:r w:rsidRPr="007552CE">
              <w:rPr>
                <w:rFonts w:eastAsia="Calibri"/>
                <w:sz w:val="18"/>
                <w:szCs w:val="18"/>
              </w:rPr>
              <w:t>В отношении прочих объектов налогообложения</w:t>
            </w:r>
          </w:p>
        </w:tc>
        <w:tc>
          <w:tcPr>
            <w:tcW w:w="1843" w:type="dxa"/>
          </w:tcPr>
          <w:p w:rsidR="007552CE" w:rsidRPr="007552CE" w:rsidRDefault="007552CE" w:rsidP="00077FE1">
            <w:pPr>
              <w:adjustRightInd w:val="0"/>
              <w:jc w:val="center"/>
              <w:rPr>
                <w:sz w:val="18"/>
                <w:szCs w:val="18"/>
              </w:rPr>
            </w:pPr>
            <w:r w:rsidRPr="007552CE">
              <w:rPr>
                <w:sz w:val="18"/>
                <w:szCs w:val="18"/>
              </w:rPr>
              <w:t>0,5</w:t>
            </w:r>
          </w:p>
        </w:tc>
      </w:tr>
    </w:tbl>
    <w:p w:rsidR="007552CE" w:rsidRPr="007552CE" w:rsidRDefault="007552CE" w:rsidP="007552CE">
      <w:pPr>
        <w:adjustRightInd w:val="0"/>
        <w:ind w:firstLine="708"/>
        <w:jc w:val="both"/>
        <w:rPr>
          <w:rFonts w:eastAsia="Calibri"/>
          <w:sz w:val="18"/>
          <w:szCs w:val="18"/>
        </w:rPr>
      </w:pPr>
      <w:r w:rsidRPr="007552CE">
        <w:rPr>
          <w:rFonts w:eastAsia="Calibri"/>
          <w:sz w:val="18"/>
          <w:szCs w:val="18"/>
        </w:rPr>
        <w:t>3. Признать утратившим силу:</w:t>
      </w:r>
    </w:p>
    <w:p w:rsidR="007552CE" w:rsidRPr="007552CE" w:rsidRDefault="007552CE" w:rsidP="007552CE">
      <w:pPr>
        <w:adjustRightInd w:val="0"/>
        <w:ind w:firstLine="708"/>
        <w:jc w:val="both"/>
        <w:rPr>
          <w:sz w:val="18"/>
          <w:szCs w:val="18"/>
        </w:rPr>
      </w:pPr>
      <w:r w:rsidRPr="007552CE">
        <w:rPr>
          <w:rFonts w:eastAsia="Calibri"/>
          <w:sz w:val="18"/>
          <w:szCs w:val="18"/>
        </w:rPr>
        <w:t>3.1.</w:t>
      </w:r>
      <w:r w:rsidRPr="007552CE">
        <w:rPr>
          <w:sz w:val="18"/>
          <w:szCs w:val="18"/>
        </w:rPr>
        <w:t xml:space="preserve"> </w:t>
      </w:r>
      <w:proofErr w:type="gramStart"/>
      <w:r w:rsidRPr="007552CE">
        <w:rPr>
          <w:sz w:val="18"/>
          <w:szCs w:val="18"/>
        </w:rPr>
        <w:t xml:space="preserve">Решение Совета депутатов Красносельского сельсовета Чановского района Новосибирской области от 03.11.2017 №104 «Об установлении налога на имущество физических лиц с 01.01.2018 года», с изменением от 23.03.2018 г № 125;  от 31.01.2020 № 205; 29.06.2023 № 150.). </w:t>
      </w:r>
      <w:proofErr w:type="gramEnd"/>
    </w:p>
    <w:p w:rsidR="007552CE" w:rsidRPr="007552CE" w:rsidRDefault="007552CE" w:rsidP="007552CE">
      <w:pPr>
        <w:adjustRightInd w:val="0"/>
        <w:ind w:firstLine="708"/>
        <w:jc w:val="both"/>
        <w:rPr>
          <w:rFonts w:eastAsia="Calibri"/>
          <w:sz w:val="18"/>
          <w:szCs w:val="18"/>
        </w:rPr>
      </w:pPr>
      <w:r w:rsidRPr="007552CE">
        <w:rPr>
          <w:rFonts w:eastAsia="Calibri"/>
          <w:sz w:val="18"/>
          <w:szCs w:val="18"/>
        </w:rPr>
        <w:t>4.</w:t>
      </w:r>
      <w:r w:rsidRPr="007552CE">
        <w:rPr>
          <w:sz w:val="18"/>
          <w:szCs w:val="18"/>
        </w:rPr>
        <w:t xml:space="preserve"> Опубликовать настоящее решение в Информационном бюллетене Красносельского сельсовета  и  на официальном сайте администрации  </w:t>
      </w:r>
      <w:r w:rsidRPr="007552CE">
        <w:rPr>
          <w:rFonts w:eastAsia="Calibri"/>
          <w:sz w:val="18"/>
          <w:szCs w:val="18"/>
          <w:lang w:eastAsia="en-US"/>
        </w:rPr>
        <w:t>Красносельского с</w:t>
      </w:r>
      <w:r w:rsidRPr="007552CE">
        <w:rPr>
          <w:sz w:val="18"/>
          <w:szCs w:val="18"/>
        </w:rPr>
        <w:t>ельсовета Чановского района Новосибирской области.</w:t>
      </w:r>
    </w:p>
    <w:p w:rsidR="007552CE" w:rsidRPr="007552CE" w:rsidRDefault="007552CE" w:rsidP="007552CE">
      <w:pPr>
        <w:shd w:val="clear" w:color="auto" w:fill="FFFFFF"/>
        <w:tabs>
          <w:tab w:val="left" w:pos="2232"/>
          <w:tab w:val="left" w:leader="underscore" w:pos="9178"/>
        </w:tabs>
        <w:jc w:val="both"/>
        <w:rPr>
          <w:spacing w:val="1"/>
          <w:sz w:val="18"/>
          <w:szCs w:val="18"/>
        </w:rPr>
      </w:pPr>
      <w:r w:rsidRPr="007552CE">
        <w:rPr>
          <w:rFonts w:eastAsia="Calibri"/>
          <w:sz w:val="18"/>
          <w:szCs w:val="18"/>
        </w:rPr>
        <w:t xml:space="preserve">         5</w:t>
      </w:r>
      <w:r w:rsidRPr="007552CE">
        <w:rPr>
          <w:spacing w:val="1"/>
          <w:sz w:val="18"/>
          <w:szCs w:val="18"/>
        </w:rPr>
        <w:t>. Решение вступает в силу 01.01.2025 года, но не ранее чем по истечении одного месяца со дня официального опубликования.</w:t>
      </w:r>
    </w:p>
    <w:p w:rsidR="007552CE" w:rsidRPr="007552CE" w:rsidRDefault="007552CE" w:rsidP="007552CE">
      <w:pPr>
        <w:shd w:val="clear" w:color="auto" w:fill="FFFFFF"/>
        <w:tabs>
          <w:tab w:val="left" w:pos="2232"/>
          <w:tab w:val="left" w:leader="underscore" w:pos="9178"/>
        </w:tabs>
        <w:jc w:val="both"/>
        <w:rPr>
          <w:spacing w:val="1"/>
          <w:sz w:val="18"/>
          <w:szCs w:val="18"/>
        </w:rPr>
      </w:pPr>
    </w:p>
    <w:p w:rsidR="007552CE" w:rsidRPr="007552CE" w:rsidRDefault="007552CE" w:rsidP="007552CE">
      <w:pPr>
        <w:shd w:val="clear" w:color="auto" w:fill="FFFFFF"/>
        <w:tabs>
          <w:tab w:val="left" w:pos="2232"/>
          <w:tab w:val="left" w:leader="underscore" w:pos="9178"/>
        </w:tabs>
        <w:jc w:val="both"/>
        <w:rPr>
          <w:spacing w:val="1"/>
          <w:sz w:val="18"/>
          <w:szCs w:val="18"/>
        </w:rPr>
      </w:pPr>
    </w:p>
    <w:p w:rsidR="007552CE" w:rsidRPr="007552CE" w:rsidRDefault="007552CE" w:rsidP="007552CE">
      <w:pPr>
        <w:shd w:val="clear" w:color="auto" w:fill="FFFFFF"/>
        <w:tabs>
          <w:tab w:val="left" w:pos="2232"/>
          <w:tab w:val="left" w:leader="underscore" w:pos="9178"/>
        </w:tabs>
        <w:jc w:val="both"/>
        <w:rPr>
          <w:spacing w:val="1"/>
          <w:sz w:val="18"/>
          <w:szCs w:val="18"/>
        </w:rPr>
      </w:pPr>
    </w:p>
    <w:tbl>
      <w:tblPr>
        <w:tblW w:w="0" w:type="auto"/>
        <w:tblLook w:val="01E0"/>
      </w:tblPr>
      <w:tblGrid>
        <w:gridCol w:w="4068"/>
        <w:gridCol w:w="1080"/>
        <w:gridCol w:w="4423"/>
      </w:tblGrid>
      <w:tr w:rsidR="007552CE" w:rsidRPr="007552CE" w:rsidTr="00077FE1">
        <w:tc>
          <w:tcPr>
            <w:tcW w:w="4068" w:type="dxa"/>
          </w:tcPr>
          <w:p w:rsidR="007552CE" w:rsidRPr="007552CE" w:rsidRDefault="007552CE" w:rsidP="00077FE1">
            <w:pPr>
              <w:pStyle w:val="a3"/>
              <w:rPr>
                <w:rFonts w:ascii="Times New Roman" w:hAnsi="Times New Roman" w:cs="Times New Roman"/>
                <w:sz w:val="18"/>
                <w:szCs w:val="18"/>
              </w:rPr>
            </w:pPr>
            <w:r w:rsidRPr="007552CE">
              <w:rPr>
                <w:rFonts w:ascii="Times New Roman" w:hAnsi="Times New Roman" w:cs="Times New Roman"/>
                <w:sz w:val="18"/>
                <w:szCs w:val="18"/>
              </w:rPr>
              <w:lastRenderedPageBreak/>
              <w:t xml:space="preserve">Глава Красносельского сельсовета Чановского района Новосибирской области                                                                       </w:t>
            </w:r>
          </w:p>
          <w:p w:rsidR="007552CE" w:rsidRPr="007552CE" w:rsidRDefault="007552CE" w:rsidP="00077FE1">
            <w:pPr>
              <w:pStyle w:val="a3"/>
              <w:rPr>
                <w:rFonts w:ascii="Times New Roman" w:hAnsi="Times New Roman" w:cs="Times New Roman"/>
                <w:sz w:val="18"/>
                <w:szCs w:val="18"/>
              </w:rPr>
            </w:pPr>
          </w:p>
          <w:p w:rsidR="007552CE" w:rsidRPr="007552CE" w:rsidRDefault="007552CE" w:rsidP="00077FE1">
            <w:pPr>
              <w:pStyle w:val="a3"/>
              <w:rPr>
                <w:rFonts w:ascii="Times New Roman" w:hAnsi="Times New Roman" w:cs="Times New Roman"/>
                <w:sz w:val="18"/>
                <w:szCs w:val="18"/>
              </w:rPr>
            </w:pPr>
            <w:r w:rsidRPr="007552CE">
              <w:rPr>
                <w:rFonts w:ascii="Times New Roman" w:hAnsi="Times New Roman" w:cs="Times New Roman"/>
                <w:sz w:val="18"/>
                <w:szCs w:val="18"/>
              </w:rPr>
              <w:t xml:space="preserve">               А.И.Евдокимова</w:t>
            </w:r>
          </w:p>
        </w:tc>
        <w:tc>
          <w:tcPr>
            <w:tcW w:w="1080" w:type="dxa"/>
          </w:tcPr>
          <w:p w:rsidR="007552CE" w:rsidRPr="007552CE" w:rsidRDefault="007552CE" w:rsidP="00077FE1">
            <w:pPr>
              <w:pStyle w:val="a3"/>
              <w:rPr>
                <w:rFonts w:ascii="Times New Roman" w:hAnsi="Times New Roman" w:cs="Times New Roman"/>
                <w:sz w:val="18"/>
                <w:szCs w:val="18"/>
              </w:rPr>
            </w:pPr>
          </w:p>
        </w:tc>
        <w:tc>
          <w:tcPr>
            <w:tcW w:w="4423" w:type="dxa"/>
            <w:hideMark/>
          </w:tcPr>
          <w:p w:rsidR="007552CE" w:rsidRPr="007552CE" w:rsidRDefault="007552CE" w:rsidP="00077FE1">
            <w:pPr>
              <w:pStyle w:val="a3"/>
              <w:rPr>
                <w:rFonts w:ascii="Times New Roman" w:hAnsi="Times New Roman" w:cs="Times New Roman"/>
                <w:sz w:val="18"/>
                <w:szCs w:val="18"/>
              </w:rPr>
            </w:pPr>
            <w:r w:rsidRPr="007552CE">
              <w:rPr>
                <w:rFonts w:ascii="Times New Roman" w:hAnsi="Times New Roman" w:cs="Times New Roman"/>
                <w:sz w:val="18"/>
                <w:szCs w:val="18"/>
              </w:rPr>
              <w:t>Председатель Совета депутатов</w:t>
            </w:r>
          </w:p>
          <w:p w:rsidR="007552CE" w:rsidRPr="007552CE" w:rsidRDefault="007552CE" w:rsidP="00077FE1">
            <w:pPr>
              <w:pStyle w:val="a3"/>
              <w:rPr>
                <w:rFonts w:ascii="Times New Roman" w:hAnsi="Times New Roman" w:cs="Times New Roman"/>
                <w:sz w:val="18"/>
                <w:szCs w:val="18"/>
              </w:rPr>
            </w:pPr>
            <w:r w:rsidRPr="007552CE">
              <w:rPr>
                <w:rFonts w:ascii="Times New Roman" w:hAnsi="Times New Roman" w:cs="Times New Roman"/>
                <w:sz w:val="18"/>
                <w:szCs w:val="18"/>
              </w:rPr>
              <w:t>Красносельского сельсовета Чановского района Новосибирской области</w:t>
            </w:r>
          </w:p>
          <w:p w:rsidR="007552CE" w:rsidRPr="007552CE" w:rsidRDefault="007552CE" w:rsidP="00077FE1">
            <w:pPr>
              <w:pStyle w:val="a3"/>
              <w:rPr>
                <w:rFonts w:ascii="Times New Roman" w:hAnsi="Times New Roman" w:cs="Times New Roman"/>
                <w:sz w:val="18"/>
                <w:szCs w:val="18"/>
              </w:rPr>
            </w:pPr>
            <w:r w:rsidRPr="007552CE">
              <w:rPr>
                <w:rFonts w:ascii="Times New Roman" w:hAnsi="Times New Roman" w:cs="Times New Roman"/>
                <w:sz w:val="18"/>
                <w:szCs w:val="18"/>
              </w:rPr>
              <w:t xml:space="preserve">                               Е.В. Гришина</w:t>
            </w:r>
          </w:p>
        </w:tc>
      </w:tr>
    </w:tbl>
    <w:p w:rsidR="007552CE" w:rsidRDefault="007552CE" w:rsidP="00460CFE">
      <w:pPr>
        <w:tabs>
          <w:tab w:val="left" w:pos="5245"/>
        </w:tabs>
        <w:contextualSpacing/>
        <w:rPr>
          <w:sz w:val="18"/>
          <w:szCs w:val="18"/>
        </w:rPr>
      </w:pPr>
    </w:p>
    <w:p w:rsidR="00E154CD" w:rsidRDefault="00E154CD" w:rsidP="00A233FF">
      <w:pPr>
        <w:jc w:val="center"/>
        <w:rPr>
          <w:b/>
          <w:sz w:val="16"/>
          <w:szCs w:val="16"/>
        </w:rPr>
      </w:pPr>
    </w:p>
    <w:p w:rsidR="007552CE" w:rsidRDefault="007552CE" w:rsidP="00A233FF">
      <w:pPr>
        <w:jc w:val="center"/>
        <w:rPr>
          <w:b/>
          <w:sz w:val="16"/>
          <w:szCs w:val="16"/>
        </w:rPr>
      </w:pPr>
    </w:p>
    <w:p w:rsidR="007552CE" w:rsidRDefault="007552CE" w:rsidP="00A233FF">
      <w:pPr>
        <w:jc w:val="center"/>
        <w:rPr>
          <w:b/>
          <w:sz w:val="16"/>
          <w:szCs w:val="16"/>
        </w:rPr>
      </w:pPr>
    </w:p>
    <w:p w:rsidR="007552CE" w:rsidRDefault="007552CE" w:rsidP="00A233FF">
      <w:pPr>
        <w:jc w:val="center"/>
        <w:rPr>
          <w:b/>
          <w:sz w:val="16"/>
          <w:szCs w:val="16"/>
        </w:rPr>
      </w:pPr>
    </w:p>
    <w:p w:rsidR="007552CE" w:rsidRDefault="007552CE" w:rsidP="00A233FF">
      <w:pPr>
        <w:jc w:val="center"/>
        <w:rPr>
          <w:b/>
          <w:sz w:val="16"/>
          <w:szCs w:val="16"/>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9836C4">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0AAD" w:rsidRDefault="000A0AAD" w:rsidP="004E720E">
      <w:r>
        <w:separator/>
      </w:r>
    </w:p>
  </w:endnote>
  <w:endnote w:type="continuationSeparator" w:id="0">
    <w:p w:rsidR="000A0AAD" w:rsidRDefault="000A0AAD"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0AAD" w:rsidRDefault="000A0AAD" w:rsidP="004E720E">
      <w:r>
        <w:separator/>
      </w:r>
    </w:p>
  </w:footnote>
  <w:footnote w:type="continuationSeparator" w:id="0">
    <w:p w:rsidR="000A0AAD" w:rsidRDefault="000A0AAD"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2">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7">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9">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1">
    <w:nsid w:val="2C101DEC"/>
    <w:multiLevelType w:val="multilevel"/>
    <w:tmpl w:val="4AB4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7">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E2B57FD"/>
    <w:multiLevelType w:val="hybridMultilevel"/>
    <w:tmpl w:val="00DA2872"/>
    <w:lvl w:ilvl="0" w:tplc="8C1EE656">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5">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7">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4"/>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8"/>
  </w:num>
  <w:num w:numId="7">
    <w:abstractNumId w:val="17"/>
  </w:num>
  <w:num w:numId="8">
    <w:abstractNumId w:val="2"/>
  </w:num>
  <w:num w:numId="9">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20"/>
  </w:num>
  <w:num w:numId="13">
    <w:abstractNumId w:val="7"/>
  </w:num>
  <w:num w:numId="14">
    <w:abstractNumId w:val="13"/>
  </w:num>
  <w:num w:numId="15">
    <w:abstractNumId w:val="28"/>
  </w:num>
  <w:num w:numId="16">
    <w:abstractNumId w:val="8"/>
    <w:lvlOverride w:ilvl="0">
      <w:startOverride w:val="1"/>
    </w:lvlOverride>
    <w:lvlOverride w:ilvl="1"/>
    <w:lvlOverride w:ilvl="2"/>
    <w:lvlOverride w:ilvl="3"/>
    <w:lvlOverride w:ilvl="4"/>
    <w:lvlOverride w:ilvl="5"/>
    <w:lvlOverride w:ilvl="6"/>
    <w:lvlOverride w:ilvl="7"/>
    <w:lvlOverride w:ilvl="8"/>
  </w:num>
  <w:num w:numId="1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4"/>
  </w:num>
  <w:num w:numId="21">
    <w:abstractNumId w:val="23"/>
  </w:num>
  <w:num w:numId="22">
    <w:abstractNumId w:val="27"/>
  </w:num>
  <w:num w:numId="23">
    <w:abstractNumId w:val="12"/>
  </w:num>
  <w:num w:numId="24">
    <w:abstractNumId w:val="9"/>
  </w:num>
  <w:num w:numId="25">
    <w:abstractNumId w:val="5"/>
  </w:num>
  <w:num w:numId="26">
    <w:abstractNumId w:val="19"/>
  </w:num>
  <w:num w:numId="27">
    <w:abstractNumId w:val="11"/>
  </w:num>
  <w:num w:numId="28">
    <w:abstractNumId w:val="21"/>
  </w:num>
  <w:num w:numId="29">
    <w:abstractNumId w:val="0"/>
  </w:num>
  <w:num w:numId="3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30032"/>
    <w:rsid w:val="00031386"/>
    <w:rsid w:val="00046291"/>
    <w:rsid w:val="00050DD1"/>
    <w:rsid w:val="00056204"/>
    <w:rsid w:val="00057F94"/>
    <w:rsid w:val="00076A48"/>
    <w:rsid w:val="00093D89"/>
    <w:rsid w:val="000A0AAD"/>
    <w:rsid w:val="000B2A53"/>
    <w:rsid w:val="000B7A3E"/>
    <w:rsid w:val="000C7C42"/>
    <w:rsid w:val="000D4642"/>
    <w:rsid w:val="000E0DF6"/>
    <w:rsid w:val="000F2F7A"/>
    <w:rsid w:val="000F3592"/>
    <w:rsid w:val="001071B4"/>
    <w:rsid w:val="001164F4"/>
    <w:rsid w:val="00121F20"/>
    <w:rsid w:val="001222F1"/>
    <w:rsid w:val="00126E62"/>
    <w:rsid w:val="001332A3"/>
    <w:rsid w:val="0013642F"/>
    <w:rsid w:val="00136B2D"/>
    <w:rsid w:val="00140089"/>
    <w:rsid w:val="0014152D"/>
    <w:rsid w:val="00150316"/>
    <w:rsid w:val="001730A8"/>
    <w:rsid w:val="00183F1D"/>
    <w:rsid w:val="001A21C3"/>
    <w:rsid w:val="001C5944"/>
    <w:rsid w:val="001D436A"/>
    <w:rsid w:val="001D4EC3"/>
    <w:rsid w:val="001D5374"/>
    <w:rsid w:val="001D701A"/>
    <w:rsid w:val="001F6B74"/>
    <w:rsid w:val="00204C0C"/>
    <w:rsid w:val="002054D6"/>
    <w:rsid w:val="002251CE"/>
    <w:rsid w:val="002411A0"/>
    <w:rsid w:val="0028170F"/>
    <w:rsid w:val="002842F7"/>
    <w:rsid w:val="00294FE0"/>
    <w:rsid w:val="002E3108"/>
    <w:rsid w:val="002E6A4C"/>
    <w:rsid w:val="002F282D"/>
    <w:rsid w:val="002F5B54"/>
    <w:rsid w:val="002F6899"/>
    <w:rsid w:val="00305073"/>
    <w:rsid w:val="00305371"/>
    <w:rsid w:val="00334DFF"/>
    <w:rsid w:val="0034025B"/>
    <w:rsid w:val="00344C0C"/>
    <w:rsid w:val="00365AEB"/>
    <w:rsid w:val="00376B7B"/>
    <w:rsid w:val="003857A5"/>
    <w:rsid w:val="00385CAC"/>
    <w:rsid w:val="003B5B81"/>
    <w:rsid w:val="003C0607"/>
    <w:rsid w:val="003E14D8"/>
    <w:rsid w:val="003E401A"/>
    <w:rsid w:val="003F2F34"/>
    <w:rsid w:val="00402AA3"/>
    <w:rsid w:val="004171F7"/>
    <w:rsid w:val="0045095F"/>
    <w:rsid w:val="00460CFE"/>
    <w:rsid w:val="00461520"/>
    <w:rsid w:val="00475571"/>
    <w:rsid w:val="00492431"/>
    <w:rsid w:val="00495093"/>
    <w:rsid w:val="0049540F"/>
    <w:rsid w:val="004B2CC6"/>
    <w:rsid w:val="004B669B"/>
    <w:rsid w:val="004B6861"/>
    <w:rsid w:val="004E31F1"/>
    <w:rsid w:val="004E720E"/>
    <w:rsid w:val="004F1AC1"/>
    <w:rsid w:val="004F5153"/>
    <w:rsid w:val="004F64ED"/>
    <w:rsid w:val="0050426B"/>
    <w:rsid w:val="00515F19"/>
    <w:rsid w:val="005315A8"/>
    <w:rsid w:val="00550298"/>
    <w:rsid w:val="005716A2"/>
    <w:rsid w:val="00576611"/>
    <w:rsid w:val="00592F55"/>
    <w:rsid w:val="005A63ED"/>
    <w:rsid w:val="005B0557"/>
    <w:rsid w:val="005D44B1"/>
    <w:rsid w:val="005E52E8"/>
    <w:rsid w:val="005F3C86"/>
    <w:rsid w:val="005F471B"/>
    <w:rsid w:val="006021C6"/>
    <w:rsid w:val="00604B1B"/>
    <w:rsid w:val="006119BB"/>
    <w:rsid w:val="0063081F"/>
    <w:rsid w:val="00636FFE"/>
    <w:rsid w:val="00640340"/>
    <w:rsid w:val="00641D69"/>
    <w:rsid w:val="00644165"/>
    <w:rsid w:val="00646D26"/>
    <w:rsid w:val="00652A19"/>
    <w:rsid w:val="0066410E"/>
    <w:rsid w:val="00690A77"/>
    <w:rsid w:val="006A6A44"/>
    <w:rsid w:val="006A6A73"/>
    <w:rsid w:val="006C0B77"/>
    <w:rsid w:val="006C2198"/>
    <w:rsid w:val="006C2E2B"/>
    <w:rsid w:val="006D6F19"/>
    <w:rsid w:val="006E2990"/>
    <w:rsid w:val="006E3D5A"/>
    <w:rsid w:val="006F26F3"/>
    <w:rsid w:val="00726635"/>
    <w:rsid w:val="00731B53"/>
    <w:rsid w:val="00737656"/>
    <w:rsid w:val="0074717D"/>
    <w:rsid w:val="007552CE"/>
    <w:rsid w:val="00771CE6"/>
    <w:rsid w:val="00775303"/>
    <w:rsid w:val="00784DCC"/>
    <w:rsid w:val="007A348C"/>
    <w:rsid w:val="007C02A0"/>
    <w:rsid w:val="007D6591"/>
    <w:rsid w:val="007F1671"/>
    <w:rsid w:val="007F7138"/>
    <w:rsid w:val="00814A76"/>
    <w:rsid w:val="00815FFD"/>
    <w:rsid w:val="008242FF"/>
    <w:rsid w:val="0083162A"/>
    <w:rsid w:val="008374A7"/>
    <w:rsid w:val="00866508"/>
    <w:rsid w:val="00867D80"/>
    <w:rsid w:val="00870751"/>
    <w:rsid w:val="00874A41"/>
    <w:rsid w:val="008764C9"/>
    <w:rsid w:val="00877BF2"/>
    <w:rsid w:val="00877C93"/>
    <w:rsid w:val="008819A6"/>
    <w:rsid w:val="008851D0"/>
    <w:rsid w:val="008901D5"/>
    <w:rsid w:val="008A30C2"/>
    <w:rsid w:val="008A3207"/>
    <w:rsid w:val="008A5FCD"/>
    <w:rsid w:val="008C1BCD"/>
    <w:rsid w:val="008C6475"/>
    <w:rsid w:val="008D7F1A"/>
    <w:rsid w:val="008E6E12"/>
    <w:rsid w:val="008F5A99"/>
    <w:rsid w:val="00911F42"/>
    <w:rsid w:val="00921248"/>
    <w:rsid w:val="00922C48"/>
    <w:rsid w:val="00951404"/>
    <w:rsid w:val="00951693"/>
    <w:rsid w:val="00952C31"/>
    <w:rsid w:val="00956A61"/>
    <w:rsid w:val="00956DAC"/>
    <w:rsid w:val="009603D4"/>
    <w:rsid w:val="00962FED"/>
    <w:rsid w:val="009636F1"/>
    <w:rsid w:val="009773A1"/>
    <w:rsid w:val="009836C4"/>
    <w:rsid w:val="0098799F"/>
    <w:rsid w:val="0099136A"/>
    <w:rsid w:val="009B1FCD"/>
    <w:rsid w:val="009C5D99"/>
    <w:rsid w:val="009C6BFB"/>
    <w:rsid w:val="009D012F"/>
    <w:rsid w:val="009D38F9"/>
    <w:rsid w:val="009D5369"/>
    <w:rsid w:val="009E31DE"/>
    <w:rsid w:val="009F12A5"/>
    <w:rsid w:val="00A06FED"/>
    <w:rsid w:val="00A13CF7"/>
    <w:rsid w:val="00A15FF6"/>
    <w:rsid w:val="00A20113"/>
    <w:rsid w:val="00A20548"/>
    <w:rsid w:val="00A233FF"/>
    <w:rsid w:val="00A31BAC"/>
    <w:rsid w:val="00A620F1"/>
    <w:rsid w:val="00A7338B"/>
    <w:rsid w:val="00A81F3A"/>
    <w:rsid w:val="00A86E1E"/>
    <w:rsid w:val="00A95D21"/>
    <w:rsid w:val="00AB7DB5"/>
    <w:rsid w:val="00AE6DA7"/>
    <w:rsid w:val="00AE7C10"/>
    <w:rsid w:val="00AF2DF7"/>
    <w:rsid w:val="00B038C7"/>
    <w:rsid w:val="00B20D1F"/>
    <w:rsid w:val="00B2146F"/>
    <w:rsid w:val="00B23981"/>
    <w:rsid w:val="00B25751"/>
    <w:rsid w:val="00B27212"/>
    <w:rsid w:val="00B32187"/>
    <w:rsid w:val="00B46006"/>
    <w:rsid w:val="00B50CD2"/>
    <w:rsid w:val="00B53C34"/>
    <w:rsid w:val="00B81EB2"/>
    <w:rsid w:val="00B915B7"/>
    <w:rsid w:val="00BA00FA"/>
    <w:rsid w:val="00BD122E"/>
    <w:rsid w:val="00BE102E"/>
    <w:rsid w:val="00BE4169"/>
    <w:rsid w:val="00BF2C06"/>
    <w:rsid w:val="00BF52FC"/>
    <w:rsid w:val="00C104C9"/>
    <w:rsid w:val="00C229DF"/>
    <w:rsid w:val="00C567A2"/>
    <w:rsid w:val="00C715EB"/>
    <w:rsid w:val="00C776E5"/>
    <w:rsid w:val="00C92896"/>
    <w:rsid w:val="00C95CBD"/>
    <w:rsid w:val="00CA1BA2"/>
    <w:rsid w:val="00CA369C"/>
    <w:rsid w:val="00CC1CF4"/>
    <w:rsid w:val="00CD11C9"/>
    <w:rsid w:val="00CE7AAE"/>
    <w:rsid w:val="00CF146A"/>
    <w:rsid w:val="00CF24DB"/>
    <w:rsid w:val="00CF27FB"/>
    <w:rsid w:val="00CF7EBA"/>
    <w:rsid w:val="00D23A33"/>
    <w:rsid w:val="00D260B1"/>
    <w:rsid w:val="00D33263"/>
    <w:rsid w:val="00D35CB4"/>
    <w:rsid w:val="00D40363"/>
    <w:rsid w:val="00D42188"/>
    <w:rsid w:val="00D460AC"/>
    <w:rsid w:val="00D53509"/>
    <w:rsid w:val="00D87030"/>
    <w:rsid w:val="00DA34FB"/>
    <w:rsid w:val="00DA4934"/>
    <w:rsid w:val="00DC2A90"/>
    <w:rsid w:val="00DC2E54"/>
    <w:rsid w:val="00E154CD"/>
    <w:rsid w:val="00E20013"/>
    <w:rsid w:val="00E42850"/>
    <w:rsid w:val="00E47776"/>
    <w:rsid w:val="00E65144"/>
    <w:rsid w:val="00E677BF"/>
    <w:rsid w:val="00E8307C"/>
    <w:rsid w:val="00EA0269"/>
    <w:rsid w:val="00EA59DF"/>
    <w:rsid w:val="00EA764B"/>
    <w:rsid w:val="00EB02BB"/>
    <w:rsid w:val="00EB1B36"/>
    <w:rsid w:val="00EC2FF4"/>
    <w:rsid w:val="00EC7A98"/>
    <w:rsid w:val="00ED20A6"/>
    <w:rsid w:val="00ED7B4E"/>
    <w:rsid w:val="00EE4070"/>
    <w:rsid w:val="00F12C76"/>
    <w:rsid w:val="00F4250A"/>
    <w:rsid w:val="00F54B0A"/>
    <w:rsid w:val="00F60056"/>
    <w:rsid w:val="00F6765B"/>
    <w:rsid w:val="00F73E3F"/>
    <w:rsid w:val="00F77918"/>
    <w:rsid w:val="00F918C8"/>
    <w:rsid w:val="00FA3C0A"/>
    <w:rsid w:val="00FA6CAB"/>
    <w:rsid w:val="00FC4611"/>
    <w:rsid w:val="00FE18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6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rsid w:val="00A13CF7"/>
    <w:rPr>
      <w:rFonts w:ascii="Tahoma" w:hAnsi="Tahoma"/>
      <w:sz w:val="16"/>
      <w:szCs w:val="16"/>
    </w:rPr>
  </w:style>
  <w:style w:type="character" w:customStyle="1" w:styleId="ac">
    <w:name w:val="Текст выноски Знак"/>
    <w:basedOn w:val="a0"/>
    <w:link w:val="ab"/>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Знак"/>
    <w:basedOn w:val="a"/>
    <w:link w:val="ae"/>
    <w:qFormat/>
    <w:rsid w:val="00121F20"/>
    <w:pPr>
      <w:jc w:val="both"/>
    </w:pPr>
    <w:rPr>
      <w:sz w:val="28"/>
      <w:szCs w:val="20"/>
    </w:rPr>
  </w:style>
  <w:style w:type="character" w:customStyle="1" w:styleId="ae">
    <w:name w:val="Основной текст Знак"/>
    <w:aliases w:val="Знак Знак, Знак Знак,Знак Знак1,Основной текст Знак1"/>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uiPriority w:val="99"/>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uiPriority w:val="99"/>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Style3">
    <w:name w:val="Style3"/>
    <w:basedOn w:val="a"/>
    <w:rsid w:val="002F282D"/>
    <w:pPr>
      <w:widowControl w:val="0"/>
      <w:autoSpaceDE w:val="0"/>
      <w:autoSpaceDN w:val="0"/>
      <w:adjustRightInd w:val="0"/>
    </w:pPr>
  </w:style>
  <w:style w:type="paragraph" w:customStyle="1" w:styleId="16">
    <w:name w:val="1"/>
    <w:basedOn w:val="a"/>
    <w:rsid w:val="002F282D"/>
    <w:pPr>
      <w:spacing w:before="100" w:beforeAutospacing="1" w:after="100" w:afterAutospacing="1"/>
    </w:pPr>
  </w:style>
  <w:style w:type="character" w:customStyle="1" w:styleId="FontStyle13">
    <w:name w:val="Font Style13"/>
    <w:rsid w:val="002F282D"/>
    <w:rPr>
      <w:rFonts w:ascii="Times New Roman" w:hAnsi="Times New Roman" w:cs="Times New Roman" w:hint="default"/>
      <w:b/>
      <w:bCs/>
      <w:sz w:val="22"/>
      <w:szCs w:val="22"/>
    </w:rPr>
  </w:style>
  <w:style w:type="paragraph" w:customStyle="1" w:styleId="33">
    <w:name w:val="Основной текст3"/>
    <w:basedOn w:val="a"/>
    <w:rsid w:val="002F282D"/>
    <w:pPr>
      <w:widowControl w:val="0"/>
      <w:shd w:val="clear" w:color="auto" w:fill="FFFFFF"/>
      <w:spacing w:line="322" w:lineRule="exact"/>
      <w:ind w:hanging="1040"/>
      <w:jc w:val="both"/>
    </w:pPr>
    <w:rPr>
      <w:color w:val="000000"/>
      <w:lang w:bidi="ru-RU"/>
    </w:rPr>
  </w:style>
  <w:style w:type="character" w:customStyle="1" w:styleId="highlightsearch4">
    <w:name w:val="highlightsearch4"/>
    <w:basedOn w:val="a0"/>
    <w:rsid w:val="00921248"/>
  </w:style>
  <w:style w:type="paragraph" w:customStyle="1" w:styleId="NoSpacingPHPDOCX">
    <w:name w:val="No Spacing PHPDOCX"/>
    <w:uiPriority w:val="1"/>
    <w:qFormat/>
    <w:rsid w:val="00E154CD"/>
    <w:pPr>
      <w:spacing w:after="0" w:line="240" w:lineRule="auto"/>
    </w:pPr>
    <w:rPr>
      <w:rFonts w:ascii="Calibri" w:eastAsia="Calibri" w:hAnsi="Calibri" w:cs="Times New Roman"/>
      <w:lang w:eastAsia="ru-RU"/>
    </w:rPr>
  </w:style>
  <w:style w:type="character" w:styleId="aff">
    <w:name w:val="Emphasis"/>
    <w:uiPriority w:val="20"/>
    <w:qFormat/>
    <w:rsid w:val="00492431"/>
    <w:rPr>
      <w:i/>
      <w:iCs/>
    </w:rPr>
  </w:style>
  <w:style w:type="character" w:customStyle="1" w:styleId="34">
    <w:name w:val="Заголовок №3_"/>
    <w:basedOn w:val="a0"/>
    <w:link w:val="35"/>
    <w:uiPriority w:val="99"/>
    <w:locked/>
    <w:rsid w:val="009836C4"/>
    <w:rPr>
      <w:rFonts w:ascii="Times New Roman" w:hAnsi="Times New Roman" w:cs="Times New Roman"/>
      <w:b/>
      <w:bCs/>
      <w:sz w:val="27"/>
      <w:szCs w:val="27"/>
      <w:shd w:val="clear" w:color="auto" w:fill="FFFFFF"/>
    </w:rPr>
  </w:style>
  <w:style w:type="character" w:customStyle="1" w:styleId="36">
    <w:name w:val="Основной текст (3)_"/>
    <w:basedOn w:val="a0"/>
    <w:link w:val="37"/>
    <w:uiPriority w:val="99"/>
    <w:locked/>
    <w:rsid w:val="009836C4"/>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6"/>
    <w:uiPriority w:val="99"/>
    <w:rsid w:val="009836C4"/>
    <w:rPr>
      <w:sz w:val="23"/>
      <w:szCs w:val="23"/>
    </w:rPr>
  </w:style>
  <w:style w:type="paragraph" w:customStyle="1" w:styleId="35">
    <w:name w:val="Заголовок №3"/>
    <w:basedOn w:val="a"/>
    <w:link w:val="34"/>
    <w:uiPriority w:val="99"/>
    <w:rsid w:val="009836C4"/>
    <w:pPr>
      <w:shd w:val="clear" w:color="auto" w:fill="FFFFFF"/>
      <w:spacing w:before="600" w:line="322" w:lineRule="exact"/>
      <w:outlineLvl w:val="2"/>
    </w:pPr>
    <w:rPr>
      <w:rFonts w:eastAsiaTheme="minorHAnsi"/>
      <w:b/>
      <w:bCs/>
      <w:sz w:val="27"/>
      <w:szCs w:val="27"/>
      <w:lang w:eastAsia="en-US"/>
    </w:rPr>
  </w:style>
  <w:style w:type="paragraph" w:customStyle="1" w:styleId="37">
    <w:name w:val="Основной текст (3)"/>
    <w:basedOn w:val="a"/>
    <w:link w:val="36"/>
    <w:uiPriority w:val="99"/>
    <w:rsid w:val="009836C4"/>
    <w:pPr>
      <w:shd w:val="clear" w:color="auto" w:fill="FFFFFF"/>
      <w:spacing w:before="300" w:line="302" w:lineRule="exact"/>
      <w:jc w:val="center"/>
    </w:pPr>
    <w:rPr>
      <w:rFonts w:eastAsiaTheme="minorHAnsi"/>
      <w:b/>
      <w:bCs/>
      <w:sz w:val="27"/>
      <w:szCs w:val="27"/>
      <w:lang w:eastAsia="en-US"/>
    </w:rPr>
  </w:style>
  <w:style w:type="character" w:customStyle="1" w:styleId="aff0">
    <w:name w:val="Подпись к таблице_"/>
    <w:basedOn w:val="a0"/>
    <w:link w:val="aff1"/>
    <w:uiPriority w:val="99"/>
    <w:locked/>
    <w:rsid w:val="009836C4"/>
    <w:rPr>
      <w:rFonts w:ascii="Times New Roman" w:hAnsi="Times New Roman"/>
      <w:b/>
      <w:bCs/>
      <w:sz w:val="23"/>
      <w:szCs w:val="23"/>
      <w:shd w:val="clear" w:color="auto" w:fill="FFFFFF"/>
    </w:rPr>
  </w:style>
  <w:style w:type="paragraph" w:customStyle="1" w:styleId="aff1">
    <w:name w:val="Подпись к таблице"/>
    <w:basedOn w:val="a"/>
    <w:link w:val="aff0"/>
    <w:uiPriority w:val="99"/>
    <w:rsid w:val="009836C4"/>
    <w:pPr>
      <w:shd w:val="clear" w:color="auto" w:fill="FFFFFF"/>
      <w:spacing w:line="240" w:lineRule="atLeast"/>
    </w:pPr>
    <w:rPr>
      <w:rFonts w:eastAsiaTheme="minorHAnsi" w:cstheme="minorBidi"/>
      <w:b/>
      <w:bCs/>
      <w:sz w:val="23"/>
      <w:szCs w:val="23"/>
      <w:lang w:eastAsia="en-US"/>
    </w:rPr>
  </w:style>
</w:styles>
</file>

<file path=word/webSettings.xml><?xml version="1.0" encoding="utf-8"?>
<w:webSettings xmlns:r="http://schemas.openxmlformats.org/officeDocument/2006/relationships" xmlns:w="http://schemas.openxmlformats.org/wordprocessingml/2006/main">
  <w:divs>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414479668">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805126400">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289168431">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639188687">
      <w:bodyDiv w:val="1"/>
      <w:marLeft w:val="0"/>
      <w:marRight w:val="0"/>
      <w:marTop w:val="0"/>
      <w:marBottom w:val="0"/>
      <w:divBdr>
        <w:top w:val="none" w:sz="0" w:space="0" w:color="auto"/>
        <w:left w:val="none" w:sz="0" w:space="0" w:color="auto"/>
        <w:bottom w:val="none" w:sz="0" w:space="0" w:color="auto"/>
        <w:right w:val="none" w:sz="0" w:space="0" w:color="auto"/>
      </w:divBdr>
    </w:div>
    <w:div w:id="1648052168">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70340822">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UserA\Downloads\&#1055;&#1056;&#1054;&#1045;&#1050;&#1058;%20&#1055;&#1086;&#1088;&#1103;&#1076;&#1086;&#1082;%20&#1088;&#1072;&#1079;&#1088;&#1072;&#1073;&#1086;&#1090;&#1082;&#1080;%20&#1080;%20&#1087;&#1088;&#1080;&#1085;&#1103;&#1090;&#1080;&#1103;%20&#1087;&#1088;&#1072;&#1074;&#1086;&#1074;&#1099;&#1093;%20&#1072;&#1082;&#1090;&#1086;&#1074;%20&#1086;%20&#1085;&#1086;&#1088;&#1084;&#1080;&#1088;&#1086;&#1074;&#1072;&#1085;&#1080;&#1080;%20&#1074;%20&#1089;&#1092;&#1077;&#1088;&#1077;%20&#1079;&#1072;&#1082;&#1091;&#1087;&#1086;&#1082;%20&#1076;&#1083;&#1103;%20&#1086;&#1073;&#1077;&#1089;&#1087;&#1077;&#1095;&#1077;&#1085;&#1080;&#1103;%20&#1084;&#1091;&#1085;&#1080;&#1094;&#1080;&#1087;&#1072;&#1083;&#1100;&#1085;&#1099;&#1093;%20&#1085;&#1091;&#1078;&#1076;.docx" TargetMode="External"/><Relationship Id="rId13" Type="http://schemas.openxmlformats.org/officeDocument/2006/relationships/hyperlink" Target="http://pandia.ru/text/category/normi_prav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UserA\Downloads\&#1055;&#1056;&#1054;&#1045;&#1050;&#1058;%20&#1055;&#1086;&#1088;&#1103;&#1076;&#1086;&#1082;%20&#1088;&#1072;&#1079;&#1088;&#1072;&#1073;&#1086;&#1090;&#1082;&#1080;%20&#1080;%20&#1087;&#1088;&#1080;&#1085;&#1103;&#1090;&#1080;&#1103;%20&#1087;&#1088;&#1072;&#1074;&#1086;&#1074;&#1099;&#1093;%20&#1072;&#1082;&#1090;&#1086;&#1074;%20&#1086;%20&#1085;&#1086;&#1088;&#1084;&#1080;&#1088;&#1086;&#1074;&#1072;&#1085;&#1080;&#1080;%20&#1074;%20&#1089;&#1092;&#1077;&#1088;&#1077;%20&#1079;&#1072;&#1082;&#1091;&#1087;&#1086;&#1082;%20&#1076;&#1083;&#1103;%20&#1086;&#1073;&#1077;&#1089;&#1087;&#1077;&#1095;&#1077;&#1085;&#1080;&#1103;%20&#1084;&#1091;&#1085;&#1080;&#1094;&#1080;&#1087;&#1072;&#1083;&#1100;&#1085;&#1099;&#1093;%20&#1085;&#1091;&#1078;&#1076;.docx" TargetMode="External"/><Relationship Id="rId17" Type="http://schemas.openxmlformats.org/officeDocument/2006/relationships/hyperlink" Target="consultantplus://offline/ref=2C448A5C986891EDD145495EDBD150F7E4BA0695207ED7916D06C85EA11E7DAD3B4F0620C6704E17f5u6F" TargetMode="External"/><Relationship Id="rId2" Type="http://schemas.openxmlformats.org/officeDocument/2006/relationships/numbering" Target="numbering.xml"/><Relationship Id="rId16" Type="http://schemas.openxmlformats.org/officeDocument/2006/relationships/hyperlink" Target="http://www.pandia.ru/text/category/poyasnitelmznie_zapisk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UserA\Downloads\&#1055;&#1056;&#1054;&#1045;&#1050;&#1058;%20&#1055;&#1086;&#1088;&#1103;&#1076;&#1086;&#1082;%20&#1088;&#1072;&#1079;&#1088;&#1072;&#1073;&#1086;&#1090;&#1082;&#1080;%20&#1080;%20&#1087;&#1088;&#1080;&#1085;&#1103;&#1090;&#1080;&#1103;%20&#1087;&#1088;&#1072;&#1074;&#1086;&#1074;&#1099;&#1093;%20&#1072;&#1082;&#1090;&#1086;&#1074;%20&#1086;%20&#1085;&#1086;&#1088;&#1084;&#1080;&#1088;&#1086;&#1074;&#1072;&#1085;&#1080;&#1080;%20&#1074;%20&#1089;&#1092;&#1077;&#1088;&#1077;%20&#1079;&#1072;&#1082;&#1091;&#1087;&#1086;&#1082;%20&#1076;&#1083;&#1103;%20&#1086;&#1073;&#1077;&#1089;&#1087;&#1077;&#1095;&#1077;&#1085;&#1080;&#1103;%20&#1084;&#1091;&#1085;&#1080;&#1094;&#1080;&#1087;&#1072;&#1083;&#1100;&#1085;&#1099;&#1093;%20&#1085;&#1091;&#1078;&#1076;.docx" TargetMode="External"/><Relationship Id="rId5" Type="http://schemas.openxmlformats.org/officeDocument/2006/relationships/webSettings" Target="webSettings.xml"/><Relationship Id="rId15" Type="http://schemas.openxmlformats.org/officeDocument/2006/relationships/hyperlink" Target="http://www.pandia.ru/text/category/obshestvenno_gosudarstvennie_obtzedineniya/" TargetMode="External"/><Relationship Id="rId10" Type="http://schemas.openxmlformats.org/officeDocument/2006/relationships/hyperlink" Target="file:///C:\Users\UserA\Downloads\&#1055;&#1056;&#1054;&#1045;&#1050;&#1058;%20&#1055;&#1086;&#1088;&#1103;&#1076;&#1086;&#1082;%20&#1088;&#1072;&#1079;&#1088;&#1072;&#1073;&#1086;&#1090;&#1082;&#1080;%20&#1080;%20&#1087;&#1088;&#1080;&#1085;&#1103;&#1090;&#1080;&#1103;%20&#1087;&#1088;&#1072;&#1074;&#1086;&#1074;&#1099;&#1093;%20&#1072;&#1082;&#1090;&#1086;&#1074;%20&#1086;%20&#1085;&#1086;&#1088;&#1084;&#1080;&#1088;&#1086;&#1074;&#1072;&#1085;&#1080;&#1080;%20&#1074;%20&#1089;&#1092;&#1077;&#1088;&#1077;%20&#1079;&#1072;&#1082;&#1091;&#1087;&#1086;&#1082;%20&#1076;&#1083;&#1103;%20&#1086;&#1073;&#1077;&#1089;&#1087;&#1077;&#1095;&#1077;&#1085;&#1080;&#1103;%20&#1084;&#1091;&#1085;&#1080;&#1094;&#1080;&#1087;&#1072;&#1083;&#1100;&#1085;&#1099;&#1093;%20&#1085;&#1091;&#1078;&#1076;.docx"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file:///C:\Users\UserA\Downloads\&#1055;&#1056;&#1054;&#1045;&#1050;&#1058;%20&#1055;&#1086;&#1088;&#1103;&#1076;&#1086;&#1082;%20&#1088;&#1072;&#1079;&#1088;&#1072;&#1073;&#1086;&#1090;&#1082;&#1080;%20&#1080;%20&#1087;&#1088;&#1080;&#1085;&#1103;&#1090;&#1080;&#1103;%20&#1087;&#1088;&#1072;&#1074;&#1086;&#1074;&#1099;&#1093;%20&#1072;&#1082;&#1090;&#1086;&#1074;%20&#1086;%20&#1085;&#1086;&#1088;&#1084;&#1080;&#1088;&#1086;&#1074;&#1072;&#1085;&#1080;&#1080;%20&#1074;%20&#1089;&#1092;&#1077;&#1088;&#1077;%20&#1079;&#1072;&#1082;&#1091;&#1087;&#1086;&#1082;%20&#1076;&#1083;&#1103;%20&#1086;&#1073;&#1077;&#1089;&#1087;&#1077;&#1095;&#1077;&#1085;&#1080;&#1103;%20&#1084;&#1091;&#1085;&#1080;&#1094;&#1080;&#1087;&#1072;&#1083;&#1100;&#1085;&#1099;&#1093;%20&#1085;&#1091;&#1078;&#1076;.docx" TargetMode="External"/><Relationship Id="rId14" Type="http://schemas.openxmlformats.org/officeDocument/2006/relationships/hyperlink" Target="http://pandia.ru/text/category/normi_prav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506E9B-F212-4DA0-B5DC-C973F3DC3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1</Pages>
  <Words>14634</Words>
  <Characters>83418</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162</cp:revision>
  <dcterms:created xsi:type="dcterms:W3CDTF">2022-04-29T04:08:00Z</dcterms:created>
  <dcterms:modified xsi:type="dcterms:W3CDTF">2024-10-08T02:13:00Z</dcterms:modified>
</cp:coreProperties>
</file>