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6E42" w:rsidRPr="00F628AD" w:rsidRDefault="00035495" w:rsidP="005C6E42">
      <w:pPr>
        <w:pStyle w:val="a3"/>
        <w:rPr>
          <w:rFonts w:ascii="Times New Roman" w:hAnsi="Times New Roman" w:cs="Times New Roman"/>
          <w:sz w:val="18"/>
          <w:szCs w:val="18"/>
        </w:rPr>
      </w:pPr>
      <w:r>
        <w:rPr>
          <w:rFonts w:ascii="Times New Roman" w:hAnsi="Times New Roman" w:cs="Times New Roman"/>
          <w:sz w:val="18"/>
          <w:szCs w:val="18"/>
        </w:rPr>
        <w:pict>
          <v:rect id="_x0000_s1026" style="position:absolute;margin-left:351pt;margin-top:9pt;width:2in;height:1in;z-index:251658240" strokeweight="6pt">
            <v:stroke linestyle="thickBetweenThin"/>
            <v:textbox style="mso-next-textbox:#_x0000_s1026">
              <w:txbxContent>
                <w:p w:rsidR="007B4E17" w:rsidRDefault="007B4E17" w:rsidP="005C6E42">
                  <w:pPr>
                    <w:pStyle w:val="a3"/>
                    <w:jc w:val="center"/>
                    <w:rPr>
                      <w:rFonts w:ascii="Times New Roman" w:hAnsi="Times New Roman"/>
                      <w:b/>
                    </w:rPr>
                  </w:pPr>
                  <w:r>
                    <w:rPr>
                      <w:rFonts w:ascii="Times New Roman" w:hAnsi="Times New Roman"/>
                      <w:b/>
                    </w:rPr>
                    <w:t>29.01.2021 ГОДА</w:t>
                  </w:r>
                </w:p>
                <w:p w:rsidR="007B4E17" w:rsidRDefault="007B4E17" w:rsidP="005C6E42">
                  <w:pPr>
                    <w:pStyle w:val="a3"/>
                    <w:jc w:val="center"/>
                    <w:rPr>
                      <w:rFonts w:ascii="Times New Roman" w:hAnsi="Times New Roman"/>
                      <w:b/>
                    </w:rPr>
                  </w:pPr>
                  <w:r>
                    <w:rPr>
                      <w:rFonts w:ascii="Times New Roman" w:hAnsi="Times New Roman"/>
                      <w:b/>
                    </w:rPr>
                    <w:t>№ 1-147</w:t>
                  </w:r>
                </w:p>
                <w:p w:rsidR="007B4E17" w:rsidRDefault="007B4E17" w:rsidP="005C6E42">
                  <w:pPr>
                    <w:pStyle w:val="a3"/>
                    <w:jc w:val="center"/>
                    <w:rPr>
                      <w:rFonts w:ascii="Times New Roman" w:hAnsi="Times New Roman"/>
                      <w:b/>
                    </w:rPr>
                  </w:pPr>
                  <w:r>
                    <w:rPr>
                      <w:rFonts w:ascii="Times New Roman" w:hAnsi="Times New Roman"/>
                      <w:b/>
                    </w:rPr>
                    <w:t>Распространяется бесплатно</w:t>
                  </w:r>
                </w:p>
              </w:txbxContent>
            </v:textbox>
          </v:rect>
        </w:pict>
      </w:r>
      <w:r w:rsidRPr="00035495">
        <w:rPr>
          <w:rFonts w:ascii="Times New Roman" w:hAnsi="Times New Roman" w:cs="Times New Roman"/>
          <w:sz w:val="18"/>
          <w:szCs w:val="18"/>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330.75pt;height:78pt">
            <v:fill colors="0 #cbcbcb;8520f #5f5f5f;13763f #5f5f5f;41288f white;43909f #b2b2b2;45220f #292929;53740f #777;1 #eaeaea" method="none" focus="100%" type="gradient"/>
            <v:shadow color="#868686"/>
            <o:extrusion v:ext="view" specularity="80000f" diffusity="43712f" backdepth="18pt" color="white" on="t" metal="t" viewpoint="-34.72222mm" viewpointorigin="-.5" skewangle="-45" brightness="10000f" lightposition="0,-50000" lightlevel="44000f" lightposition2="0,50000" lightlevel2="24000f" type="perspective"/>
            <v:textpath style="font-family:&quot;Times New Roman&quot;;font-size:40pt;v-text-kern:t" trim="t" fitpath="t" string="ИНФОРМАЦИОННЫЙ БЮЛЛЕТЕНЬ"/>
          </v:shape>
        </w:pict>
      </w:r>
    </w:p>
    <w:p w:rsidR="005C6E42" w:rsidRPr="00F628AD" w:rsidRDefault="005C6E42" w:rsidP="005C6E42">
      <w:pPr>
        <w:pStyle w:val="a3"/>
        <w:ind w:firstLine="708"/>
        <w:rPr>
          <w:rFonts w:ascii="Times New Roman" w:hAnsi="Times New Roman" w:cs="Times New Roman"/>
          <w:sz w:val="18"/>
          <w:szCs w:val="18"/>
        </w:rPr>
      </w:pPr>
    </w:p>
    <w:tbl>
      <w:tblPr>
        <w:tblW w:w="10030" w:type="dxa"/>
        <w:tblInd w:w="108" w:type="dxa"/>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ook w:val="04A0"/>
      </w:tblPr>
      <w:tblGrid>
        <w:gridCol w:w="10030"/>
      </w:tblGrid>
      <w:tr w:rsidR="005C6E42" w:rsidRPr="00F628AD" w:rsidTr="00DE46B7">
        <w:trPr>
          <w:trHeight w:val="204"/>
        </w:trPr>
        <w:tc>
          <w:tcPr>
            <w:tcW w:w="10030" w:type="dxa"/>
            <w:tcBorders>
              <w:top w:val="triple" w:sz="4" w:space="0" w:color="auto"/>
              <w:left w:val="triple" w:sz="4" w:space="0" w:color="auto"/>
              <w:bottom w:val="triple" w:sz="4" w:space="0" w:color="auto"/>
              <w:right w:val="triple" w:sz="4" w:space="0" w:color="auto"/>
            </w:tcBorders>
            <w:hideMark/>
          </w:tcPr>
          <w:p w:rsidR="005C6E42" w:rsidRPr="00F628AD" w:rsidRDefault="005C6E42" w:rsidP="00B40D65">
            <w:pPr>
              <w:pStyle w:val="a3"/>
              <w:spacing w:line="276" w:lineRule="auto"/>
              <w:rPr>
                <w:rFonts w:ascii="Times New Roman" w:hAnsi="Times New Roman" w:cs="Times New Roman"/>
                <w:sz w:val="18"/>
                <w:szCs w:val="18"/>
              </w:rPr>
            </w:pPr>
            <w:r w:rsidRPr="00F628AD">
              <w:rPr>
                <w:rFonts w:ascii="Times New Roman" w:hAnsi="Times New Roman" w:cs="Times New Roman"/>
                <w:sz w:val="18"/>
                <w:szCs w:val="18"/>
              </w:rPr>
              <w:sym w:font="Symbol" w:char="00A8"/>
            </w:r>
            <w:r w:rsidRPr="00F628AD">
              <w:rPr>
                <w:rFonts w:ascii="Times New Roman" w:hAnsi="Times New Roman" w:cs="Times New Roman"/>
                <w:sz w:val="18"/>
                <w:szCs w:val="18"/>
              </w:rPr>
              <w:t xml:space="preserve">официальное периодическое печатное издание органов местного самоуправления </w:t>
            </w:r>
            <w:r w:rsidR="00B40D65" w:rsidRPr="00F628AD">
              <w:rPr>
                <w:rFonts w:ascii="Times New Roman" w:hAnsi="Times New Roman" w:cs="Times New Roman"/>
                <w:sz w:val="18"/>
                <w:szCs w:val="18"/>
              </w:rPr>
              <w:t>Красносельск</w:t>
            </w:r>
            <w:r w:rsidRPr="00F628AD">
              <w:rPr>
                <w:rFonts w:ascii="Times New Roman" w:hAnsi="Times New Roman" w:cs="Times New Roman"/>
                <w:sz w:val="18"/>
                <w:szCs w:val="18"/>
              </w:rPr>
              <w:t xml:space="preserve">ого  сельсовета </w:t>
            </w:r>
            <w:r w:rsidRPr="00F628AD">
              <w:rPr>
                <w:rFonts w:ascii="Times New Roman" w:hAnsi="Times New Roman" w:cs="Times New Roman"/>
                <w:sz w:val="18"/>
                <w:szCs w:val="18"/>
              </w:rPr>
              <w:sym w:font="Symbol" w:char="00A8"/>
            </w:r>
          </w:p>
        </w:tc>
      </w:tr>
    </w:tbl>
    <w:p w:rsidR="001B6588" w:rsidRDefault="001B6588" w:rsidP="00A620CC">
      <w:pPr>
        <w:jc w:val="right"/>
        <w:rPr>
          <w:b/>
          <w:i/>
        </w:rPr>
      </w:pPr>
    </w:p>
    <w:p w:rsidR="006175D6" w:rsidRPr="0059381A" w:rsidRDefault="006175D6" w:rsidP="006175D6">
      <w:pPr>
        <w:pStyle w:val="ConsNormal"/>
        <w:widowControl/>
        <w:tabs>
          <w:tab w:val="left" w:pos="6300"/>
        </w:tabs>
        <w:ind w:left="5670" w:firstLine="3402"/>
        <w:rPr>
          <w:sz w:val="18"/>
          <w:szCs w:val="18"/>
        </w:rPr>
      </w:pPr>
      <w:bookmarkStart w:id="0" w:name="bookmark0"/>
    </w:p>
    <w:p w:rsidR="004B368A" w:rsidRPr="00986AF2" w:rsidRDefault="004B368A" w:rsidP="004B368A">
      <w:pPr>
        <w:autoSpaceDE w:val="0"/>
        <w:autoSpaceDN w:val="0"/>
        <w:adjustRightInd w:val="0"/>
        <w:ind w:firstLine="540"/>
        <w:jc w:val="both"/>
        <w:rPr>
          <w:sz w:val="18"/>
          <w:szCs w:val="18"/>
        </w:rPr>
      </w:pPr>
    </w:p>
    <w:p w:rsidR="00986AF2" w:rsidRPr="00986AF2" w:rsidRDefault="00986AF2" w:rsidP="00986AF2">
      <w:pPr>
        <w:pStyle w:val="a3"/>
        <w:jc w:val="center"/>
        <w:rPr>
          <w:rFonts w:ascii="Times New Roman" w:hAnsi="Times New Roman" w:cs="Times New Roman"/>
          <w:b/>
          <w:sz w:val="18"/>
          <w:szCs w:val="18"/>
        </w:rPr>
      </w:pPr>
      <w:r w:rsidRPr="00986AF2">
        <w:rPr>
          <w:rFonts w:ascii="Times New Roman" w:hAnsi="Times New Roman" w:cs="Times New Roman"/>
          <w:b/>
          <w:sz w:val="18"/>
          <w:szCs w:val="18"/>
        </w:rPr>
        <w:t>АДМИНИСТРАЦИЯ</w:t>
      </w:r>
    </w:p>
    <w:p w:rsidR="00986AF2" w:rsidRPr="00986AF2" w:rsidRDefault="00986AF2" w:rsidP="00986AF2">
      <w:pPr>
        <w:pStyle w:val="a3"/>
        <w:jc w:val="center"/>
        <w:rPr>
          <w:rFonts w:ascii="Times New Roman" w:hAnsi="Times New Roman" w:cs="Times New Roman"/>
          <w:b/>
          <w:sz w:val="18"/>
          <w:szCs w:val="18"/>
        </w:rPr>
      </w:pPr>
      <w:r w:rsidRPr="00986AF2">
        <w:rPr>
          <w:rFonts w:ascii="Times New Roman" w:hAnsi="Times New Roman" w:cs="Times New Roman"/>
          <w:b/>
          <w:sz w:val="18"/>
          <w:szCs w:val="18"/>
        </w:rPr>
        <w:t xml:space="preserve"> КРАСНОСЕЛЬСКОГО СЕЛЬСОВЕТА ЧАНОВСКОГО РАЙОНА НОВОСИБИРСКОЙ ОБЛАСТИ</w:t>
      </w:r>
    </w:p>
    <w:p w:rsidR="00986AF2" w:rsidRPr="00986AF2" w:rsidRDefault="00986AF2" w:rsidP="00986AF2">
      <w:pPr>
        <w:pStyle w:val="a3"/>
        <w:jc w:val="center"/>
        <w:rPr>
          <w:rFonts w:ascii="Times New Roman" w:hAnsi="Times New Roman" w:cs="Times New Roman"/>
          <w:b/>
          <w:sz w:val="18"/>
          <w:szCs w:val="18"/>
        </w:rPr>
      </w:pPr>
    </w:p>
    <w:p w:rsidR="00986AF2" w:rsidRPr="00986AF2" w:rsidRDefault="00986AF2" w:rsidP="00986AF2">
      <w:pPr>
        <w:pStyle w:val="a3"/>
        <w:jc w:val="center"/>
        <w:rPr>
          <w:rFonts w:ascii="Times New Roman" w:hAnsi="Times New Roman" w:cs="Times New Roman"/>
          <w:b/>
          <w:sz w:val="18"/>
          <w:szCs w:val="18"/>
        </w:rPr>
      </w:pPr>
    </w:p>
    <w:p w:rsidR="00986AF2" w:rsidRPr="00986AF2" w:rsidRDefault="00986AF2" w:rsidP="00986AF2">
      <w:pPr>
        <w:pStyle w:val="a3"/>
        <w:jc w:val="center"/>
        <w:rPr>
          <w:rFonts w:ascii="Times New Roman" w:hAnsi="Times New Roman" w:cs="Times New Roman"/>
          <w:b/>
          <w:sz w:val="18"/>
          <w:szCs w:val="18"/>
        </w:rPr>
      </w:pPr>
      <w:r w:rsidRPr="00986AF2">
        <w:rPr>
          <w:rFonts w:ascii="Times New Roman" w:hAnsi="Times New Roman" w:cs="Times New Roman"/>
          <w:b/>
          <w:sz w:val="18"/>
          <w:szCs w:val="18"/>
        </w:rPr>
        <w:t>ПОСТАНОВЛЕНИЕ</w:t>
      </w:r>
    </w:p>
    <w:p w:rsidR="00986AF2" w:rsidRPr="00986AF2" w:rsidRDefault="00986AF2" w:rsidP="00986AF2">
      <w:pPr>
        <w:pStyle w:val="a3"/>
        <w:jc w:val="center"/>
        <w:rPr>
          <w:rFonts w:ascii="Times New Roman" w:hAnsi="Times New Roman" w:cs="Times New Roman"/>
          <w:sz w:val="18"/>
          <w:szCs w:val="18"/>
        </w:rPr>
      </w:pPr>
    </w:p>
    <w:p w:rsidR="00986AF2" w:rsidRPr="00986AF2" w:rsidRDefault="00986AF2" w:rsidP="00986AF2">
      <w:pPr>
        <w:pStyle w:val="a3"/>
        <w:jc w:val="center"/>
        <w:rPr>
          <w:rFonts w:ascii="Times New Roman" w:hAnsi="Times New Roman" w:cs="Times New Roman"/>
          <w:sz w:val="18"/>
          <w:szCs w:val="18"/>
        </w:rPr>
      </w:pPr>
      <w:r w:rsidRPr="00986AF2">
        <w:rPr>
          <w:rFonts w:ascii="Times New Roman" w:hAnsi="Times New Roman" w:cs="Times New Roman"/>
          <w:sz w:val="18"/>
          <w:szCs w:val="18"/>
        </w:rPr>
        <w:t>15.01.2021 № 1-па</w:t>
      </w:r>
    </w:p>
    <w:p w:rsidR="00986AF2" w:rsidRPr="00986AF2" w:rsidRDefault="00986AF2" w:rsidP="00986AF2">
      <w:pPr>
        <w:pStyle w:val="a3"/>
        <w:jc w:val="center"/>
        <w:rPr>
          <w:rFonts w:ascii="Times New Roman" w:hAnsi="Times New Roman" w:cs="Times New Roman"/>
          <w:sz w:val="18"/>
          <w:szCs w:val="18"/>
        </w:rPr>
      </w:pPr>
    </w:p>
    <w:p w:rsidR="00986AF2" w:rsidRPr="00986AF2" w:rsidRDefault="00986AF2" w:rsidP="00986AF2">
      <w:pPr>
        <w:pStyle w:val="a3"/>
        <w:jc w:val="center"/>
        <w:rPr>
          <w:rFonts w:ascii="Times New Roman" w:eastAsia="Times New Roman" w:hAnsi="Times New Roman" w:cs="Times New Roman"/>
          <w:color w:val="000000"/>
          <w:sz w:val="18"/>
          <w:szCs w:val="18"/>
        </w:rPr>
      </w:pPr>
      <w:r w:rsidRPr="00986AF2">
        <w:rPr>
          <w:rFonts w:ascii="Times New Roman" w:hAnsi="Times New Roman" w:cs="Times New Roman"/>
          <w:sz w:val="18"/>
          <w:szCs w:val="18"/>
        </w:rPr>
        <w:t xml:space="preserve">Об утверждении </w:t>
      </w:r>
      <w:r w:rsidRPr="00986AF2">
        <w:rPr>
          <w:rFonts w:ascii="Times New Roman" w:eastAsia="Times New Roman" w:hAnsi="Times New Roman" w:cs="Times New Roman"/>
          <w:color w:val="000000"/>
          <w:sz w:val="18"/>
          <w:szCs w:val="18"/>
        </w:rPr>
        <w:t>плана правотворческой деятельности администрации</w:t>
      </w:r>
    </w:p>
    <w:p w:rsidR="00986AF2" w:rsidRPr="00986AF2" w:rsidRDefault="00986AF2" w:rsidP="00986AF2">
      <w:pPr>
        <w:pStyle w:val="a3"/>
        <w:jc w:val="center"/>
        <w:rPr>
          <w:rFonts w:ascii="Times New Roman" w:eastAsia="Times New Roman" w:hAnsi="Times New Roman" w:cs="Times New Roman"/>
          <w:color w:val="000000"/>
          <w:sz w:val="18"/>
          <w:szCs w:val="18"/>
        </w:rPr>
      </w:pPr>
      <w:r w:rsidRPr="00986AF2">
        <w:rPr>
          <w:rFonts w:ascii="Times New Roman" w:eastAsia="Times New Roman" w:hAnsi="Times New Roman" w:cs="Times New Roman"/>
          <w:color w:val="000000"/>
          <w:sz w:val="18"/>
          <w:szCs w:val="18"/>
        </w:rPr>
        <w:t>Красносельского сельсовета Чановского района Новосибирской области</w:t>
      </w:r>
    </w:p>
    <w:p w:rsidR="00986AF2" w:rsidRPr="00986AF2" w:rsidRDefault="00986AF2" w:rsidP="00986AF2">
      <w:pPr>
        <w:pStyle w:val="a3"/>
        <w:jc w:val="center"/>
        <w:rPr>
          <w:rFonts w:ascii="Times New Roman" w:eastAsia="Times New Roman" w:hAnsi="Times New Roman" w:cs="Times New Roman"/>
          <w:color w:val="000000"/>
          <w:sz w:val="18"/>
          <w:szCs w:val="18"/>
        </w:rPr>
      </w:pPr>
      <w:r w:rsidRPr="00986AF2">
        <w:rPr>
          <w:rFonts w:ascii="Times New Roman" w:eastAsia="Times New Roman" w:hAnsi="Times New Roman" w:cs="Times New Roman"/>
          <w:color w:val="000000"/>
          <w:sz w:val="18"/>
          <w:szCs w:val="18"/>
        </w:rPr>
        <w:t xml:space="preserve"> на 2021 год</w:t>
      </w:r>
    </w:p>
    <w:p w:rsidR="00986AF2" w:rsidRPr="00986AF2" w:rsidRDefault="00986AF2" w:rsidP="00986AF2">
      <w:pPr>
        <w:pStyle w:val="a3"/>
        <w:jc w:val="center"/>
        <w:rPr>
          <w:rFonts w:ascii="Times New Roman" w:hAnsi="Times New Roman" w:cs="Times New Roman"/>
          <w:sz w:val="18"/>
          <w:szCs w:val="18"/>
        </w:rPr>
      </w:pPr>
    </w:p>
    <w:p w:rsidR="00986AF2" w:rsidRPr="00986AF2" w:rsidRDefault="00986AF2" w:rsidP="00986AF2">
      <w:pPr>
        <w:pStyle w:val="a3"/>
        <w:rPr>
          <w:rFonts w:ascii="Times New Roman" w:hAnsi="Times New Roman" w:cs="Times New Roman"/>
          <w:sz w:val="18"/>
          <w:szCs w:val="18"/>
        </w:rPr>
      </w:pPr>
    </w:p>
    <w:p w:rsidR="00986AF2" w:rsidRPr="00986AF2" w:rsidRDefault="00986AF2" w:rsidP="00986AF2">
      <w:pPr>
        <w:pStyle w:val="a3"/>
        <w:jc w:val="both"/>
        <w:rPr>
          <w:rFonts w:ascii="Times New Roman" w:hAnsi="Times New Roman" w:cs="Times New Roman"/>
          <w:sz w:val="18"/>
          <w:szCs w:val="18"/>
        </w:rPr>
      </w:pPr>
      <w:r w:rsidRPr="00986AF2">
        <w:rPr>
          <w:rFonts w:ascii="Times New Roman" w:hAnsi="Times New Roman" w:cs="Times New Roman"/>
          <w:sz w:val="18"/>
          <w:szCs w:val="18"/>
        </w:rPr>
        <w:t>Руководствуясь Федеральным законом от 06.10.2003 года № 131- ФЗ «Об общих принципах организации местного самоуправления в Российской Федерации», Уставом Красносельского сельсовета Чановского района Новосибирской области, администрация Красносельского сельсовета Чановского района Новосибирской области ПОСТАНОВЛЯЕТ:</w:t>
      </w:r>
    </w:p>
    <w:p w:rsidR="00986AF2" w:rsidRPr="00986AF2" w:rsidRDefault="00986AF2" w:rsidP="00986AF2">
      <w:pPr>
        <w:pStyle w:val="a3"/>
        <w:jc w:val="both"/>
        <w:rPr>
          <w:rFonts w:ascii="Times New Roman" w:hAnsi="Times New Roman" w:cs="Times New Roman"/>
          <w:sz w:val="18"/>
          <w:szCs w:val="18"/>
        </w:rPr>
      </w:pPr>
      <w:r w:rsidRPr="00986AF2">
        <w:rPr>
          <w:rFonts w:ascii="Times New Roman" w:hAnsi="Times New Roman" w:cs="Times New Roman"/>
          <w:sz w:val="18"/>
          <w:szCs w:val="18"/>
        </w:rPr>
        <w:t>1.</w:t>
      </w:r>
      <w:r w:rsidRPr="00986AF2">
        <w:rPr>
          <w:sz w:val="18"/>
          <w:szCs w:val="18"/>
        </w:rPr>
        <w:t xml:space="preserve"> </w:t>
      </w:r>
      <w:r w:rsidRPr="00986AF2">
        <w:rPr>
          <w:rFonts w:ascii="Times New Roman" w:hAnsi="Times New Roman" w:cs="Times New Roman"/>
          <w:sz w:val="18"/>
          <w:szCs w:val="18"/>
        </w:rPr>
        <w:t>Утвердить план правотворческой деятельности администрации Красносельского сельсовета Чановского района Новосибирской области на 2021 год (прилагается).</w:t>
      </w:r>
    </w:p>
    <w:p w:rsidR="00986AF2" w:rsidRPr="00986AF2" w:rsidRDefault="00986AF2" w:rsidP="00986AF2">
      <w:pPr>
        <w:pStyle w:val="a3"/>
        <w:jc w:val="both"/>
        <w:rPr>
          <w:rFonts w:ascii="Times New Roman" w:hAnsi="Times New Roman" w:cs="Times New Roman"/>
          <w:sz w:val="18"/>
          <w:szCs w:val="18"/>
        </w:rPr>
      </w:pPr>
      <w:r w:rsidRPr="00986AF2">
        <w:rPr>
          <w:rFonts w:ascii="Times New Roman" w:hAnsi="Times New Roman" w:cs="Times New Roman"/>
          <w:sz w:val="18"/>
          <w:szCs w:val="18"/>
        </w:rPr>
        <w:t>2. Опубликовать настоящее постановление в Информационном бюллетене Красносельского сельсовета и на официальном сайте администрации Красносельского сельсовета Чановского района Новосибирской области.</w:t>
      </w:r>
    </w:p>
    <w:p w:rsidR="00986AF2" w:rsidRPr="00986AF2" w:rsidRDefault="00986AF2" w:rsidP="00986AF2">
      <w:pPr>
        <w:pStyle w:val="a3"/>
        <w:jc w:val="both"/>
        <w:rPr>
          <w:rFonts w:ascii="Times New Roman" w:hAnsi="Times New Roman" w:cs="Times New Roman"/>
          <w:sz w:val="18"/>
          <w:szCs w:val="18"/>
        </w:rPr>
      </w:pPr>
      <w:r w:rsidRPr="00986AF2">
        <w:rPr>
          <w:rFonts w:ascii="Times New Roman" w:hAnsi="Times New Roman" w:cs="Times New Roman"/>
          <w:sz w:val="18"/>
          <w:szCs w:val="18"/>
        </w:rPr>
        <w:t>3.   Контроль над исполнением настоящего постановления оставляю за собой.</w:t>
      </w:r>
    </w:p>
    <w:p w:rsidR="00986AF2" w:rsidRPr="00986AF2" w:rsidRDefault="00986AF2" w:rsidP="00986AF2">
      <w:pPr>
        <w:pStyle w:val="a3"/>
        <w:jc w:val="both"/>
        <w:rPr>
          <w:rFonts w:ascii="Times New Roman" w:hAnsi="Times New Roman" w:cs="Times New Roman"/>
          <w:sz w:val="18"/>
          <w:szCs w:val="18"/>
        </w:rPr>
      </w:pPr>
    </w:p>
    <w:p w:rsidR="00986AF2" w:rsidRPr="00986AF2" w:rsidRDefault="00986AF2" w:rsidP="00986AF2">
      <w:pPr>
        <w:pStyle w:val="a3"/>
        <w:jc w:val="both"/>
        <w:rPr>
          <w:rFonts w:ascii="Times New Roman" w:hAnsi="Times New Roman" w:cs="Times New Roman"/>
          <w:sz w:val="18"/>
          <w:szCs w:val="18"/>
        </w:rPr>
      </w:pPr>
    </w:p>
    <w:p w:rsidR="00986AF2" w:rsidRPr="00986AF2" w:rsidRDefault="00986AF2" w:rsidP="00986AF2">
      <w:pPr>
        <w:pStyle w:val="a3"/>
        <w:jc w:val="both"/>
        <w:rPr>
          <w:rFonts w:ascii="Times New Roman" w:hAnsi="Times New Roman" w:cs="Times New Roman"/>
          <w:sz w:val="18"/>
          <w:szCs w:val="18"/>
        </w:rPr>
      </w:pPr>
    </w:p>
    <w:p w:rsidR="00986AF2" w:rsidRPr="00986AF2" w:rsidRDefault="00986AF2" w:rsidP="00986AF2">
      <w:pPr>
        <w:pStyle w:val="a3"/>
        <w:jc w:val="both"/>
        <w:rPr>
          <w:rFonts w:ascii="Times New Roman" w:hAnsi="Times New Roman" w:cs="Times New Roman"/>
          <w:sz w:val="18"/>
          <w:szCs w:val="18"/>
        </w:rPr>
      </w:pPr>
      <w:r w:rsidRPr="00986AF2">
        <w:rPr>
          <w:rFonts w:ascii="Times New Roman" w:hAnsi="Times New Roman" w:cs="Times New Roman"/>
          <w:sz w:val="18"/>
          <w:szCs w:val="18"/>
        </w:rPr>
        <w:t>Глава Красносельского сельсовета</w:t>
      </w:r>
    </w:p>
    <w:p w:rsidR="00986AF2" w:rsidRPr="00986AF2" w:rsidRDefault="00986AF2" w:rsidP="00986AF2">
      <w:pPr>
        <w:pStyle w:val="a3"/>
        <w:jc w:val="both"/>
        <w:rPr>
          <w:rFonts w:ascii="Times New Roman" w:hAnsi="Times New Roman" w:cs="Times New Roman"/>
          <w:sz w:val="18"/>
          <w:szCs w:val="18"/>
        </w:rPr>
      </w:pPr>
      <w:r w:rsidRPr="00986AF2">
        <w:rPr>
          <w:rFonts w:ascii="Times New Roman" w:hAnsi="Times New Roman" w:cs="Times New Roman"/>
          <w:sz w:val="18"/>
          <w:szCs w:val="18"/>
        </w:rPr>
        <w:t>Чановского района Новосибирской области                                И.В. Третьяков</w:t>
      </w:r>
    </w:p>
    <w:p w:rsidR="00986AF2" w:rsidRPr="00986AF2" w:rsidRDefault="00986AF2" w:rsidP="00986AF2">
      <w:pPr>
        <w:pStyle w:val="a3"/>
        <w:jc w:val="both"/>
        <w:rPr>
          <w:rFonts w:ascii="Times New Roman" w:hAnsi="Times New Roman" w:cs="Times New Roman"/>
          <w:sz w:val="18"/>
          <w:szCs w:val="18"/>
        </w:rPr>
      </w:pPr>
    </w:p>
    <w:p w:rsidR="00986AF2" w:rsidRPr="00986AF2" w:rsidRDefault="00986AF2" w:rsidP="00986AF2">
      <w:pPr>
        <w:pStyle w:val="a3"/>
        <w:jc w:val="both"/>
        <w:rPr>
          <w:rFonts w:ascii="Times New Roman" w:hAnsi="Times New Roman" w:cs="Times New Roman"/>
          <w:sz w:val="18"/>
          <w:szCs w:val="18"/>
        </w:rPr>
      </w:pPr>
    </w:p>
    <w:p w:rsidR="00986AF2" w:rsidRPr="00986AF2" w:rsidRDefault="00986AF2" w:rsidP="00986AF2">
      <w:pPr>
        <w:pStyle w:val="a3"/>
        <w:jc w:val="both"/>
        <w:rPr>
          <w:rFonts w:ascii="Times New Roman" w:hAnsi="Times New Roman" w:cs="Times New Roman"/>
          <w:sz w:val="18"/>
          <w:szCs w:val="18"/>
        </w:rPr>
      </w:pPr>
    </w:p>
    <w:p w:rsidR="00986AF2" w:rsidRPr="00986AF2" w:rsidRDefault="00986AF2" w:rsidP="00986AF2">
      <w:pPr>
        <w:pStyle w:val="a3"/>
        <w:jc w:val="both"/>
        <w:rPr>
          <w:rFonts w:ascii="Times New Roman" w:hAnsi="Times New Roman" w:cs="Times New Roman"/>
          <w:sz w:val="18"/>
          <w:szCs w:val="18"/>
        </w:rPr>
      </w:pPr>
    </w:p>
    <w:p w:rsidR="00986AF2" w:rsidRPr="00986AF2" w:rsidRDefault="00986AF2" w:rsidP="00986AF2">
      <w:pPr>
        <w:pStyle w:val="a3"/>
        <w:jc w:val="both"/>
        <w:rPr>
          <w:rFonts w:ascii="Times New Roman" w:hAnsi="Times New Roman" w:cs="Times New Roman"/>
          <w:sz w:val="18"/>
          <w:szCs w:val="18"/>
        </w:rPr>
      </w:pPr>
    </w:p>
    <w:p w:rsidR="00986AF2" w:rsidRPr="00986AF2" w:rsidRDefault="00986AF2" w:rsidP="00986AF2">
      <w:pPr>
        <w:pStyle w:val="a3"/>
        <w:jc w:val="both"/>
        <w:rPr>
          <w:rFonts w:ascii="Times New Roman" w:hAnsi="Times New Roman" w:cs="Times New Roman"/>
          <w:sz w:val="18"/>
          <w:szCs w:val="18"/>
        </w:rPr>
      </w:pPr>
    </w:p>
    <w:p w:rsidR="00986AF2" w:rsidRPr="00986AF2" w:rsidRDefault="00986AF2" w:rsidP="00986AF2">
      <w:pPr>
        <w:pStyle w:val="a3"/>
        <w:jc w:val="both"/>
        <w:rPr>
          <w:rFonts w:ascii="Times New Roman" w:hAnsi="Times New Roman" w:cs="Times New Roman"/>
          <w:sz w:val="18"/>
          <w:szCs w:val="18"/>
        </w:rPr>
      </w:pPr>
      <w:r w:rsidRPr="00986AF2">
        <w:rPr>
          <w:rFonts w:ascii="Times New Roman" w:hAnsi="Times New Roman" w:cs="Times New Roman"/>
          <w:sz w:val="18"/>
          <w:szCs w:val="18"/>
        </w:rPr>
        <w:t>О.В. Чувашева</w:t>
      </w:r>
    </w:p>
    <w:p w:rsidR="00986AF2" w:rsidRPr="00986AF2" w:rsidRDefault="00986AF2" w:rsidP="00986AF2">
      <w:pPr>
        <w:pStyle w:val="a3"/>
        <w:jc w:val="both"/>
        <w:rPr>
          <w:rFonts w:ascii="Times New Roman" w:hAnsi="Times New Roman" w:cs="Times New Roman"/>
          <w:sz w:val="18"/>
          <w:szCs w:val="18"/>
        </w:rPr>
      </w:pPr>
      <w:r w:rsidRPr="00986AF2">
        <w:rPr>
          <w:rFonts w:ascii="Times New Roman" w:hAnsi="Times New Roman" w:cs="Times New Roman"/>
          <w:sz w:val="18"/>
          <w:szCs w:val="18"/>
        </w:rPr>
        <w:t>36271</w:t>
      </w:r>
    </w:p>
    <w:p w:rsidR="00986AF2" w:rsidRPr="00986AF2" w:rsidRDefault="00986AF2" w:rsidP="00986AF2">
      <w:pPr>
        <w:pStyle w:val="a3"/>
        <w:jc w:val="right"/>
        <w:rPr>
          <w:rFonts w:ascii="Times New Roman" w:hAnsi="Times New Roman" w:cs="Times New Roman"/>
          <w:sz w:val="18"/>
          <w:szCs w:val="18"/>
        </w:rPr>
      </w:pPr>
      <w:r w:rsidRPr="00986AF2">
        <w:rPr>
          <w:rFonts w:ascii="Times New Roman" w:hAnsi="Times New Roman" w:cs="Times New Roman"/>
          <w:sz w:val="18"/>
          <w:szCs w:val="18"/>
        </w:rPr>
        <w:t>Утверждено</w:t>
      </w:r>
    </w:p>
    <w:p w:rsidR="00986AF2" w:rsidRPr="00986AF2" w:rsidRDefault="00986AF2" w:rsidP="00986AF2">
      <w:pPr>
        <w:pStyle w:val="a3"/>
        <w:jc w:val="right"/>
        <w:rPr>
          <w:rFonts w:ascii="Times New Roman" w:hAnsi="Times New Roman" w:cs="Times New Roman"/>
          <w:sz w:val="18"/>
          <w:szCs w:val="18"/>
        </w:rPr>
      </w:pPr>
      <w:r w:rsidRPr="00986AF2">
        <w:rPr>
          <w:rFonts w:ascii="Times New Roman" w:hAnsi="Times New Roman" w:cs="Times New Roman"/>
          <w:sz w:val="18"/>
          <w:szCs w:val="18"/>
        </w:rPr>
        <w:t>постановлением администрации</w:t>
      </w:r>
    </w:p>
    <w:p w:rsidR="00986AF2" w:rsidRPr="00986AF2" w:rsidRDefault="00986AF2" w:rsidP="00986AF2">
      <w:pPr>
        <w:pStyle w:val="a3"/>
        <w:jc w:val="right"/>
        <w:rPr>
          <w:rFonts w:ascii="Times New Roman" w:hAnsi="Times New Roman" w:cs="Times New Roman"/>
          <w:sz w:val="18"/>
          <w:szCs w:val="18"/>
        </w:rPr>
      </w:pPr>
      <w:r w:rsidRPr="00986AF2">
        <w:rPr>
          <w:rFonts w:ascii="Times New Roman" w:hAnsi="Times New Roman" w:cs="Times New Roman"/>
          <w:sz w:val="18"/>
          <w:szCs w:val="18"/>
        </w:rPr>
        <w:t>Красносельского сельсовета</w:t>
      </w:r>
    </w:p>
    <w:p w:rsidR="00986AF2" w:rsidRPr="00986AF2" w:rsidRDefault="00986AF2" w:rsidP="00986AF2">
      <w:pPr>
        <w:pStyle w:val="a3"/>
        <w:jc w:val="right"/>
        <w:rPr>
          <w:rFonts w:ascii="Times New Roman" w:hAnsi="Times New Roman" w:cs="Times New Roman"/>
          <w:sz w:val="18"/>
          <w:szCs w:val="18"/>
        </w:rPr>
      </w:pPr>
      <w:r w:rsidRPr="00986AF2">
        <w:rPr>
          <w:rFonts w:ascii="Times New Roman" w:hAnsi="Times New Roman" w:cs="Times New Roman"/>
          <w:sz w:val="18"/>
          <w:szCs w:val="18"/>
        </w:rPr>
        <w:t>Чановского района Новосибирской области</w:t>
      </w:r>
    </w:p>
    <w:p w:rsidR="00986AF2" w:rsidRPr="00986AF2" w:rsidRDefault="00986AF2" w:rsidP="00986AF2">
      <w:pPr>
        <w:pStyle w:val="a3"/>
        <w:jc w:val="right"/>
        <w:rPr>
          <w:rFonts w:ascii="Times New Roman" w:hAnsi="Times New Roman" w:cs="Times New Roman"/>
          <w:sz w:val="18"/>
          <w:szCs w:val="18"/>
        </w:rPr>
      </w:pPr>
      <w:r w:rsidRPr="00986AF2">
        <w:rPr>
          <w:rFonts w:ascii="Times New Roman" w:hAnsi="Times New Roman" w:cs="Times New Roman"/>
          <w:sz w:val="18"/>
          <w:szCs w:val="18"/>
        </w:rPr>
        <w:t>от 15.01.2021 № 1-па</w:t>
      </w:r>
    </w:p>
    <w:p w:rsidR="00986AF2" w:rsidRPr="00986AF2" w:rsidRDefault="00986AF2" w:rsidP="00986AF2">
      <w:pPr>
        <w:pStyle w:val="a3"/>
        <w:jc w:val="center"/>
        <w:rPr>
          <w:rFonts w:ascii="Times New Roman" w:hAnsi="Times New Roman" w:cs="Times New Roman"/>
          <w:sz w:val="18"/>
          <w:szCs w:val="18"/>
        </w:rPr>
      </w:pPr>
    </w:p>
    <w:p w:rsidR="00986AF2" w:rsidRPr="00986AF2" w:rsidRDefault="00986AF2" w:rsidP="00986AF2">
      <w:pPr>
        <w:pStyle w:val="a3"/>
        <w:jc w:val="center"/>
        <w:rPr>
          <w:rFonts w:ascii="Times New Roman" w:hAnsi="Times New Roman" w:cs="Times New Roman"/>
          <w:b/>
          <w:sz w:val="18"/>
          <w:szCs w:val="18"/>
        </w:rPr>
      </w:pPr>
    </w:p>
    <w:p w:rsidR="00986AF2" w:rsidRPr="00986AF2" w:rsidRDefault="00986AF2" w:rsidP="00986AF2">
      <w:pPr>
        <w:pStyle w:val="a3"/>
        <w:jc w:val="center"/>
        <w:rPr>
          <w:rFonts w:ascii="Times New Roman" w:hAnsi="Times New Roman" w:cs="Times New Roman"/>
          <w:b/>
          <w:sz w:val="18"/>
          <w:szCs w:val="18"/>
        </w:rPr>
      </w:pPr>
      <w:r w:rsidRPr="00986AF2">
        <w:rPr>
          <w:rFonts w:ascii="Times New Roman" w:hAnsi="Times New Roman" w:cs="Times New Roman"/>
          <w:b/>
          <w:sz w:val="18"/>
          <w:szCs w:val="18"/>
        </w:rPr>
        <w:t>ПЛАН</w:t>
      </w:r>
    </w:p>
    <w:p w:rsidR="00986AF2" w:rsidRPr="00986AF2" w:rsidRDefault="00986AF2" w:rsidP="00986AF2">
      <w:pPr>
        <w:pStyle w:val="a3"/>
        <w:jc w:val="center"/>
        <w:rPr>
          <w:rFonts w:ascii="Times New Roman" w:eastAsia="Times New Roman" w:hAnsi="Times New Roman" w:cs="Times New Roman"/>
          <w:b/>
          <w:color w:val="000000"/>
          <w:sz w:val="18"/>
          <w:szCs w:val="18"/>
        </w:rPr>
      </w:pPr>
      <w:r w:rsidRPr="00986AF2">
        <w:rPr>
          <w:rFonts w:ascii="Times New Roman" w:eastAsia="Times New Roman" w:hAnsi="Times New Roman" w:cs="Times New Roman"/>
          <w:b/>
          <w:color w:val="000000"/>
          <w:sz w:val="18"/>
          <w:szCs w:val="18"/>
        </w:rPr>
        <w:t>правотворческой деятельности администрации</w:t>
      </w:r>
    </w:p>
    <w:p w:rsidR="00986AF2" w:rsidRPr="00986AF2" w:rsidRDefault="00986AF2" w:rsidP="00986AF2">
      <w:pPr>
        <w:pStyle w:val="a3"/>
        <w:jc w:val="center"/>
        <w:rPr>
          <w:rFonts w:ascii="Times New Roman" w:eastAsia="Times New Roman" w:hAnsi="Times New Roman" w:cs="Times New Roman"/>
          <w:b/>
          <w:color w:val="000000"/>
          <w:sz w:val="18"/>
          <w:szCs w:val="18"/>
        </w:rPr>
      </w:pPr>
      <w:r w:rsidRPr="00986AF2">
        <w:rPr>
          <w:rFonts w:ascii="Times New Roman" w:eastAsia="Times New Roman" w:hAnsi="Times New Roman" w:cs="Times New Roman"/>
          <w:b/>
          <w:color w:val="000000"/>
          <w:sz w:val="18"/>
          <w:szCs w:val="18"/>
        </w:rPr>
        <w:t>Красносельского сельсовета Чановского района Новосибирской области на 2021 год</w:t>
      </w:r>
    </w:p>
    <w:p w:rsidR="00986AF2" w:rsidRPr="00986AF2" w:rsidRDefault="00986AF2" w:rsidP="00986AF2">
      <w:pPr>
        <w:pStyle w:val="a3"/>
        <w:jc w:val="center"/>
        <w:rPr>
          <w:rFonts w:ascii="Times New Roman" w:eastAsia="Times New Roman" w:hAnsi="Times New Roman" w:cs="Times New Roman"/>
          <w:b/>
          <w:color w:val="000000"/>
          <w:sz w:val="18"/>
          <w:szCs w:val="18"/>
        </w:rPr>
      </w:pPr>
    </w:p>
    <w:tbl>
      <w:tblPr>
        <w:tblStyle w:val="af6"/>
        <w:tblW w:w="0" w:type="auto"/>
        <w:tblLook w:val="04A0"/>
      </w:tblPr>
      <w:tblGrid>
        <w:gridCol w:w="526"/>
        <w:gridCol w:w="4197"/>
        <w:gridCol w:w="2436"/>
        <w:gridCol w:w="2412"/>
      </w:tblGrid>
      <w:tr w:rsidR="00986AF2" w:rsidRPr="00986AF2" w:rsidTr="007B4E17">
        <w:tc>
          <w:tcPr>
            <w:tcW w:w="526" w:type="dxa"/>
          </w:tcPr>
          <w:p w:rsidR="00986AF2" w:rsidRPr="00986AF2" w:rsidRDefault="00986AF2" w:rsidP="007B4E17">
            <w:pPr>
              <w:pStyle w:val="a3"/>
              <w:jc w:val="center"/>
              <w:rPr>
                <w:rFonts w:ascii="Times New Roman" w:hAnsi="Times New Roman" w:cs="Times New Roman"/>
                <w:sz w:val="18"/>
                <w:szCs w:val="18"/>
              </w:rPr>
            </w:pPr>
            <w:r w:rsidRPr="00986AF2">
              <w:rPr>
                <w:rFonts w:ascii="Times New Roman" w:hAnsi="Times New Roman" w:cs="Times New Roman"/>
                <w:sz w:val="18"/>
                <w:szCs w:val="18"/>
              </w:rPr>
              <w:t>№</w:t>
            </w:r>
          </w:p>
          <w:p w:rsidR="00986AF2" w:rsidRPr="00986AF2" w:rsidRDefault="00986AF2" w:rsidP="007B4E17">
            <w:pPr>
              <w:pStyle w:val="a3"/>
              <w:jc w:val="center"/>
              <w:rPr>
                <w:rFonts w:ascii="Times New Roman" w:hAnsi="Times New Roman" w:cs="Times New Roman"/>
                <w:sz w:val="18"/>
                <w:szCs w:val="18"/>
              </w:rPr>
            </w:pPr>
            <w:proofErr w:type="spellStart"/>
            <w:r w:rsidRPr="00986AF2">
              <w:rPr>
                <w:rFonts w:ascii="Times New Roman" w:hAnsi="Times New Roman" w:cs="Times New Roman"/>
                <w:sz w:val="18"/>
                <w:szCs w:val="18"/>
              </w:rPr>
              <w:t>пп</w:t>
            </w:r>
            <w:proofErr w:type="spellEnd"/>
          </w:p>
        </w:tc>
        <w:tc>
          <w:tcPr>
            <w:tcW w:w="4197" w:type="dxa"/>
          </w:tcPr>
          <w:p w:rsidR="00986AF2" w:rsidRPr="00986AF2" w:rsidRDefault="00986AF2" w:rsidP="007B4E17">
            <w:pPr>
              <w:pStyle w:val="a3"/>
              <w:jc w:val="center"/>
              <w:rPr>
                <w:rFonts w:ascii="Times New Roman" w:hAnsi="Times New Roman" w:cs="Times New Roman"/>
                <w:sz w:val="18"/>
                <w:szCs w:val="18"/>
              </w:rPr>
            </w:pPr>
            <w:r w:rsidRPr="00986AF2">
              <w:rPr>
                <w:rFonts w:ascii="Times New Roman" w:hAnsi="Times New Roman" w:cs="Times New Roman"/>
                <w:color w:val="000000"/>
                <w:sz w:val="18"/>
                <w:szCs w:val="18"/>
                <w:shd w:val="clear" w:color="auto" w:fill="FFFFFF"/>
              </w:rPr>
              <w:t xml:space="preserve">Наименование </w:t>
            </w:r>
          </w:p>
        </w:tc>
        <w:tc>
          <w:tcPr>
            <w:tcW w:w="2436" w:type="dxa"/>
          </w:tcPr>
          <w:p w:rsidR="00986AF2" w:rsidRPr="00986AF2" w:rsidRDefault="00986AF2" w:rsidP="007B4E17">
            <w:pPr>
              <w:pStyle w:val="a3"/>
              <w:jc w:val="center"/>
              <w:rPr>
                <w:rFonts w:ascii="Times New Roman" w:hAnsi="Times New Roman" w:cs="Times New Roman"/>
                <w:sz w:val="18"/>
                <w:szCs w:val="18"/>
              </w:rPr>
            </w:pPr>
            <w:r w:rsidRPr="00986AF2">
              <w:rPr>
                <w:rFonts w:ascii="Times New Roman" w:hAnsi="Times New Roman" w:cs="Times New Roman"/>
                <w:color w:val="000000"/>
                <w:sz w:val="18"/>
                <w:szCs w:val="18"/>
                <w:shd w:val="clear" w:color="auto" w:fill="FFFFFF"/>
              </w:rPr>
              <w:t>Сроки принятия</w:t>
            </w:r>
          </w:p>
        </w:tc>
        <w:tc>
          <w:tcPr>
            <w:tcW w:w="2412" w:type="dxa"/>
          </w:tcPr>
          <w:p w:rsidR="00986AF2" w:rsidRPr="00986AF2" w:rsidRDefault="00986AF2" w:rsidP="007B4E17">
            <w:pPr>
              <w:pStyle w:val="a3"/>
              <w:jc w:val="center"/>
              <w:rPr>
                <w:rFonts w:ascii="Times New Roman" w:hAnsi="Times New Roman" w:cs="Times New Roman"/>
                <w:sz w:val="18"/>
                <w:szCs w:val="18"/>
              </w:rPr>
            </w:pPr>
            <w:r w:rsidRPr="00986AF2">
              <w:rPr>
                <w:rFonts w:ascii="Times New Roman" w:hAnsi="Times New Roman" w:cs="Times New Roman"/>
                <w:color w:val="000000"/>
                <w:sz w:val="18"/>
                <w:szCs w:val="18"/>
                <w:shd w:val="clear" w:color="auto" w:fill="FFFFFF"/>
              </w:rPr>
              <w:t>Ответственные</w:t>
            </w:r>
          </w:p>
        </w:tc>
      </w:tr>
      <w:tr w:rsidR="00986AF2" w:rsidRPr="00986AF2" w:rsidTr="007B4E17">
        <w:tc>
          <w:tcPr>
            <w:tcW w:w="526" w:type="dxa"/>
          </w:tcPr>
          <w:p w:rsidR="00986AF2" w:rsidRPr="00986AF2" w:rsidRDefault="00986AF2" w:rsidP="007B4E17">
            <w:pPr>
              <w:pStyle w:val="a3"/>
              <w:jc w:val="center"/>
              <w:rPr>
                <w:rFonts w:ascii="Times New Roman" w:hAnsi="Times New Roman" w:cs="Times New Roman"/>
                <w:sz w:val="18"/>
                <w:szCs w:val="18"/>
              </w:rPr>
            </w:pPr>
            <w:r w:rsidRPr="00986AF2">
              <w:rPr>
                <w:rFonts w:ascii="Times New Roman" w:hAnsi="Times New Roman" w:cs="Times New Roman"/>
                <w:sz w:val="18"/>
                <w:szCs w:val="18"/>
              </w:rPr>
              <w:t>1.</w:t>
            </w:r>
          </w:p>
        </w:tc>
        <w:tc>
          <w:tcPr>
            <w:tcW w:w="4197" w:type="dxa"/>
          </w:tcPr>
          <w:p w:rsidR="00986AF2" w:rsidRPr="00986AF2" w:rsidRDefault="00986AF2" w:rsidP="007B4E17">
            <w:pPr>
              <w:pStyle w:val="a3"/>
              <w:jc w:val="both"/>
              <w:rPr>
                <w:rFonts w:ascii="Times New Roman" w:eastAsia="Times New Roman" w:hAnsi="Times New Roman" w:cs="Times New Roman"/>
                <w:color w:val="000000"/>
                <w:sz w:val="18"/>
                <w:szCs w:val="18"/>
              </w:rPr>
            </w:pPr>
            <w:r w:rsidRPr="00986AF2">
              <w:rPr>
                <w:rFonts w:ascii="Times New Roman" w:hAnsi="Times New Roman" w:cs="Times New Roman"/>
                <w:sz w:val="18"/>
                <w:szCs w:val="18"/>
              </w:rPr>
              <w:t xml:space="preserve">Разработка и принятие муниципальных нормативных актов, </w:t>
            </w:r>
            <w:r w:rsidRPr="00986AF2">
              <w:rPr>
                <w:rFonts w:ascii="Times New Roman" w:eastAsia="Times New Roman" w:hAnsi="Times New Roman" w:cs="Times New Roman"/>
                <w:color w:val="000000"/>
                <w:sz w:val="18"/>
                <w:szCs w:val="18"/>
              </w:rPr>
              <w:t>в том числе предусматривающих внесение изменений в действующие акты, в связи с изменениями Федерального закона от 02.03.2007 № 25-ФЗ «О муниципальной службе в Российской Федерации»</w:t>
            </w:r>
          </w:p>
        </w:tc>
        <w:tc>
          <w:tcPr>
            <w:tcW w:w="2436" w:type="dxa"/>
          </w:tcPr>
          <w:p w:rsidR="00986AF2" w:rsidRPr="00986AF2" w:rsidRDefault="00986AF2" w:rsidP="007B4E17">
            <w:pPr>
              <w:shd w:val="clear" w:color="auto" w:fill="FFFFFF"/>
              <w:jc w:val="center"/>
              <w:rPr>
                <w:color w:val="000000"/>
                <w:sz w:val="18"/>
                <w:szCs w:val="18"/>
              </w:rPr>
            </w:pPr>
            <w:r w:rsidRPr="00986AF2">
              <w:rPr>
                <w:color w:val="000000"/>
                <w:sz w:val="18"/>
                <w:szCs w:val="18"/>
              </w:rPr>
              <w:t>По мере</w:t>
            </w:r>
          </w:p>
          <w:p w:rsidR="00986AF2" w:rsidRPr="00986AF2" w:rsidRDefault="00986AF2" w:rsidP="007B4E17">
            <w:pPr>
              <w:shd w:val="clear" w:color="auto" w:fill="FFFFFF"/>
              <w:jc w:val="center"/>
              <w:rPr>
                <w:color w:val="000000"/>
                <w:sz w:val="18"/>
                <w:szCs w:val="18"/>
              </w:rPr>
            </w:pPr>
            <w:r w:rsidRPr="00986AF2">
              <w:rPr>
                <w:color w:val="000000"/>
                <w:sz w:val="18"/>
                <w:szCs w:val="18"/>
              </w:rPr>
              <w:t xml:space="preserve">необходимости, </w:t>
            </w:r>
            <w:proofErr w:type="gramStart"/>
            <w:r w:rsidRPr="00986AF2">
              <w:rPr>
                <w:color w:val="000000"/>
                <w:sz w:val="18"/>
                <w:szCs w:val="18"/>
              </w:rPr>
              <w:t>в</w:t>
            </w:r>
            <w:proofErr w:type="gramEnd"/>
          </w:p>
          <w:p w:rsidR="00986AF2" w:rsidRPr="00986AF2" w:rsidRDefault="00986AF2" w:rsidP="007B4E17">
            <w:pPr>
              <w:shd w:val="clear" w:color="auto" w:fill="FFFFFF"/>
              <w:jc w:val="center"/>
              <w:rPr>
                <w:color w:val="000000"/>
                <w:sz w:val="18"/>
                <w:szCs w:val="18"/>
              </w:rPr>
            </w:pPr>
            <w:r w:rsidRPr="00986AF2">
              <w:rPr>
                <w:color w:val="000000"/>
                <w:sz w:val="18"/>
                <w:szCs w:val="18"/>
              </w:rPr>
              <w:t xml:space="preserve">соответствии </w:t>
            </w:r>
            <w:proofErr w:type="gramStart"/>
            <w:r w:rsidRPr="00986AF2">
              <w:rPr>
                <w:color w:val="000000"/>
                <w:sz w:val="18"/>
                <w:szCs w:val="18"/>
              </w:rPr>
              <w:t>с</w:t>
            </w:r>
            <w:proofErr w:type="gramEnd"/>
          </w:p>
          <w:p w:rsidR="00986AF2" w:rsidRPr="00986AF2" w:rsidRDefault="00986AF2" w:rsidP="007B4E17">
            <w:pPr>
              <w:shd w:val="clear" w:color="auto" w:fill="FFFFFF"/>
              <w:jc w:val="center"/>
              <w:rPr>
                <w:color w:val="000000"/>
                <w:sz w:val="18"/>
                <w:szCs w:val="18"/>
              </w:rPr>
            </w:pPr>
            <w:r w:rsidRPr="00986AF2">
              <w:rPr>
                <w:color w:val="000000"/>
                <w:sz w:val="18"/>
                <w:szCs w:val="18"/>
              </w:rPr>
              <w:t>требованиями</w:t>
            </w:r>
          </w:p>
          <w:p w:rsidR="00986AF2" w:rsidRPr="00986AF2" w:rsidRDefault="00986AF2" w:rsidP="007B4E17">
            <w:pPr>
              <w:shd w:val="clear" w:color="auto" w:fill="FFFFFF"/>
              <w:jc w:val="center"/>
              <w:rPr>
                <w:color w:val="000000"/>
                <w:sz w:val="18"/>
                <w:szCs w:val="18"/>
              </w:rPr>
            </w:pPr>
            <w:r w:rsidRPr="00986AF2">
              <w:rPr>
                <w:color w:val="000000"/>
                <w:sz w:val="18"/>
                <w:szCs w:val="18"/>
              </w:rPr>
              <w:t>действующего</w:t>
            </w:r>
          </w:p>
          <w:p w:rsidR="00986AF2" w:rsidRPr="00986AF2" w:rsidRDefault="00986AF2" w:rsidP="007B4E17">
            <w:pPr>
              <w:shd w:val="clear" w:color="auto" w:fill="FFFFFF"/>
              <w:jc w:val="center"/>
              <w:rPr>
                <w:color w:val="000000"/>
                <w:sz w:val="18"/>
                <w:szCs w:val="18"/>
              </w:rPr>
            </w:pPr>
            <w:r w:rsidRPr="00986AF2">
              <w:rPr>
                <w:color w:val="000000"/>
                <w:sz w:val="18"/>
                <w:szCs w:val="18"/>
              </w:rPr>
              <w:t>законодательства</w:t>
            </w:r>
          </w:p>
          <w:p w:rsidR="00986AF2" w:rsidRPr="00986AF2" w:rsidRDefault="00986AF2" w:rsidP="007B4E17">
            <w:pPr>
              <w:pStyle w:val="a3"/>
              <w:jc w:val="center"/>
              <w:rPr>
                <w:rFonts w:ascii="Times New Roman" w:hAnsi="Times New Roman" w:cs="Times New Roman"/>
                <w:sz w:val="18"/>
                <w:szCs w:val="18"/>
              </w:rPr>
            </w:pPr>
          </w:p>
        </w:tc>
        <w:tc>
          <w:tcPr>
            <w:tcW w:w="2412" w:type="dxa"/>
          </w:tcPr>
          <w:p w:rsidR="00986AF2" w:rsidRPr="00986AF2" w:rsidRDefault="00986AF2" w:rsidP="007B4E17">
            <w:pPr>
              <w:pStyle w:val="a3"/>
              <w:jc w:val="center"/>
              <w:rPr>
                <w:rFonts w:ascii="Times New Roman" w:hAnsi="Times New Roman" w:cs="Times New Roman"/>
                <w:sz w:val="18"/>
                <w:szCs w:val="18"/>
              </w:rPr>
            </w:pPr>
            <w:r w:rsidRPr="00986AF2">
              <w:rPr>
                <w:rFonts w:ascii="Times New Roman" w:hAnsi="Times New Roman" w:cs="Times New Roman"/>
                <w:sz w:val="18"/>
                <w:szCs w:val="18"/>
              </w:rPr>
              <w:t>Специалисты администрации</w:t>
            </w:r>
          </w:p>
        </w:tc>
      </w:tr>
      <w:tr w:rsidR="00986AF2" w:rsidRPr="00986AF2" w:rsidTr="007B4E17">
        <w:tc>
          <w:tcPr>
            <w:tcW w:w="526" w:type="dxa"/>
          </w:tcPr>
          <w:p w:rsidR="00986AF2" w:rsidRPr="00986AF2" w:rsidRDefault="00986AF2" w:rsidP="007B4E17">
            <w:pPr>
              <w:pStyle w:val="a3"/>
              <w:jc w:val="center"/>
              <w:rPr>
                <w:rFonts w:ascii="Times New Roman" w:hAnsi="Times New Roman" w:cs="Times New Roman"/>
                <w:sz w:val="18"/>
                <w:szCs w:val="18"/>
              </w:rPr>
            </w:pPr>
            <w:r w:rsidRPr="00986AF2">
              <w:rPr>
                <w:rFonts w:ascii="Times New Roman" w:hAnsi="Times New Roman" w:cs="Times New Roman"/>
                <w:sz w:val="18"/>
                <w:szCs w:val="18"/>
              </w:rPr>
              <w:t>2.</w:t>
            </w:r>
          </w:p>
        </w:tc>
        <w:tc>
          <w:tcPr>
            <w:tcW w:w="4197" w:type="dxa"/>
          </w:tcPr>
          <w:p w:rsidR="00986AF2" w:rsidRPr="00986AF2" w:rsidRDefault="00986AF2" w:rsidP="007B4E17">
            <w:pPr>
              <w:pStyle w:val="a3"/>
              <w:jc w:val="both"/>
              <w:rPr>
                <w:rFonts w:ascii="Times New Roman" w:hAnsi="Times New Roman" w:cs="Times New Roman"/>
                <w:sz w:val="18"/>
                <w:szCs w:val="18"/>
              </w:rPr>
            </w:pPr>
            <w:proofErr w:type="gramStart"/>
            <w:r w:rsidRPr="00986AF2">
              <w:rPr>
                <w:rFonts w:ascii="Times New Roman" w:hAnsi="Times New Roman" w:cs="Times New Roman"/>
                <w:sz w:val="18"/>
                <w:szCs w:val="18"/>
              </w:rPr>
              <w:t xml:space="preserve">О внесении изменений в действующие муниципальные нормативные правовые акты в </w:t>
            </w:r>
            <w:r w:rsidRPr="00986AF2">
              <w:rPr>
                <w:rFonts w:ascii="Times New Roman" w:hAnsi="Times New Roman" w:cs="Times New Roman"/>
                <w:sz w:val="18"/>
                <w:szCs w:val="18"/>
              </w:rPr>
              <w:lastRenderedPageBreak/>
              <w:t xml:space="preserve">связи с изменениями постановления Правительства Российской Федерации от 05.06.2015 № 554 «О </w:t>
            </w:r>
            <w:r w:rsidRPr="00986AF2">
              <w:rPr>
                <w:rFonts w:ascii="Times New Roman" w:hAnsi="Times New Roman" w:cs="Times New Roman"/>
                <w:bCs/>
                <w:color w:val="000000"/>
                <w:sz w:val="18"/>
                <w:szCs w:val="18"/>
                <w:shd w:val="clear" w:color="auto" w:fill="FFFFFF"/>
              </w:rPr>
              <w:t>требованиях к формированию, утверждению и ведению плана-графика закупок товаров, работ, услуг для обеспечения нужд субъекта Российской Федерации и муниципальных нужд, а также о требованиях к форме плана-графика закупок товаров, работ, услуг"</w:t>
            </w:r>
            <w:proofErr w:type="gramEnd"/>
          </w:p>
        </w:tc>
        <w:tc>
          <w:tcPr>
            <w:tcW w:w="2436" w:type="dxa"/>
          </w:tcPr>
          <w:p w:rsidR="00986AF2" w:rsidRPr="00986AF2" w:rsidRDefault="00986AF2" w:rsidP="007B4E17">
            <w:pPr>
              <w:pStyle w:val="a3"/>
              <w:jc w:val="center"/>
              <w:rPr>
                <w:rFonts w:ascii="Times New Roman" w:hAnsi="Times New Roman" w:cs="Times New Roman"/>
                <w:sz w:val="18"/>
                <w:szCs w:val="18"/>
              </w:rPr>
            </w:pPr>
          </w:p>
          <w:p w:rsidR="00986AF2" w:rsidRPr="00986AF2" w:rsidRDefault="00986AF2" w:rsidP="007B4E17">
            <w:pPr>
              <w:pStyle w:val="a3"/>
              <w:jc w:val="center"/>
              <w:rPr>
                <w:rFonts w:ascii="Times New Roman" w:hAnsi="Times New Roman" w:cs="Times New Roman"/>
                <w:sz w:val="18"/>
                <w:szCs w:val="18"/>
              </w:rPr>
            </w:pPr>
          </w:p>
          <w:p w:rsidR="00986AF2" w:rsidRPr="00986AF2" w:rsidRDefault="00986AF2" w:rsidP="007B4E17">
            <w:pPr>
              <w:pStyle w:val="a3"/>
              <w:jc w:val="center"/>
              <w:rPr>
                <w:rFonts w:ascii="Times New Roman" w:hAnsi="Times New Roman" w:cs="Times New Roman"/>
                <w:sz w:val="18"/>
                <w:szCs w:val="18"/>
              </w:rPr>
            </w:pPr>
          </w:p>
          <w:p w:rsidR="00986AF2" w:rsidRPr="00986AF2" w:rsidRDefault="00986AF2" w:rsidP="007B4E17">
            <w:pPr>
              <w:pStyle w:val="a3"/>
              <w:jc w:val="center"/>
              <w:rPr>
                <w:rFonts w:ascii="Times New Roman" w:hAnsi="Times New Roman" w:cs="Times New Roman"/>
                <w:sz w:val="18"/>
                <w:szCs w:val="18"/>
              </w:rPr>
            </w:pPr>
            <w:r w:rsidRPr="00986AF2">
              <w:rPr>
                <w:rFonts w:ascii="Times New Roman" w:hAnsi="Times New Roman" w:cs="Times New Roman"/>
                <w:sz w:val="18"/>
                <w:szCs w:val="18"/>
              </w:rPr>
              <w:t>1 квартал</w:t>
            </w:r>
          </w:p>
        </w:tc>
        <w:tc>
          <w:tcPr>
            <w:tcW w:w="2412" w:type="dxa"/>
          </w:tcPr>
          <w:p w:rsidR="00986AF2" w:rsidRPr="00986AF2" w:rsidRDefault="00986AF2" w:rsidP="007B4E17">
            <w:pPr>
              <w:pStyle w:val="a3"/>
              <w:jc w:val="center"/>
              <w:rPr>
                <w:rFonts w:ascii="Times New Roman" w:hAnsi="Times New Roman" w:cs="Times New Roman"/>
                <w:sz w:val="18"/>
                <w:szCs w:val="18"/>
              </w:rPr>
            </w:pPr>
          </w:p>
          <w:p w:rsidR="00986AF2" w:rsidRPr="00986AF2" w:rsidRDefault="00986AF2" w:rsidP="007B4E17">
            <w:pPr>
              <w:pStyle w:val="a3"/>
              <w:jc w:val="center"/>
              <w:rPr>
                <w:rFonts w:ascii="Times New Roman" w:hAnsi="Times New Roman" w:cs="Times New Roman"/>
                <w:sz w:val="18"/>
                <w:szCs w:val="18"/>
              </w:rPr>
            </w:pPr>
          </w:p>
          <w:p w:rsidR="00986AF2" w:rsidRPr="00986AF2" w:rsidRDefault="00986AF2" w:rsidP="007B4E17">
            <w:pPr>
              <w:pStyle w:val="a3"/>
              <w:jc w:val="center"/>
              <w:rPr>
                <w:rFonts w:ascii="Times New Roman" w:hAnsi="Times New Roman" w:cs="Times New Roman"/>
                <w:sz w:val="18"/>
                <w:szCs w:val="18"/>
              </w:rPr>
            </w:pPr>
          </w:p>
          <w:p w:rsidR="00986AF2" w:rsidRPr="00986AF2" w:rsidRDefault="00986AF2" w:rsidP="007B4E17">
            <w:pPr>
              <w:pStyle w:val="a3"/>
              <w:jc w:val="center"/>
              <w:rPr>
                <w:rFonts w:ascii="Times New Roman" w:hAnsi="Times New Roman" w:cs="Times New Roman"/>
                <w:sz w:val="18"/>
                <w:szCs w:val="18"/>
              </w:rPr>
            </w:pPr>
            <w:r w:rsidRPr="00986AF2">
              <w:rPr>
                <w:rFonts w:ascii="Times New Roman" w:hAnsi="Times New Roman" w:cs="Times New Roman"/>
                <w:sz w:val="18"/>
                <w:szCs w:val="18"/>
              </w:rPr>
              <w:t>Специалисты администрации</w:t>
            </w:r>
          </w:p>
        </w:tc>
      </w:tr>
      <w:tr w:rsidR="00986AF2" w:rsidRPr="00986AF2" w:rsidTr="007B4E17">
        <w:tc>
          <w:tcPr>
            <w:tcW w:w="526" w:type="dxa"/>
          </w:tcPr>
          <w:p w:rsidR="00986AF2" w:rsidRPr="00986AF2" w:rsidRDefault="00986AF2" w:rsidP="007B4E17">
            <w:pPr>
              <w:pStyle w:val="a3"/>
              <w:jc w:val="center"/>
              <w:rPr>
                <w:rFonts w:ascii="Times New Roman" w:hAnsi="Times New Roman" w:cs="Times New Roman"/>
                <w:sz w:val="18"/>
                <w:szCs w:val="18"/>
              </w:rPr>
            </w:pPr>
            <w:r w:rsidRPr="00986AF2">
              <w:rPr>
                <w:rFonts w:ascii="Times New Roman" w:hAnsi="Times New Roman" w:cs="Times New Roman"/>
                <w:sz w:val="18"/>
                <w:szCs w:val="18"/>
              </w:rPr>
              <w:lastRenderedPageBreak/>
              <w:t>3.</w:t>
            </w:r>
          </w:p>
        </w:tc>
        <w:tc>
          <w:tcPr>
            <w:tcW w:w="4197" w:type="dxa"/>
          </w:tcPr>
          <w:p w:rsidR="00986AF2" w:rsidRPr="00986AF2" w:rsidRDefault="00986AF2" w:rsidP="007B4E17">
            <w:pPr>
              <w:shd w:val="clear" w:color="auto" w:fill="FFFFFF"/>
              <w:jc w:val="both"/>
              <w:rPr>
                <w:color w:val="000000"/>
                <w:sz w:val="18"/>
                <w:szCs w:val="18"/>
              </w:rPr>
            </w:pPr>
            <w:r w:rsidRPr="00986AF2">
              <w:rPr>
                <w:color w:val="000000"/>
                <w:sz w:val="18"/>
                <w:szCs w:val="18"/>
              </w:rPr>
              <w:t xml:space="preserve">Принятие и внесение изменений </w:t>
            </w:r>
            <w:proofErr w:type="gramStart"/>
            <w:r w:rsidRPr="00986AF2">
              <w:rPr>
                <w:color w:val="000000"/>
                <w:sz w:val="18"/>
                <w:szCs w:val="18"/>
              </w:rPr>
              <w:t>в</w:t>
            </w:r>
            <w:proofErr w:type="gramEnd"/>
          </w:p>
          <w:p w:rsidR="00986AF2" w:rsidRPr="00986AF2" w:rsidRDefault="00986AF2" w:rsidP="007B4E17">
            <w:pPr>
              <w:shd w:val="clear" w:color="auto" w:fill="FFFFFF"/>
              <w:jc w:val="both"/>
              <w:rPr>
                <w:color w:val="000000"/>
                <w:sz w:val="18"/>
                <w:szCs w:val="18"/>
              </w:rPr>
            </w:pPr>
            <w:r w:rsidRPr="00986AF2">
              <w:rPr>
                <w:color w:val="000000"/>
                <w:sz w:val="18"/>
                <w:szCs w:val="18"/>
              </w:rPr>
              <w:t xml:space="preserve">ранее </w:t>
            </w:r>
            <w:proofErr w:type="gramStart"/>
            <w:r w:rsidRPr="00986AF2">
              <w:rPr>
                <w:color w:val="000000"/>
                <w:sz w:val="18"/>
                <w:szCs w:val="18"/>
              </w:rPr>
              <w:t>принятые</w:t>
            </w:r>
            <w:proofErr w:type="gramEnd"/>
            <w:r w:rsidRPr="00986AF2">
              <w:rPr>
                <w:color w:val="000000"/>
                <w:sz w:val="18"/>
                <w:szCs w:val="18"/>
              </w:rPr>
              <w:t xml:space="preserve"> административные</w:t>
            </w:r>
          </w:p>
          <w:p w:rsidR="00986AF2" w:rsidRPr="00986AF2" w:rsidRDefault="00986AF2" w:rsidP="007B4E17">
            <w:pPr>
              <w:shd w:val="clear" w:color="auto" w:fill="FFFFFF"/>
              <w:jc w:val="both"/>
              <w:rPr>
                <w:color w:val="000000"/>
                <w:sz w:val="18"/>
                <w:szCs w:val="18"/>
              </w:rPr>
            </w:pPr>
            <w:r w:rsidRPr="00986AF2">
              <w:rPr>
                <w:color w:val="000000"/>
                <w:sz w:val="18"/>
                <w:szCs w:val="18"/>
              </w:rPr>
              <w:t>регламенты оказания муниципальных услуг</w:t>
            </w:r>
          </w:p>
          <w:p w:rsidR="00986AF2" w:rsidRPr="00986AF2" w:rsidRDefault="00986AF2" w:rsidP="007B4E17">
            <w:pPr>
              <w:pStyle w:val="a3"/>
              <w:jc w:val="center"/>
              <w:rPr>
                <w:rFonts w:ascii="Times New Roman" w:hAnsi="Times New Roman" w:cs="Times New Roman"/>
                <w:sz w:val="18"/>
                <w:szCs w:val="18"/>
              </w:rPr>
            </w:pPr>
          </w:p>
        </w:tc>
        <w:tc>
          <w:tcPr>
            <w:tcW w:w="2436" w:type="dxa"/>
          </w:tcPr>
          <w:p w:rsidR="00986AF2" w:rsidRPr="00986AF2" w:rsidRDefault="00986AF2" w:rsidP="007B4E17">
            <w:pPr>
              <w:shd w:val="clear" w:color="auto" w:fill="FFFFFF"/>
              <w:jc w:val="center"/>
              <w:rPr>
                <w:color w:val="000000"/>
                <w:sz w:val="18"/>
                <w:szCs w:val="18"/>
              </w:rPr>
            </w:pPr>
            <w:r w:rsidRPr="00986AF2">
              <w:rPr>
                <w:color w:val="000000"/>
                <w:sz w:val="18"/>
                <w:szCs w:val="18"/>
              </w:rPr>
              <w:t>По мере</w:t>
            </w:r>
          </w:p>
          <w:p w:rsidR="00986AF2" w:rsidRPr="00986AF2" w:rsidRDefault="00986AF2" w:rsidP="007B4E17">
            <w:pPr>
              <w:shd w:val="clear" w:color="auto" w:fill="FFFFFF"/>
              <w:jc w:val="center"/>
              <w:rPr>
                <w:color w:val="000000"/>
                <w:sz w:val="18"/>
                <w:szCs w:val="18"/>
              </w:rPr>
            </w:pPr>
            <w:r w:rsidRPr="00986AF2">
              <w:rPr>
                <w:color w:val="000000"/>
                <w:sz w:val="18"/>
                <w:szCs w:val="18"/>
              </w:rPr>
              <w:t xml:space="preserve">необходимости, </w:t>
            </w:r>
            <w:proofErr w:type="gramStart"/>
            <w:r w:rsidRPr="00986AF2">
              <w:rPr>
                <w:color w:val="000000"/>
                <w:sz w:val="18"/>
                <w:szCs w:val="18"/>
              </w:rPr>
              <w:t>в</w:t>
            </w:r>
            <w:proofErr w:type="gramEnd"/>
          </w:p>
          <w:p w:rsidR="00986AF2" w:rsidRPr="00986AF2" w:rsidRDefault="00986AF2" w:rsidP="007B4E17">
            <w:pPr>
              <w:shd w:val="clear" w:color="auto" w:fill="FFFFFF"/>
              <w:jc w:val="center"/>
              <w:rPr>
                <w:color w:val="000000"/>
                <w:sz w:val="18"/>
                <w:szCs w:val="18"/>
              </w:rPr>
            </w:pPr>
            <w:r w:rsidRPr="00986AF2">
              <w:rPr>
                <w:color w:val="000000"/>
                <w:sz w:val="18"/>
                <w:szCs w:val="18"/>
              </w:rPr>
              <w:t xml:space="preserve">соответствии </w:t>
            </w:r>
            <w:proofErr w:type="gramStart"/>
            <w:r w:rsidRPr="00986AF2">
              <w:rPr>
                <w:color w:val="000000"/>
                <w:sz w:val="18"/>
                <w:szCs w:val="18"/>
              </w:rPr>
              <w:t>с</w:t>
            </w:r>
            <w:proofErr w:type="gramEnd"/>
          </w:p>
          <w:p w:rsidR="00986AF2" w:rsidRPr="00986AF2" w:rsidRDefault="00986AF2" w:rsidP="007B4E17">
            <w:pPr>
              <w:shd w:val="clear" w:color="auto" w:fill="FFFFFF"/>
              <w:jc w:val="center"/>
              <w:rPr>
                <w:color w:val="000000"/>
                <w:sz w:val="18"/>
                <w:szCs w:val="18"/>
              </w:rPr>
            </w:pPr>
            <w:r w:rsidRPr="00986AF2">
              <w:rPr>
                <w:color w:val="000000"/>
                <w:sz w:val="18"/>
                <w:szCs w:val="18"/>
              </w:rPr>
              <w:t>требованиями</w:t>
            </w:r>
          </w:p>
          <w:p w:rsidR="00986AF2" w:rsidRPr="00986AF2" w:rsidRDefault="00986AF2" w:rsidP="007B4E17">
            <w:pPr>
              <w:shd w:val="clear" w:color="auto" w:fill="FFFFFF"/>
              <w:jc w:val="center"/>
              <w:rPr>
                <w:color w:val="000000"/>
                <w:sz w:val="18"/>
                <w:szCs w:val="18"/>
              </w:rPr>
            </w:pPr>
            <w:r w:rsidRPr="00986AF2">
              <w:rPr>
                <w:color w:val="000000"/>
                <w:sz w:val="18"/>
                <w:szCs w:val="18"/>
              </w:rPr>
              <w:t>действующего</w:t>
            </w:r>
          </w:p>
          <w:p w:rsidR="00986AF2" w:rsidRPr="00986AF2" w:rsidRDefault="00986AF2" w:rsidP="007B4E17">
            <w:pPr>
              <w:shd w:val="clear" w:color="auto" w:fill="FFFFFF"/>
              <w:jc w:val="center"/>
              <w:rPr>
                <w:color w:val="000000"/>
                <w:sz w:val="18"/>
                <w:szCs w:val="18"/>
              </w:rPr>
            </w:pPr>
            <w:r w:rsidRPr="00986AF2">
              <w:rPr>
                <w:color w:val="000000"/>
                <w:sz w:val="18"/>
                <w:szCs w:val="18"/>
              </w:rPr>
              <w:t>законодательства</w:t>
            </w:r>
          </w:p>
        </w:tc>
        <w:tc>
          <w:tcPr>
            <w:tcW w:w="2412" w:type="dxa"/>
          </w:tcPr>
          <w:p w:rsidR="00986AF2" w:rsidRPr="00986AF2" w:rsidRDefault="00986AF2" w:rsidP="007B4E17">
            <w:pPr>
              <w:pStyle w:val="a3"/>
              <w:jc w:val="center"/>
              <w:rPr>
                <w:rFonts w:ascii="Times New Roman" w:hAnsi="Times New Roman" w:cs="Times New Roman"/>
                <w:sz w:val="18"/>
                <w:szCs w:val="18"/>
              </w:rPr>
            </w:pPr>
            <w:r w:rsidRPr="00986AF2">
              <w:rPr>
                <w:rFonts w:ascii="Times New Roman" w:hAnsi="Times New Roman" w:cs="Times New Roman"/>
                <w:sz w:val="18"/>
                <w:szCs w:val="18"/>
              </w:rPr>
              <w:t>Специалисты администрации</w:t>
            </w:r>
          </w:p>
        </w:tc>
      </w:tr>
      <w:tr w:rsidR="00986AF2" w:rsidRPr="00986AF2" w:rsidTr="007B4E17">
        <w:tc>
          <w:tcPr>
            <w:tcW w:w="526" w:type="dxa"/>
          </w:tcPr>
          <w:p w:rsidR="00986AF2" w:rsidRPr="00986AF2" w:rsidRDefault="00986AF2" w:rsidP="007B4E17">
            <w:pPr>
              <w:pStyle w:val="a3"/>
              <w:jc w:val="center"/>
              <w:rPr>
                <w:rFonts w:ascii="Times New Roman" w:hAnsi="Times New Roman" w:cs="Times New Roman"/>
                <w:sz w:val="18"/>
                <w:szCs w:val="18"/>
              </w:rPr>
            </w:pPr>
            <w:r w:rsidRPr="00986AF2">
              <w:rPr>
                <w:rFonts w:ascii="Times New Roman" w:hAnsi="Times New Roman" w:cs="Times New Roman"/>
                <w:sz w:val="18"/>
                <w:szCs w:val="18"/>
              </w:rPr>
              <w:t>4.</w:t>
            </w:r>
          </w:p>
        </w:tc>
        <w:tc>
          <w:tcPr>
            <w:tcW w:w="4197" w:type="dxa"/>
          </w:tcPr>
          <w:p w:rsidR="00986AF2" w:rsidRPr="00986AF2" w:rsidRDefault="00986AF2" w:rsidP="007B4E17">
            <w:pPr>
              <w:shd w:val="clear" w:color="auto" w:fill="FFFFFF"/>
              <w:jc w:val="center"/>
              <w:rPr>
                <w:color w:val="000000"/>
                <w:sz w:val="18"/>
                <w:szCs w:val="18"/>
              </w:rPr>
            </w:pPr>
            <w:r w:rsidRPr="00986AF2">
              <w:rPr>
                <w:color w:val="000000"/>
                <w:sz w:val="18"/>
                <w:szCs w:val="18"/>
              </w:rPr>
              <w:t xml:space="preserve">Разработка и представление </w:t>
            </w:r>
            <w:proofErr w:type="gramStart"/>
            <w:r w:rsidRPr="00986AF2">
              <w:rPr>
                <w:color w:val="000000"/>
                <w:sz w:val="18"/>
                <w:szCs w:val="18"/>
              </w:rPr>
              <w:t>на</w:t>
            </w:r>
            <w:proofErr w:type="gramEnd"/>
          </w:p>
          <w:p w:rsidR="00986AF2" w:rsidRPr="00986AF2" w:rsidRDefault="00986AF2" w:rsidP="007B4E17">
            <w:pPr>
              <w:shd w:val="clear" w:color="auto" w:fill="FFFFFF"/>
              <w:jc w:val="center"/>
              <w:rPr>
                <w:color w:val="000000"/>
                <w:sz w:val="18"/>
                <w:szCs w:val="18"/>
              </w:rPr>
            </w:pPr>
            <w:r w:rsidRPr="00986AF2">
              <w:rPr>
                <w:color w:val="000000"/>
                <w:sz w:val="18"/>
                <w:szCs w:val="18"/>
              </w:rPr>
              <w:t>рассмотрение Совету депутатов</w:t>
            </w:r>
          </w:p>
          <w:p w:rsidR="00986AF2" w:rsidRPr="00986AF2" w:rsidRDefault="00986AF2" w:rsidP="007B4E17">
            <w:pPr>
              <w:shd w:val="clear" w:color="auto" w:fill="FFFFFF"/>
              <w:jc w:val="center"/>
              <w:rPr>
                <w:color w:val="000000"/>
                <w:sz w:val="18"/>
                <w:szCs w:val="18"/>
              </w:rPr>
            </w:pPr>
            <w:r w:rsidRPr="00986AF2">
              <w:rPr>
                <w:color w:val="000000"/>
                <w:sz w:val="18"/>
                <w:szCs w:val="18"/>
              </w:rPr>
              <w:t xml:space="preserve">Красносельского сельсовета проектов </w:t>
            </w:r>
          </w:p>
          <w:p w:rsidR="00986AF2" w:rsidRPr="00986AF2" w:rsidRDefault="00986AF2" w:rsidP="007B4E17">
            <w:pPr>
              <w:shd w:val="clear" w:color="auto" w:fill="FFFFFF"/>
              <w:jc w:val="center"/>
              <w:rPr>
                <w:color w:val="000000"/>
                <w:sz w:val="18"/>
                <w:szCs w:val="18"/>
              </w:rPr>
            </w:pPr>
            <w:r w:rsidRPr="00986AF2">
              <w:rPr>
                <w:color w:val="000000"/>
                <w:sz w:val="18"/>
                <w:szCs w:val="18"/>
              </w:rPr>
              <w:t>правовых актов, утверждение</w:t>
            </w:r>
          </w:p>
          <w:p w:rsidR="00986AF2" w:rsidRPr="00986AF2" w:rsidRDefault="00986AF2" w:rsidP="007B4E17">
            <w:pPr>
              <w:shd w:val="clear" w:color="auto" w:fill="FFFFFF"/>
              <w:jc w:val="center"/>
              <w:rPr>
                <w:color w:val="000000"/>
                <w:sz w:val="18"/>
                <w:szCs w:val="18"/>
              </w:rPr>
            </w:pPr>
            <w:r w:rsidRPr="00986AF2">
              <w:rPr>
                <w:color w:val="000000"/>
                <w:sz w:val="18"/>
                <w:szCs w:val="18"/>
              </w:rPr>
              <w:t>муниципальных нормативных которых</w:t>
            </w:r>
          </w:p>
          <w:p w:rsidR="00986AF2" w:rsidRPr="00986AF2" w:rsidRDefault="00986AF2" w:rsidP="007B4E17">
            <w:pPr>
              <w:shd w:val="clear" w:color="auto" w:fill="FFFFFF"/>
              <w:jc w:val="center"/>
              <w:rPr>
                <w:color w:val="000000"/>
                <w:sz w:val="18"/>
                <w:szCs w:val="18"/>
              </w:rPr>
            </w:pPr>
            <w:r w:rsidRPr="00986AF2">
              <w:rPr>
                <w:color w:val="000000"/>
                <w:sz w:val="18"/>
                <w:szCs w:val="18"/>
              </w:rPr>
              <w:t>входит в компетенцию</w:t>
            </w:r>
          </w:p>
          <w:p w:rsidR="00986AF2" w:rsidRPr="00986AF2" w:rsidRDefault="00986AF2" w:rsidP="007B4E17">
            <w:pPr>
              <w:shd w:val="clear" w:color="auto" w:fill="FFFFFF"/>
              <w:jc w:val="center"/>
              <w:rPr>
                <w:color w:val="000000"/>
                <w:sz w:val="18"/>
                <w:szCs w:val="18"/>
              </w:rPr>
            </w:pPr>
            <w:r w:rsidRPr="00986AF2">
              <w:rPr>
                <w:color w:val="000000"/>
                <w:sz w:val="18"/>
                <w:szCs w:val="18"/>
              </w:rPr>
              <w:t>представительного органа</w:t>
            </w:r>
          </w:p>
        </w:tc>
        <w:tc>
          <w:tcPr>
            <w:tcW w:w="2436" w:type="dxa"/>
          </w:tcPr>
          <w:p w:rsidR="00986AF2" w:rsidRPr="00986AF2" w:rsidRDefault="00986AF2" w:rsidP="007B4E17">
            <w:pPr>
              <w:shd w:val="clear" w:color="auto" w:fill="FFFFFF"/>
              <w:jc w:val="center"/>
              <w:rPr>
                <w:color w:val="000000"/>
                <w:sz w:val="18"/>
                <w:szCs w:val="18"/>
              </w:rPr>
            </w:pPr>
            <w:r w:rsidRPr="00986AF2">
              <w:rPr>
                <w:color w:val="000000"/>
                <w:sz w:val="18"/>
                <w:szCs w:val="18"/>
              </w:rPr>
              <w:t>По мере</w:t>
            </w:r>
          </w:p>
          <w:p w:rsidR="00986AF2" w:rsidRPr="00986AF2" w:rsidRDefault="00986AF2" w:rsidP="007B4E17">
            <w:pPr>
              <w:shd w:val="clear" w:color="auto" w:fill="FFFFFF"/>
              <w:jc w:val="center"/>
              <w:rPr>
                <w:color w:val="000000"/>
                <w:sz w:val="18"/>
                <w:szCs w:val="18"/>
              </w:rPr>
            </w:pPr>
            <w:r w:rsidRPr="00986AF2">
              <w:rPr>
                <w:color w:val="000000"/>
                <w:sz w:val="18"/>
                <w:szCs w:val="18"/>
              </w:rPr>
              <w:t xml:space="preserve">необходимости, </w:t>
            </w:r>
            <w:proofErr w:type="gramStart"/>
            <w:r w:rsidRPr="00986AF2">
              <w:rPr>
                <w:color w:val="000000"/>
                <w:sz w:val="18"/>
                <w:szCs w:val="18"/>
              </w:rPr>
              <w:t>в</w:t>
            </w:r>
            <w:proofErr w:type="gramEnd"/>
          </w:p>
          <w:p w:rsidR="00986AF2" w:rsidRPr="00986AF2" w:rsidRDefault="00986AF2" w:rsidP="007B4E17">
            <w:pPr>
              <w:shd w:val="clear" w:color="auto" w:fill="FFFFFF"/>
              <w:jc w:val="center"/>
              <w:rPr>
                <w:color w:val="000000"/>
                <w:sz w:val="18"/>
                <w:szCs w:val="18"/>
              </w:rPr>
            </w:pPr>
            <w:r w:rsidRPr="00986AF2">
              <w:rPr>
                <w:color w:val="000000"/>
                <w:sz w:val="18"/>
                <w:szCs w:val="18"/>
              </w:rPr>
              <w:t xml:space="preserve">соответствии </w:t>
            </w:r>
            <w:proofErr w:type="gramStart"/>
            <w:r w:rsidRPr="00986AF2">
              <w:rPr>
                <w:color w:val="000000"/>
                <w:sz w:val="18"/>
                <w:szCs w:val="18"/>
              </w:rPr>
              <w:t>с</w:t>
            </w:r>
            <w:proofErr w:type="gramEnd"/>
          </w:p>
          <w:p w:rsidR="00986AF2" w:rsidRPr="00986AF2" w:rsidRDefault="00986AF2" w:rsidP="007B4E17">
            <w:pPr>
              <w:shd w:val="clear" w:color="auto" w:fill="FFFFFF"/>
              <w:jc w:val="center"/>
              <w:rPr>
                <w:color w:val="000000"/>
                <w:sz w:val="18"/>
                <w:szCs w:val="18"/>
              </w:rPr>
            </w:pPr>
            <w:r w:rsidRPr="00986AF2">
              <w:rPr>
                <w:color w:val="000000"/>
                <w:sz w:val="18"/>
                <w:szCs w:val="18"/>
              </w:rPr>
              <w:t>требованиями</w:t>
            </w:r>
          </w:p>
          <w:p w:rsidR="00986AF2" w:rsidRPr="00986AF2" w:rsidRDefault="00986AF2" w:rsidP="007B4E17">
            <w:pPr>
              <w:shd w:val="clear" w:color="auto" w:fill="FFFFFF"/>
              <w:jc w:val="center"/>
              <w:rPr>
                <w:color w:val="000000"/>
                <w:sz w:val="18"/>
                <w:szCs w:val="18"/>
              </w:rPr>
            </w:pPr>
            <w:r w:rsidRPr="00986AF2">
              <w:rPr>
                <w:color w:val="000000"/>
                <w:sz w:val="18"/>
                <w:szCs w:val="18"/>
              </w:rPr>
              <w:t>действующего</w:t>
            </w:r>
          </w:p>
          <w:p w:rsidR="00986AF2" w:rsidRPr="00986AF2" w:rsidRDefault="00986AF2" w:rsidP="007B4E17">
            <w:pPr>
              <w:shd w:val="clear" w:color="auto" w:fill="FFFFFF"/>
              <w:jc w:val="center"/>
              <w:rPr>
                <w:color w:val="000000"/>
                <w:sz w:val="18"/>
                <w:szCs w:val="18"/>
              </w:rPr>
            </w:pPr>
            <w:r w:rsidRPr="00986AF2">
              <w:rPr>
                <w:color w:val="000000"/>
                <w:sz w:val="18"/>
                <w:szCs w:val="18"/>
              </w:rPr>
              <w:t>законодательства</w:t>
            </w:r>
          </w:p>
          <w:p w:rsidR="00986AF2" w:rsidRPr="00986AF2" w:rsidRDefault="00986AF2" w:rsidP="007B4E17">
            <w:pPr>
              <w:pStyle w:val="a3"/>
              <w:jc w:val="center"/>
              <w:rPr>
                <w:rFonts w:ascii="Times New Roman" w:hAnsi="Times New Roman" w:cs="Times New Roman"/>
                <w:sz w:val="18"/>
                <w:szCs w:val="18"/>
              </w:rPr>
            </w:pPr>
          </w:p>
        </w:tc>
        <w:tc>
          <w:tcPr>
            <w:tcW w:w="2412" w:type="dxa"/>
          </w:tcPr>
          <w:p w:rsidR="00986AF2" w:rsidRPr="00986AF2" w:rsidRDefault="00986AF2" w:rsidP="007B4E17">
            <w:pPr>
              <w:pStyle w:val="a3"/>
              <w:jc w:val="center"/>
              <w:rPr>
                <w:rFonts w:ascii="Times New Roman" w:hAnsi="Times New Roman" w:cs="Times New Roman"/>
                <w:sz w:val="18"/>
                <w:szCs w:val="18"/>
              </w:rPr>
            </w:pPr>
            <w:r w:rsidRPr="00986AF2">
              <w:rPr>
                <w:rFonts w:ascii="Times New Roman" w:hAnsi="Times New Roman" w:cs="Times New Roman"/>
                <w:sz w:val="18"/>
                <w:szCs w:val="18"/>
              </w:rPr>
              <w:t>Специалисты администрации</w:t>
            </w:r>
          </w:p>
        </w:tc>
      </w:tr>
      <w:tr w:rsidR="00986AF2" w:rsidRPr="00986AF2" w:rsidTr="007B4E17">
        <w:tc>
          <w:tcPr>
            <w:tcW w:w="526" w:type="dxa"/>
          </w:tcPr>
          <w:p w:rsidR="00986AF2" w:rsidRPr="00986AF2" w:rsidRDefault="00986AF2" w:rsidP="007B4E17">
            <w:pPr>
              <w:pStyle w:val="a3"/>
              <w:jc w:val="center"/>
              <w:rPr>
                <w:rFonts w:ascii="Times New Roman" w:hAnsi="Times New Roman" w:cs="Times New Roman"/>
                <w:sz w:val="18"/>
                <w:szCs w:val="18"/>
              </w:rPr>
            </w:pPr>
            <w:r w:rsidRPr="00986AF2">
              <w:rPr>
                <w:rFonts w:ascii="Times New Roman" w:hAnsi="Times New Roman" w:cs="Times New Roman"/>
                <w:sz w:val="18"/>
                <w:szCs w:val="18"/>
              </w:rPr>
              <w:t>5.</w:t>
            </w:r>
          </w:p>
        </w:tc>
        <w:tc>
          <w:tcPr>
            <w:tcW w:w="4197" w:type="dxa"/>
          </w:tcPr>
          <w:p w:rsidR="00986AF2" w:rsidRPr="00986AF2" w:rsidRDefault="00986AF2" w:rsidP="007B4E17">
            <w:pPr>
              <w:shd w:val="clear" w:color="auto" w:fill="FFFFFF"/>
              <w:jc w:val="center"/>
              <w:rPr>
                <w:color w:val="000000"/>
                <w:sz w:val="18"/>
                <w:szCs w:val="18"/>
              </w:rPr>
            </w:pPr>
            <w:r w:rsidRPr="00986AF2">
              <w:rPr>
                <w:color w:val="000000"/>
                <w:sz w:val="18"/>
                <w:szCs w:val="18"/>
              </w:rPr>
              <w:t xml:space="preserve">Принятие и внесение изменений </w:t>
            </w:r>
            <w:proofErr w:type="gramStart"/>
            <w:r w:rsidRPr="00986AF2">
              <w:rPr>
                <w:color w:val="000000"/>
                <w:sz w:val="18"/>
                <w:szCs w:val="18"/>
              </w:rPr>
              <w:t>в</w:t>
            </w:r>
            <w:proofErr w:type="gramEnd"/>
          </w:p>
          <w:p w:rsidR="00986AF2" w:rsidRPr="00986AF2" w:rsidRDefault="00986AF2" w:rsidP="007B4E17">
            <w:pPr>
              <w:shd w:val="clear" w:color="auto" w:fill="FFFFFF"/>
              <w:jc w:val="center"/>
              <w:rPr>
                <w:color w:val="000000"/>
                <w:sz w:val="18"/>
                <w:szCs w:val="18"/>
              </w:rPr>
            </w:pPr>
            <w:r w:rsidRPr="00986AF2">
              <w:rPr>
                <w:color w:val="000000"/>
                <w:sz w:val="18"/>
                <w:szCs w:val="18"/>
              </w:rPr>
              <w:t xml:space="preserve">ранее </w:t>
            </w:r>
            <w:proofErr w:type="gramStart"/>
            <w:r w:rsidRPr="00986AF2">
              <w:rPr>
                <w:color w:val="000000"/>
                <w:sz w:val="18"/>
                <w:szCs w:val="18"/>
              </w:rPr>
              <w:t>принятые</w:t>
            </w:r>
            <w:proofErr w:type="gramEnd"/>
            <w:r w:rsidRPr="00986AF2">
              <w:rPr>
                <w:color w:val="000000"/>
                <w:sz w:val="18"/>
                <w:szCs w:val="18"/>
              </w:rPr>
              <w:t xml:space="preserve"> нормативные</w:t>
            </w:r>
          </w:p>
          <w:p w:rsidR="00986AF2" w:rsidRPr="00986AF2" w:rsidRDefault="00986AF2" w:rsidP="007B4E17">
            <w:pPr>
              <w:shd w:val="clear" w:color="auto" w:fill="FFFFFF"/>
              <w:jc w:val="center"/>
              <w:rPr>
                <w:color w:val="000000"/>
                <w:sz w:val="18"/>
                <w:szCs w:val="18"/>
              </w:rPr>
            </w:pPr>
            <w:r w:rsidRPr="00986AF2">
              <w:rPr>
                <w:color w:val="000000"/>
                <w:sz w:val="18"/>
                <w:szCs w:val="18"/>
              </w:rPr>
              <w:t xml:space="preserve">правовые акты в соответствие </w:t>
            </w:r>
            <w:proofErr w:type="gramStart"/>
            <w:r w:rsidRPr="00986AF2">
              <w:rPr>
                <w:color w:val="000000"/>
                <w:sz w:val="18"/>
                <w:szCs w:val="18"/>
              </w:rPr>
              <w:t>с</w:t>
            </w:r>
            <w:proofErr w:type="gramEnd"/>
          </w:p>
          <w:p w:rsidR="00986AF2" w:rsidRPr="00986AF2" w:rsidRDefault="00986AF2" w:rsidP="007B4E17">
            <w:pPr>
              <w:shd w:val="clear" w:color="auto" w:fill="FFFFFF"/>
              <w:jc w:val="center"/>
              <w:rPr>
                <w:color w:val="000000"/>
                <w:sz w:val="18"/>
                <w:szCs w:val="18"/>
              </w:rPr>
            </w:pPr>
            <w:r w:rsidRPr="00986AF2">
              <w:rPr>
                <w:color w:val="000000"/>
                <w:sz w:val="18"/>
                <w:szCs w:val="18"/>
              </w:rPr>
              <w:t xml:space="preserve">требованиями </w:t>
            </w:r>
            <w:proofErr w:type="gramStart"/>
            <w:r w:rsidRPr="00986AF2">
              <w:rPr>
                <w:color w:val="000000"/>
                <w:sz w:val="18"/>
                <w:szCs w:val="18"/>
              </w:rPr>
              <w:t>действующего</w:t>
            </w:r>
            <w:proofErr w:type="gramEnd"/>
          </w:p>
          <w:p w:rsidR="00986AF2" w:rsidRPr="00986AF2" w:rsidRDefault="00986AF2" w:rsidP="007B4E17">
            <w:pPr>
              <w:shd w:val="clear" w:color="auto" w:fill="FFFFFF"/>
              <w:jc w:val="center"/>
              <w:rPr>
                <w:color w:val="000000"/>
                <w:sz w:val="18"/>
                <w:szCs w:val="18"/>
              </w:rPr>
            </w:pPr>
            <w:r w:rsidRPr="00986AF2">
              <w:rPr>
                <w:color w:val="000000"/>
                <w:sz w:val="18"/>
                <w:szCs w:val="18"/>
              </w:rPr>
              <w:t>законодательства</w:t>
            </w:r>
          </w:p>
        </w:tc>
        <w:tc>
          <w:tcPr>
            <w:tcW w:w="2436" w:type="dxa"/>
          </w:tcPr>
          <w:p w:rsidR="00986AF2" w:rsidRPr="00986AF2" w:rsidRDefault="00986AF2" w:rsidP="007B4E17">
            <w:pPr>
              <w:shd w:val="clear" w:color="auto" w:fill="FFFFFF"/>
              <w:jc w:val="center"/>
              <w:rPr>
                <w:color w:val="000000"/>
                <w:sz w:val="18"/>
                <w:szCs w:val="18"/>
              </w:rPr>
            </w:pPr>
            <w:r w:rsidRPr="00986AF2">
              <w:rPr>
                <w:color w:val="000000"/>
                <w:sz w:val="18"/>
                <w:szCs w:val="18"/>
              </w:rPr>
              <w:t>По мере</w:t>
            </w:r>
          </w:p>
          <w:p w:rsidR="00986AF2" w:rsidRPr="00986AF2" w:rsidRDefault="00986AF2" w:rsidP="007B4E17">
            <w:pPr>
              <w:shd w:val="clear" w:color="auto" w:fill="FFFFFF"/>
              <w:jc w:val="center"/>
              <w:rPr>
                <w:color w:val="000000"/>
                <w:sz w:val="18"/>
                <w:szCs w:val="18"/>
              </w:rPr>
            </w:pPr>
            <w:r w:rsidRPr="00986AF2">
              <w:rPr>
                <w:color w:val="000000"/>
                <w:sz w:val="18"/>
                <w:szCs w:val="18"/>
              </w:rPr>
              <w:t xml:space="preserve">необходимости, </w:t>
            </w:r>
            <w:proofErr w:type="gramStart"/>
            <w:r w:rsidRPr="00986AF2">
              <w:rPr>
                <w:color w:val="000000"/>
                <w:sz w:val="18"/>
                <w:szCs w:val="18"/>
              </w:rPr>
              <w:t>в</w:t>
            </w:r>
            <w:proofErr w:type="gramEnd"/>
          </w:p>
          <w:p w:rsidR="00986AF2" w:rsidRPr="00986AF2" w:rsidRDefault="00986AF2" w:rsidP="007B4E17">
            <w:pPr>
              <w:shd w:val="clear" w:color="auto" w:fill="FFFFFF"/>
              <w:jc w:val="center"/>
              <w:rPr>
                <w:color w:val="000000"/>
                <w:sz w:val="18"/>
                <w:szCs w:val="18"/>
              </w:rPr>
            </w:pPr>
            <w:r w:rsidRPr="00986AF2">
              <w:rPr>
                <w:color w:val="000000"/>
                <w:sz w:val="18"/>
                <w:szCs w:val="18"/>
              </w:rPr>
              <w:t xml:space="preserve">соответствии </w:t>
            </w:r>
            <w:proofErr w:type="gramStart"/>
            <w:r w:rsidRPr="00986AF2">
              <w:rPr>
                <w:color w:val="000000"/>
                <w:sz w:val="18"/>
                <w:szCs w:val="18"/>
              </w:rPr>
              <w:t>с</w:t>
            </w:r>
            <w:proofErr w:type="gramEnd"/>
          </w:p>
          <w:p w:rsidR="00986AF2" w:rsidRPr="00986AF2" w:rsidRDefault="00986AF2" w:rsidP="007B4E17">
            <w:pPr>
              <w:shd w:val="clear" w:color="auto" w:fill="FFFFFF"/>
              <w:jc w:val="center"/>
              <w:rPr>
                <w:color w:val="000000"/>
                <w:sz w:val="18"/>
                <w:szCs w:val="18"/>
              </w:rPr>
            </w:pPr>
            <w:r w:rsidRPr="00986AF2">
              <w:rPr>
                <w:color w:val="000000"/>
                <w:sz w:val="18"/>
                <w:szCs w:val="18"/>
              </w:rPr>
              <w:t>требованиями</w:t>
            </w:r>
          </w:p>
          <w:p w:rsidR="00986AF2" w:rsidRPr="00986AF2" w:rsidRDefault="00986AF2" w:rsidP="007B4E17">
            <w:pPr>
              <w:shd w:val="clear" w:color="auto" w:fill="FFFFFF"/>
              <w:jc w:val="center"/>
              <w:rPr>
                <w:color w:val="000000"/>
                <w:sz w:val="18"/>
                <w:szCs w:val="18"/>
              </w:rPr>
            </w:pPr>
            <w:r w:rsidRPr="00986AF2">
              <w:rPr>
                <w:color w:val="000000"/>
                <w:sz w:val="18"/>
                <w:szCs w:val="18"/>
              </w:rPr>
              <w:t>действующего</w:t>
            </w:r>
          </w:p>
          <w:p w:rsidR="00986AF2" w:rsidRPr="00986AF2" w:rsidRDefault="00986AF2" w:rsidP="007B4E17">
            <w:pPr>
              <w:shd w:val="clear" w:color="auto" w:fill="FFFFFF"/>
              <w:jc w:val="center"/>
              <w:rPr>
                <w:color w:val="000000"/>
                <w:sz w:val="18"/>
                <w:szCs w:val="18"/>
              </w:rPr>
            </w:pPr>
            <w:r w:rsidRPr="00986AF2">
              <w:rPr>
                <w:color w:val="000000"/>
                <w:sz w:val="18"/>
                <w:szCs w:val="18"/>
              </w:rPr>
              <w:t>законодательства</w:t>
            </w:r>
          </w:p>
        </w:tc>
        <w:tc>
          <w:tcPr>
            <w:tcW w:w="2412" w:type="dxa"/>
          </w:tcPr>
          <w:p w:rsidR="00986AF2" w:rsidRPr="00986AF2" w:rsidRDefault="00986AF2" w:rsidP="007B4E17">
            <w:pPr>
              <w:pStyle w:val="a3"/>
              <w:jc w:val="center"/>
              <w:rPr>
                <w:rFonts w:ascii="Times New Roman" w:hAnsi="Times New Roman" w:cs="Times New Roman"/>
                <w:sz w:val="18"/>
                <w:szCs w:val="18"/>
              </w:rPr>
            </w:pPr>
            <w:r w:rsidRPr="00986AF2">
              <w:rPr>
                <w:rFonts w:ascii="Times New Roman" w:hAnsi="Times New Roman" w:cs="Times New Roman"/>
                <w:sz w:val="18"/>
                <w:szCs w:val="18"/>
              </w:rPr>
              <w:t>Специалисты администрации</w:t>
            </w:r>
          </w:p>
        </w:tc>
      </w:tr>
      <w:tr w:rsidR="00986AF2" w:rsidRPr="00986AF2" w:rsidTr="007B4E17">
        <w:tc>
          <w:tcPr>
            <w:tcW w:w="526" w:type="dxa"/>
          </w:tcPr>
          <w:p w:rsidR="00986AF2" w:rsidRPr="00986AF2" w:rsidRDefault="00986AF2" w:rsidP="007B4E17">
            <w:pPr>
              <w:pStyle w:val="a3"/>
              <w:jc w:val="center"/>
              <w:rPr>
                <w:rFonts w:ascii="Times New Roman" w:hAnsi="Times New Roman" w:cs="Times New Roman"/>
                <w:sz w:val="18"/>
                <w:szCs w:val="18"/>
              </w:rPr>
            </w:pPr>
            <w:r w:rsidRPr="00986AF2">
              <w:rPr>
                <w:rFonts w:ascii="Times New Roman" w:hAnsi="Times New Roman" w:cs="Times New Roman"/>
                <w:sz w:val="18"/>
                <w:szCs w:val="18"/>
              </w:rPr>
              <w:t>6.</w:t>
            </w:r>
          </w:p>
        </w:tc>
        <w:tc>
          <w:tcPr>
            <w:tcW w:w="4197" w:type="dxa"/>
          </w:tcPr>
          <w:p w:rsidR="00986AF2" w:rsidRPr="00986AF2" w:rsidRDefault="00986AF2" w:rsidP="007B4E17">
            <w:pPr>
              <w:pStyle w:val="a3"/>
              <w:jc w:val="both"/>
              <w:rPr>
                <w:rFonts w:ascii="Times New Roman" w:eastAsia="Times New Roman" w:hAnsi="Times New Roman" w:cs="Times New Roman"/>
                <w:color w:val="000000"/>
                <w:sz w:val="18"/>
                <w:szCs w:val="18"/>
              </w:rPr>
            </w:pPr>
            <w:proofErr w:type="gramStart"/>
            <w:r w:rsidRPr="00986AF2">
              <w:rPr>
                <w:rFonts w:ascii="Times New Roman" w:hAnsi="Times New Roman" w:cs="Times New Roman"/>
                <w:sz w:val="18"/>
                <w:szCs w:val="18"/>
              </w:rPr>
              <w:t xml:space="preserve">Разработка и принятие муниципальных нормативных актов, </w:t>
            </w:r>
            <w:r w:rsidRPr="00986AF2">
              <w:rPr>
                <w:rFonts w:ascii="Times New Roman" w:eastAsia="Times New Roman" w:hAnsi="Times New Roman" w:cs="Times New Roman"/>
                <w:color w:val="000000"/>
                <w:sz w:val="18"/>
                <w:szCs w:val="18"/>
              </w:rPr>
              <w:t>в том числе предусматривающих внесение изменений в действующие акты, в связи с изменениями приказа Минтруда от 07.10.2013 № 530н «</w:t>
            </w:r>
            <w:r w:rsidRPr="00986AF2">
              <w:rPr>
                <w:rFonts w:ascii="Times New Roman" w:hAnsi="Times New Roman" w:cs="Times New Roman"/>
                <w:sz w:val="18"/>
                <w:szCs w:val="18"/>
              </w:rPr>
              <w:t>О требованиях к размещению и наполнению подразделов, посвященных вопросам противодействия коррупции, официальных сайтов федеральных государственных органов, Центрального банка Российской Федерации,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государственных корпораций</w:t>
            </w:r>
            <w:proofErr w:type="gramEnd"/>
            <w:r w:rsidRPr="00986AF2">
              <w:rPr>
                <w:rFonts w:ascii="Times New Roman" w:hAnsi="Times New Roman" w:cs="Times New Roman"/>
                <w:sz w:val="18"/>
                <w:szCs w:val="18"/>
              </w:rPr>
              <w:t xml:space="preserve"> (компаний), иных организаций, созданных на основании федеральных законов, и требованиях к должностям, замещение которых влечет за собой размещение сведений о доходах, расходах, об имуществе и обязательствах имущественного характера»</w:t>
            </w:r>
          </w:p>
        </w:tc>
        <w:tc>
          <w:tcPr>
            <w:tcW w:w="2436" w:type="dxa"/>
          </w:tcPr>
          <w:p w:rsidR="00986AF2" w:rsidRPr="00986AF2" w:rsidRDefault="00986AF2" w:rsidP="007B4E17">
            <w:pPr>
              <w:shd w:val="clear" w:color="auto" w:fill="FFFFFF"/>
              <w:jc w:val="center"/>
              <w:rPr>
                <w:color w:val="000000"/>
                <w:sz w:val="18"/>
                <w:szCs w:val="18"/>
              </w:rPr>
            </w:pPr>
          </w:p>
          <w:p w:rsidR="00986AF2" w:rsidRPr="00986AF2" w:rsidRDefault="00986AF2" w:rsidP="007B4E17">
            <w:pPr>
              <w:shd w:val="clear" w:color="auto" w:fill="FFFFFF"/>
              <w:jc w:val="center"/>
              <w:rPr>
                <w:color w:val="000000"/>
                <w:sz w:val="18"/>
                <w:szCs w:val="18"/>
              </w:rPr>
            </w:pPr>
          </w:p>
          <w:p w:rsidR="00986AF2" w:rsidRPr="00986AF2" w:rsidRDefault="00986AF2" w:rsidP="007B4E17">
            <w:pPr>
              <w:shd w:val="clear" w:color="auto" w:fill="FFFFFF"/>
              <w:jc w:val="center"/>
              <w:rPr>
                <w:color w:val="000000"/>
                <w:sz w:val="18"/>
                <w:szCs w:val="18"/>
              </w:rPr>
            </w:pPr>
          </w:p>
          <w:p w:rsidR="00986AF2" w:rsidRPr="00986AF2" w:rsidRDefault="00986AF2" w:rsidP="007B4E17">
            <w:pPr>
              <w:shd w:val="clear" w:color="auto" w:fill="FFFFFF"/>
              <w:jc w:val="center"/>
              <w:rPr>
                <w:color w:val="000000"/>
                <w:sz w:val="18"/>
                <w:szCs w:val="18"/>
              </w:rPr>
            </w:pPr>
          </w:p>
          <w:p w:rsidR="00986AF2" w:rsidRPr="00986AF2" w:rsidRDefault="00986AF2" w:rsidP="007B4E17">
            <w:pPr>
              <w:shd w:val="clear" w:color="auto" w:fill="FFFFFF"/>
              <w:jc w:val="center"/>
              <w:rPr>
                <w:color w:val="000000"/>
                <w:sz w:val="18"/>
                <w:szCs w:val="18"/>
              </w:rPr>
            </w:pPr>
          </w:p>
          <w:p w:rsidR="00986AF2" w:rsidRPr="00986AF2" w:rsidRDefault="00986AF2" w:rsidP="007B4E17">
            <w:pPr>
              <w:shd w:val="clear" w:color="auto" w:fill="FFFFFF"/>
              <w:jc w:val="center"/>
              <w:rPr>
                <w:color w:val="000000"/>
                <w:sz w:val="18"/>
                <w:szCs w:val="18"/>
              </w:rPr>
            </w:pPr>
          </w:p>
          <w:p w:rsidR="00986AF2" w:rsidRPr="00986AF2" w:rsidRDefault="00986AF2" w:rsidP="007B4E17">
            <w:pPr>
              <w:shd w:val="clear" w:color="auto" w:fill="FFFFFF"/>
              <w:jc w:val="center"/>
              <w:rPr>
                <w:color w:val="000000"/>
                <w:sz w:val="18"/>
                <w:szCs w:val="18"/>
              </w:rPr>
            </w:pPr>
          </w:p>
          <w:p w:rsidR="00986AF2" w:rsidRPr="00986AF2" w:rsidRDefault="00986AF2" w:rsidP="007B4E17">
            <w:pPr>
              <w:shd w:val="clear" w:color="auto" w:fill="FFFFFF"/>
              <w:jc w:val="center"/>
              <w:rPr>
                <w:color w:val="000000"/>
                <w:sz w:val="18"/>
                <w:szCs w:val="18"/>
              </w:rPr>
            </w:pPr>
          </w:p>
          <w:p w:rsidR="00986AF2" w:rsidRPr="00986AF2" w:rsidRDefault="00986AF2" w:rsidP="007B4E17">
            <w:pPr>
              <w:shd w:val="clear" w:color="auto" w:fill="FFFFFF"/>
              <w:jc w:val="center"/>
              <w:rPr>
                <w:color w:val="000000"/>
                <w:sz w:val="18"/>
                <w:szCs w:val="18"/>
              </w:rPr>
            </w:pPr>
          </w:p>
          <w:p w:rsidR="00986AF2" w:rsidRPr="00986AF2" w:rsidRDefault="00986AF2" w:rsidP="007B4E17">
            <w:pPr>
              <w:shd w:val="clear" w:color="auto" w:fill="FFFFFF"/>
              <w:jc w:val="center"/>
              <w:rPr>
                <w:color w:val="000000"/>
                <w:sz w:val="18"/>
                <w:szCs w:val="18"/>
              </w:rPr>
            </w:pPr>
            <w:r w:rsidRPr="00986AF2">
              <w:rPr>
                <w:color w:val="000000"/>
                <w:sz w:val="18"/>
                <w:szCs w:val="18"/>
              </w:rPr>
              <w:t>1 квартал</w:t>
            </w:r>
          </w:p>
          <w:p w:rsidR="00986AF2" w:rsidRPr="00986AF2" w:rsidRDefault="00986AF2" w:rsidP="007B4E17">
            <w:pPr>
              <w:pStyle w:val="a3"/>
              <w:jc w:val="center"/>
              <w:rPr>
                <w:rFonts w:ascii="Times New Roman" w:hAnsi="Times New Roman" w:cs="Times New Roman"/>
                <w:sz w:val="18"/>
                <w:szCs w:val="18"/>
              </w:rPr>
            </w:pPr>
          </w:p>
        </w:tc>
        <w:tc>
          <w:tcPr>
            <w:tcW w:w="2412" w:type="dxa"/>
          </w:tcPr>
          <w:p w:rsidR="00986AF2" w:rsidRPr="00986AF2" w:rsidRDefault="00986AF2" w:rsidP="007B4E17">
            <w:pPr>
              <w:pStyle w:val="a3"/>
              <w:jc w:val="center"/>
              <w:rPr>
                <w:rFonts w:ascii="Times New Roman" w:hAnsi="Times New Roman" w:cs="Times New Roman"/>
                <w:sz w:val="18"/>
                <w:szCs w:val="18"/>
              </w:rPr>
            </w:pPr>
          </w:p>
          <w:p w:rsidR="00986AF2" w:rsidRPr="00986AF2" w:rsidRDefault="00986AF2" w:rsidP="007B4E17">
            <w:pPr>
              <w:pStyle w:val="a3"/>
              <w:jc w:val="center"/>
              <w:rPr>
                <w:rFonts w:ascii="Times New Roman" w:hAnsi="Times New Roman" w:cs="Times New Roman"/>
                <w:sz w:val="18"/>
                <w:szCs w:val="18"/>
              </w:rPr>
            </w:pPr>
          </w:p>
          <w:p w:rsidR="00986AF2" w:rsidRPr="00986AF2" w:rsidRDefault="00986AF2" w:rsidP="007B4E17">
            <w:pPr>
              <w:pStyle w:val="a3"/>
              <w:jc w:val="center"/>
              <w:rPr>
                <w:rFonts w:ascii="Times New Roman" w:hAnsi="Times New Roman" w:cs="Times New Roman"/>
                <w:sz w:val="18"/>
                <w:szCs w:val="18"/>
              </w:rPr>
            </w:pPr>
          </w:p>
          <w:p w:rsidR="00986AF2" w:rsidRPr="00986AF2" w:rsidRDefault="00986AF2" w:rsidP="007B4E17">
            <w:pPr>
              <w:pStyle w:val="a3"/>
              <w:jc w:val="center"/>
              <w:rPr>
                <w:rFonts w:ascii="Times New Roman" w:hAnsi="Times New Roman" w:cs="Times New Roman"/>
                <w:sz w:val="18"/>
                <w:szCs w:val="18"/>
              </w:rPr>
            </w:pPr>
          </w:p>
          <w:p w:rsidR="00986AF2" w:rsidRPr="00986AF2" w:rsidRDefault="00986AF2" w:rsidP="007B4E17">
            <w:pPr>
              <w:pStyle w:val="a3"/>
              <w:jc w:val="center"/>
              <w:rPr>
                <w:rFonts w:ascii="Times New Roman" w:hAnsi="Times New Roman" w:cs="Times New Roman"/>
                <w:sz w:val="18"/>
                <w:szCs w:val="18"/>
              </w:rPr>
            </w:pPr>
          </w:p>
          <w:p w:rsidR="00986AF2" w:rsidRPr="00986AF2" w:rsidRDefault="00986AF2" w:rsidP="007B4E17">
            <w:pPr>
              <w:pStyle w:val="a3"/>
              <w:jc w:val="center"/>
              <w:rPr>
                <w:rFonts w:ascii="Times New Roman" w:hAnsi="Times New Roman" w:cs="Times New Roman"/>
                <w:sz w:val="18"/>
                <w:szCs w:val="18"/>
              </w:rPr>
            </w:pPr>
          </w:p>
          <w:p w:rsidR="00986AF2" w:rsidRPr="00986AF2" w:rsidRDefault="00986AF2" w:rsidP="007B4E17">
            <w:pPr>
              <w:pStyle w:val="a3"/>
              <w:jc w:val="center"/>
              <w:rPr>
                <w:rFonts w:ascii="Times New Roman" w:hAnsi="Times New Roman" w:cs="Times New Roman"/>
                <w:sz w:val="18"/>
                <w:szCs w:val="18"/>
              </w:rPr>
            </w:pPr>
          </w:p>
          <w:p w:rsidR="00986AF2" w:rsidRPr="00986AF2" w:rsidRDefault="00986AF2" w:rsidP="007B4E17">
            <w:pPr>
              <w:pStyle w:val="a3"/>
              <w:jc w:val="center"/>
              <w:rPr>
                <w:rFonts w:ascii="Times New Roman" w:hAnsi="Times New Roman" w:cs="Times New Roman"/>
                <w:sz w:val="18"/>
                <w:szCs w:val="18"/>
              </w:rPr>
            </w:pPr>
          </w:p>
          <w:p w:rsidR="00986AF2" w:rsidRPr="00986AF2" w:rsidRDefault="00986AF2" w:rsidP="007B4E17">
            <w:pPr>
              <w:pStyle w:val="a3"/>
              <w:jc w:val="center"/>
              <w:rPr>
                <w:rFonts w:ascii="Times New Roman" w:hAnsi="Times New Roman" w:cs="Times New Roman"/>
                <w:sz w:val="18"/>
                <w:szCs w:val="18"/>
              </w:rPr>
            </w:pPr>
          </w:p>
          <w:p w:rsidR="00986AF2" w:rsidRPr="00986AF2" w:rsidRDefault="00986AF2" w:rsidP="007B4E17">
            <w:pPr>
              <w:pStyle w:val="a3"/>
              <w:jc w:val="center"/>
              <w:rPr>
                <w:rFonts w:ascii="Times New Roman" w:hAnsi="Times New Roman" w:cs="Times New Roman"/>
                <w:sz w:val="18"/>
                <w:szCs w:val="18"/>
              </w:rPr>
            </w:pPr>
            <w:r w:rsidRPr="00986AF2">
              <w:rPr>
                <w:rFonts w:ascii="Times New Roman" w:hAnsi="Times New Roman" w:cs="Times New Roman"/>
                <w:sz w:val="18"/>
                <w:szCs w:val="18"/>
              </w:rPr>
              <w:t>Специалисты администрации</w:t>
            </w:r>
          </w:p>
        </w:tc>
      </w:tr>
      <w:tr w:rsidR="00986AF2" w:rsidRPr="00986AF2" w:rsidTr="007B4E17">
        <w:tc>
          <w:tcPr>
            <w:tcW w:w="526" w:type="dxa"/>
          </w:tcPr>
          <w:p w:rsidR="00986AF2" w:rsidRPr="00986AF2" w:rsidRDefault="00986AF2" w:rsidP="007B4E17">
            <w:pPr>
              <w:pStyle w:val="a3"/>
              <w:jc w:val="center"/>
              <w:rPr>
                <w:rFonts w:ascii="Times New Roman" w:hAnsi="Times New Roman" w:cs="Times New Roman"/>
                <w:sz w:val="18"/>
                <w:szCs w:val="18"/>
              </w:rPr>
            </w:pPr>
            <w:r w:rsidRPr="00986AF2">
              <w:rPr>
                <w:rFonts w:ascii="Times New Roman" w:hAnsi="Times New Roman" w:cs="Times New Roman"/>
                <w:sz w:val="18"/>
                <w:szCs w:val="18"/>
              </w:rPr>
              <w:t xml:space="preserve">7. </w:t>
            </w:r>
          </w:p>
        </w:tc>
        <w:tc>
          <w:tcPr>
            <w:tcW w:w="4197" w:type="dxa"/>
          </w:tcPr>
          <w:p w:rsidR="00986AF2" w:rsidRPr="00986AF2" w:rsidRDefault="00986AF2" w:rsidP="007B4E17">
            <w:pPr>
              <w:pStyle w:val="a3"/>
              <w:jc w:val="both"/>
              <w:rPr>
                <w:rFonts w:ascii="Times New Roman" w:hAnsi="Times New Roman" w:cs="Times New Roman"/>
                <w:sz w:val="18"/>
                <w:szCs w:val="18"/>
              </w:rPr>
            </w:pPr>
            <w:r w:rsidRPr="00986AF2">
              <w:rPr>
                <w:rFonts w:ascii="Times New Roman" w:hAnsi="Times New Roman" w:cs="Times New Roman"/>
                <w:sz w:val="18"/>
                <w:szCs w:val="18"/>
              </w:rPr>
              <w:t>Внесение изменений и дополнений в Устав Красносельского сельсовета</w:t>
            </w:r>
          </w:p>
        </w:tc>
        <w:tc>
          <w:tcPr>
            <w:tcW w:w="2436" w:type="dxa"/>
          </w:tcPr>
          <w:p w:rsidR="00986AF2" w:rsidRPr="00986AF2" w:rsidRDefault="00986AF2" w:rsidP="007B4E17">
            <w:pPr>
              <w:shd w:val="clear" w:color="auto" w:fill="FFFFFF"/>
              <w:jc w:val="center"/>
              <w:rPr>
                <w:color w:val="000000"/>
                <w:sz w:val="18"/>
                <w:szCs w:val="18"/>
              </w:rPr>
            </w:pPr>
            <w:r w:rsidRPr="00986AF2">
              <w:rPr>
                <w:color w:val="000000"/>
                <w:sz w:val="18"/>
                <w:szCs w:val="18"/>
              </w:rPr>
              <w:t>По мере</w:t>
            </w:r>
          </w:p>
          <w:p w:rsidR="00986AF2" w:rsidRPr="00986AF2" w:rsidRDefault="00986AF2" w:rsidP="007B4E17">
            <w:pPr>
              <w:shd w:val="clear" w:color="auto" w:fill="FFFFFF"/>
              <w:jc w:val="center"/>
              <w:rPr>
                <w:color w:val="000000"/>
                <w:sz w:val="18"/>
                <w:szCs w:val="18"/>
              </w:rPr>
            </w:pPr>
            <w:r w:rsidRPr="00986AF2">
              <w:rPr>
                <w:color w:val="000000"/>
                <w:sz w:val="18"/>
                <w:szCs w:val="18"/>
              </w:rPr>
              <w:t xml:space="preserve">необходимости, </w:t>
            </w:r>
            <w:proofErr w:type="gramStart"/>
            <w:r w:rsidRPr="00986AF2">
              <w:rPr>
                <w:color w:val="000000"/>
                <w:sz w:val="18"/>
                <w:szCs w:val="18"/>
              </w:rPr>
              <w:t>в</w:t>
            </w:r>
            <w:proofErr w:type="gramEnd"/>
          </w:p>
          <w:p w:rsidR="00986AF2" w:rsidRPr="00986AF2" w:rsidRDefault="00986AF2" w:rsidP="007B4E17">
            <w:pPr>
              <w:shd w:val="clear" w:color="auto" w:fill="FFFFFF"/>
              <w:jc w:val="center"/>
              <w:rPr>
                <w:color w:val="000000"/>
                <w:sz w:val="18"/>
                <w:szCs w:val="18"/>
              </w:rPr>
            </w:pPr>
            <w:r w:rsidRPr="00986AF2">
              <w:rPr>
                <w:color w:val="000000"/>
                <w:sz w:val="18"/>
                <w:szCs w:val="18"/>
              </w:rPr>
              <w:t xml:space="preserve">соответствии </w:t>
            </w:r>
            <w:proofErr w:type="gramStart"/>
            <w:r w:rsidRPr="00986AF2">
              <w:rPr>
                <w:color w:val="000000"/>
                <w:sz w:val="18"/>
                <w:szCs w:val="18"/>
              </w:rPr>
              <w:t>с</w:t>
            </w:r>
            <w:proofErr w:type="gramEnd"/>
          </w:p>
          <w:p w:rsidR="00986AF2" w:rsidRPr="00986AF2" w:rsidRDefault="00986AF2" w:rsidP="007B4E17">
            <w:pPr>
              <w:shd w:val="clear" w:color="auto" w:fill="FFFFFF"/>
              <w:jc w:val="center"/>
              <w:rPr>
                <w:color w:val="000000"/>
                <w:sz w:val="18"/>
                <w:szCs w:val="18"/>
              </w:rPr>
            </w:pPr>
            <w:r w:rsidRPr="00986AF2">
              <w:rPr>
                <w:color w:val="000000"/>
                <w:sz w:val="18"/>
                <w:szCs w:val="18"/>
              </w:rPr>
              <w:t>требованиями</w:t>
            </w:r>
          </w:p>
          <w:p w:rsidR="00986AF2" w:rsidRPr="00986AF2" w:rsidRDefault="00986AF2" w:rsidP="007B4E17">
            <w:pPr>
              <w:shd w:val="clear" w:color="auto" w:fill="FFFFFF"/>
              <w:jc w:val="center"/>
              <w:rPr>
                <w:color w:val="000000"/>
                <w:sz w:val="18"/>
                <w:szCs w:val="18"/>
              </w:rPr>
            </w:pPr>
            <w:r w:rsidRPr="00986AF2">
              <w:rPr>
                <w:color w:val="000000"/>
                <w:sz w:val="18"/>
                <w:szCs w:val="18"/>
              </w:rPr>
              <w:t>действующего</w:t>
            </w:r>
          </w:p>
          <w:p w:rsidR="00986AF2" w:rsidRPr="00986AF2" w:rsidRDefault="00986AF2" w:rsidP="007B4E17">
            <w:pPr>
              <w:shd w:val="clear" w:color="auto" w:fill="FFFFFF"/>
              <w:jc w:val="center"/>
              <w:rPr>
                <w:color w:val="000000"/>
                <w:sz w:val="18"/>
                <w:szCs w:val="18"/>
              </w:rPr>
            </w:pPr>
            <w:r w:rsidRPr="00986AF2">
              <w:rPr>
                <w:color w:val="000000"/>
                <w:sz w:val="18"/>
                <w:szCs w:val="18"/>
              </w:rPr>
              <w:t>законодательства</w:t>
            </w:r>
          </w:p>
        </w:tc>
        <w:tc>
          <w:tcPr>
            <w:tcW w:w="2412" w:type="dxa"/>
          </w:tcPr>
          <w:p w:rsidR="00986AF2" w:rsidRPr="00986AF2" w:rsidRDefault="00986AF2" w:rsidP="007B4E17">
            <w:pPr>
              <w:pStyle w:val="a3"/>
              <w:jc w:val="center"/>
              <w:rPr>
                <w:rFonts w:ascii="Times New Roman" w:hAnsi="Times New Roman" w:cs="Times New Roman"/>
                <w:sz w:val="18"/>
                <w:szCs w:val="18"/>
              </w:rPr>
            </w:pPr>
            <w:r w:rsidRPr="00986AF2">
              <w:rPr>
                <w:rFonts w:ascii="Times New Roman" w:hAnsi="Times New Roman" w:cs="Times New Roman"/>
                <w:sz w:val="18"/>
                <w:szCs w:val="18"/>
              </w:rPr>
              <w:t>Специалисты администрации</w:t>
            </w:r>
          </w:p>
        </w:tc>
      </w:tr>
      <w:tr w:rsidR="00986AF2" w:rsidRPr="00986AF2" w:rsidTr="007B4E17">
        <w:tc>
          <w:tcPr>
            <w:tcW w:w="526" w:type="dxa"/>
          </w:tcPr>
          <w:p w:rsidR="00986AF2" w:rsidRPr="00986AF2" w:rsidRDefault="00986AF2" w:rsidP="007B4E17">
            <w:pPr>
              <w:pStyle w:val="a3"/>
              <w:jc w:val="center"/>
              <w:rPr>
                <w:rFonts w:ascii="Times New Roman" w:hAnsi="Times New Roman" w:cs="Times New Roman"/>
                <w:sz w:val="18"/>
                <w:szCs w:val="18"/>
              </w:rPr>
            </w:pPr>
            <w:r w:rsidRPr="00986AF2">
              <w:rPr>
                <w:rFonts w:ascii="Times New Roman" w:hAnsi="Times New Roman" w:cs="Times New Roman"/>
                <w:sz w:val="18"/>
                <w:szCs w:val="18"/>
              </w:rPr>
              <w:t>8.</w:t>
            </w:r>
          </w:p>
        </w:tc>
        <w:tc>
          <w:tcPr>
            <w:tcW w:w="4197" w:type="dxa"/>
          </w:tcPr>
          <w:p w:rsidR="00986AF2" w:rsidRPr="00986AF2" w:rsidRDefault="00986AF2" w:rsidP="007B4E17">
            <w:pPr>
              <w:shd w:val="clear" w:color="auto" w:fill="FFFFFF"/>
              <w:jc w:val="center"/>
              <w:rPr>
                <w:color w:val="000000"/>
                <w:sz w:val="18"/>
                <w:szCs w:val="18"/>
              </w:rPr>
            </w:pPr>
            <w:r w:rsidRPr="00986AF2">
              <w:rPr>
                <w:sz w:val="18"/>
                <w:szCs w:val="18"/>
              </w:rPr>
              <w:t xml:space="preserve">Разработка и принятие муниципальных нормативных актов, </w:t>
            </w:r>
            <w:r w:rsidRPr="00986AF2">
              <w:rPr>
                <w:color w:val="000000"/>
                <w:sz w:val="18"/>
                <w:szCs w:val="18"/>
              </w:rPr>
              <w:t>в том числе предусматривающих внесение изменений в действующие акты, в связи с изменениями Федерального закона от 27.07.2010 № 210-ФЗ «Об организации предоставления государственных и муниципальных услуг»</w:t>
            </w:r>
          </w:p>
        </w:tc>
        <w:tc>
          <w:tcPr>
            <w:tcW w:w="2436" w:type="dxa"/>
          </w:tcPr>
          <w:p w:rsidR="00986AF2" w:rsidRPr="00986AF2" w:rsidRDefault="00986AF2" w:rsidP="007B4E17">
            <w:pPr>
              <w:shd w:val="clear" w:color="auto" w:fill="FFFFFF"/>
              <w:jc w:val="center"/>
              <w:rPr>
                <w:color w:val="000000"/>
                <w:sz w:val="18"/>
                <w:szCs w:val="18"/>
              </w:rPr>
            </w:pPr>
            <w:r w:rsidRPr="00986AF2">
              <w:rPr>
                <w:color w:val="000000"/>
                <w:sz w:val="18"/>
                <w:szCs w:val="18"/>
              </w:rPr>
              <w:t>По мере</w:t>
            </w:r>
          </w:p>
          <w:p w:rsidR="00986AF2" w:rsidRPr="00986AF2" w:rsidRDefault="00986AF2" w:rsidP="007B4E17">
            <w:pPr>
              <w:shd w:val="clear" w:color="auto" w:fill="FFFFFF"/>
              <w:jc w:val="center"/>
              <w:rPr>
                <w:color w:val="000000"/>
                <w:sz w:val="18"/>
                <w:szCs w:val="18"/>
              </w:rPr>
            </w:pPr>
            <w:r w:rsidRPr="00986AF2">
              <w:rPr>
                <w:color w:val="000000"/>
                <w:sz w:val="18"/>
                <w:szCs w:val="18"/>
              </w:rPr>
              <w:t xml:space="preserve">необходимости, </w:t>
            </w:r>
            <w:proofErr w:type="gramStart"/>
            <w:r w:rsidRPr="00986AF2">
              <w:rPr>
                <w:color w:val="000000"/>
                <w:sz w:val="18"/>
                <w:szCs w:val="18"/>
              </w:rPr>
              <w:t>в</w:t>
            </w:r>
            <w:proofErr w:type="gramEnd"/>
          </w:p>
          <w:p w:rsidR="00986AF2" w:rsidRPr="00986AF2" w:rsidRDefault="00986AF2" w:rsidP="007B4E17">
            <w:pPr>
              <w:shd w:val="clear" w:color="auto" w:fill="FFFFFF"/>
              <w:jc w:val="center"/>
              <w:rPr>
                <w:color w:val="000000"/>
                <w:sz w:val="18"/>
                <w:szCs w:val="18"/>
              </w:rPr>
            </w:pPr>
            <w:r w:rsidRPr="00986AF2">
              <w:rPr>
                <w:color w:val="000000"/>
                <w:sz w:val="18"/>
                <w:szCs w:val="18"/>
              </w:rPr>
              <w:t xml:space="preserve">соответствии </w:t>
            </w:r>
            <w:proofErr w:type="gramStart"/>
            <w:r w:rsidRPr="00986AF2">
              <w:rPr>
                <w:color w:val="000000"/>
                <w:sz w:val="18"/>
                <w:szCs w:val="18"/>
              </w:rPr>
              <w:t>с</w:t>
            </w:r>
            <w:proofErr w:type="gramEnd"/>
          </w:p>
          <w:p w:rsidR="00986AF2" w:rsidRPr="00986AF2" w:rsidRDefault="00986AF2" w:rsidP="007B4E17">
            <w:pPr>
              <w:shd w:val="clear" w:color="auto" w:fill="FFFFFF"/>
              <w:jc w:val="center"/>
              <w:rPr>
                <w:color w:val="000000"/>
                <w:sz w:val="18"/>
                <w:szCs w:val="18"/>
              </w:rPr>
            </w:pPr>
            <w:r w:rsidRPr="00986AF2">
              <w:rPr>
                <w:color w:val="000000"/>
                <w:sz w:val="18"/>
                <w:szCs w:val="18"/>
              </w:rPr>
              <w:t>требованиями</w:t>
            </w:r>
          </w:p>
          <w:p w:rsidR="00986AF2" w:rsidRPr="00986AF2" w:rsidRDefault="00986AF2" w:rsidP="007B4E17">
            <w:pPr>
              <w:shd w:val="clear" w:color="auto" w:fill="FFFFFF"/>
              <w:jc w:val="center"/>
              <w:rPr>
                <w:color w:val="000000"/>
                <w:sz w:val="18"/>
                <w:szCs w:val="18"/>
              </w:rPr>
            </w:pPr>
            <w:r w:rsidRPr="00986AF2">
              <w:rPr>
                <w:color w:val="000000"/>
                <w:sz w:val="18"/>
                <w:szCs w:val="18"/>
              </w:rPr>
              <w:t>действующего</w:t>
            </w:r>
          </w:p>
          <w:p w:rsidR="00986AF2" w:rsidRPr="00986AF2" w:rsidRDefault="00986AF2" w:rsidP="007B4E17">
            <w:pPr>
              <w:shd w:val="clear" w:color="auto" w:fill="FFFFFF"/>
              <w:jc w:val="center"/>
              <w:rPr>
                <w:color w:val="000000"/>
                <w:sz w:val="18"/>
                <w:szCs w:val="18"/>
              </w:rPr>
            </w:pPr>
            <w:r w:rsidRPr="00986AF2">
              <w:rPr>
                <w:color w:val="000000"/>
                <w:sz w:val="18"/>
                <w:szCs w:val="18"/>
              </w:rPr>
              <w:t>законодательства</w:t>
            </w:r>
          </w:p>
          <w:p w:rsidR="00986AF2" w:rsidRPr="00986AF2" w:rsidRDefault="00986AF2" w:rsidP="007B4E17">
            <w:pPr>
              <w:shd w:val="clear" w:color="auto" w:fill="FFFFFF"/>
              <w:jc w:val="center"/>
              <w:rPr>
                <w:color w:val="000000"/>
                <w:sz w:val="18"/>
                <w:szCs w:val="18"/>
              </w:rPr>
            </w:pPr>
          </w:p>
        </w:tc>
        <w:tc>
          <w:tcPr>
            <w:tcW w:w="2412" w:type="dxa"/>
          </w:tcPr>
          <w:p w:rsidR="00986AF2" w:rsidRPr="00986AF2" w:rsidRDefault="00986AF2" w:rsidP="007B4E17">
            <w:pPr>
              <w:pStyle w:val="a3"/>
              <w:jc w:val="center"/>
              <w:rPr>
                <w:rFonts w:ascii="Times New Roman" w:hAnsi="Times New Roman" w:cs="Times New Roman"/>
                <w:sz w:val="18"/>
                <w:szCs w:val="18"/>
              </w:rPr>
            </w:pPr>
            <w:r w:rsidRPr="00986AF2">
              <w:rPr>
                <w:rFonts w:ascii="Times New Roman" w:hAnsi="Times New Roman" w:cs="Times New Roman"/>
                <w:sz w:val="18"/>
                <w:szCs w:val="18"/>
              </w:rPr>
              <w:t>Специалисты администрации</w:t>
            </w:r>
          </w:p>
        </w:tc>
      </w:tr>
      <w:tr w:rsidR="00986AF2" w:rsidRPr="00986AF2" w:rsidTr="007B4E17">
        <w:tc>
          <w:tcPr>
            <w:tcW w:w="526" w:type="dxa"/>
          </w:tcPr>
          <w:p w:rsidR="00986AF2" w:rsidRPr="00986AF2" w:rsidRDefault="00986AF2" w:rsidP="007B4E17">
            <w:pPr>
              <w:pStyle w:val="a3"/>
              <w:jc w:val="center"/>
              <w:rPr>
                <w:rFonts w:ascii="Times New Roman" w:hAnsi="Times New Roman" w:cs="Times New Roman"/>
                <w:sz w:val="18"/>
                <w:szCs w:val="18"/>
              </w:rPr>
            </w:pPr>
            <w:r w:rsidRPr="00986AF2">
              <w:rPr>
                <w:rFonts w:ascii="Times New Roman" w:hAnsi="Times New Roman" w:cs="Times New Roman"/>
                <w:sz w:val="18"/>
                <w:szCs w:val="18"/>
              </w:rPr>
              <w:t>9.</w:t>
            </w:r>
          </w:p>
        </w:tc>
        <w:tc>
          <w:tcPr>
            <w:tcW w:w="4197" w:type="dxa"/>
          </w:tcPr>
          <w:p w:rsidR="00986AF2" w:rsidRPr="00986AF2" w:rsidRDefault="00986AF2" w:rsidP="007B4E17">
            <w:pPr>
              <w:shd w:val="clear" w:color="auto" w:fill="FFFFFF"/>
              <w:jc w:val="both"/>
              <w:rPr>
                <w:sz w:val="18"/>
                <w:szCs w:val="18"/>
              </w:rPr>
            </w:pPr>
            <w:proofErr w:type="gramStart"/>
            <w:r w:rsidRPr="00986AF2">
              <w:rPr>
                <w:sz w:val="18"/>
                <w:szCs w:val="18"/>
              </w:rPr>
              <w:t xml:space="preserve">Разработка и принятие муниципальных нормативных актов, </w:t>
            </w:r>
            <w:r w:rsidRPr="00986AF2">
              <w:rPr>
                <w:color w:val="000000"/>
                <w:sz w:val="18"/>
                <w:szCs w:val="18"/>
              </w:rPr>
              <w:t xml:space="preserve">в том числе предусматривающих внесение изменений в действующие акты, </w:t>
            </w:r>
            <w:r w:rsidRPr="00986AF2">
              <w:rPr>
                <w:sz w:val="18"/>
                <w:szCs w:val="18"/>
              </w:rPr>
              <w:t>в связи с Постановлением Правительства РФ от 18.09.2020 № 1492</w:t>
            </w:r>
            <w:r w:rsidRPr="00986AF2">
              <w:rPr>
                <w:color w:val="000000"/>
                <w:sz w:val="18"/>
                <w:szCs w:val="18"/>
                <w:shd w:val="clear" w:color="auto" w:fill="FFFFFF"/>
              </w:rPr>
              <w:t xml:space="preserve"> «Об общих требованиях к нормативным правовым актам, муниципальным правовым актам, регулирующим предоставление субсидий, в том числе грантов в форме субсидий, юридическим </w:t>
            </w:r>
            <w:r w:rsidRPr="00986AF2">
              <w:rPr>
                <w:color w:val="000000"/>
                <w:sz w:val="18"/>
                <w:szCs w:val="18"/>
                <w:shd w:val="clear" w:color="auto" w:fill="FFFFFF"/>
              </w:rPr>
              <w:lastRenderedPageBreak/>
              <w:t>лицам, индивидуальным предпринимателям, а также физическим лицам - производителям товаров, работ, услуг, и о признании утратившими</w:t>
            </w:r>
            <w:proofErr w:type="gramEnd"/>
            <w:r w:rsidRPr="00986AF2">
              <w:rPr>
                <w:color w:val="000000"/>
                <w:sz w:val="18"/>
                <w:szCs w:val="18"/>
                <w:shd w:val="clear" w:color="auto" w:fill="FFFFFF"/>
              </w:rPr>
              <w:t xml:space="preserve"> силу некоторых актов Правительства Российской Федерации и отдельных положений некоторых актов Правительства Российской Федерации»</w:t>
            </w:r>
          </w:p>
        </w:tc>
        <w:tc>
          <w:tcPr>
            <w:tcW w:w="2436" w:type="dxa"/>
          </w:tcPr>
          <w:p w:rsidR="00986AF2" w:rsidRPr="00986AF2" w:rsidRDefault="00986AF2" w:rsidP="007B4E17">
            <w:pPr>
              <w:shd w:val="clear" w:color="auto" w:fill="FFFFFF"/>
              <w:jc w:val="center"/>
              <w:rPr>
                <w:color w:val="000000"/>
                <w:sz w:val="18"/>
                <w:szCs w:val="18"/>
              </w:rPr>
            </w:pPr>
            <w:r w:rsidRPr="00986AF2">
              <w:rPr>
                <w:color w:val="000000"/>
                <w:sz w:val="18"/>
                <w:szCs w:val="18"/>
              </w:rPr>
              <w:lastRenderedPageBreak/>
              <w:t>1 квартал</w:t>
            </w:r>
          </w:p>
          <w:p w:rsidR="00986AF2" w:rsidRPr="00986AF2" w:rsidRDefault="00986AF2" w:rsidP="007B4E17">
            <w:pPr>
              <w:shd w:val="clear" w:color="auto" w:fill="FFFFFF"/>
              <w:jc w:val="center"/>
              <w:rPr>
                <w:color w:val="000000"/>
                <w:sz w:val="18"/>
                <w:szCs w:val="18"/>
              </w:rPr>
            </w:pPr>
          </w:p>
        </w:tc>
        <w:tc>
          <w:tcPr>
            <w:tcW w:w="2412" w:type="dxa"/>
          </w:tcPr>
          <w:p w:rsidR="00986AF2" w:rsidRPr="00986AF2" w:rsidRDefault="00986AF2" w:rsidP="007B4E17">
            <w:pPr>
              <w:pStyle w:val="a3"/>
              <w:jc w:val="center"/>
              <w:rPr>
                <w:rFonts w:ascii="Times New Roman" w:hAnsi="Times New Roman" w:cs="Times New Roman"/>
                <w:sz w:val="18"/>
                <w:szCs w:val="18"/>
              </w:rPr>
            </w:pPr>
            <w:r w:rsidRPr="00986AF2">
              <w:rPr>
                <w:rFonts w:ascii="Times New Roman" w:hAnsi="Times New Roman" w:cs="Times New Roman"/>
                <w:sz w:val="18"/>
                <w:szCs w:val="18"/>
              </w:rPr>
              <w:t>Специалисты администрации</w:t>
            </w:r>
          </w:p>
        </w:tc>
      </w:tr>
      <w:tr w:rsidR="00986AF2" w:rsidRPr="00986AF2" w:rsidTr="007B4E17">
        <w:tc>
          <w:tcPr>
            <w:tcW w:w="526" w:type="dxa"/>
          </w:tcPr>
          <w:p w:rsidR="00986AF2" w:rsidRPr="00986AF2" w:rsidRDefault="00986AF2" w:rsidP="007B4E17">
            <w:pPr>
              <w:pStyle w:val="a3"/>
              <w:jc w:val="center"/>
              <w:rPr>
                <w:rFonts w:ascii="Times New Roman" w:hAnsi="Times New Roman" w:cs="Times New Roman"/>
                <w:sz w:val="18"/>
                <w:szCs w:val="18"/>
              </w:rPr>
            </w:pPr>
            <w:r w:rsidRPr="00986AF2">
              <w:rPr>
                <w:rFonts w:ascii="Times New Roman" w:hAnsi="Times New Roman" w:cs="Times New Roman"/>
                <w:sz w:val="18"/>
                <w:szCs w:val="18"/>
              </w:rPr>
              <w:lastRenderedPageBreak/>
              <w:t>10.</w:t>
            </w:r>
          </w:p>
        </w:tc>
        <w:tc>
          <w:tcPr>
            <w:tcW w:w="4197" w:type="dxa"/>
          </w:tcPr>
          <w:p w:rsidR="00986AF2" w:rsidRPr="00986AF2" w:rsidRDefault="00986AF2" w:rsidP="007B4E17">
            <w:pPr>
              <w:shd w:val="clear" w:color="auto" w:fill="FFFFFF"/>
              <w:jc w:val="both"/>
              <w:rPr>
                <w:sz w:val="18"/>
                <w:szCs w:val="18"/>
              </w:rPr>
            </w:pPr>
            <w:r w:rsidRPr="00986AF2">
              <w:rPr>
                <w:sz w:val="18"/>
                <w:szCs w:val="18"/>
              </w:rPr>
              <w:t xml:space="preserve">Разработка и принятие муниципальных нормативных актов, </w:t>
            </w:r>
            <w:r w:rsidRPr="00986AF2">
              <w:rPr>
                <w:color w:val="000000"/>
                <w:sz w:val="18"/>
                <w:szCs w:val="18"/>
              </w:rPr>
              <w:t xml:space="preserve">в том числе предусматривающих внесение изменений в действующие акты, </w:t>
            </w:r>
            <w:r w:rsidRPr="00986AF2">
              <w:rPr>
                <w:sz w:val="18"/>
                <w:szCs w:val="18"/>
              </w:rPr>
              <w:t>в связи с Постановлением Правительства РФ от 29.12.2020 № 2352 в развитие ФЗ от 31.07.2020 № 293-ФЗ утверждены «Правила разработки прогнозных планов (программ) приватизации государственного и муниципального имущества»</w:t>
            </w:r>
          </w:p>
        </w:tc>
        <w:tc>
          <w:tcPr>
            <w:tcW w:w="2436" w:type="dxa"/>
          </w:tcPr>
          <w:p w:rsidR="00986AF2" w:rsidRPr="00986AF2" w:rsidRDefault="00986AF2" w:rsidP="007B4E17">
            <w:pPr>
              <w:shd w:val="clear" w:color="auto" w:fill="FFFFFF"/>
              <w:jc w:val="center"/>
              <w:rPr>
                <w:color w:val="000000"/>
                <w:sz w:val="18"/>
                <w:szCs w:val="18"/>
              </w:rPr>
            </w:pPr>
            <w:r w:rsidRPr="00986AF2">
              <w:rPr>
                <w:color w:val="000000"/>
                <w:sz w:val="18"/>
                <w:szCs w:val="18"/>
              </w:rPr>
              <w:t>По мере</w:t>
            </w:r>
          </w:p>
          <w:p w:rsidR="00986AF2" w:rsidRPr="00986AF2" w:rsidRDefault="00986AF2" w:rsidP="007B4E17">
            <w:pPr>
              <w:shd w:val="clear" w:color="auto" w:fill="FFFFFF"/>
              <w:jc w:val="center"/>
              <w:rPr>
                <w:color w:val="000000"/>
                <w:sz w:val="18"/>
                <w:szCs w:val="18"/>
              </w:rPr>
            </w:pPr>
            <w:r w:rsidRPr="00986AF2">
              <w:rPr>
                <w:color w:val="000000"/>
                <w:sz w:val="18"/>
                <w:szCs w:val="18"/>
              </w:rPr>
              <w:t xml:space="preserve">необходимости, </w:t>
            </w:r>
            <w:proofErr w:type="gramStart"/>
            <w:r w:rsidRPr="00986AF2">
              <w:rPr>
                <w:color w:val="000000"/>
                <w:sz w:val="18"/>
                <w:szCs w:val="18"/>
              </w:rPr>
              <w:t>в</w:t>
            </w:r>
            <w:proofErr w:type="gramEnd"/>
          </w:p>
          <w:p w:rsidR="00986AF2" w:rsidRPr="00986AF2" w:rsidRDefault="00986AF2" w:rsidP="007B4E17">
            <w:pPr>
              <w:shd w:val="clear" w:color="auto" w:fill="FFFFFF"/>
              <w:jc w:val="center"/>
              <w:rPr>
                <w:color w:val="000000"/>
                <w:sz w:val="18"/>
                <w:szCs w:val="18"/>
              </w:rPr>
            </w:pPr>
            <w:r w:rsidRPr="00986AF2">
              <w:rPr>
                <w:color w:val="000000"/>
                <w:sz w:val="18"/>
                <w:szCs w:val="18"/>
              </w:rPr>
              <w:t xml:space="preserve">соответствии </w:t>
            </w:r>
            <w:proofErr w:type="gramStart"/>
            <w:r w:rsidRPr="00986AF2">
              <w:rPr>
                <w:color w:val="000000"/>
                <w:sz w:val="18"/>
                <w:szCs w:val="18"/>
              </w:rPr>
              <w:t>с</w:t>
            </w:r>
            <w:proofErr w:type="gramEnd"/>
          </w:p>
          <w:p w:rsidR="00986AF2" w:rsidRPr="00986AF2" w:rsidRDefault="00986AF2" w:rsidP="007B4E17">
            <w:pPr>
              <w:shd w:val="clear" w:color="auto" w:fill="FFFFFF"/>
              <w:jc w:val="center"/>
              <w:rPr>
                <w:color w:val="000000"/>
                <w:sz w:val="18"/>
                <w:szCs w:val="18"/>
              </w:rPr>
            </w:pPr>
            <w:r w:rsidRPr="00986AF2">
              <w:rPr>
                <w:color w:val="000000"/>
                <w:sz w:val="18"/>
                <w:szCs w:val="18"/>
              </w:rPr>
              <w:t>требованиями</w:t>
            </w:r>
          </w:p>
          <w:p w:rsidR="00986AF2" w:rsidRPr="00986AF2" w:rsidRDefault="00986AF2" w:rsidP="007B4E17">
            <w:pPr>
              <w:shd w:val="clear" w:color="auto" w:fill="FFFFFF"/>
              <w:jc w:val="center"/>
              <w:rPr>
                <w:color w:val="000000"/>
                <w:sz w:val="18"/>
                <w:szCs w:val="18"/>
              </w:rPr>
            </w:pPr>
            <w:r w:rsidRPr="00986AF2">
              <w:rPr>
                <w:color w:val="000000"/>
                <w:sz w:val="18"/>
                <w:szCs w:val="18"/>
              </w:rPr>
              <w:t>действующего</w:t>
            </w:r>
          </w:p>
          <w:p w:rsidR="00986AF2" w:rsidRPr="00986AF2" w:rsidRDefault="00986AF2" w:rsidP="007B4E17">
            <w:pPr>
              <w:shd w:val="clear" w:color="auto" w:fill="FFFFFF"/>
              <w:jc w:val="center"/>
              <w:rPr>
                <w:color w:val="000000"/>
                <w:sz w:val="18"/>
                <w:szCs w:val="18"/>
              </w:rPr>
            </w:pPr>
            <w:r w:rsidRPr="00986AF2">
              <w:rPr>
                <w:color w:val="000000"/>
                <w:sz w:val="18"/>
                <w:szCs w:val="18"/>
              </w:rPr>
              <w:t>законодательства</w:t>
            </w:r>
          </w:p>
          <w:p w:rsidR="00986AF2" w:rsidRPr="00986AF2" w:rsidRDefault="00986AF2" w:rsidP="007B4E17">
            <w:pPr>
              <w:shd w:val="clear" w:color="auto" w:fill="FFFFFF"/>
              <w:jc w:val="center"/>
              <w:rPr>
                <w:color w:val="000000"/>
                <w:sz w:val="18"/>
                <w:szCs w:val="18"/>
              </w:rPr>
            </w:pPr>
          </w:p>
        </w:tc>
        <w:tc>
          <w:tcPr>
            <w:tcW w:w="2412" w:type="dxa"/>
          </w:tcPr>
          <w:p w:rsidR="00986AF2" w:rsidRPr="00986AF2" w:rsidRDefault="00986AF2" w:rsidP="007B4E17">
            <w:pPr>
              <w:pStyle w:val="a3"/>
              <w:jc w:val="center"/>
              <w:rPr>
                <w:rFonts w:ascii="Times New Roman" w:hAnsi="Times New Roman" w:cs="Times New Roman"/>
                <w:sz w:val="18"/>
                <w:szCs w:val="18"/>
              </w:rPr>
            </w:pPr>
            <w:r w:rsidRPr="00986AF2">
              <w:rPr>
                <w:rFonts w:ascii="Times New Roman" w:hAnsi="Times New Roman" w:cs="Times New Roman"/>
                <w:sz w:val="18"/>
                <w:szCs w:val="18"/>
              </w:rPr>
              <w:t>Специалисты администрации</w:t>
            </w:r>
          </w:p>
        </w:tc>
      </w:tr>
      <w:tr w:rsidR="00986AF2" w:rsidRPr="00986AF2" w:rsidTr="007B4E17">
        <w:tc>
          <w:tcPr>
            <w:tcW w:w="526" w:type="dxa"/>
          </w:tcPr>
          <w:p w:rsidR="00986AF2" w:rsidRPr="00986AF2" w:rsidRDefault="00986AF2" w:rsidP="007B4E17">
            <w:pPr>
              <w:pStyle w:val="a3"/>
              <w:jc w:val="center"/>
              <w:rPr>
                <w:rFonts w:ascii="Times New Roman" w:hAnsi="Times New Roman" w:cs="Times New Roman"/>
                <w:sz w:val="18"/>
                <w:szCs w:val="18"/>
              </w:rPr>
            </w:pPr>
            <w:r w:rsidRPr="00986AF2">
              <w:rPr>
                <w:rFonts w:ascii="Times New Roman" w:hAnsi="Times New Roman" w:cs="Times New Roman"/>
                <w:sz w:val="18"/>
                <w:szCs w:val="18"/>
              </w:rPr>
              <w:t>11.</w:t>
            </w:r>
          </w:p>
        </w:tc>
        <w:tc>
          <w:tcPr>
            <w:tcW w:w="4197" w:type="dxa"/>
          </w:tcPr>
          <w:p w:rsidR="00986AF2" w:rsidRPr="00986AF2" w:rsidRDefault="00986AF2" w:rsidP="007B4E17">
            <w:pPr>
              <w:pStyle w:val="a3"/>
              <w:rPr>
                <w:rFonts w:ascii="Times New Roman" w:hAnsi="Times New Roman" w:cs="Times New Roman"/>
                <w:sz w:val="18"/>
                <w:szCs w:val="18"/>
              </w:rPr>
            </w:pPr>
            <w:r w:rsidRPr="00986AF2">
              <w:rPr>
                <w:rFonts w:ascii="Times New Roman" w:hAnsi="Times New Roman" w:cs="Times New Roman"/>
                <w:sz w:val="18"/>
                <w:szCs w:val="18"/>
              </w:rPr>
              <w:t>Заседания комиссии по содействию семье и школе</w:t>
            </w:r>
          </w:p>
        </w:tc>
        <w:tc>
          <w:tcPr>
            <w:tcW w:w="2436" w:type="dxa"/>
          </w:tcPr>
          <w:p w:rsidR="00986AF2" w:rsidRPr="00986AF2" w:rsidRDefault="00986AF2" w:rsidP="007B4E17">
            <w:pPr>
              <w:shd w:val="clear" w:color="auto" w:fill="FFFFFF"/>
              <w:jc w:val="center"/>
              <w:rPr>
                <w:color w:val="000000"/>
                <w:sz w:val="18"/>
                <w:szCs w:val="18"/>
              </w:rPr>
            </w:pPr>
            <w:r w:rsidRPr="00986AF2">
              <w:rPr>
                <w:color w:val="000000"/>
                <w:sz w:val="18"/>
                <w:szCs w:val="18"/>
              </w:rPr>
              <w:t>По мере</w:t>
            </w:r>
          </w:p>
          <w:p w:rsidR="00986AF2" w:rsidRPr="00986AF2" w:rsidRDefault="00986AF2" w:rsidP="007B4E17">
            <w:pPr>
              <w:shd w:val="clear" w:color="auto" w:fill="FFFFFF"/>
              <w:jc w:val="center"/>
              <w:rPr>
                <w:color w:val="000000"/>
                <w:sz w:val="18"/>
                <w:szCs w:val="18"/>
              </w:rPr>
            </w:pPr>
            <w:r w:rsidRPr="00986AF2">
              <w:rPr>
                <w:color w:val="000000"/>
                <w:sz w:val="18"/>
                <w:szCs w:val="18"/>
              </w:rPr>
              <w:t xml:space="preserve">необходимости, </w:t>
            </w:r>
            <w:proofErr w:type="gramStart"/>
            <w:r w:rsidRPr="00986AF2">
              <w:rPr>
                <w:color w:val="000000"/>
                <w:sz w:val="18"/>
                <w:szCs w:val="18"/>
              </w:rPr>
              <w:t>в</w:t>
            </w:r>
            <w:proofErr w:type="gramEnd"/>
          </w:p>
          <w:p w:rsidR="00986AF2" w:rsidRPr="00986AF2" w:rsidRDefault="00986AF2" w:rsidP="007B4E17">
            <w:pPr>
              <w:shd w:val="clear" w:color="auto" w:fill="FFFFFF"/>
              <w:jc w:val="center"/>
              <w:rPr>
                <w:color w:val="000000"/>
                <w:sz w:val="18"/>
                <w:szCs w:val="18"/>
              </w:rPr>
            </w:pPr>
            <w:r w:rsidRPr="00986AF2">
              <w:rPr>
                <w:color w:val="000000"/>
                <w:sz w:val="18"/>
                <w:szCs w:val="18"/>
              </w:rPr>
              <w:t xml:space="preserve">соответствии </w:t>
            </w:r>
            <w:proofErr w:type="gramStart"/>
            <w:r w:rsidRPr="00986AF2">
              <w:rPr>
                <w:color w:val="000000"/>
                <w:sz w:val="18"/>
                <w:szCs w:val="18"/>
              </w:rPr>
              <w:t>с</w:t>
            </w:r>
            <w:proofErr w:type="gramEnd"/>
          </w:p>
          <w:p w:rsidR="00986AF2" w:rsidRPr="00986AF2" w:rsidRDefault="00986AF2" w:rsidP="007B4E17">
            <w:pPr>
              <w:shd w:val="clear" w:color="auto" w:fill="FFFFFF"/>
              <w:jc w:val="center"/>
              <w:rPr>
                <w:color w:val="000000"/>
                <w:sz w:val="18"/>
                <w:szCs w:val="18"/>
              </w:rPr>
            </w:pPr>
            <w:r w:rsidRPr="00986AF2">
              <w:rPr>
                <w:color w:val="000000"/>
                <w:sz w:val="18"/>
                <w:szCs w:val="18"/>
              </w:rPr>
              <w:t>требованиями</w:t>
            </w:r>
          </w:p>
          <w:p w:rsidR="00986AF2" w:rsidRPr="00986AF2" w:rsidRDefault="00986AF2" w:rsidP="007B4E17">
            <w:pPr>
              <w:shd w:val="clear" w:color="auto" w:fill="FFFFFF"/>
              <w:jc w:val="center"/>
              <w:rPr>
                <w:color w:val="000000"/>
                <w:sz w:val="18"/>
                <w:szCs w:val="18"/>
              </w:rPr>
            </w:pPr>
            <w:r w:rsidRPr="00986AF2">
              <w:rPr>
                <w:color w:val="000000"/>
                <w:sz w:val="18"/>
                <w:szCs w:val="18"/>
              </w:rPr>
              <w:t>действующего</w:t>
            </w:r>
          </w:p>
          <w:p w:rsidR="00986AF2" w:rsidRPr="00986AF2" w:rsidRDefault="00986AF2" w:rsidP="007B4E17">
            <w:pPr>
              <w:shd w:val="clear" w:color="auto" w:fill="FFFFFF"/>
              <w:jc w:val="center"/>
              <w:rPr>
                <w:color w:val="000000"/>
                <w:sz w:val="18"/>
                <w:szCs w:val="18"/>
              </w:rPr>
            </w:pPr>
            <w:r w:rsidRPr="00986AF2">
              <w:rPr>
                <w:color w:val="000000"/>
                <w:sz w:val="18"/>
                <w:szCs w:val="18"/>
              </w:rPr>
              <w:t>законодательства</w:t>
            </w:r>
          </w:p>
          <w:p w:rsidR="00986AF2" w:rsidRPr="00986AF2" w:rsidRDefault="00986AF2" w:rsidP="007B4E17">
            <w:pPr>
              <w:pStyle w:val="a3"/>
              <w:rPr>
                <w:rFonts w:ascii="Times New Roman" w:hAnsi="Times New Roman" w:cs="Times New Roman"/>
                <w:sz w:val="18"/>
                <w:szCs w:val="18"/>
              </w:rPr>
            </w:pPr>
          </w:p>
        </w:tc>
        <w:tc>
          <w:tcPr>
            <w:tcW w:w="2412" w:type="dxa"/>
          </w:tcPr>
          <w:p w:rsidR="00986AF2" w:rsidRPr="00986AF2" w:rsidRDefault="00986AF2" w:rsidP="007B4E17">
            <w:pPr>
              <w:pStyle w:val="a3"/>
              <w:jc w:val="center"/>
              <w:rPr>
                <w:rFonts w:ascii="Times New Roman" w:hAnsi="Times New Roman" w:cs="Times New Roman"/>
                <w:sz w:val="18"/>
                <w:szCs w:val="18"/>
              </w:rPr>
            </w:pPr>
            <w:r w:rsidRPr="00986AF2">
              <w:rPr>
                <w:rFonts w:ascii="Times New Roman" w:hAnsi="Times New Roman" w:cs="Times New Roman"/>
                <w:sz w:val="18"/>
                <w:szCs w:val="18"/>
              </w:rPr>
              <w:t>администрация</w:t>
            </w:r>
          </w:p>
          <w:p w:rsidR="00986AF2" w:rsidRPr="00986AF2" w:rsidRDefault="00986AF2" w:rsidP="007B4E17">
            <w:pPr>
              <w:pStyle w:val="a3"/>
              <w:rPr>
                <w:rFonts w:ascii="Times New Roman" w:hAnsi="Times New Roman" w:cs="Times New Roman"/>
                <w:sz w:val="18"/>
                <w:szCs w:val="18"/>
              </w:rPr>
            </w:pPr>
          </w:p>
        </w:tc>
      </w:tr>
    </w:tbl>
    <w:p w:rsidR="002827DA" w:rsidRPr="002827DA" w:rsidRDefault="002827DA" w:rsidP="002827DA">
      <w:pPr>
        <w:pStyle w:val="a3"/>
        <w:jc w:val="center"/>
        <w:rPr>
          <w:rFonts w:ascii="Times New Roman" w:hAnsi="Times New Roman" w:cs="Times New Roman"/>
          <w:b/>
          <w:sz w:val="18"/>
          <w:szCs w:val="18"/>
        </w:rPr>
      </w:pPr>
    </w:p>
    <w:p w:rsidR="004B368A" w:rsidRPr="002827DA" w:rsidRDefault="004B368A" w:rsidP="004B368A">
      <w:pPr>
        <w:rPr>
          <w:sz w:val="18"/>
          <w:szCs w:val="18"/>
        </w:rPr>
      </w:pPr>
    </w:p>
    <w:p w:rsidR="000447C6" w:rsidRPr="000447C6" w:rsidRDefault="000447C6" w:rsidP="000447C6">
      <w:pPr>
        <w:jc w:val="center"/>
        <w:rPr>
          <w:b/>
          <w:sz w:val="18"/>
          <w:szCs w:val="18"/>
        </w:rPr>
      </w:pPr>
      <w:r w:rsidRPr="000447C6">
        <w:rPr>
          <w:b/>
          <w:sz w:val="18"/>
          <w:szCs w:val="18"/>
        </w:rPr>
        <w:t>АДМИНИСТРАЦИЯ</w:t>
      </w:r>
    </w:p>
    <w:p w:rsidR="000447C6" w:rsidRPr="000447C6" w:rsidRDefault="000447C6" w:rsidP="000447C6">
      <w:pPr>
        <w:jc w:val="center"/>
        <w:rPr>
          <w:b/>
          <w:sz w:val="18"/>
          <w:szCs w:val="18"/>
        </w:rPr>
      </w:pPr>
      <w:r w:rsidRPr="000447C6">
        <w:rPr>
          <w:b/>
          <w:sz w:val="18"/>
          <w:szCs w:val="18"/>
        </w:rPr>
        <w:t>КРАСНОСЕЛЬСКОГО СЕЛЬСОВЕТА ЧАНОВСКОГО РАЙОНА НОВОСИБИРСКОЙ ОБЛАСТИ</w:t>
      </w:r>
    </w:p>
    <w:p w:rsidR="000447C6" w:rsidRPr="000447C6" w:rsidRDefault="000447C6" w:rsidP="000447C6">
      <w:pPr>
        <w:jc w:val="center"/>
        <w:rPr>
          <w:b/>
          <w:sz w:val="18"/>
          <w:szCs w:val="18"/>
        </w:rPr>
      </w:pPr>
    </w:p>
    <w:p w:rsidR="000447C6" w:rsidRPr="000447C6" w:rsidRDefault="000447C6" w:rsidP="000447C6">
      <w:pPr>
        <w:jc w:val="center"/>
        <w:rPr>
          <w:b/>
          <w:sz w:val="18"/>
          <w:szCs w:val="18"/>
        </w:rPr>
      </w:pPr>
      <w:r w:rsidRPr="000447C6">
        <w:rPr>
          <w:b/>
          <w:sz w:val="18"/>
          <w:szCs w:val="18"/>
        </w:rPr>
        <w:t>ПОСТАНОВЛЕНИЕ</w:t>
      </w:r>
    </w:p>
    <w:p w:rsidR="000447C6" w:rsidRPr="000447C6" w:rsidRDefault="000447C6" w:rsidP="000447C6">
      <w:pPr>
        <w:jc w:val="center"/>
        <w:rPr>
          <w:sz w:val="18"/>
          <w:szCs w:val="18"/>
        </w:rPr>
      </w:pPr>
    </w:p>
    <w:p w:rsidR="000447C6" w:rsidRPr="000447C6" w:rsidRDefault="000447C6" w:rsidP="000447C6">
      <w:pPr>
        <w:jc w:val="center"/>
        <w:rPr>
          <w:sz w:val="18"/>
          <w:szCs w:val="18"/>
        </w:rPr>
      </w:pPr>
      <w:r w:rsidRPr="000447C6">
        <w:rPr>
          <w:sz w:val="18"/>
          <w:szCs w:val="18"/>
        </w:rPr>
        <w:t>27.01.2021 № 3-па</w:t>
      </w:r>
    </w:p>
    <w:p w:rsidR="000447C6" w:rsidRPr="000447C6" w:rsidRDefault="000447C6" w:rsidP="000447C6">
      <w:pPr>
        <w:jc w:val="center"/>
        <w:rPr>
          <w:sz w:val="18"/>
          <w:szCs w:val="18"/>
        </w:rPr>
      </w:pPr>
    </w:p>
    <w:p w:rsidR="000447C6" w:rsidRPr="000447C6" w:rsidRDefault="000447C6" w:rsidP="000447C6">
      <w:pPr>
        <w:autoSpaceDE w:val="0"/>
        <w:autoSpaceDN w:val="0"/>
        <w:adjustRightInd w:val="0"/>
        <w:jc w:val="center"/>
        <w:rPr>
          <w:sz w:val="18"/>
          <w:szCs w:val="18"/>
        </w:rPr>
      </w:pPr>
      <w:r w:rsidRPr="000447C6">
        <w:rPr>
          <w:sz w:val="18"/>
          <w:szCs w:val="18"/>
        </w:rPr>
        <w:t>Об утверждении плана мероприятий по противодействию коррупции в администрации Красносельского сельсовета Чановского района Новосибирской области на 2021-2023 годы</w:t>
      </w:r>
    </w:p>
    <w:p w:rsidR="000447C6" w:rsidRPr="000447C6" w:rsidRDefault="000447C6" w:rsidP="000447C6">
      <w:pPr>
        <w:autoSpaceDE w:val="0"/>
        <w:autoSpaceDN w:val="0"/>
        <w:adjustRightInd w:val="0"/>
        <w:jc w:val="center"/>
        <w:rPr>
          <w:sz w:val="18"/>
          <w:szCs w:val="18"/>
        </w:rPr>
      </w:pPr>
    </w:p>
    <w:p w:rsidR="000447C6" w:rsidRPr="000447C6" w:rsidRDefault="000447C6" w:rsidP="000447C6">
      <w:pPr>
        <w:autoSpaceDE w:val="0"/>
        <w:autoSpaceDN w:val="0"/>
        <w:adjustRightInd w:val="0"/>
        <w:jc w:val="both"/>
        <w:rPr>
          <w:sz w:val="18"/>
          <w:szCs w:val="18"/>
        </w:rPr>
      </w:pPr>
      <w:proofErr w:type="gramStart"/>
      <w:r w:rsidRPr="000447C6">
        <w:rPr>
          <w:sz w:val="18"/>
          <w:szCs w:val="18"/>
        </w:rPr>
        <w:t xml:space="preserve">В соответствии с Федеральным </w:t>
      </w:r>
      <w:hyperlink r:id="rId8" w:history="1">
        <w:r w:rsidRPr="000447C6">
          <w:rPr>
            <w:rStyle w:val="a8"/>
            <w:rFonts w:eastAsiaTheme="majorEastAsia"/>
            <w:color w:val="auto"/>
            <w:sz w:val="18"/>
            <w:szCs w:val="18"/>
          </w:rPr>
          <w:t>законом</w:t>
        </w:r>
      </w:hyperlink>
      <w:r w:rsidRPr="000447C6">
        <w:rPr>
          <w:sz w:val="18"/>
          <w:szCs w:val="18"/>
        </w:rPr>
        <w:t xml:space="preserve"> от 25.12.2008 № 273-ФЗ «О противодействии коррупции», руководствуясь законом Новосибирской области от 27.04.2010 № 486-ОЗ «О мерах профилактике коррупции в Новосибирской области», в целях соблюдения законодательство в сфере   противодействия коррупции на 2021-2023 годы, на территории Красносельского сельсовета Чановского района Новосибирской области, администрация Красносельского сельсовета  Чановского района Новосибирской области ПОСТАНОВЛЯЕТ:</w:t>
      </w:r>
      <w:proofErr w:type="gramEnd"/>
    </w:p>
    <w:p w:rsidR="000447C6" w:rsidRPr="000447C6" w:rsidRDefault="000447C6" w:rsidP="000447C6">
      <w:pPr>
        <w:autoSpaceDE w:val="0"/>
        <w:autoSpaceDN w:val="0"/>
        <w:adjustRightInd w:val="0"/>
        <w:jc w:val="both"/>
        <w:rPr>
          <w:sz w:val="18"/>
          <w:szCs w:val="18"/>
        </w:rPr>
      </w:pPr>
      <w:r w:rsidRPr="000447C6">
        <w:rPr>
          <w:sz w:val="18"/>
          <w:szCs w:val="18"/>
        </w:rPr>
        <w:t>1. Утвердить прилагаемый  план мероприятий по противодействию коррупции в администрации Красносельского сельсовета Чановского района Новосибирской области на 2021-2013 годы (приложение 1).</w:t>
      </w:r>
    </w:p>
    <w:p w:rsidR="000447C6" w:rsidRPr="000447C6" w:rsidRDefault="000447C6" w:rsidP="000447C6">
      <w:pPr>
        <w:autoSpaceDE w:val="0"/>
        <w:autoSpaceDN w:val="0"/>
        <w:adjustRightInd w:val="0"/>
        <w:jc w:val="both"/>
        <w:rPr>
          <w:sz w:val="18"/>
          <w:szCs w:val="18"/>
        </w:rPr>
      </w:pPr>
      <w:r w:rsidRPr="000447C6">
        <w:rPr>
          <w:sz w:val="18"/>
          <w:szCs w:val="18"/>
        </w:rPr>
        <w:t>2. Опубликовать настоящее постановление в Информационном бюллетене Красносельского сельсовета.</w:t>
      </w:r>
    </w:p>
    <w:p w:rsidR="000447C6" w:rsidRPr="000447C6" w:rsidRDefault="000447C6" w:rsidP="000447C6">
      <w:pPr>
        <w:autoSpaceDE w:val="0"/>
        <w:autoSpaceDN w:val="0"/>
        <w:adjustRightInd w:val="0"/>
        <w:jc w:val="both"/>
        <w:rPr>
          <w:sz w:val="18"/>
          <w:szCs w:val="18"/>
        </w:rPr>
      </w:pPr>
      <w:r w:rsidRPr="000447C6">
        <w:rPr>
          <w:sz w:val="18"/>
          <w:szCs w:val="18"/>
        </w:rPr>
        <w:t xml:space="preserve">3.  </w:t>
      </w:r>
      <w:proofErr w:type="gramStart"/>
      <w:r w:rsidRPr="000447C6">
        <w:rPr>
          <w:sz w:val="18"/>
          <w:szCs w:val="18"/>
        </w:rPr>
        <w:t>Контроль за</w:t>
      </w:r>
      <w:proofErr w:type="gramEnd"/>
      <w:r w:rsidRPr="000447C6">
        <w:rPr>
          <w:sz w:val="18"/>
          <w:szCs w:val="18"/>
        </w:rPr>
        <w:t xml:space="preserve"> исполнением постановления оставляю за собой.</w:t>
      </w:r>
    </w:p>
    <w:p w:rsidR="000447C6" w:rsidRPr="000447C6" w:rsidRDefault="000447C6" w:rsidP="000447C6">
      <w:pPr>
        <w:autoSpaceDE w:val="0"/>
        <w:autoSpaceDN w:val="0"/>
        <w:adjustRightInd w:val="0"/>
        <w:jc w:val="both"/>
        <w:rPr>
          <w:sz w:val="18"/>
          <w:szCs w:val="18"/>
        </w:rPr>
      </w:pPr>
    </w:p>
    <w:p w:rsidR="000447C6" w:rsidRPr="000447C6" w:rsidRDefault="000447C6" w:rsidP="000447C6">
      <w:pPr>
        <w:autoSpaceDE w:val="0"/>
        <w:autoSpaceDN w:val="0"/>
        <w:adjustRightInd w:val="0"/>
        <w:jc w:val="both"/>
        <w:rPr>
          <w:sz w:val="18"/>
          <w:szCs w:val="18"/>
        </w:rPr>
      </w:pPr>
    </w:p>
    <w:p w:rsidR="000447C6" w:rsidRPr="000447C6" w:rsidRDefault="000447C6" w:rsidP="000447C6">
      <w:pPr>
        <w:autoSpaceDE w:val="0"/>
        <w:autoSpaceDN w:val="0"/>
        <w:adjustRightInd w:val="0"/>
        <w:jc w:val="both"/>
        <w:rPr>
          <w:sz w:val="18"/>
          <w:szCs w:val="18"/>
        </w:rPr>
      </w:pPr>
      <w:r w:rsidRPr="000447C6">
        <w:rPr>
          <w:sz w:val="18"/>
          <w:szCs w:val="18"/>
        </w:rPr>
        <w:t>Глава Красносельского сельсовета</w:t>
      </w:r>
    </w:p>
    <w:p w:rsidR="000447C6" w:rsidRPr="000447C6" w:rsidRDefault="000447C6" w:rsidP="000447C6">
      <w:pPr>
        <w:autoSpaceDE w:val="0"/>
        <w:autoSpaceDN w:val="0"/>
        <w:adjustRightInd w:val="0"/>
        <w:jc w:val="both"/>
        <w:rPr>
          <w:sz w:val="18"/>
          <w:szCs w:val="18"/>
        </w:rPr>
      </w:pPr>
      <w:r w:rsidRPr="000447C6">
        <w:rPr>
          <w:sz w:val="18"/>
          <w:szCs w:val="18"/>
        </w:rPr>
        <w:t xml:space="preserve">Чановского района Новосибирской области                        </w:t>
      </w:r>
      <w:r w:rsidR="00C21D49">
        <w:rPr>
          <w:sz w:val="18"/>
          <w:szCs w:val="18"/>
        </w:rPr>
        <w:t xml:space="preserve">                                                                       </w:t>
      </w:r>
      <w:r w:rsidRPr="000447C6">
        <w:rPr>
          <w:sz w:val="18"/>
          <w:szCs w:val="18"/>
        </w:rPr>
        <w:t xml:space="preserve">       И.В. Третьяков                                           </w:t>
      </w:r>
    </w:p>
    <w:p w:rsidR="000447C6" w:rsidRPr="000447C6" w:rsidRDefault="000447C6" w:rsidP="000447C6">
      <w:pPr>
        <w:autoSpaceDE w:val="0"/>
        <w:autoSpaceDN w:val="0"/>
        <w:adjustRightInd w:val="0"/>
        <w:jc w:val="both"/>
        <w:rPr>
          <w:sz w:val="18"/>
          <w:szCs w:val="18"/>
        </w:rPr>
      </w:pPr>
    </w:p>
    <w:p w:rsidR="000447C6" w:rsidRPr="000447C6" w:rsidRDefault="000447C6" w:rsidP="000447C6">
      <w:pPr>
        <w:autoSpaceDE w:val="0"/>
        <w:autoSpaceDN w:val="0"/>
        <w:adjustRightInd w:val="0"/>
        <w:jc w:val="both"/>
        <w:rPr>
          <w:sz w:val="18"/>
          <w:szCs w:val="18"/>
        </w:rPr>
      </w:pPr>
    </w:p>
    <w:p w:rsidR="000447C6" w:rsidRPr="000447C6" w:rsidRDefault="000447C6" w:rsidP="000447C6">
      <w:pPr>
        <w:autoSpaceDE w:val="0"/>
        <w:autoSpaceDN w:val="0"/>
        <w:adjustRightInd w:val="0"/>
        <w:jc w:val="both"/>
        <w:rPr>
          <w:sz w:val="18"/>
          <w:szCs w:val="18"/>
        </w:rPr>
      </w:pPr>
    </w:p>
    <w:p w:rsidR="000447C6" w:rsidRPr="000447C6" w:rsidRDefault="000447C6" w:rsidP="000447C6">
      <w:pPr>
        <w:autoSpaceDE w:val="0"/>
        <w:autoSpaceDN w:val="0"/>
        <w:adjustRightInd w:val="0"/>
        <w:jc w:val="both"/>
        <w:rPr>
          <w:sz w:val="18"/>
          <w:szCs w:val="18"/>
        </w:rPr>
      </w:pPr>
    </w:p>
    <w:p w:rsidR="000447C6" w:rsidRPr="000447C6" w:rsidRDefault="000447C6" w:rsidP="000447C6">
      <w:pPr>
        <w:autoSpaceDE w:val="0"/>
        <w:autoSpaceDN w:val="0"/>
        <w:adjustRightInd w:val="0"/>
        <w:jc w:val="both"/>
        <w:rPr>
          <w:sz w:val="18"/>
          <w:szCs w:val="18"/>
        </w:rPr>
      </w:pPr>
    </w:p>
    <w:p w:rsidR="000447C6" w:rsidRPr="000447C6" w:rsidRDefault="000447C6" w:rsidP="000447C6">
      <w:pPr>
        <w:autoSpaceDE w:val="0"/>
        <w:autoSpaceDN w:val="0"/>
        <w:adjustRightInd w:val="0"/>
        <w:jc w:val="both"/>
        <w:rPr>
          <w:sz w:val="18"/>
          <w:szCs w:val="18"/>
        </w:rPr>
      </w:pPr>
    </w:p>
    <w:p w:rsidR="000447C6" w:rsidRPr="000447C6" w:rsidRDefault="000447C6" w:rsidP="000447C6">
      <w:pPr>
        <w:autoSpaceDE w:val="0"/>
        <w:autoSpaceDN w:val="0"/>
        <w:adjustRightInd w:val="0"/>
        <w:jc w:val="both"/>
        <w:rPr>
          <w:sz w:val="18"/>
          <w:szCs w:val="18"/>
        </w:rPr>
      </w:pPr>
    </w:p>
    <w:p w:rsidR="000447C6" w:rsidRPr="000447C6" w:rsidRDefault="000447C6" w:rsidP="000447C6">
      <w:pPr>
        <w:autoSpaceDE w:val="0"/>
        <w:autoSpaceDN w:val="0"/>
        <w:adjustRightInd w:val="0"/>
        <w:jc w:val="both"/>
        <w:rPr>
          <w:sz w:val="18"/>
          <w:szCs w:val="18"/>
        </w:rPr>
      </w:pPr>
    </w:p>
    <w:p w:rsidR="000447C6" w:rsidRPr="000447C6" w:rsidRDefault="000447C6" w:rsidP="000447C6">
      <w:pPr>
        <w:autoSpaceDE w:val="0"/>
        <w:autoSpaceDN w:val="0"/>
        <w:adjustRightInd w:val="0"/>
        <w:jc w:val="both"/>
        <w:rPr>
          <w:sz w:val="18"/>
          <w:szCs w:val="18"/>
        </w:rPr>
      </w:pPr>
    </w:p>
    <w:p w:rsidR="000447C6" w:rsidRPr="000447C6" w:rsidRDefault="000447C6" w:rsidP="000447C6">
      <w:pPr>
        <w:autoSpaceDE w:val="0"/>
        <w:autoSpaceDN w:val="0"/>
        <w:adjustRightInd w:val="0"/>
        <w:jc w:val="both"/>
        <w:rPr>
          <w:sz w:val="18"/>
          <w:szCs w:val="18"/>
        </w:rPr>
      </w:pPr>
    </w:p>
    <w:p w:rsidR="000447C6" w:rsidRPr="000447C6" w:rsidRDefault="000447C6" w:rsidP="000447C6">
      <w:pPr>
        <w:autoSpaceDE w:val="0"/>
        <w:autoSpaceDN w:val="0"/>
        <w:adjustRightInd w:val="0"/>
        <w:jc w:val="both"/>
        <w:rPr>
          <w:sz w:val="18"/>
          <w:szCs w:val="18"/>
        </w:rPr>
      </w:pPr>
    </w:p>
    <w:p w:rsidR="000447C6" w:rsidRPr="000447C6" w:rsidRDefault="000447C6" w:rsidP="000447C6">
      <w:pPr>
        <w:autoSpaceDE w:val="0"/>
        <w:autoSpaceDN w:val="0"/>
        <w:adjustRightInd w:val="0"/>
        <w:jc w:val="both"/>
        <w:rPr>
          <w:sz w:val="18"/>
          <w:szCs w:val="18"/>
        </w:rPr>
      </w:pPr>
    </w:p>
    <w:p w:rsidR="000447C6" w:rsidRPr="000447C6" w:rsidRDefault="000447C6" w:rsidP="000447C6">
      <w:pPr>
        <w:autoSpaceDE w:val="0"/>
        <w:autoSpaceDN w:val="0"/>
        <w:adjustRightInd w:val="0"/>
        <w:jc w:val="both"/>
        <w:rPr>
          <w:sz w:val="18"/>
          <w:szCs w:val="18"/>
        </w:rPr>
      </w:pPr>
    </w:p>
    <w:p w:rsidR="000447C6" w:rsidRPr="000447C6" w:rsidRDefault="000447C6" w:rsidP="000447C6">
      <w:pPr>
        <w:autoSpaceDE w:val="0"/>
        <w:autoSpaceDN w:val="0"/>
        <w:adjustRightInd w:val="0"/>
        <w:jc w:val="both"/>
        <w:rPr>
          <w:sz w:val="18"/>
          <w:szCs w:val="18"/>
        </w:rPr>
      </w:pPr>
    </w:p>
    <w:p w:rsidR="000447C6" w:rsidRPr="000447C6" w:rsidRDefault="000447C6" w:rsidP="000447C6">
      <w:pPr>
        <w:autoSpaceDE w:val="0"/>
        <w:autoSpaceDN w:val="0"/>
        <w:adjustRightInd w:val="0"/>
        <w:jc w:val="both"/>
        <w:rPr>
          <w:sz w:val="18"/>
          <w:szCs w:val="18"/>
        </w:rPr>
      </w:pPr>
      <w:r w:rsidRPr="000447C6">
        <w:rPr>
          <w:sz w:val="18"/>
          <w:szCs w:val="18"/>
        </w:rPr>
        <w:t>О.В. Чувашева</w:t>
      </w:r>
    </w:p>
    <w:p w:rsidR="000447C6" w:rsidRPr="000447C6" w:rsidRDefault="000447C6" w:rsidP="000447C6">
      <w:pPr>
        <w:autoSpaceDE w:val="0"/>
        <w:autoSpaceDN w:val="0"/>
        <w:adjustRightInd w:val="0"/>
        <w:jc w:val="both"/>
        <w:rPr>
          <w:sz w:val="18"/>
          <w:szCs w:val="18"/>
        </w:rPr>
      </w:pPr>
      <w:r w:rsidRPr="000447C6">
        <w:rPr>
          <w:sz w:val="18"/>
          <w:szCs w:val="18"/>
        </w:rPr>
        <w:t>36-271</w:t>
      </w:r>
    </w:p>
    <w:p w:rsidR="000447C6" w:rsidRPr="000447C6" w:rsidRDefault="000447C6" w:rsidP="000447C6">
      <w:pPr>
        <w:autoSpaceDE w:val="0"/>
        <w:autoSpaceDN w:val="0"/>
        <w:adjustRightInd w:val="0"/>
        <w:rPr>
          <w:sz w:val="18"/>
          <w:szCs w:val="18"/>
        </w:rPr>
      </w:pPr>
    </w:p>
    <w:p w:rsidR="000447C6" w:rsidRDefault="000447C6" w:rsidP="000447C6">
      <w:pPr>
        <w:rPr>
          <w:sz w:val="18"/>
          <w:szCs w:val="18"/>
        </w:rPr>
        <w:sectPr w:rsidR="000447C6">
          <w:pgSz w:w="11906" w:h="16838"/>
          <w:pgMar w:top="1134" w:right="850" w:bottom="1134" w:left="1701" w:header="709" w:footer="709" w:gutter="0"/>
          <w:cols w:space="720"/>
        </w:sectPr>
      </w:pPr>
    </w:p>
    <w:p w:rsidR="000447C6" w:rsidRPr="000447C6" w:rsidRDefault="000447C6" w:rsidP="000447C6">
      <w:pPr>
        <w:autoSpaceDE w:val="0"/>
        <w:autoSpaceDN w:val="0"/>
        <w:adjustRightInd w:val="0"/>
        <w:ind w:left="10620"/>
        <w:jc w:val="right"/>
        <w:outlineLvl w:val="0"/>
        <w:rPr>
          <w:sz w:val="18"/>
          <w:szCs w:val="18"/>
        </w:rPr>
      </w:pPr>
      <w:r w:rsidRPr="000447C6">
        <w:rPr>
          <w:sz w:val="18"/>
          <w:szCs w:val="18"/>
        </w:rPr>
        <w:lastRenderedPageBreak/>
        <w:t>Приложение 1</w:t>
      </w:r>
    </w:p>
    <w:p w:rsidR="000447C6" w:rsidRPr="000447C6" w:rsidRDefault="000447C6" w:rsidP="000447C6">
      <w:pPr>
        <w:autoSpaceDE w:val="0"/>
        <w:autoSpaceDN w:val="0"/>
        <w:adjustRightInd w:val="0"/>
        <w:ind w:left="10620"/>
        <w:jc w:val="right"/>
        <w:rPr>
          <w:sz w:val="18"/>
          <w:szCs w:val="18"/>
        </w:rPr>
      </w:pPr>
      <w:r w:rsidRPr="000447C6">
        <w:rPr>
          <w:sz w:val="18"/>
          <w:szCs w:val="18"/>
        </w:rPr>
        <w:t>к постановлению администрации</w:t>
      </w:r>
    </w:p>
    <w:p w:rsidR="000447C6" w:rsidRPr="000447C6" w:rsidRDefault="000447C6" w:rsidP="000447C6">
      <w:pPr>
        <w:autoSpaceDE w:val="0"/>
        <w:autoSpaceDN w:val="0"/>
        <w:adjustRightInd w:val="0"/>
        <w:ind w:left="10620"/>
        <w:jc w:val="right"/>
        <w:rPr>
          <w:sz w:val="18"/>
          <w:szCs w:val="18"/>
        </w:rPr>
      </w:pPr>
      <w:r w:rsidRPr="000447C6">
        <w:rPr>
          <w:sz w:val="18"/>
          <w:szCs w:val="18"/>
        </w:rPr>
        <w:t>Красносельского сельсовета</w:t>
      </w:r>
    </w:p>
    <w:p w:rsidR="000447C6" w:rsidRPr="000447C6" w:rsidRDefault="000447C6" w:rsidP="000447C6">
      <w:pPr>
        <w:autoSpaceDE w:val="0"/>
        <w:autoSpaceDN w:val="0"/>
        <w:adjustRightInd w:val="0"/>
        <w:ind w:left="10620"/>
        <w:jc w:val="right"/>
        <w:rPr>
          <w:sz w:val="18"/>
          <w:szCs w:val="18"/>
        </w:rPr>
      </w:pPr>
      <w:r w:rsidRPr="000447C6">
        <w:rPr>
          <w:sz w:val="18"/>
          <w:szCs w:val="18"/>
        </w:rPr>
        <w:t>Чановского района</w:t>
      </w:r>
    </w:p>
    <w:p w:rsidR="000447C6" w:rsidRPr="000447C6" w:rsidRDefault="000447C6" w:rsidP="000447C6">
      <w:pPr>
        <w:autoSpaceDE w:val="0"/>
        <w:autoSpaceDN w:val="0"/>
        <w:adjustRightInd w:val="0"/>
        <w:ind w:left="10620"/>
        <w:jc w:val="right"/>
        <w:rPr>
          <w:sz w:val="18"/>
          <w:szCs w:val="18"/>
        </w:rPr>
      </w:pPr>
      <w:r w:rsidRPr="000447C6">
        <w:rPr>
          <w:sz w:val="18"/>
          <w:szCs w:val="18"/>
        </w:rPr>
        <w:t>Новосибирской области</w:t>
      </w:r>
    </w:p>
    <w:p w:rsidR="000447C6" w:rsidRPr="000447C6" w:rsidRDefault="000447C6" w:rsidP="000447C6">
      <w:pPr>
        <w:ind w:left="9912" w:firstLine="708"/>
        <w:jc w:val="right"/>
        <w:rPr>
          <w:color w:val="333333"/>
          <w:sz w:val="18"/>
          <w:szCs w:val="18"/>
        </w:rPr>
      </w:pPr>
      <w:r w:rsidRPr="000447C6">
        <w:rPr>
          <w:color w:val="333333"/>
          <w:sz w:val="18"/>
          <w:szCs w:val="18"/>
        </w:rPr>
        <w:t>от 27.01.2021 № 3-па</w:t>
      </w:r>
    </w:p>
    <w:p w:rsidR="000447C6" w:rsidRPr="000447C6" w:rsidRDefault="000447C6" w:rsidP="000447C6">
      <w:pPr>
        <w:autoSpaceDE w:val="0"/>
        <w:autoSpaceDN w:val="0"/>
        <w:adjustRightInd w:val="0"/>
        <w:ind w:left="10620"/>
        <w:jc w:val="center"/>
        <w:rPr>
          <w:sz w:val="18"/>
          <w:szCs w:val="18"/>
        </w:rPr>
      </w:pPr>
    </w:p>
    <w:p w:rsidR="000447C6" w:rsidRPr="000447C6" w:rsidRDefault="000447C6" w:rsidP="000447C6">
      <w:pPr>
        <w:pStyle w:val="ConsPlusTitle"/>
        <w:widowControl/>
        <w:jc w:val="center"/>
        <w:rPr>
          <w:b w:val="0"/>
          <w:sz w:val="18"/>
          <w:szCs w:val="18"/>
        </w:rPr>
      </w:pPr>
      <w:r w:rsidRPr="000447C6">
        <w:rPr>
          <w:b w:val="0"/>
          <w:sz w:val="18"/>
          <w:szCs w:val="18"/>
        </w:rPr>
        <w:t>ПЛАН</w:t>
      </w:r>
    </w:p>
    <w:p w:rsidR="000447C6" w:rsidRPr="000447C6" w:rsidRDefault="000447C6" w:rsidP="000447C6">
      <w:pPr>
        <w:pStyle w:val="ConsPlusTitle"/>
        <w:widowControl/>
        <w:jc w:val="center"/>
        <w:rPr>
          <w:b w:val="0"/>
          <w:sz w:val="18"/>
          <w:szCs w:val="18"/>
        </w:rPr>
      </w:pPr>
      <w:r w:rsidRPr="000447C6">
        <w:rPr>
          <w:b w:val="0"/>
          <w:sz w:val="18"/>
          <w:szCs w:val="18"/>
        </w:rPr>
        <w:t xml:space="preserve">МЕРОПРИЯТИЙ ПО ПРОТИВОДЕЙСТВИЮ КОРРУПЦИИ В АДМИНИСТРАЦИИ КРАСНОСЕЛЬСКОГО СЕЛЬСОВЕТА ЧАНОВСКОГО РАЙОНА НОВОСИБИРСКОЙ ОБЛАСТИ </w:t>
      </w:r>
    </w:p>
    <w:p w:rsidR="000447C6" w:rsidRPr="000447C6" w:rsidRDefault="000447C6" w:rsidP="000447C6">
      <w:pPr>
        <w:pStyle w:val="ConsPlusTitle"/>
        <w:widowControl/>
        <w:jc w:val="center"/>
        <w:rPr>
          <w:b w:val="0"/>
          <w:sz w:val="18"/>
          <w:szCs w:val="18"/>
        </w:rPr>
      </w:pPr>
      <w:r w:rsidRPr="000447C6">
        <w:rPr>
          <w:b w:val="0"/>
          <w:sz w:val="18"/>
          <w:szCs w:val="18"/>
        </w:rPr>
        <w:t>НА 2021-2023 ГОДЫ</w:t>
      </w:r>
    </w:p>
    <w:p w:rsidR="000447C6" w:rsidRPr="000447C6" w:rsidRDefault="000447C6" w:rsidP="000447C6">
      <w:pPr>
        <w:autoSpaceDE w:val="0"/>
        <w:autoSpaceDN w:val="0"/>
        <w:adjustRightInd w:val="0"/>
        <w:ind w:firstLine="540"/>
        <w:jc w:val="both"/>
        <w:rPr>
          <w:sz w:val="18"/>
          <w:szCs w:val="18"/>
        </w:rPr>
      </w:pPr>
    </w:p>
    <w:tbl>
      <w:tblPr>
        <w:tblW w:w="15120" w:type="dxa"/>
        <w:tblInd w:w="70" w:type="dxa"/>
        <w:tblLayout w:type="fixed"/>
        <w:tblCellMar>
          <w:left w:w="70" w:type="dxa"/>
          <w:right w:w="70" w:type="dxa"/>
        </w:tblCellMar>
        <w:tblLook w:val="04A0"/>
      </w:tblPr>
      <w:tblGrid>
        <w:gridCol w:w="675"/>
        <w:gridCol w:w="6129"/>
        <w:gridCol w:w="2127"/>
        <w:gridCol w:w="4569"/>
        <w:gridCol w:w="1620"/>
      </w:tblGrid>
      <w:tr w:rsidR="000447C6" w:rsidRPr="000447C6" w:rsidTr="000447C6">
        <w:trPr>
          <w:trHeight w:val="360"/>
        </w:trPr>
        <w:tc>
          <w:tcPr>
            <w:tcW w:w="675"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jc w:val="center"/>
              <w:rPr>
                <w:rFonts w:ascii="Times New Roman" w:hAnsi="Times New Roman" w:cs="Times New Roman"/>
                <w:sz w:val="18"/>
                <w:szCs w:val="18"/>
              </w:rPr>
            </w:pPr>
            <w:r w:rsidRPr="000447C6">
              <w:rPr>
                <w:rFonts w:ascii="Times New Roman" w:hAnsi="Times New Roman" w:cs="Times New Roman"/>
                <w:sz w:val="18"/>
                <w:szCs w:val="18"/>
              </w:rPr>
              <w:t xml:space="preserve">N  </w:t>
            </w:r>
            <w:r w:rsidRPr="000447C6">
              <w:rPr>
                <w:rFonts w:ascii="Times New Roman" w:hAnsi="Times New Roman" w:cs="Times New Roman"/>
                <w:sz w:val="18"/>
                <w:szCs w:val="18"/>
              </w:rPr>
              <w:br/>
            </w:r>
            <w:proofErr w:type="spellStart"/>
            <w:proofErr w:type="gramStart"/>
            <w:r w:rsidRPr="000447C6">
              <w:rPr>
                <w:rFonts w:ascii="Times New Roman" w:hAnsi="Times New Roman" w:cs="Times New Roman"/>
                <w:sz w:val="18"/>
                <w:szCs w:val="18"/>
              </w:rPr>
              <w:t>п</w:t>
            </w:r>
            <w:proofErr w:type="spellEnd"/>
            <w:proofErr w:type="gramEnd"/>
            <w:r w:rsidRPr="000447C6">
              <w:rPr>
                <w:rFonts w:ascii="Times New Roman" w:hAnsi="Times New Roman" w:cs="Times New Roman"/>
                <w:sz w:val="18"/>
                <w:szCs w:val="18"/>
              </w:rPr>
              <w:t>/</w:t>
            </w:r>
            <w:proofErr w:type="spellStart"/>
            <w:r w:rsidRPr="000447C6">
              <w:rPr>
                <w:rFonts w:ascii="Times New Roman" w:hAnsi="Times New Roman" w:cs="Times New Roman"/>
                <w:sz w:val="18"/>
                <w:szCs w:val="18"/>
              </w:rPr>
              <w:t>п</w:t>
            </w:r>
            <w:proofErr w:type="spellEnd"/>
          </w:p>
        </w:tc>
        <w:tc>
          <w:tcPr>
            <w:tcW w:w="6129"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jc w:val="center"/>
              <w:rPr>
                <w:rFonts w:ascii="Times New Roman" w:hAnsi="Times New Roman" w:cs="Times New Roman"/>
                <w:sz w:val="18"/>
                <w:szCs w:val="18"/>
              </w:rPr>
            </w:pPr>
            <w:r w:rsidRPr="000447C6">
              <w:rPr>
                <w:rFonts w:ascii="Times New Roman" w:hAnsi="Times New Roman" w:cs="Times New Roman"/>
                <w:sz w:val="18"/>
                <w:szCs w:val="18"/>
              </w:rPr>
              <w:t>Мероприятия</w:t>
            </w:r>
          </w:p>
        </w:tc>
        <w:tc>
          <w:tcPr>
            <w:tcW w:w="2127"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jc w:val="center"/>
              <w:rPr>
                <w:rFonts w:ascii="Times New Roman" w:hAnsi="Times New Roman" w:cs="Times New Roman"/>
                <w:sz w:val="18"/>
                <w:szCs w:val="18"/>
              </w:rPr>
            </w:pPr>
            <w:r w:rsidRPr="000447C6">
              <w:rPr>
                <w:rFonts w:ascii="Times New Roman" w:hAnsi="Times New Roman" w:cs="Times New Roman"/>
                <w:sz w:val="18"/>
                <w:szCs w:val="18"/>
              </w:rPr>
              <w:t>Ответственные исполнители</w:t>
            </w:r>
          </w:p>
        </w:tc>
        <w:tc>
          <w:tcPr>
            <w:tcW w:w="4569"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jc w:val="center"/>
              <w:rPr>
                <w:rFonts w:ascii="Times New Roman" w:hAnsi="Times New Roman" w:cs="Times New Roman"/>
                <w:sz w:val="18"/>
                <w:szCs w:val="18"/>
              </w:rPr>
            </w:pPr>
            <w:r w:rsidRPr="000447C6">
              <w:rPr>
                <w:rFonts w:ascii="Times New Roman" w:hAnsi="Times New Roman" w:cs="Times New Roman"/>
                <w:sz w:val="18"/>
                <w:szCs w:val="18"/>
              </w:rPr>
              <w:t>Ожидаемый результат</w:t>
            </w:r>
          </w:p>
        </w:tc>
        <w:tc>
          <w:tcPr>
            <w:tcW w:w="1620"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jc w:val="center"/>
              <w:rPr>
                <w:rFonts w:ascii="Times New Roman" w:hAnsi="Times New Roman" w:cs="Times New Roman"/>
                <w:sz w:val="18"/>
                <w:szCs w:val="18"/>
              </w:rPr>
            </w:pPr>
            <w:r w:rsidRPr="000447C6">
              <w:rPr>
                <w:rFonts w:ascii="Times New Roman" w:hAnsi="Times New Roman" w:cs="Times New Roman"/>
                <w:sz w:val="18"/>
                <w:szCs w:val="18"/>
              </w:rPr>
              <w:t>Срок выполнения</w:t>
            </w:r>
          </w:p>
        </w:tc>
      </w:tr>
      <w:tr w:rsidR="000447C6" w:rsidRPr="000447C6" w:rsidTr="000447C6">
        <w:trPr>
          <w:trHeight w:val="1383"/>
        </w:trPr>
        <w:tc>
          <w:tcPr>
            <w:tcW w:w="675"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rPr>
                <w:rFonts w:ascii="Times New Roman" w:hAnsi="Times New Roman" w:cs="Times New Roman"/>
                <w:sz w:val="18"/>
                <w:szCs w:val="18"/>
              </w:rPr>
            </w:pPr>
            <w:r w:rsidRPr="000447C6">
              <w:rPr>
                <w:rFonts w:ascii="Times New Roman" w:hAnsi="Times New Roman" w:cs="Times New Roman"/>
                <w:sz w:val="18"/>
                <w:szCs w:val="18"/>
              </w:rPr>
              <w:t xml:space="preserve">1. </w:t>
            </w:r>
          </w:p>
        </w:tc>
        <w:tc>
          <w:tcPr>
            <w:tcW w:w="6129"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jc w:val="both"/>
              <w:rPr>
                <w:rFonts w:ascii="Times New Roman" w:hAnsi="Times New Roman" w:cs="Times New Roman"/>
                <w:sz w:val="18"/>
                <w:szCs w:val="18"/>
              </w:rPr>
            </w:pPr>
            <w:r w:rsidRPr="000447C6">
              <w:rPr>
                <w:rFonts w:ascii="Times New Roman" w:hAnsi="Times New Roman" w:cs="Times New Roman"/>
                <w:sz w:val="18"/>
                <w:szCs w:val="18"/>
              </w:rPr>
              <w:t xml:space="preserve">Приведение Устава, нормативных правовых актов администрации Красносельского сельсовета Чановского района в соответствие с законодательством РФ в сфере противодействия коррупции </w:t>
            </w:r>
          </w:p>
        </w:tc>
        <w:tc>
          <w:tcPr>
            <w:tcW w:w="2127"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jc w:val="center"/>
              <w:rPr>
                <w:rFonts w:ascii="Times New Roman" w:hAnsi="Times New Roman" w:cs="Times New Roman"/>
                <w:sz w:val="18"/>
                <w:szCs w:val="18"/>
              </w:rPr>
            </w:pPr>
            <w:r w:rsidRPr="000447C6">
              <w:rPr>
                <w:rFonts w:ascii="Times New Roman" w:hAnsi="Times New Roman" w:cs="Times New Roman"/>
                <w:sz w:val="18"/>
                <w:szCs w:val="18"/>
              </w:rPr>
              <w:t>специалисты администрации</w:t>
            </w:r>
          </w:p>
        </w:tc>
        <w:tc>
          <w:tcPr>
            <w:tcW w:w="4569"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jc w:val="both"/>
              <w:rPr>
                <w:rFonts w:ascii="Times New Roman" w:hAnsi="Times New Roman" w:cs="Times New Roman"/>
                <w:sz w:val="18"/>
                <w:szCs w:val="18"/>
              </w:rPr>
            </w:pPr>
            <w:r w:rsidRPr="000447C6">
              <w:rPr>
                <w:rFonts w:ascii="Times New Roman" w:hAnsi="Times New Roman" w:cs="Times New Roman"/>
                <w:sz w:val="18"/>
                <w:szCs w:val="18"/>
              </w:rPr>
              <w:t xml:space="preserve">Совершенствование  муниципального  управления в области противодействия коррупции    </w:t>
            </w:r>
          </w:p>
        </w:tc>
        <w:tc>
          <w:tcPr>
            <w:tcW w:w="1620"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jc w:val="center"/>
              <w:rPr>
                <w:rFonts w:ascii="Times New Roman" w:hAnsi="Times New Roman" w:cs="Times New Roman"/>
                <w:sz w:val="18"/>
                <w:szCs w:val="18"/>
              </w:rPr>
            </w:pPr>
            <w:r w:rsidRPr="000447C6">
              <w:rPr>
                <w:rFonts w:ascii="Times New Roman" w:hAnsi="Times New Roman" w:cs="Times New Roman"/>
                <w:sz w:val="18"/>
                <w:szCs w:val="18"/>
              </w:rPr>
              <w:t>В течение планируемого периода</w:t>
            </w:r>
          </w:p>
        </w:tc>
      </w:tr>
      <w:tr w:rsidR="000447C6" w:rsidRPr="000447C6" w:rsidTr="000447C6">
        <w:trPr>
          <w:trHeight w:val="1440"/>
        </w:trPr>
        <w:tc>
          <w:tcPr>
            <w:tcW w:w="675"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rPr>
                <w:rFonts w:ascii="Times New Roman" w:hAnsi="Times New Roman" w:cs="Times New Roman"/>
                <w:sz w:val="18"/>
                <w:szCs w:val="18"/>
              </w:rPr>
            </w:pPr>
            <w:r w:rsidRPr="000447C6">
              <w:rPr>
                <w:rFonts w:ascii="Times New Roman" w:hAnsi="Times New Roman" w:cs="Times New Roman"/>
                <w:sz w:val="18"/>
                <w:szCs w:val="18"/>
              </w:rPr>
              <w:t xml:space="preserve">2. </w:t>
            </w:r>
          </w:p>
        </w:tc>
        <w:tc>
          <w:tcPr>
            <w:tcW w:w="6129"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jc w:val="both"/>
              <w:rPr>
                <w:rFonts w:ascii="Times New Roman" w:hAnsi="Times New Roman" w:cs="Times New Roman"/>
                <w:sz w:val="18"/>
                <w:szCs w:val="18"/>
              </w:rPr>
            </w:pPr>
            <w:r w:rsidRPr="000447C6">
              <w:rPr>
                <w:rFonts w:ascii="Times New Roman" w:hAnsi="Times New Roman" w:cs="Times New Roman"/>
                <w:sz w:val="18"/>
                <w:szCs w:val="18"/>
              </w:rPr>
              <w:t xml:space="preserve">Обеспечение взаимодействия с правоохранительными органами, территориальными органами федеральных органов исполнительной власти, иными государственными органами по вопросам профилактики коррупционных правонарушений на территории администрации Красносельского сельсовета Чановского района, выявлению и устранению причин и условий, способствующих их проявлению </w:t>
            </w:r>
          </w:p>
        </w:tc>
        <w:tc>
          <w:tcPr>
            <w:tcW w:w="2127"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jc w:val="center"/>
              <w:rPr>
                <w:rFonts w:ascii="Times New Roman" w:hAnsi="Times New Roman" w:cs="Times New Roman"/>
                <w:sz w:val="18"/>
                <w:szCs w:val="18"/>
              </w:rPr>
            </w:pPr>
            <w:r w:rsidRPr="000447C6">
              <w:rPr>
                <w:rFonts w:ascii="Times New Roman" w:hAnsi="Times New Roman" w:cs="Times New Roman"/>
                <w:sz w:val="18"/>
                <w:szCs w:val="18"/>
              </w:rPr>
              <w:t>специалисты администрации</w:t>
            </w:r>
          </w:p>
        </w:tc>
        <w:tc>
          <w:tcPr>
            <w:tcW w:w="4569"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jc w:val="both"/>
              <w:rPr>
                <w:rFonts w:ascii="Times New Roman" w:hAnsi="Times New Roman" w:cs="Times New Roman"/>
                <w:sz w:val="18"/>
                <w:szCs w:val="18"/>
              </w:rPr>
            </w:pPr>
            <w:r w:rsidRPr="000447C6">
              <w:rPr>
                <w:rFonts w:ascii="Times New Roman" w:hAnsi="Times New Roman" w:cs="Times New Roman"/>
                <w:sz w:val="18"/>
                <w:szCs w:val="18"/>
              </w:rPr>
              <w:t xml:space="preserve">Реализация мер по профилактике коррупции, организация эффективного взаимодействия </w:t>
            </w:r>
          </w:p>
        </w:tc>
        <w:tc>
          <w:tcPr>
            <w:tcW w:w="1620"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jc w:val="center"/>
              <w:rPr>
                <w:rFonts w:ascii="Times New Roman" w:hAnsi="Times New Roman" w:cs="Times New Roman"/>
                <w:sz w:val="18"/>
                <w:szCs w:val="18"/>
              </w:rPr>
            </w:pPr>
            <w:r w:rsidRPr="000447C6">
              <w:rPr>
                <w:rFonts w:ascii="Times New Roman" w:hAnsi="Times New Roman" w:cs="Times New Roman"/>
                <w:sz w:val="18"/>
                <w:szCs w:val="18"/>
              </w:rPr>
              <w:t>В течение планируемого периода</w:t>
            </w:r>
          </w:p>
        </w:tc>
      </w:tr>
      <w:tr w:rsidR="000447C6" w:rsidRPr="000447C6" w:rsidTr="000447C6">
        <w:trPr>
          <w:trHeight w:val="400"/>
        </w:trPr>
        <w:tc>
          <w:tcPr>
            <w:tcW w:w="675"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rPr>
                <w:rFonts w:ascii="Times New Roman" w:hAnsi="Times New Roman" w:cs="Times New Roman"/>
                <w:sz w:val="18"/>
                <w:szCs w:val="18"/>
              </w:rPr>
            </w:pPr>
            <w:r w:rsidRPr="000447C6">
              <w:rPr>
                <w:rFonts w:ascii="Times New Roman" w:hAnsi="Times New Roman" w:cs="Times New Roman"/>
                <w:sz w:val="18"/>
                <w:szCs w:val="18"/>
              </w:rPr>
              <w:t>3.</w:t>
            </w:r>
          </w:p>
        </w:tc>
        <w:tc>
          <w:tcPr>
            <w:tcW w:w="6129"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jc w:val="both"/>
              <w:rPr>
                <w:rFonts w:ascii="Times New Roman" w:hAnsi="Times New Roman" w:cs="Times New Roman"/>
                <w:sz w:val="18"/>
                <w:szCs w:val="18"/>
              </w:rPr>
            </w:pPr>
            <w:r w:rsidRPr="000447C6">
              <w:rPr>
                <w:rFonts w:ascii="Times New Roman" w:hAnsi="Times New Roman" w:cs="Times New Roman"/>
                <w:sz w:val="18"/>
                <w:szCs w:val="18"/>
              </w:rPr>
              <w:t>Ведение реестра муниципальных функций (оказание муниципальных услуг, выполнение работ) в администрации Красносельского сельсовета</w:t>
            </w:r>
          </w:p>
        </w:tc>
        <w:tc>
          <w:tcPr>
            <w:tcW w:w="2127"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jc w:val="center"/>
              <w:rPr>
                <w:rFonts w:ascii="Times New Roman" w:hAnsi="Times New Roman" w:cs="Times New Roman"/>
                <w:sz w:val="18"/>
                <w:szCs w:val="18"/>
              </w:rPr>
            </w:pPr>
            <w:r w:rsidRPr="000447C6">
              <w:rPr>
                <w:rFonts w:ascii="Times New Roman" w:hAnsi="Times New Roman" w:cs="Times New Roman"/>
                <w:sz w:val="18"/>
                <w:szCs w:val="18"/>
              </w:rPr>
              <w:t>специалисты администрации</w:t>
            </w:r>
          </w:p>
        </w:tc>
        <w:tc>
          <w:tcPr>
            <w:tcW w:w="4569" w:type="dxa"/>
            <w:tcBorders>
              <w:top w:val="single" w:sz="6" w:space="0" w:color="auto"/>
              <w:left w:val="single" w:sz="6" w:space="0" w:color="auto"/>
              <w:bottom w:val="single" w:sz="6" w:space="0" w:color="auto"/>
              <w:right w:val="single" w:sz="6" w:space="0" w:color="auto"/>
            </w:tcBorders>
          </w:tcPr>
          <w:p w:rsidR="000447C6" w:rsidRPr="000447C6" w:rsidRDefault="000447C6">
            <w:pPr>
              <w:pStyle w:val="ConsPlusCell"/>
              <w:widowControl/>
              <w:rPr>
                <w:rFonts w:ascii="Times New Roman" w:hAnsi="Times New Roman" w:cs="Times New Roman"/>
                <w:sz w:val="18"/>
                <w:szCs w:val="18"/>
              </w:rPr>
            </w:pPr>
          </w:p>
        </w:tc>
        <w:tc>
          <w:tcPr>
            <w:tcW w:w="1620" w:type="dxa"/>
            <w:tcBorders>
              <w:top w:val="single" w:sz="6" w:space="0" w:color="auto"/>
              <w:left w:val="single" w:sz="6" w:space="0" w:color="auto"/>
              <w:bottom w:val="single" w:sz="6" w:space="0" w:color="auto"/>
              <w:right w:val="single" w:sz="6" w:space="0" w:color="auto"/>
            </w:tcBorders>
          </w:tcPr>
          <w:p w:rsidR="000447C6" w:rsidRPr="000447C6" w:rsidRDefault="000447C6">
            <w:pPr>
              <w:pStyle w:val="ConsPlusCell"/>
              <w:widowControl/>
              <w:jc w:val="center"/>
              <w:rPr>
                <w:rFonts w:ascii="Times New Roman" w:hAnsi="Times New Roman" w:cs="Times New Roman"/>
                <w:sz w:val="18"/>
                <w:szCs w:val="18"/>
              </w:rPr>
            </w:pPr>
          </w:p>
        </w:tc>
      </w:tr>
      <w:tr w:rsidR="000447C6" w:rsidRPr="000447C6" w:rsidTr="000447C6">
        <w:trPr>
          <w:trHeight w:val="1194"/>
        </w:trPr>
        <w:tc>
          <w:tcPr>
            <w:tcW w:w="675"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rPr>
                <w:rFonts w:ascii="Times New Roman" w:hAnsi="Times New Roman" w:cs="Times New Roman"/>
                <w:sz w:val="18"/>
                <w:szCs w:val="18"/>
              </w:rPr>
            </w:pPr>
            <w:r w:rsidRPr="000447C6">
              <w:rPr>
                <w:rFonts w:ascii="Times New Roman" w:hAnsi="Times New Roman" w:cs="Times New Roman"/>
                <w:sz w:val="18"/>
                <w:szCs w:val="18"/>
              </w:rPr>
              <w:t>4.</w:t>
            </w:r>
          </w:p>
        </w:tc>
        <w:tc>
          <w:tcPr>
            <w:tcW w:w="6129" w:type="dxa"/>
            <w:tcBorders>
              <w:top w:val="single" w:sz="6" w:space="0" w:color="auto"/>
              <w:left w:val="single" w:sz="6" w:space="0" w:color="auto"/>
              <w:bottom w:val="single" w:sz="6" w:space="0" w:color="auto"/>
              <w:right w:val="single" w:sz="6" w:space="0" w:color="auto"/>
            </w:tcBorders>
            <w:hideMark/>
          </w:tcPr>
          <w:p w:rsidR="000447C6" w:rsidRPr="000447C6" w:rsidRDefault="000447C6">
            <w:pPr>
              <w:jc w:val="both"/>
              <w:rPr>
                <w:sz w:val="18"/>
                <w:szCs w:val="18"/>
              </w:rPr>
            </w:pPr>
            <w:r w:rsidRPr="000447C6">
              <w:rPr>
                <w:sz w:val="18"/>
                <w:szCs w:val="18"/>
              </w:rPr>
              <w:t xml:space="preserve">Проведение </w:t>
            </w:r>
            <w:proofErr w:type="spellStart"/>
            <w:r w:rsidRPr="000447C6">
              <w:rPr>
                <w:sz w:val="18"/>
                <w:szCs w:val="18"/>
              </w:rPr>
              <w:t>антикоррупционной</w:t>
            </w:r>
            <w:proofErr w:type="spellEnd"/>
            <w:r w:rsidRPr="000447C6">
              <w:rPr>
                <w:sz w:val="18"/>
                <w:szCs w:val="18"/>
              </w:rPr>
              <w:t xml:space="preserve"> экспертизы  проектов нормативных правовых актов органа местного самоуправления Красносельского сельсовета, действующих нормативных правовых актов</w:t>
            </w:r>
          </w:p>
        </w:tc>
        <w:tc>
          <w:tcPr>
            <w:tcW w:w="2127"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jc w:val="center"/>
              <w:rPr>
                <w:rFonts w:ascii="Times New Roman" w:hAnsi="Times New Roman" w:cs="Times New Roman"/>
                <w:sz w:val="18"/>
                <w:szCs w:val="18"/>
              </w:rPr>
            </w:pPr>
            <w:r w:rsidRPr="000447C6">
              <w:rPr>
                <w:rFonts w:ascii="Times New Roman" w:hAnsi="Times New Roman" w:cs="Times New Roman"/>
                <w:sz w:val="18"/>
                <w:szCs w:val="18"/>
              </w:rPr>
              <w:t>специалисты администрации</w:t>
            </w:r>
          </w:p>
        </w:tc>
        <w:tc>
          <w:tcPr>
            <w:tcW w:w="4569"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jc w:val="both"/>
              <w:rPr>
                <w:rFonts w:ascii="Times New Roman" w:hAnsi="Times New Roman" w:cs="Times New Roman"/>
                <w:sz w:val="18"/>
                <w:szCs w:val="18"/>
              </w:rPr>
            </w:pPr>
            <w:r w:rsidRPr="000447C6">
              <w:rPr>
                <w:rFonts w:ascii="Times New Roman" w:hAnsi="Times New Roman" w:cs="Times New Roman"/>
                <w:sz w:val="18"/>
                <w:szCs w:val="18"/>
              </w:rPr>
              <w:t xml:space="preserve">Выявление и устранение </w:t>
            </w:r>
            <w:proofErr w:type="spellStart"/>
            <w:r w:rsidRPr="000447C6">
              <w:rPr>
                <w:rFonts w:ascii="Times New Roman" w:hAnsi="Times New Roman" w:cs="Times New Roman"/>
                <w:sz w:val="18"/>
                <w:szCs w:val="18"/>
              </w:rPr>
              <w:t>коррупциогенных</w:t>
            </w:r>
            <w:proofErr w:type="spellEnd"/>
            <w:r w:rsidRPr="000447C6">
              <w:rPr>
                <w:rFonts w:ascii="Times New Roman" w:hAnsi="Times New Roman" w:cs="Times New Roman"/>
                <w:sz w:val="18"/>
                <w:szCs w:val="18"/>
              </w:rPr>
              <w:t xml:space="preserve"> факторов</w:t>
            </w:r>
          </w:p>
        </w:tc>
        <w:tc>
          <w:tcPr>
            <w:tcW w:w="1620"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jc w:val="center"/>
              <w:rPr>
                <w:rFonts w:ascii="Times New Roman" w:hAnsi="Times New Roman" w:cs="Times New Roman"/>
                <w:sz w:val="18"/>
                <w:szCs w:val="18"/>
              </w:rPr>
            </w:pPr>
            <w:r w:rsidRPr="000447C6">
              <w:rPr>
                <w:rFonts w:ascii="Times New Roman" w:hAnsi="Times New Roman" w:cs="Times New Roman"/>
                <w:sz w:val="18"/>
                <w:szCs w:val="18"/>
              </w:rPr>
              <w:t>В течение планируемого периода</w:t>
            </w:r>
          </w:p>
        </w:tc>
      </w:tr>
      <w:tr w:rsidR="000447C6" w:rsidRPr="000447C6" w:rsidTr="000447C6">
        <w:trPr>
          <w:trHeight w:val="1080"/>
        </w:trPr>
        <w:tc>
          <w:tcPr>
            <w:tcW w:w="675"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rPr>
                <w:rFonts w:ascii="Times New Roman" w:hAnsi="Times New Roman" w:cs="Times New Roman"/>
                <w:sz w:val="18"/>
                <w:szCs w:val="18"/>
              </w:rPr>
            </w:pPr>
            <w:r w:rsidRPr="000447C6">
              <w:rPr>
                <w:rFonts w:ascii="Times New Roman" w:hAnsi="Times New Roman" w:cs="Times New Roman"/>
                <w:sz w:val="18"/>
                <w:szCs w:val="18"/>
              </w:rPr>
              <w:t>5.</w:t>
            </w:r>
          </w:p>
        </w:tc>
        <w:tc>
          <w:tcPr>
            <w:tcW w:w="6129"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jc w:val="both"/>
              <w:rPr>
                <w:rFonts w:ascii="Times New Roman" w:hAnsi="Times New Roman" w:cs="Times New Roman"/>
                <w:sz w:val="18"/>
                <w:szCs w:val="18"/>
              </w:rPr>
            </w:pPr>
            <w:r w:rsidRPr="000447C6">
              <w:rPr>
                <w:rFonts w:ascii="Times New Roman" w:hAnsi="Times New Roman" w:cs="Times New Roman"/>
                <w:sz w:val="18"/>
                <w:szCs w:val="18"/>
              </w:rPr>
              <w:t>Организация мониторинга исполнения установленного порядка сообщения лицами, замещающими муниципальные должности и должности муниципальной службы в органе местного самоуправления Красносельского сельсовета о получении подарка в связи с их должностным положением или исполнением ими служебных (должностных) обязанностей, о сдаче и оценке подарка, реализации (выкупе) и зачислении средств, вырученных от его реализации</w:t>
            </w:r>
          </w:p>
        </w:tc>
        <w:tc>
          <w:tcPr>
            <w:tcW w:w="2127"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jc w:val="center"/>
              <w:rPr>
                <w:rFonts w:ascii="Times New Roman" w:hAnsi="Times New Roman" w:cs="Times New Roman"/>
                <w:sz w:val="18"/>
                <w:szCs w:val="18"/>
              </w:rPr>
            </w:pPr>
            <w:r w:rsidRPr="000447C6">
              <w:rPr>
                <w:rFonts w:ascii="Times New Roman" w:hAnsi="Times New Roman" w:cs="Times New Roman"/>
                <w:sz w:val="18"/>
                <w:szCs w:val="18"/>
              </w:rPr>
              <w:t>специалисты администрации</w:t>
            </w:r>
          </w:p>
        </w:tc>
        <w:tc>
          <w:tcPr>
            <w:tcW w:w="4569"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jc w:val="both"/>
              <w:rPr>
                <w:rFonts w:ascii="Times New Roman" w:hAnsi="Times New Roman" w:cs="Times New Roman"/>
                <w:sz w:val="18"/>
                <w:szCs w:val="18"/>
              </w:rPr>
            </w:pPr>
            <w:r w:rsidRPr="000447C6">
              <w:rPr>
                <w:rFonts w:ascii="Times New Roman" w:hAnsi="Times New Roman" w:cs="Times New Roman"/>
                <w:sz w:val="18"/>
                <w:szCs w:val="18"/>
              </w:rPr>
              <w:t>Обеспечение исполнения установленного порядка получения и сдачи подарков</w:t>
            </w:r>
          </w:p>
        </w:tc>
        <w:tc>
          <w:tcPr>
            <w:tcW w:w="1620"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jc w:val="center"/>
              <w:rPr>
                <w:rFonts w:ascii="Times New Roman" w:hAnsi="Times New Roman" w:cs="Times New Roman"/>
                <w:sz w:val="18"/>
                <w:szCs w:val="18"/>
              </w:rPr>
            </w:pPr>
            <w:r w:rsidRPr="000447C6">
              <w:rPr>
                <w:rFonts w:ascii="Times New Roman" w:hAnsi="Times New Roman" w:cs="Times New Roman"/>
                <w:sz w:val="18"/>
                <w:szCs w:val="18"/>
              </w:rPr>
              <w:t>До 15 февраля</w:t>
            </w:r>
          </w:p>
        </w:tc>
      </w:tr>
      <w:tr w:rsidR="000447C6" w:rsidRPr="000447C6" w:rsidTr="000447C6">
        <w:trPr>
          <w:trHeight w:val="683"/>
        </w:trPr>
        <w:tc>
          <w:tcPr>
            <w:tcW w:w="675"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rPr>
                <w:rFonts w:ascii="Times New Roman" w:hAnsi="Times New Roman" w:cs="Times New Roman"/>
                <w:sz w:val="18"/>
                <w:szCs w:val="18"/>
              </w:rPr>
            </w:pPr>
            <w:r w:rsidRPr="000447C6">
              <w:rPr>
                <w:rFonts w:ascii="Times New Roman" w:hAnsi="Times New Roman" w:cs="Times New Roman"/>
                <w:sz w:val="18"/>
                <w:szCs w:val="18"/>
              </w:rPr>
              <w:lastRenderedPageBreak/>
              <w:t>6.</w:t>
            </w:r>
          </w:p>
        </w:tc>
        <w:tc>
          <w:tcPr>
            <w:tcW w:w="6129"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jc w:val="both"/>
              <w:rPr>
                <w:rFonts w:ascii="Times New Roman" w:hAnsi="Times New Roman" w:cs="Times New Roman"/>
                <w:sz w:val="18"/>
                <w:szCs w:val="18"/>
              </w:rPr>
            </w:pPr>
            <w:proofErr w:type="gramStart"/>
            <w:r w:rsidRPr="000447C6">
              <w:rPr>
                <w:rFonts w:ascii="Times New Roman" w:hAnsi="Times New Roman" w:cs="Times New Roman"/>
                <w:sz w:val="18"/>
                <w:szCs w:val="18"/>
              </w:rPr>
              <w:t>Организация работы по доведению до лиц, замещающих муниципальные должности, должности муниципальной службы в органе местного самоуправления Красносельского сельсовета Чановского района положений действующего законодательства Российской Федерации и Новосибирской области о противодействии коррупции об ответственности за коррупционные правонарушения, об увольнении в связи с утратой доверия, о порядке проверки достоверности и полноты сведений, представляемых лицами, замещающими муниципальные должности, должности муниципальной службы в органе</w:t>
            </w:r>
            <w:proofErr w:type="gramEnd"/>
            <w:r w:rsidRPr="000447C6">
              <w:rPr>
                <w:rFonts w:ascii="Times New Roman" w:hAnsi="Times New Roman" w:cs="Times New Roman"/>
                <w:sz w:val="18"/>
                <w:szCs w:val="18"/>
              </w:rPr>
              <w:t xml:space="preserve"> местного самоуправления Красносельского сельсовета Чановского района в соответствии с действующим законодательством</w:t>
            </w:r>
          </w:p>
        </w:tc>
        <w:tc>
          <w:tcPr>
            <w:tcW w:w="2127"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jc w:val="center"/>
              <w:rPr>
                <w:rFonts w:ascii="Times New Roman" w:hAnsi="Times New Roman" w:cs="Times New Roman"/>
                <w:sz w:val="18"/>
                <w:szCs w:val="18"/>
              </w:rPr>
            </w:pPr>
            <w:r w:rsidRPr="000447C6">
              <w:rPr>
                <w:rFonts w:ascii="Times New Roman" w:hAnsi="Times New Roman" w:cs="Times New Roman"/>
                <w:sz w:val="18"/>
                <w:szCs w:val="18"/>
              </w:rPr>
              <w:t>специалисты администрации</w:t>
            </w:r>
          </w:p>
        </w:tc>
        <w:tc>
          <w:tcPr>
            <w:tcW w:w="4569" w:type="dxa"/>
            <w:tcBorders>
              <w:top w:val="single" w:sz="6" w:space="0" w:color="auto"/>
              <w:left w:val="single" w:sz="6" w:space="0" w:color="auto"/>
              <w:bottom w:val="single" w:sz="6" w:space="0" w:color="auto"/>
              <w:right w:val="single" w:sz="6" w:space="0" w:color="auto"/>
            </w:tcBorders>
            <w:hideMark/>
          </w:tcPr>
          <w:p w:rsidR="000447C6" w:rsidRPr="000447C6" w:rsidRDefault="000447C6">
            <w:pPr>
              <w:rPr>
                <w:sz w:val="18"/>
                <w:szCs w:val="18"/>
              </w:rPr>
            </w:pPr>
            <w:r w:rsidRPr="000447C6">
              <w:rPr>
                <w:sz w:val="18"/>
                <w:szCs w:val="18"/>
              </w:rPr>
              <w:t>Снижение коррупционных рисков при замещении муниципальных должностей, должностей муниципальной службы в органе местного самоуправления Красносельского сельсовета Чановского района</w:t>
            </w:r>
          </w:p>
        </w:tc>
        <w:tc>
          <w:tcPr>
            <w:tcW w:w="1620" w:type="dxa"/>
            <w:tcBorders>
              <w:top w:val="single" w:sz="6" w:space="0" w:color="auto"/>
              <w:left w:val="single" w:sz="6" w:space="0" w:color="auto"/>
              <w:bottom w:val="single" w:sz="6" w:space="0" w:color="auto"/>
              <w:right w:val="single" w:sz="6" w:space="0" w:color="auto"/>
            </w:tcBorders>
            <w:hideMark/>
          </w:tcPr>
          <w:p w:rsidR="000447C6" w:rsidRPr="000447C6" w:rsidRDefault="000447C6">
            <w:pPr>
              <w:jc w:val="center"/>
              <w:rPr>
                <w:sz w:val="18"/>
                <w:szCs w:val="18"/>
              </w:rPr>
            </w:pPr>
            <w:r w:rsidRPr="000447C6">
              <w:rPr>
                <w:sz w:val="18"/>
                <w:szCs w:val="18"/>
              </w:rPr>
              <w:t>В течение планируемого периода</w:t>
            </w:r>
          </w:p>
        </w:tc>
      </w:tr>
      <w:tr w:rsidR="000447C6" w:rsidRPr="000447C6" w:rsidTr="000447C6">
        <w:trPr>
          <w:trHeight w:val="1440"/>
        </w:trPr>
        <w:tc>
          <w:tcPr>
            <w:tcW w:w="675"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rPr>
                <w:rFonts w:ascii="Times New Roman" w:hAnsi="Times New Roman" w:cs="Times New Roman"/>
                <w:sz w:val="18"/>
                <w:szCs w:val="18"/>
              </w:rPr>
            </w:pPr>
            <w:r w:rsidRPr="000447C6">
              <w:rPr>
                <w:rFonts w:ascii="Times New Roman" w:hAnsi="Times New Roman" w:cs="Times New Roman"/>
                <w:sz w:val="18"/>
                <w:szCs w:val="18"/>
              </w:rPr>
              <w:t>7.</w:t>
            </w:r>
          </w:p>
        </w:tc>
        <w:tc>
          <w:tcPr>
            <w:tcW w:w="6129" w:type="dxa"/>
            <w:tcBorders>
              <w:top w:val="single" w:sz="6" w:space="0" w:color="auto"/>
              <w:left w:val="single" w:sz="6" w:space="0" w:color="auto"/>
              <w:bottom w:val="single" w:sz="6" w:space="0" w:color="auto"/>
              <w:right w:val="single" w:sz="6" w:space="0" w:color="auto"/>
            </w:tcBorders>
            <w:hideMark/>
          </w:tcPr>
          <w:p w:rsidR="000447C6" w:rsidRPr="000447C6" w:rsidRDefault="000447C6">
            <w:pPr>
              <w:jc w:val="both"/>
              <w:rPr>
                <w:sz w:val="18"/>
                <w:szCs w:val="18"/>
              </w:rPr>
            </w:pPr>
            <w:r w:rsidRPr="000447C6">
              <w:rPr>
                <w:sz w:val="18"/>
                <w:szCs w:val="18"/>
              </w:rPr>
              <w:t>Обеспечение осуществления комплекса организационных, разъяснительных и иных мер по соблюдению лицами, замещающими муниципальные должности, должности муниципальной службы в органе местного самоуправления Красносельского сельсовета Чановского района, ограничений и запретов, а также по исполнению ими обязанностей, установленных в целях противодействия коррупции.</w:t>
            </w:r>
          </w:p>
        </w:tc>
        <w:tc>
          <w:tcPr>
            <w:tcW w:w="2127"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jc w:val="center"/>
              <w:rPr>
                <w:rFonts w:ascii="Times New Roman" w:hAnsi="Times New Roman" w:cs="Times New Roman"/>
                <w:sz w:val="18"/>
                <w:szCs w:val="18"/>
              </w:rPr>
            </w:pPr>
            <w:r w:rsidRPr="000447C6">
              <w:rPr>
                <w:rFonts w:ascii="Times New Roman" w:hAnsi="Times New Roman" w:cs="Times New Roman"/>
                <w:sz w:val="18"/>
                <w:szCs w:val="18"/>
              </w:rPr>
              <w:t>специалисты администрации</w:t>
            </w:r>
          </w:p>
        </w:tc>
        <w:tc>
          <w:tcPr>
            <w:tcW w:w="4569" w:type="dxa"/>
            <w:tcBorders>
              <w:top w:val="single" w:sz="6" w:space="0" w:color="auto"/>
              <w:left w:val="single" w:sz="6" w:space="0" w:color="auto"/>
              <w:bottom w:val="single" w:sz="6" w:space="0" w:color="auto"/>
              <w:right w:val="single" w:sz="6" w:space="0" w:color="auto"/>
            </w:tcBorders>
            <w:hideMark/>
          </w:tcPr>
          <w:p w:rsidR="000447C6" w:rsidRPr="000447C6" w:rsidRDefault="000447C6">
            <w:pPr>
              <w:rPr>
                <w:sz w:val="18"/>
                <w:szCs w:val="18"/>
              </w:rPr>
            </w:pPr>
            <w:r w:rsidRPr="000447C6">
              <w:rPr>
                <w:sz w:val="18"/>
                <w:szCs w:val="18"/>
              </w:rPr>
              <w:t>Обеспечение соблюдения лицами, замещающими муниципальные должности, должности муниципальной службы в органах местного самоуправления Красносельского сельсовета Чановского района, ограничений и запретов, а также исполнения ими обязанностей, установленных в целях противодействия коррупции</w:t>
            </w:r>
          </w:p>
        </w:tc>
        <w:tc>
          <w:tcPr>
            <w:tcW w:w="1620" w:type="dxa"/>
            <w:tcBorders>
              <w:top w:val="single" w:sz="6" w:space="0" w:color="auto"/>
              <w:left w:val="single" w:sz="6" w:space="0" w:color="auto"/>
              <w:bottom w:val="single" w:sz="6" w:space="0" w:color="auto"/>
              <w:right w:val="single" w:sz="6" w:space="0" w:color="auto"/>
            </w:tcBorders>
            <w:hideMark/>
          </w:tcPr>
          <w:p w:rsidR="000447C6" w:rsidRPr="000447C6" w:rsidRDefault="000447C6">
            <w:pPr>
              <w:jc w:val="center"/>
              <w:rPr>
                <w:sz w:val="18"/>
                <w:szCs w:val="18"/>
              </w:rPr>
            </w:pPr>
            <w:r w:rsidRPr="000447C6">
              <w:rPr>
                <w:sz w:val="18"/>
                <w:szCs w:val="18"/>
              </w:rPr>
              <w:t>В течение планируемого периода</w:t>
            </w:r>
          </w:p>
        </w:tc>
      </w:tr>
      <w:tr w:rsidR="000447C6" w:rsidRPr="000447C6" w:rsidTr="000447C6">
        <w:trPr>
          <w:trHeight w:val="400"/>
        </w:trPr>
        <w:tc>
          <w:tcPr>
            <w:tcW w:w="675"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rPr>
                <w:rFonts w:ascii="Times New Roman" w:hAnsi="Times New Roman" w:cs="Times New Roman"/>
                <w:sz w:val="18"/>
                <w:szCs w:val="18"/>
              </w:rPr>
            </w:pPr>
            <w:r w:rsidRPr="000447C6">
              <w:rPr>
                <w:rFonts w:ascii="Times New Roman" w:hAnsi="Times New Roman" w:cs="Times New Roman"/>
                <w:sz w:val="18"/>
                <w:szCs w:val="18"/>
              </w:rPr>
              <w:t>8.</w:t>
            </w:r>
          </w:p>
        </w:tc>
        <w:tc>
          <w:tcPr>
            <w:tcW w:w="6129"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ind w:right="290"/>
              <w:jc w:val="both"/>
              <w:rPr>
                <w:rFonts w:ascii="Times New Roman" w:hAnsi="Times New Roman" w:cs="Times New Roman"/>
                <w:sz w:val="18"/>
                <w:szCs w:val="18"/>
              </w:rPr>
            </w:pPr>
            <w:r w:rsidRPr="000447C6">
              <w:rPr>
                <w:rFonts w:ascii="Times New Roman" w:hAnsi="Times New Roman" w:cs="Times New Roman"/>
                <w:sz w:val="18"/>
                <w:szCs w:val="18"/>
              </w:rPr>
              <w:t xml:space="preserve">Проведение </w:t>
            </w:r>
            <w:proofErr w:type="gramStart"/>
            <w:r w:rsidRPr="000447C6">
              <w:rPr>
                <w:rFonts w:ascii="Times New Roman" w:hAnsi="Times New Roman" w:cs="Times New Roman"/>
                <w:sz w:val="18"/>
                <w:szCs w:val="18"/>
              </w:rPr>
              <w:t>анализа организации работы органа местного самоуправления Красносельского сельсовета</w:t>
            </w:r>
            <w:proofErr w:type="gramEnd"/>
            <w:r w:rsidRPr="000447C6">
              <w:rPr>
                <w:rFonts w:ascii="Times New Roman" w:hAnsi="Times New Roman" w:cs="Times New Roman"/>
                <w:sz w:val="18"/>
                <w:szCs w:val="18"/>
              </w:rPr>
              <w:t xml:space="preserve"> Чановского района по профилактике коррупционных и иных правонарушений в части, касающейся обеспечения соблюдения муниципальными служащими администрации Красносельского сельсовета, ограничений и запретов, требований о предотвращении или урегулировании конфликта интересов</w:t>
            </w:r>
          </w:p>
        </w:tc>
        <w:tc>
          <w:tcPr>
            <w:tcW w:w="2127"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jc w:val="center"/>
              <w:rPr>
                <w:rFonts w:ascii="Times New Roman" w:hAnsi="Times New Roman" w:cs="Times New Roman"/>
                <w:sz w:val="18"/>
                <w:szCs w:val="18"/>
              </w:rPr>
            </w:pPr>
            <w:r w:rsidRPr="000447C6">
              <w:rPr>
                <w:rFonts w:ascii="Times New Roman" w:hAnsi="Times New Roman" w:cs="Times New Roman"/>
                <w:sz w:val="18"/>
                <w:szCs w:val="18"/>
              </w:rPr>
              <w:t>специалисты администрации</w:t>
            </w:r>
          </w:p>
        </w:tc>
        <w:tc>
          <w:tcPr>
            <w:tcW w:w="4569"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jc w:val="both"/>
              <w:rPr>
                <w:rFonts w:ascii="Times New Roman" w:hAnsi="Times New Roman" w:cs="Times New Roman"/>
                <w:sz w:val="18"/>
                <w:szCs w:val="18"/>
              </w:rPr>
            </w:pPr>
            <w:r w:rsidRPr="000447C6">
              <w:rPr>
                <w:rFonts w:ascii="Times New Roman" w:hAnsi="Times New Roman" w:cs="Times New Roman"/>
                <w:sz w:val="18"/>
                <w:szCs w:val="18"/>
              </w:rPr>
              <w:t>Повышение эффективности деятельности подразделений кадровых служб по профилактике коррупционных и иных правонарушений в части, касающейся обеспечения соблюдения муниципальными служащими администрации Красносельского сельсовета ограничений и запретов, требований о предотвращении или урегулировании конфликта интересов</w:t>
            </w:r>
          </w:p>
        </w:tc>
        <w:tc>
          <w:tcPr>
            <w:tcW w:w="1620"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jc w:val="center"/>
              <w:rPr>
                <w:rFonts w:ascii="Times New Roman" w:hAnsi="Times New Roman" w:cs="Times New Roman"/>
                <w:sz w:val="18"/>
                <w:szCs w:val="18"/>
              </w:rPr>
            </w:pPr>
            <w:r w:rsidRPr="000447C6">
              <w:rPr>
                <w:rFonts w:ascii="Times New Roman" w:hAnsi="Times New Roman" w:cs="Times New Roman"/>
                <w:sz w:val="18"/>
                <w:szCs w:val="18"/>
              </w:rPr>
              <w:t>В течение планируемого периода</w:t>
            </w:r>
          </w:p>
        </w:tc>
      </w:tr>
      <w:tr w:rsidR="000447C6" w:rsidRPr="000447C6" w:rsidTr="000447C6">
        <w:trPr>
          <w:trHeight w:val="683"/>
        </w:trPr>
        <w:tc>
          <w:tcPr>
            <w:tcW w:w="675"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rPr>
                <w:rFonts w:ascii="Times New Roman" w:hAnsi="Times New Roman" w:cs="Times New Roman"/>
                <w:sz w:val="18"/>
                <w:szCs w:val="18"/>
              </w:rPr>
            </w:pPr>
            <w:r w:rsidRPr="000447C6">
              <w:rPr>
                <w:rFonts w:ascii="Times New Roman" w:hAnsi="Times New Roman" w:cs="Times New Roman"/>
                <w:sz w:val="18"/>
                <w:szCs w:val="18"/>
              </w:rPr>
              <w:t xml:space="preserve">9. </w:t>
            </w:r>
          </w:p>
        </w:tc>
        <w:tc>
          <w:tcPr>
            <w:tcW w:w="6129"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jc w:val="both"/>
              <w:rPr>
                <w:rFonts w:ascii="Times New Roman" w:hAnsi="Times New Roman" w:cs="Times New Roman"/>
                <w:sz w:val="18"/>
                <w:szCs w:val="18"/>
              </w:rPr>
            </w:pPr>
            <w:r w:rsidRPr="000447C6">
              <w:rPr>
                <w:rFonts w:ascii="Times New Roman" w:hAnsi="Times New Roman" w:cs="Times New Roman"/>
                <w:sz w:val="18"/>
                <w:szCs w:val="18"/>
              </w:rPr>
              <w:t xml:space="preserve">Проведение </w:t>
            </w:r>
            <w:proofErr w:type="gramStart"/>
            <w:r w:rsidRPr="000447C6">
              <w:rPr>
                <w:rFonts w:ascii="Times New Roman" w:hAnsi="Times New Roman" w:cs="Times New Roman"/>
                <w:sz w:val="18"/>
                <w:szCs w:val="18"/>
              </w:rPr>
              <w:t>анализа организации работы органа местного самоуправления Красносельского сельсовета</w:t>
            </w:r>
            <w:proofErr w:type="gramEnd"/>
            <w:r w:rsidRPr="000447C6">
              <w:rPr>
                <w:rFonts w:ascii="Times New Roman" w:hAnsi="Times New Roman" w:cs="Times New Roman"/>
                <w:sz w:val="18"/>
                <w:szCs w:val="18"/>
              </w:rPr>
              <w:t xml:space="preserve"> Чановского района по профилактике коррупционных и иных правонарушений в части, касающейся проверки достоверности и полноты сведений о доходах, расходах, об имуществе и обязательствах имущественного характера, представляемых муниципальными служащими администрации Красносельского сельсовета Чановского района                          </w:t>
            </w:r>
          </w:p>
        </w:tc>
        <w:tc>
          <w:tcPr>
            <w:tcW w:w="2127"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jc w:val="center"/>
              <w:rPr>
                <w:rFonts w:ascii="Times New Roman" w:hAnsi="Times New Roman" w:cs="Times New Roman"/>
                <w:sz w:val="18"/>
                <w:szCs w:val="18"/>
              </w:rPr>
            </w:pPr>
            <w:r w:rsidRPr="000447C6">
              <w:rPr>
                <w:rFonts w:ascii="Times New Roman" w:hAnsi="Times New Roman" w:cs="Times New Roman"/>
                <w:sz w:val="18"/>
                <w:szCs w:val="18"/>
              </w:rPr>
              <w:t>специалисты администрации</w:t>
            </w:r>
          </w:p>
        </w:tc>
        <w:tc>
          <w:tcPr>
            <w:tcW w:w="4569"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jc w:val="both"/>
              <w:rPr>
                <w:rFonts w:ascii="Times New Roman" w:hAnsi="Times New Roman" w:cs="Times New Roman"/>
                <w:sz w:val="18"/>
                <w:szCs w:val="18"/>
              </w:rPr>
            </w:pPr>
            <w:r w:rsidRPr="000447C6">
              <w:rPr>
                <w:rFonts w:ascii="Times New Roman" w:hAnsi="Times New Roman" w:cs="Times New Roman"/>
                <w:sz w:val="18"/>
                <w:szCs w:val="18"/>
              </w:rPr>
              <w:t>Повышение эффективности деятельности подразделений кадровых служб по организации проверок достоверности и полноты сведений о доходах, расходах, об имуществе и обязательствах имущественного характера, представляемых муниципальными служащими администрации Красносельского сельсовета</w:t>
            </w:r>
          </w:p>
        </w:tc>
        <w:tc>
          <w:tcPr>
            <w:tcW w:w="1620" w:type="dxa"/>
            <w:tcBorders>
              <w:top w:val="single" w:sz="6" w:space="0" w:color="auto"/>
              <w:left w:val="single" w:sz="6" w:space="0" w:color="auto"/>
              <w:bottom w:val="single" w:sz="6" w:space="0" w:color="auto"/>
              <w:right w:val="single" w:sz="6" w:space="0" w:color="auto"/>
            </w:tcBorders>
            <w:hideMark/>
          </w:tcPr>
          <w:p w:rsidR="000447C6" w:rsidRPr="000447C6" w:rsidRDefault="000447C6">
            <w:pPr>
              <w:jc w:val="center"/>
              <w:rPr>
                <w:sz w:val="18"/>
                <w:szCs w:val="18"/>
              </w:rPr>
            </w:pPr>
            <w:r w:rsidRPr="000447C6">
              <w:rPr>
                <w:sz w:val="18"/>
                <w:szCs w:val="18"/>
              </w:rPr>
              <w:t>В течение планируемого периода</w:t>
            </w:r>
          </w:p>
        </w:tc>
      </w:tr>
      <w:tr w:rsidR="000447C6" w:rsidRPr="000447C6" w:rsidTr="000447C6">
        <w:trPr>
          <w:trHeight w:val="1951"/>
        </w:trPr>
        <w:tc>
          <w:tcPr>
            <w:tcW w:w="675"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rPr>
                <w:rFonts w:ascii="Times New Roman" w:hAnsi="Times New Roman" w:cs="Times New Roman"/>
                <w:sz w:val="18"/>
                <w:szCs w:val="18"/>
              </w:rPr>
            </w:pPr>
            <w:r w:rsidRPr="000447C6">
              <w:rPr>
                <w:rFonts w:ascii="Times New Roman" w:hAnsi="Times New Roman" w:cs="Times New Roman"/>
                <w:sz w:val="18"/>
                <w:szCs w:val="18"/>
              </w:rPr>
              <w:t xml:space="preserve">10. </w:t>
            </w:r>
          </w:p>
        </w:tc>
        <w:tc>
          <w:tcPr>
            <w:tcW w:w="6129"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jc w:val="both"/>
              <w:rPr>
                <w:rFonts w:ascii="Times New Roman" w:hAnsi="Times New Roman" w:cs="Times New Roman"/>
                <w:sz w:val="18"/>
                <w:szCs w:val="18"/>
              </w:rPr>
            </w:pPr>
            <w:r w:rsidRPr="000447C6">
              <w:rPr>
                <w:rFonts w:ascii="Times New Roman" w:hAnsi="Times New Roman" w:cs="Times New Roman"/>
                <w:sz w:val="18"/>
                <w:szCs w:val="18"/>
              </w:rPr>
              <w:t>Размещение в информационно-телекоммуникационной сети Интернет на официальном сайте администрации Красносельского сельсовета сведений о доходах, об имуществе и обязательствах имущественного характера, представляемых лицами, замещающими муниципальные должности администрации Красносельского сельсовета, включенные в перечни, установленные нормативными правовыми актами администрации Красносельского сельсовета</w:t>
            </w:r>
          </w:p>
        </w:tc>
        <w:tc>
          <w:tcPr>
            <w:tcW w:w="2127"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jc w:val="center"/>
              <w:rPr>
                <w:rFonts w:ascii="Times New Roman" w:hAnsi="Times New Roman" w:cs="Times New Roman"/>
                <w:sz w:val="18"/>
                <w:szCs w:val="18"/>
              </w:rPr>
            </w:pPr>
            <w:r w:rsidRPr="000447C6">
              <w:rPr>
                <w:rFonts w:ascii="Times New Roman" w:hAnsi="Times New Roman" w:cs="Times New Roman"/>
                <w:sz w:val="18"/>
                <w:szCs w:val="18"/>
              </w:rPr>
              <w:t>специалисты администрации</w:t>
            </w:r>
          </w:p>
        </w:tc>
        <w:tc>
          <w:tcPr>
            <w:tcW w:w="4569"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jc w:val="both"/>
              <w:rPr>
                <w:rFonts w:ascii="Times New Roman" w:hAnsi="Times New Roman" w:cs="Times New Roman"/>
                <w:sz w:val="18"/>
                <w:szCs w:val="18"/>
              </w:rPr>
            </w:pPr>
            <w:r w:rsidRPr="000447C6">
              <w:rPr>
                <w:rFonts w:ascii="Times New Roman" w:hAnsi="Times New Roman" w:cs="Times New Roman"/>
                <w:sz w:val="18"/>
                <w:szCs w:val="18"/>
              </w:rPr>
              <w:t xml:space="preserve">Реализация </w:t>
            </w:r>
            <w:proofErr w:type="spellStart"/>
            <w:r w:rsidRPr="000447C6">
              <w:rPr>
                <w:rFonts w:ascii="Times New Roman" w:hAnsi="Times New Roman" w:cs="Times New Roman"/>
                <w:sz w:val="18"/>
                <w:szCs w:val="18"/>
              </w:rPr>
              <w:t>антикоррупционных</w:t>
            </w:r>
            <w:proofErr w:type="spellEnd"/>
            <w:r w:rsidRPr="000447C6">
              <w:rPr>
                <w:rFonts w:ascii="Times New Roman" w:hAnsi="Times New Roman" w:cs="Times New Roman"/>
                <w:sz w:val="18"/>
                <w:szCs w:val="18"/>
              </w:rPr>
              <w:t xml:space="preserve"> мер, предусмотренных действующим законодательством     </w:t>
            </w:r>
          </w:p>
        </w:tc>
        <w:tc>
          <w:tcPr>
            <w:tcW w:w="1620" w:type="dxa"/>
            <w:tcBorders>
              <w:top w:val="single" w:sz="6" w:space="0" w:color="auto"/>
              <w:left w:val="single" w:sz="6" w:space="0" w:color="auto"/>
              <w:bottom w:val="single" w:sz="6" w:space="0" w:color="auto"/>
              <w:right w:val="single" w:sz="6" w:space="0" w:color="auto"/>
            </w:tcBorders>
            <w:hideMark/>
          </w:tcPr>
          <w:p w:rsidR="000447C6" w:rsidRPr="000447C6" w:rsidRDefault="000447C6">
            <w:pPr>
              <w:jc w:val="center"/>
              <w:rPr>
                <w:sz w:val="18"/>
                <w:szCs w:val="18"/>
              </w:rPr>
            </w:pPr>
            <w:r w:rsidRPr="000447C6">
              <w:rPr>
                <w:sz w:val="18"/>
                <w:szCs w:val="18"/>
              </w:rPr>
              <w:t>В течение планируемого периода</w:t>
            </w:r>
          </w:p>
        </w:tc>
      </w:tr>
      <w:tr w:rsidR="000447C6" w:rsidRPr="000447C6" w:rsidTr="000447C6">
        <w:trPr>
          <w:trHeight w:val="2796"/>
        </w:trPr>
        <w:tc>
          <w:tcPr>
            <w:tcW w:w="675"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rPr>
                <w:rFonts w:ascii="Times New Roman" w:hAnsi="Times New Roman" w:cs="Times New Roman"/>
                <w:sz w:val="18"/>
                <w:szCs w:val="18"/>
              </w:rPr>
            </w:pPr>
            <w:r w:rsidRPr="000447C6">
              <w:rPr>
                <w:rFonts w:ascii="Times New Roman" w:hAnsi="Times New Roman" w:cs="Times New Roman"/>
                <w:sz w:val="18"/>
                <w:szCs w:val="18"/>
              </w:rPr>
              <w:lastRenderedPageBreak/>
              <w:t xml:space="preserve">11. </w:t>
            </w:r>
          </w:p>
        </w:tc>
        <w:tc>
          <w:tcPr>
            <w:tcW w:w="6129"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jc w:val="both"/>
              <w:rPr>
                <w:rFonts w:ascii="Times New Roman" w:hAnsi="Times New Roman" w:cs="Times New Roman"/>
                <w:sz w:val="18"/>
                <w:szCs w:val="18"/>
              </w:rPr>
            </w:pPr>
            <w:r w:rsidRPr="000447C6">
              <w:rPr>
                <w:rFonts w:ascii="Times New Roman" w:hAnsi="Times New Roman" w:cs="Times New Roman"/>
                <w:sz w:val="18"/>
                <w:szCs w:val="18"/>
              </w:rPr>
              <w:t>Проведение проверок: достоверности и полноты сведений о доходах, расходах, об имуществе и обязательствах имущественного  характера лиц, претендующих на замещение муниципальных должностей и должностей муниципальной службы, замещающих  муниципальные должности в  администрации Красносельского сельсовета и членов их семей; соблюдения лицами, замещающими муниципальные должности администрации Красносельского сельсовета, ограничений и запретов, установленных Федеральными  законами от 02.03.2007 № 25-ФЗ «О муниципальной службе Российской Федерации» и от 25.12.2008 № 273-ФЗ «О противодействии коррупции»</w:t>
            </w:r>
          </w:p>
        </w:tc>
        <w:tc>
          <w:tcPr>
            <w:tcW w:w="2127"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jc w:val="center"/>
              <w:rPr>
                <w:rFonts w:ascii="Times New Roman" w:hAnsi="Times New Roman" w:cs="Times New Roman"/>
                <w:sz w:val="18"/>
                <w:szCs w:val="18"/>
              </w:rPr>
            </w:pPr>
            <w:r w:rsidRPr="000447C6">
              <w:rPr>
                <w:rFonts w:ascii="Times New Roman" w:hAnsi="Times New Roman" w:cs="Times New Roman"/>
                <w:sz w:val="18"/>
                <w:szCs w:val="18"/>
              </w:rPr>
              <w:t>специалисты администрации</w:t>
            </w:r>
          </w:p>
        </w:tc>
        <w:tc>
          <w:tcPr>
            <w:tcW w:w="4569"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jc w:val="both"/>
              <w:rPr>
                <w:rFonts w:ascii="Times New Roman" w:hAnsi="Times New Roman" w:cs="Times New Roman"/>
                <w:sz w:val="18"/>
                <w:szCs w:val="18"/>
              </w:rPr>
            </w:pPr>
            <w:r w:rsidRPr="000447C6">
              <w:rPr>
                <w:rFonts w:ascii="Times New Roman" w:hAnsi="Times New Roman" w:cs="Times New Roman"/>
                <w:sz w:val="18"/>
                <w:szCs w:val="18"/>
              </w:rPr>
              <w:t xml:space="preserve">Реализация </w:t>
            </w:r>
            <w:proofErr w:type="spellStart"/>
            <w:r w:rsidRPr="000447C6">
              <w:rPr>
                <w:rFonts w:ascii="Times New Roman" w:hAnsi="Times New Roman" w:cs="Times New Roman"/>
                <w:sz w:val="18"/>
                <w:szCs w:val="18"/>
              </w:rPr>
              <w:t>антикоррупционных</w:t>
            </w:r>
            <w:proofErr w:type="spellEnd"/>
            <w:r w:rsidRPr="000447C6">
              <w:rPr>
                <w:rFonts w:ascii="Times New Roman" w:hAnsi="Times New Roman" w:cs="Times New Roman"/>
                <w:sz w:val="18"/>
                <w:szCs w:val="18"/>
              </w:rPr>
              <w:t xml:space="preserve"> мер, предусмотренных действующим законодательством </w:t>
            </w:r>
          </w:p>
        </w:tc>
        <w:tc>
          <w:tcPr>
            <w:tcW w:w="1620"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jc w:val="center"/>
              <w:rPr>
                <w:rFonts w:ascii="Times New Roman" w:hAnsi="Times New Roman" w:cs="Times New Roman"/>
                <w:sz w:val="18"/>
                <w:szCs w:val="18"/>
              </w:rPr>
            </w:pPr>
            <w:r w:rsidRPr="000447C6">
              <w:rPr>
                <w:rFonts w:ascii="Times New Roman" w:hAnsi="Times New Roman" w:cs="Times New Roman"/>
                <w:sz w:val="18"/>
                <w:szCs w:val="18"/>
              </w:rPr>
              <w:t>При поступлении информации, являющейся основанием для проведения проверки</w:t>
            </w:r>
          </w:p>
        </w:tc>
      </w:tr>
      <w:tr w:rsidR="000447C6" w:rsidRPr="000447C6" w:rsidTr="000447C6">
        <w:trPr>
          <w:trHeight w:val="400"/>
        </w:trPr>
        <w:tc>
          <w:tcPr>
            <w:tcW w:w="675"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rPr>
                <w:rFonts w:ascii="Times New Roman" w:hAnsi="Times New Roman" w:cs="Times New Roman"/>
                <w:sz w:val="18"/>
                <w:szCs w:val="18"/>
              </w:rPr>
            </w:pPr>
            <w:r w:rsidRPr="000447C6">
              <w:rPr>
                <w:rFonts w:ascii="Times New Roman" w:hAnsi="Times New Roman" w:cs="Times New Roman"/>
                <w:sz w:val="18"/>
                <w:szCs w:val="18"/>
              </w:rPr>
              <w:t xml:space="preserve">12. </w:t>
            </w:r>
          </w:p>
        </w:tc>
        <w:tc>
          <w:tcPr>
            <w:tcW w:w="6129"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ind w:right="110"/>
              <w:jc w:val="both"/>
              <w:rPr>
                <w:rFonts w:ascii="Times New Roman" w:hAnsi="Times New Roman" w:cs="Times New Roman"/>
                <w:sz w:val="18"/>
                <w:szCs w:val="18"/>
              </w:rPr>
            </w:pPr>
            <w:r w:rsidRPr="000447C6">
              <w:rPr>
                <w:rFonts w:ascii="Times New Roman" w:hAnsi="Times New Roman" w:cs="Times New Roman"/>
                <w:sz w:val="18"/>
                <w:szCs w:val="18"/>
              </w:rPr>
              <w:t>Обеспечение уведомления муниципальными служащими администрации Красносельского сельсовета представителя нанимателя о выполнении иной оплачиваемой работы в соответствии Федеральным законом от 02.03.2007 № 25-ФЗ «О муниципальной службе Российской Федерации»</w:t>
            </w:r>
          </w:p>
        </w:tc>
        <w:tc>
          <w:tcPr>
            <w:tcW w:w="2127"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jc w:val="center"/>
              <w:rPr>
                <w:rFonts w:ascii="Times New Roman" w:hAnsi="Times New Roman" w:cs="Times New Roman"/>
                <w:sz w:val="18"/>
                <w:szCs w:val="18"/>
              </w:rPr>
            </w:pPr>
            <w:r w:rsidRPr="000447C6">
              <w:rPr>
                <w:rFonts w:ascii="Times New Roman" w:hAnsi="Times New Roman" w:cs="Times New Roman"/>
                <w:sz w:val="18"/>
                <w:szCs w:val="18"/>
              </w:rPr>
              <w:t>специалисты администрации</w:t>
            </w:r>
          </w:p>
        </w:tc>
        <w:tc>
          <w:tcPr>
            <w:tcW w:w="4569"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jc w:val="both"/>
              <w:rPr>
                <w:rFonts w:ascii="Times New Roman" w:hAnsi="Times New Roman" w:cs="Times New Roman"/>
                <w:sz w:val="18"/>
                <w:szCs w:val="18"/>
              </w:rPr>
            </w:pPr>
            <w:r w:rsidRPr="000447C6">
              <w:rPr>
                <w:rFonts w:ascii="Times New Roman" w:hAnsi="Times New Roman" w:cs="Times New Roman"/>
                <w:sz w:val="18"/>
                <w:szCs w:val="18"/>
              </w:rPr>
              <w:t xml:space="preserve">Реализация </w:t>
            </w:r>
            <w:proofErr w:type="spellStart"/>
            <w:r w:rsidRPr="000447C6">
              <w:rPr>
                <w:rFonts w:ascii="Times New Roman" w:hAnsi="Times New Roman" w:cs="Times New Roman"/>
                <w:sz w:val="18"/>
                <w:szCs w:val="18"/>
              </w:rPr>
              <w:t>антикоррупционных</w:t>
            </w:r>
            <w:proofErr w:type="spellEnd"/>
            <w:r w:rsidRPr="000447C6">
              <w:rPr>
                <w:rFonts w:ascii="Times New Roman" w:hAnsi="Times New Roman" w:cs="Times New Roman"/>
                <w:sz w:val="18"/>
                <w:szCs w:val="18"/>
              </w:rPr>
              <w:t xml:space="preserve"> мер, предусмотренных действующим законодательством     </w:t>
            </w:r>
          </w:p>
        </w:tc>
        <w:tc>
          <w:tcPr>
            <w:tcW w:w="1620" w:type="dxa"/>
            <w:tcBorders>
              <w:top w:val="single" w:sz="6" w:space="0" w:color="auto"/>
              <w:left w:val="single" w:sz="6" w:space="0" w:color="auto"/>
              <w:bottom w:val="single" w:sz="6" w:space="0" w:color="auto"/>
              <w:right w:val="single" w:sz="6" w:space="0" w:color="auto"/>
            </w:tcBorders>
            <w:hideMark/>
          </w:tcPr>
          <w:p w:rsidR="000447C6" w:rsidRPr="000447C6" w:rsidRDefault="000447C6">
            <w:pPr>
              <w:jc w:val="center"/>
              <w:rPr>
                <w:sz w:val="18"/>
                <w:szCs w:val="18"/>
              </w:rPr>
            </w:pPr>
            <w:r w:rsidRPr="000447C6">
              <w:rPr>
                <w:sz w:val="18"/>
                <w:szCs w:val="18"/>
              </w:rPr>
              <w:t>В течение планируемого периода</w:t>
            </w:r>
          </w:p>
        </w:tc>
      </w:tr>
      <w:tr w:rsidR="000447C6" w:rsidRPr="000447C6" w:rsidTr="000447C6">
        <w:trPr>
          <w:trHeight w:val="1320"/>
        </w:trPr>
        <w:tc>
          <w:tcPr>
            <w:tcW w:w="675"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rPr>
                <w:rFonts w:ascii="Times New Roman" w:hAnsi="Times New Roman" w:cs="Times New Roman"/>
                <w:sz w:val="18"/>
                <w:szCs w:val="18"/>
              </w:rPr>
            </w:pPr>
            <w:r w:rsidRPr="000447C6">
              <w:rPr>
                <w:rFonts w:ascii="Times New Roman" w:hAnsi="Times New Roman" w:cs="Times New Roman"/>
                <w:sz w:val="18"/>
                <w:szCs w:val="18"/>
              </w:rPr>
              <w:t>13.</w:t>
            </w:r>
          </w:p>
        </w:tc>
        <w:tc>
          <w:tcPr>
            <w:tcW w:w="6129"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ind w:right="290"/>
              <w:jc w:val="both"/>
              <w:rPr>
                <w:rFonts w:ascii="Times New Roman" w:hAnsi="Times New Roman" w:cs="Times New Roman"/>
                <w:sz w:val="18"/>
                <w:szCs w:val="18"/>
              </w:rPr>
            </w:pPr>
            <w:r w:rsidRPr="000447C6">
              <w:rPr>
                <w:rFonts w:ascii="Times New Roman" w:hAnsi="Times New Roman" w:cs="Times New Roman"/>
                <w:sz w:val="18"/>
                <w:szCs w:val="18"/>
              </w:rPr>
              <w:t>Обеспечение уведомления муниципальными служащими администрации Красносельского сельсовета представителя нанимателя о фактах обращения в целях склонения муниципального служащего к совершению коррупционных  правонарушений</w:t>
            </w:r>
          </w:p>
        </w:tc>
        <w:tc>
          <w:tcPr>
            <w:tcW w:w="2127"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jc w:val="center"/>
              <w:rPr>
                <w:rFonts w:ascii="Times New Roman" w:hAnsi="Times New Roman" w:cs="Times New Roman"/>
                <w:sz w:val="18"/>
                <w:szCs w:val="18"/>
              </w:rPr>
            </w:pPr>
            <w:r w:rsidRPr="000447C6">
              <w:rPr>
                <w:rFonts w:ascii="Times New Roman" w:hAnsi="Times New Roman" w:cs="Times New Roman"/>
                <w:sz w:val="18"/>
                <w:szCs w:val="18"/>
              </w:rPr>
              <w:t>специалисты администрации</w:t>
            </w:r>
          </w:p>
        </w:tc>
        <w:tc>
          <w:tcPr>
            <w:tcW w:w="4569"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jc w:val="both"/>
              <w:rPr>
                <w:rFonts w:ascii="Times New Roman" w:hAnsi="Times New Roman" w:cs="Times New Roman"/>
                <w:sz w:val="18"/>
                <w:szCs w:val="18"/>
              </w:rPr>
            </w:pPr>
            <w:r w:rsidRPr="000447C6">
              <w:rPr>
                <w:rFonts w:ascii="Times New Roman" w:hAnsi="Times New Roman" w:cs="Times New Roman"/>
                <w:sz w:val="18"/>
                <w:szCs w:val="18"/>
              </w:rPr>
              <w:t xml:space="preserve">Реализация </w:t>
            </w:r>
            <w:proofErr w:type="spellStart"/>
            <w:r w:rsidRPr="000447C6">
              <w:rPr>
                <w:rFonts w:ascii="Times New Roman" w:hAnsi="Times New Roman" w:cs="Times New Roman"/>
                <w:sz w:val="18"/>
                <w:szCs w:val="18"/>
              </w:rPr>
              <w:t>антикоррупционных</w:t>
            </w:r>
            <w:proofErr w:type="spellEnd"/>
            <w:r w:rsidRPr="000447C6">
              <w:rPr>
                <w:rFonts w:ascii="Times New Roman" w:hAnsi="Times New Roman" w:cs="Times New Roman"/>
                <w:sz w:val="18"/>
                <w:szCs w:val="18"/>
              </w:rPr>
              <w:t xml:space="preserve"> мер, предусмотренных  действующим  законодательством     </w:t>
            </w:r>
          </w:p>
        </w:tc>
        <w:tc>
          <w:tcPr>
            <w:tcW w:w="1620" w:type="dxa"/>
            <w:tcBorders>
              <w:top w:val="single" w:sz="6" w:space="0" w:color="auto"/>
              <w:left w:val="single" w:sz="6" w:space="0" w:color="auto"/>
              <w:bottom w:val="single" w:sz="6" w:space="0" w:color="auto"/>
              <w:right w:val="single" w:sz="6" w:space="0" w:color="auto"/>
            </w:tcBorders>
            <w:hideMark/>
          </w:tcPr>
          <w:p w:rsidR="000447C6" w:rsidRPr="000447C6" w:rsidRDefault="000447C6">
            <w:pPr>
              <w:jc w:val="center"/>
              <w:rPr>
                <w:sz w:val="18"/>
                <w:szCs w:val="18"/>
              </w:rPr>
            </w:pPr>
            <w:r w:rsidRPr="000447C6">
              <w:rPr>
                <w:sz w:val="18"/>
                <w:szCs w:val="18"/>
              </w:rPr>
              <w:t>В течение планируемого периода</w:t>
            </w:r>
          </w:p>
        </w:tc>
      </w:tr>
      <w:tr w:rsidR="000447C6" w:rsidRPr="000447C6" w:rsidTr="000447C6">
        <w:trPr>
          <w:trHeight w:val="1156"/>
        </w:trPr>
        <w:tc>
          <w:tcPr>
            <w:tcW w:w="675"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rPr>
                <w:rFonts w:ascii="Times New Roman" w:hAnsi="Times New Roman" w:cs="Times New Roman"/>
                <w:sz w:val="18"/>
                <w:szCs w:val="18"/>
              </w:rPr>
            </w:pPr>
            <w:r w:rsidRPr="000447C6">
              <w:rPr>
                <w:rFonts w:ascii="Times New Roman" w:hAnsi="Times New Roman" w:cs="Times New Roman"/>
                <w:sz w:val="18"/>
                <w:szCs w:val="18"/>
              </w:rPr>
              <w:t>14.</w:t>
            </w:r>
          </w:p>
        </w:tc>
        <w:tc>
          <w:tcPr>
            <w:tcW w:w="6129"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jc w:val="both"/>
              <w:rPr>
                <w:rFonts w:ascii="Times New Roman" w:hAnsi="Times New Roman" w:cs="Times New Roman"/>
                <w:sz w:val="18"/>
                <w:szCs w:val="18"/>
              </w:rPr>
            </w:pPr>
            <w:r w:rsidRPr="000447C6">
              <w:rPr>
                <w:rFonts w:ascii="Times New Roman" w:hAnsi="Times New Roman" w:cs="Times New Roman"/>
                <w:sz w:val="18"/>
                <w:szCs w:val="18"/>
              </w:rPr>
              <w:t>Организация работы по повышению квалификации, профессиональной подготовки, переподготовки муниципальных служащих, касающаяся вопросов противодействия коррупции</w:t>
            </w:r>
          </w:p>
        </w:tc>
        <w:tc>
          <w:tcPr>
            <w:tcW w:w="2127"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jc w:val="center"/>
              <w:rPr>
                <w:rFonts w:ascii="Times New Roman" w:hAnsi="Times New Roman" w:cs="Times New Roman"/>
                <w:sz w:val="18"/>
                <w:szCs w:val="18"/>
              </w:rPr>
            </w:pPr>
            <w:r w:rsidRPr="000447C6">
              <w:rPr>
                <w:rFonts w:ascii="Times New Roman" w:hAnsi="Times New Roman" w:cs="Times New Roman"/>
                <w:sz w:val="18"/>
                <w:szCs w:val="18"/>
              </w:rPr>
              <w:t>специалисты администрации</w:t>
            </w:r>
          </w:p>
        </w:tc>
        <w:tc>
          <w:tcPr>
            <w:tcW w:w="4569"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jc w:val="both"/>
              <w:rPr>
                <w:rFonts w:ascii="Times New Roman" w:hAnsi="Times New Roman" w:cs="Times New Roman"/>
                <w:sz w:val="18"/>
                <w:szCs w:val="18"/>
              </w:rPr>
            </w:pPr>
            <w:r w:rsidRPr="000447C6">
              <w:rPr>
                <w:rFonts w:ascii="Times New Roman" w:hAnsi="Times New Roman" w:cs="Times New Roman"/>
                <w:sz w:val="18"/>
                <w:szCs w:val="18"/>
              </w:rPr>
              <w:t>Предотвращение фактов коррупции в органах местного самоуправления</w:t>
            </w:r>
          </w:p>
        </w:tc>
        <w:tc>
          <w:tcPr>
            <w:tcW w:w="1620" w:type="dxa"/>
            <w:tcBorders>
              <w:top w:val="single" w:sz="6" w:space="0" w:color="auto"/>
              <w:left w:val="single" w:sz="6" w:space="0" w:color="auto"/>
              <w:bottom w:val="single" w:sz="6" w:space="0" w:color="auto"/>
              <w:right w:val="single" w:sz="6" w:space="0" w:color="auto"/>
            </w:tcBorders>
            <w:hideMark/>
          </w:tcPr>
          <w:p w:rsidR="000447C6" w:rsidRPr="000447C6" w:rsidRDefault="000447C6">
            <w:pPr>
              <w:jc w:val="center"/>
              <w:rPr>
                <w:sz w:val="18"/>
                <w:szCs w:val="18"/>
              </w:rPr>
            </w:pPr>
            <w:r w:rsidRPr="000447C6">
              <w:rPr>
                <w:sz w:val="18"/>
                <w:szCs w:val="18"/>
              </w:rPr>
              <w:t>В течение планируемого периода</w:t>
            </w:r>
          </w:p>
        </w:tc>
      </w:tr>
      <w:tr w:rsidR="000447C6" w:rsidRPr="000447C6" w:rsidTr="000447C6">
        <w:trPr>
          <w:trHeight w:val="978"/>
        </w:trPr>
        <w:tc>
          <w:tcPr>
            <w:tcW w:w="675"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rPr>
                <w:rFonts w:ascii="Times New Roman" w:hAnsi="Times New Roman" w:cs="Times New Roman"/>
                <w:sz w:val="18"/>
                <w:szCs w:val="18"/>
              </w:rPr>
            </w:pPr>
            <w:r w:rsidRPr="000447C6">
              <w:rPr>
                <w:rFonts w:ascii="Times New Roman" w:hAnsi="Times New Roman" w:cs="Times New Roman"/>
                <w:sz w:val="18"/>
                <w:szCs w:val="18"/>
              </w:rPr>
              <w:t>15.</w:t>
            </w:r>
          </w:p>
        </w:tc>
        <w:tc>
          <w:tcPr>
            <w:tcW w:w="6129"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jc w:val="both"/>
              <w:rPr>
                <w:rFonts w:ascii="Times New Roman" w:hAnsi="Times New Roman" w:cs="Times New Roman"/>
                <w:sz w:val="18"/>
                <w:szCs w:val="18"/>
              </w:rPr>
            </w:pPr>
            <w:r w:rsidRPr="000447C6">
              <w:rPr>
                <w:rFonts w:ascii="Times New Roman" w:hAnsi="Times New Roman" w:cs="Times New Roman"/>
                <w:sz w:val="18"/>
                <w:szCs w:val="18"/>
              </w:rPr>
              <w:t xml:space="preserve">Обеспечение своевременности и полноты размещения информации о деятельности органов местного самоуправления Красносельского сельсовета Чановского района на официальном сайте в сети Интернет в соответствии с требованиями нормативных правовых актов Российской Федерации, Новосибирской области  и Чановского района           </w:t>
            </w:r>
          </w:p>
        </w:tc>
        <w:tc>
          <w:tcPr>
            <w:tcW w:w="2127"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jc w:val="center"/>
              <w:rPr>
                <w:rFonts w:ascii="Times New Roman" w:hAnsi="Times New Roman" w:cs="Times New Roman"/>
                <w:sz w:val="18"/>
                <w:szCs w:val="18"/>
              </w:rPr>
            </w:pPr>
            <w:r w:rsidRPr="000447C6">
              <w:rPr>
                <w:rFonts w:ascii="Times New Roman" w:hAnsi="Times New Roman" w:cs="Times New Roman"/>
                <w:sz w:val="18"/>
                <w:szCs w:val="18"/>
              </w:rPr>
              <w:t>специалисты администрации</w:t>
            </w:r>
          </w:p>
        </w:tc>
        <w:tc>
          <w:tcPr>
            <w:tcW w:w="4569"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jc w:val="both"/>
              <w:rPr>
                <w:rFonts w:ascii="Times New Roman" w:hAnsi="Times New Roman" w:cs="Times New Roman"/>
                <w:sz w:val="18"/>
                <w:szCs w:val="18"/>
              </w:rPr>
            </w:pPr>
            <w:r w:rsidRPr="000447C6">
              <w:rPr>
                <w:rFonts w:ascii="Times New Roman" w:hAnsi="Times New Roman" w:cs="Times New Roman"/>
                <w:sz w:val="18"/>
                <w:szCs w:val="18"/>
              </w:rPr>
              <w:t>Обеспечение открытости информации о деятельности органов местного самоуправления Красносельского сельсовета Чановского района</w:t>
            </w:r>
          </w:p>
        </w:tc>
        <w:tc>
          <w:tcPr>
            <w:tcW w:w="1620" w:type="dxa"/>
            <w:tcBorders>
              <w:top w:val="single" w:sz="6" w:space="0" w:color="auto"/>
              <w:left w:val="single" w:sz="6" w:space="0" w:color="auto"/>
              <w:bottom w:val="single" w:sz="6" w:space="0" w:color="auto"/>
              <w:right w:val="single" w:sz="6" w:space="0" w:color="auto"/>
            </w:tcBorders>
            <w:hideMark/>
          </w:tcPr>
          <w:p w:rsidR="000447C6" w:rsidRPr="000447C6" w:rsidRDefault="000447C6">
            <w:pPr>
              <w:jc w:val="center"/>
              <w:rPr>
                <w:sz w:val="18"/>
                <w:szCs w:val="18"/>
              </w:rPr>
            </w:pPr>
            <w:r w:rsidRPr="000447C6">
              <w:rPr>
                <w:sz w:val="18"/>
                <w:szCs w:val="18"/>
              </w:rPr>
              <w:t>В течение планируемого периода</w:t>
            </w:r>
          </w:p>
        </w:tc>
      </w:tr>
      <w:tr w:rsidR="000447C6" w:rsidRPr="000447C6" w:rsidTr="000447C6">
        <w:trPr>
          <w:trHeight w:val="1440"/>
        </w:trPr>
        <w:tc>
          <w:tcPr>
            <w:tcW w:w="675"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rPr>
                <w:rFonts w:ascii="Times New Roman" w:hAnsi="Times New Roman" w:cs="Times New Roman"/>
                <w:sz w:val="18"/>
                <w:szCs w:val="18"/>
              </w:rPr>
            </w:pPr>
            <w:r w:rsidRPr="000447C6">
              <w:rPr>
                <w:rFonts w:ascii="Times New Roman" w:hAnsi="Times New Roman" w:cs="Times New Roman"/>
                <w:sz w:val="18"/>
                <w:szCs w:val="18"/>
              </w:rPr>
              <w:t>16.</w:t>
            </w:r>
          </w:p>
        </w:tc>
        <w:tc>
          <w:tcPr>
            <w:tcW w:w="6129"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jc w:val="both"/>
              <w:rPr>
                <w:rFonts w:ascii="Times New Roman" w:hAnsi="Times New Roman" w:cs="Times New Roman"/>
                <w:sz w:val="18"/>
                <w:szCs w:val="18"/>
              </w:rPr>
            </w:pPr>
            <w:r w:rsidRPr="000447C6">
              <w:rPr>
                <w:rFonts w:ascii="Times New Roman" w:hAnsi="Times New Roman" w:cs="Times New Roman"/>
                <w:sz w:val="18"/>
                <w:szCs w:val="18"/>
              </w:rPr>
              <w:t>Своевременное размещение и наполнение подразделов официальных сайтов, посвященных вопросам противодействия коррупции</w:t>
            </w:r>
          </w:p>
        </w:tc>
        <w:tc>
          <w:tcPr>
            <w:tcW w:w="2127"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jc w:val="center"/>
              <w:rPr>
                <w:rFonts w:ascii="Times New Roman" w:hAnsi="Times New Roman" w:cs="Times New Roman"/>
                <w:sz w:val="18"/>
                <w:szCs w:val="18"/>
              </w:rPr>
            </w:pPr>
            <w:r w:rsidRPr="000447C6">
              <w:rPr>
                <w:rFonts w:ascii="Times New Roman" w:hAnsi="Times New Roman" w:cs="Times New Roman"/>
                <w:sz w:val="18"/>
                <w:szCs w:val="18"/>
              </w:rPr>
              <w:t>специалисты администрации</w:t>
            </w:r>
          </w:p>
        </w:tc>
        <w:tc>
          <w:tcPr>
            <w:tcW w:w="4569"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jc w:val="both"/>
              <w:rPr>
                <w:rFonts w:ascii="Times New Roman" w:hAnsi="Times New Roman" w:cs="Times New Roman"/>
                <w:sz w:val="18"/>
                <w:szCs w:val="18"/>
              </w:rPr>
            </w:pPr>
            <w:r w:rsidRPr="000447C6">
              <w:rPr>
                <w:rFonts w:ascii="Times New Roman" w:hAnsi="Times New Roman" w:cs="Times New Roman"/>
                <w:sz w:val="18"/>
                <w:szCs w:val="18"/>
              </w:rPr>
              <w:t>Обеспечение открытости и доступности  информации о деятельности органов местного самоуправления Красносельского сельсовета Чановского района</w:t>
            </w:r>
          </w:p>
        </w:tc>
        <w:tc>
          <w:tcPr>
            <w:tcW w:w="1620" w:type="dxa"/>
            <w:tcBorders>
              <w:top w:val="single" w:sz="6" w:space="0" w:color="auto"/>
              <w:left w:val="single" w:sz="6" w:space="0" w:color="auto"/>
              <w:bottom w:val="single" w:sz="6" w:space="0" w:color="auto"/>
              <w:right w:val="single" w:sz="6" w:space="0" w:color="auto"/>
            </w:tcBorders>
            <w:hideMark/>
          </w:tcPr>
          <w:p w:rsidR="000447C6" w:rsidRPr="000447C6" w:rsidRDefault="000447C6">
            <w:pPr>
              <w:jc w:val="center"/>
              <w:rPr>
                <w:sz w:val="18"/>
                <w:szCs w:val="18"/>
              </w:rPr>
            </w:pPr>
            <w:r w:rsidRPr="000447C6">
              <w:rPr>
                <w:sz w:val="18"/>
                <w:szCs w:val="18"/>
              </w:rPr>
              <w:t>В течение планируемого периода</w:t>
            </w:r>
          </w:p>
        </w:tc>
      </w:tr>
      <w:tr w:rsidR="000447C6" w:rsidRPr="000447C6" w:rsidTr="000447C6">
        <w:trPr>
          <w:trHeight w:val="1440"/>
        </w:trPr>
        <w:tc>
          <w:tcPr>
            <w:tcW w:w="675"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rPr>
                <w:rFonts w:ascii="Times New Roman" w:hAnsi="Times New Roman" w:cs="Times New Roman"/>
                <w:sz w:val="18"/>
                <w:szCs w:val="18"/>
              </w:rPr>
            </w:pPr>
            <w:r w:rsidRPr="000447C6">
              <w:rPr>
                <w:rFonts w:ascii="Times New Roman" w:hAnsi="Times New Roman" w:cs="Times New Roman"/>
                <w:sz w:val="18"/>
                <w:szCs w:val="18"/>
              </w:rPr>
              <w:lastRenderedPageBreak/>
              <w:t>17.</w:t>
            </w:r>
          </w:p>
        </w:tc>
        <w:tc>
          <w:tcPr>
            <w:tcW w:w="6129"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jc w:val="both"/>
              <w:rPr>
                <w:rFonts w:ascii="Times New Roman" w:hAnsi="Times New Roman" w:cs="Times New Roman"/>
                <w:sz w:val="18"/>
                <w:szCs w:val="18"/>
              </w:rPr>
            </w:pPr>
            <w:r w:rsidRPr="000447C6">
              <w:rPr>
                <w:rFonts w:ascii="Times New Roman" w:hAnsi="Times New Roman" w:cs="Times New Roman"/>
                <w:sz w:val="18"/>
                <w:szCs w:val="18"/>
              </w:rPr>
              <w:t xml:space="preserve">Организация </w:t>
            </w:r>
            <w:proofErr w:type="spellStart"/>
            <w:r w:rsidRPr="000447C6">
              <w:rPr>
                <w:rFonts w:ascii="Times New Roman" w:hAnsi="Times New Roman" w:cs="Times New Roman"/>
                <w:sz w:val="18"/>
                <w:szCs w:val="18"/>
              </w:rPr>
              <w:t>антикоррупционной</w:t>
            </w:r>
            <w:proofErr w:type="spellEnd"/>
            <w:r w:rsidRPr="000447C6">
              <w:rPr>
                <w:rFonts w:ascii="Times New Roman" w:hAnsi="Times New Roman" w:cs="Times New Roman"/>
                <w:sz w:val="18"/>
                <w:szCs w:val="18"/>
              </w:rPr>
              <w:t xml:space="preserve"> пропаганды, информирование населения о выявленных фактах коррупционного поведения и коррупции в органах местного самоуправления Красносельского сельсовета</w:t>
            </w:r>
          </w:p>
        </w:tc>
        <w:tc>
          <w:tcPr>
            <w:tcW w:w="2127"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jc w:val="center"/>
              <w:rPr>
                <w:rFonts w:ascii="Times New Roman" w:hAnsi="Times New Roman" w:cs="Times New Roman"/>
                <w:sz w:val="18"/>
                <w:szCs w:val="18"/>
              </w:rPr>
            </w:pPr>
            <w:r w:rsidRPr="000447C6">
              <w:rPr>
                <w:rFonts w:ascii="Times New Roman" w:hAnsi="Times New Roman" w:cs="Times New Roman"/>
                <w:sz w:val="18"/>
                <w:szCs w:val="18"/>
              </w:rPr>
              <w:t>специалисты администрации</w:t>
            </w:r>
          </w:p>
        </w:tc>
        <w:tc>
          <w:tcPr>
            <w:tcW w:w="4569"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jc w:val="both"/>
              <w:rPr>
                <w:rFonts w:ascii="Times New Roman" w:hAnsi="Times New Roman" w:cs="Times New Roman"/>
                <w:sz w:val="18"/>
                <w:szCs w:val="18"/>
              </w:rPr>
            </w:pPr>
            <w:r w:rsidRPr="000447C6">
              <w:rPr>
                <w:rFonts w:ascii="Times New Roman" w:hAnsi="Times New Roman" w:cs="Times New Roman"/>
                <w:sz w:val="18"/>
                <w:szCs w:val="18"/>
              </w:rPr>
              <w:t>Предотвращение фактов коррупции в органах местного самоуправления Красносельского сельсовета</w:t>
            </w:r>
          </w:p>
        </w:tc>
        <w:tc>
          <w:tcPr>
            <w:tcW w:w="1620" w:type="dxa"/>
            <w:tcBorders>
              <w:top w:val="single" w:sz="6" w:space="0" w:color="auto"/>
              <w:left w:val="single" w:sz="6" w:space="0" w:color="auto"/>
              <w:bottom w:val="single" w:sz="6" w:space="0" w:color="auto"/>
              <w:right w:val="single" w:sz="6" w:space="0" w:color="auto"/>
            </w:tcBorders>
            <w:hideMark/>
          </w:tcPr>
          <w:p w:rsidR="000447C6" w:rsidRPr="000447C6" w:rsidRDefault="000447C6">
            <w:pPr>
              <w:jc w:val="center"/>
              <w:rPr>
                <w:sz w:val="18"/>
                <w:szCs w:val="18"/>
              </w:rPr>
            </w:pPr>
            <w:r w:rsidRPr="000447C6">
              <w:rPr>
                <w:sz w:val="18"/>
                <w:szCs w:val="18"/>
              </w:rPr>
              <w:t>В течение планируемого периода</w:t>
            </w:r>
          </w:p>
        </w:tc>
      </w:tr>
      <w:tr w:rsidR="000447C6" w:rsidRPr="000447C6" w:rsidTr="000447C6">
        <w:trPr>
          <w:trHeight w:val="1440"/>
        </w:trPr>
        <w:tc>
          <w:tcPr>
            <w:tcW w:w="675"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rPr>
                <w:rFonts w:ascii="Times New Roman" w:hAnsi="Times New Roman" w:cs="Times New Roman"/>
                <w:sz w:val="18"/>
                <w:szCs w:val="18"/>
              </w:rPr>
            </w:pPr>
            <w:r w:rsidRPr="000447C6">
              <w:rPr>
                <w:rFonts w:ascii="Times New Roman" w:hAnsi="Times New Roman" w:cs="Times New Roman"/>
                <w:sz w:val="18"/>
                <w:szCs w:val="18"/>
              </w:rPr>
              <w:t>18.</w:t>
            </w:r>
          </w:p>
        </w:tc>
        <w:tc>
          <w:tcPr>
            <w:tcW w:w="6129"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jc w:val="both"/>
              <w:rPr>
                <w:rFonts w:ascii="Times New Roman" w:hAnsi="Times New Roman" w:cs="Times New Roman"/>
                <w:sz w:val="18"/>
                <w:szCs w:val="18"/>
              </w:rPr>
            </w:pPr>
            <w:r w:rsidRPr="000447C6">
              <w:rPr>
                <w:rFonts w:ascii="Times New Roman" w:hAnsi="Times New Roman" w:cs="Times New Roman"/>
                <w:sz w:val="18"/>
                <w:szCs w:val="18"/>
              </w:rPr>
              <w:t>Обеспечение единообразного применения законодательства Российской Федерации о противодействии коррупции в целях повышения эффективности механизмов предотвращения и урегулирования конфликта интересов</w:t>
            </w:r>
          </w:p>
        </w:tc>
        <w:tc>
          <w:tcPr>
            <w:tcW w:w="2127" w:type="dxa"/>
            <w:tcBorders>
              <w:top w:val="single" w:sz="6" w:space="0" w:color="auto"/>
              <w:left w:val="single" w:sz="6" w:space="0" w:color="auto"/>
              <w:bottom w:val="single" w:sz="6" w:space="0" w:color="auto"/>
              <w:right w:val="single" w:sz="6" w:space="0" w:color="auto"/>
            </w:tcBorders>
            <w:hideMark/>
          </w:tcPr>
          <w:p w:rsidR="000447C6" w:rsidRPr="000447C6" w:rsidRDefault="000447C6">
            <w:pPr>
              <w:jc w:val="center"/>
              <w:rPr>
                <w:sz w:val="18"/>
                <w:szCs w:val="18"/>
              </w:rPr>
            </w:pPr>
            <w:r w:rsidRPr="000447C6">
              <w:rPr>
                <w:sz w:val="18"/>
                <w:szCs w:val="18"/>
              </w:rPr>
              <w:t>специалисты администрации</w:t>
            </w:r>
          </w:p>
        </w:tc>
        <w:tc>
          <w:tcPr>
            <w:tcW w:w="4569"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jc w:val="both"/>
              <w:rPr>
                <w:rFonts w:ascii="Times New Roman" w:hAnsi="Times New Roman" w:cs="Times New Roman"/>
                <w:sz w:val="18"/>
                <w:szCs w:val="18"/>
              </w:rPr>
            </w:pPr>
            <w:r w:rsidRPr="000447C6">
              <w:rPr>
                <w:rFonts w:ascii="Times New Roman" w:hAnsi="Times New Roman" w:cs="Times New Roman"/>
                <w:sz w:val="18"/>
                <w:szCs w:val="18"/>
              </w:rPr>
              <w:t xml:space="preserve">Повышение эффективности </w:t>
            </w:r>
            <w:proofErr w:type="gramStart"/>
            <w:r w:rsidRPr="000447C6">
              <w:rPr>
                <w:rFonts w:ascii="Times New Roman" w:hAnsi="Times New Roman" w:cs="Times New Roman"/>
                <w:sz w:val="18"/>
                <w:szCs w:val="18"/>
              </w:rPr>
              <w:t>контроля за</w:t>
            </w:r>
            <w:proofErr w:type="gramEnd"/>
            <w:r w:rsidRPr="000447C6">
              <w:rPr>
                <w:rFonts w:ascii="Times New Roman" w:hAnsi="Times New Roman" w:cs="Times New Roman"/>
                <w:sz w:val="18"/>
                <w:szCs w:val="18"/>
              </w:rPr>
              <w:t xml:space="preserve"> соблюдением лицами, замещающими должности муниципальной службы, требований законодательства Российской Федерации о противодействии коррупции, касающихся предотвращения и урегулирования конфликта интересов, в том числе за привлечением таких лиц к ответственности в случае их несоблюдения;</w:t>
            </w:r>
          </w:p>
          <w:p w:rsidR="000447C6" w:rsidRPr="000447C6" w:rsidRDefault="000447C6">
            <w:pPr>
              <w:pStyle w:val="ConsPlusCell"/>
              <w:widowControl/>
              <w:jc w:val="both"/>
              <w:rPr>
                <w:rFonts w:ascii="Times New Roman" w:hAnsi="Times New Roman" w:cs="Times New Roman"/>
                <w:sz w:val="18"/>
                <w:szCs w:val="18"/>
              </w:rPr>
            </w:pPr>
            <w:proofErr w:type="gramStart"/>
            <w:r w:rsidRPr="000447C6">
              <w:rPr>
                <w:rFonts w:ascii="Times New Roman" w:hAnsi="Times New Roman" w:cs="Times New Roman"/>
                <w:sz w:val="18"/>
                <w:szCs w:val="18"/>
              </w:rPr>
              <w:t>Повышения эффективности кадровой работы в части, касающейся ведения личных дел лиц, замещающих муниципальные должности и должности муниципальной службы, в том числе контроля за актуализацией сведений, содержащихся в анкетах, представляемых при назначении на указанные должности и поступлении на такую службу, об их родственниках и свойственниках в целях выявления возможного конфликта интересов</w:t>
            </w:r>
            <w:proofErr w:type="gramEnd"/>
          </w:p>
        </w:tc>
        <w:tc>
          <w:tcPr>
            <w:tcW w:w="1620" w:type="dxa"/>
            <w:tcBorders>
              <w:top w:val="single" w:sz="6" w:space="0" w:color="auto"/>
              <w:left w:val="single" w:sz="6" w:space="0" w:color="auto"/>
              <w:bottom w:val="single" w:sz="6" w:space="0" w:color="auto"/>
              <w:right w:val="single" w:sz="6" w:space="0" w:color="auto"/>
            </w:tcBorders>
            <w:hideMark/>
          </w:tcPr>
          <w:p w:rsidR="000447C6" w:rsidRPr="000447C6" w:rsidRDefault="000447C6">
            <w:pPr>
              <w:jc w:val="center"/>
              <w:rPr>
                <w:sz w:val="18"/>
                <w:szCs w:val="18"/>
              </w:rPr>
            </w:pPr>
            <w:r w:rsidRPr="000447C6">
              <w:rPr>
                <w:sz w:val="18"/>
                <w:szCs w:val="18"/>
              </w:rPr>
              <w:t>Ежегодно, до 1 февраля</w:t>
            </w:r>
          </w:p>
        </w:tc>
      </w:tr>
      <w:tr w:rsidR="000447C6" w:rsidRPr="000447C6" w:rsidTr="000447C6">
        <w:trPr>
          <w:trHeight w:val="1440"/>
        </w:trPr>
        <w:tc>
          <w:tcPr>
            <w:tcW w:w="675"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rPr>
                <w:rFonts w:ascii="Times New Roman" w:hAnsi="Times New Roman" w:cs="Times New Roman"/>
                <w:sz w:val="18"/>
                <w:szCs w:val="18"/>
              </w:rPr>
            </w:pPr>
            <w:r w:rsidRPr="000447C6">
              <w:rPr>
                <w:rFonts w:ascii="Times New Roman" w:hAnsi="Times New Roman" w:cs="Times New Roman"/>
                <w:sz w:val="18"/>
                <w:szCs w:val="18"/>
              </w:rPr>
              <w:t>19.</w:t>
            </w:r>
          </w:p>
        </w:tc>
        <w:tc>
          <w:tcPr>
            <w:tcW w:w="6129"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jc w:val="both"/>
              <w:rPr>
                <w:rFonts w:ascii="Times New Roman" w:hAnsi="Times New Roman" w:cs="Times New Roman"/>
                <w:sz w:val="18"/>
                <w:szCs w:val="18"/>
              </w:rPr>
            </w:pPr>
            <w:r w:rsidRPr="000447C6">
              <w:rPr>
                <w:rFonts w:ascii="Times New Roman" w:hAnsi="Times New Roman" w:cs="Times New Roman"/>
                <w:sz w:val="18"/>
                <w:szCs w:val="18"/>
              </w:rPr>
              <w:t xml:space="preserve">Повышение эффективности просветительских, образовательных и иных мероприятий, направленных на формирование </w:t>
            </w:r>
            <w:proofErr w:type="spellStart"/>
            <w:r w:rsidRPr="000447C6">
              <w:rPr>
                <w:rFonts w:ascii="Times New Roman" w:hAnsi="Times New Roman" w:cs="Times New Roman"/>
                <w:sz w:val="18"/>
                <w:szCs w:val="18"/>
              </w:rPr>
              <w:t>антикоррупционного</w:t>
            </w:r>
            <w:proofErr w:type="spellEnd"/>
            <w:r w:rsidRPr="000447C6">
              <w:rPr>
                <w:rFonts w:ascii="Times New Roman" w:hAnsi="Times New Roman" w:cs="Times New Roman"/>
                <w:sz w:val="18"/>
                <w:szCs w:val="18"/>
              </w:rPr>
              <w:t xml:space="preserve"> поведения муниципальных служащих, популяризацию в обществе </w:t>
            </w:r>
            <w:proofErr w:type="spellStart"/>
            <w:r w:rsidRPr="000447C6">
              <w:rPr>
                <w:rFonts w:ascii="Times New Roman" w:hAnsi="Times New Roman" w:cs="Times New Roman"/>
                <w:sz w:val="18"/>
                <w:szCs w:val="18"/>
              </w:rPr>
              <w:t>антикоррупционных</w:t>
            </w:r>
            <w:proofErr w:type="spellEnd"/>
            <w:r w:rsidRPr="000447C6">
              <w:rPr>
                <w:rFonts w:ascii="Times New Roman" w:hAnsi="Times New Roman" w:cs="Times New Roman"/>
                <w:sz w:val="18"/>
                <w:szCs w:val="18"/>
              </w:rPr>
              <w:t xml:space="preserve"> стандартов и развитие общественного правосознания </w:t>
            </w:r>
          </w:p>
        </w:tc>
        <w:tc>
          <w:tcPr>
            <w:tcW w:w="2127" w:type="dxa"/>
            <w:tcBorders>
              <w:top w:val="single" w:sz="6" w:space="0" w:color="auto"/>
              <w:left w:val="single" w:sz="6" w:space="0" w:color="auto"/>
              <w:bottom w:val="single" w:sz="6" w:space="0" w:color="auto"/>
              <w:right w:val="single" w:sz="6" w:space="0" w:color="auto"/>
            </w:tcBorders>
            <w:hideMark/>
          </w:tcPr>
          <w:p w:rsidR="000447C6" w:rsidRPr="000447C6" w:rsidRDefault="000447C6">
            <w:pPr>
              <w:jc w:val="center"/>
              <w:rPr>
                <w:sz w:val="18"/>
                <w:szCs w:val="18"/>
              </w:rPr>
            </w:pPr>
            <w:r w:rsidRPr="000447C6">
              <w:rPr>
                <w:sz w:val="18"/>
                <w:szCs w:val="18"/>
              </w:rPr>
              <w:t>Специалисты администрации</w:t>
            </w:r>
          </w:p>
        </w:tc>
        <w:tc>
          <w:tcPr>
            <w:tcW w:w="4569" w:type="dxa"/>
            <w:tcBorders>
              <w:top w:val="single" w:sz="6" w:space="0" w:color="auto"/>
              <w:left w:val="single" w:sz="6" w:space="0" w:color="auto"/>
              <w:bottom w:val="single" w:sz="6" w:space="0" w:color="auto"/>
              <w:right w:val="single" w:sz="6" w:space="0" w:color="auto"/>
            </w:tcBorders>
            <w:hideMark/>
          </w:tcPr>
          <w:p w:rsidR="000447C6" w:rsidRPr="000447C6" w:rsidRDefault="000447C6">
            <w:pPr>
              <w:pStyle w:val="ConsPlusCell"/>
              <w:widowControl/>
              <w:jc w:val="both"/>
              <w:rPr>
                <w:rFonts w:ascii="Times New Roman" w:hAnsi="Times New Roman" w:cs="Times New Roman"/>
                <w:sz w:val="18"/>
                <w:szCs w:val="18"/>
              </w:rPr>
            </w:pPr>
            <w:r w:rsidRPr="000447C6">
              <w:rPr>
                <w:rFonts w:ascii="Times New Roman" w:hAnsi="Times New Roman" w:cs="Times New Roman"/>
                <w:sz w:val="18"/>
                <w:szCs w:val="18"/>
              </w:rPr>
              <w:t>Ежегодное повышение квалификации муниципальных служащих, в должностные обязанности которых входит участие в противодействии коррупции;</w:t>
            </w:r>
          </w:p>
          <w:p w:rsidR="000447C6" w:rsidRPr="000447C6" w:rsidRDefault="000447C6">
            <w:pPr>
              <w:pStyle w:val="ConsPlusCell"/>
              <w:widowControl/>
              <w:jc w:val="both"/>
              <w:rPr>
                <w:rFonts w:ascii="Times New Roman" w:hAnsi="Times New Roman" w:cs="Times New Roman"/>
                <w:sz w:val="18"/>
                <w:szCs w:val="18"/>
              </w:rPr>
            </w:pPr>
            <w:r w:rsidRPr="000447C6">
              <w:rPr>
                <w:rFonts w:ascii="Times New Roman" w:hAnsi="Times New Roman" w:cs="Times New Roman"/>
                <w:sz w:val="18"/>
                <w:szCs w:val="18"/>
              </w:rPr>
              <w:t>Обучение муниципальных служащих, впервые поступивших на муниципальную службу для замещения должностей, включенных в перечни, установленные нормативными правовыми актами Российской Федерации, по образовательным программам в области противодействия коррупции</w:t>
            </w:r>
          </w:p>
        </w:tc>
        <w:tc>
          <w:tcPr>
            <w:tcW w:w="1620" w:type="dxa"/>
            <w:tcBorders>
              <w:top w:val="single" w:sz="6" w:space="0" w:color="auto"/>
              <w:left w:val="single" w:sz="6" w:space="0" w:color="auto"/>
              <w:bottom w:val="single" w:sz="6" w:space="0" w:color="auto"/>
              <w:right w:val="single" w:sz="6" w:space="0" w:color="auto"/>
            </w:tcBorders>
            <w:hideMark/>
          </w:tcPr>
          <w:p w:rsidR="000447C6" w:rsidRPr="000447C6" w:rsidRDefault="000447C6">
            <w:pPr>
              <w:jc w:val="center"/>
              <w:rPr>
                <w:sz w:val="18"/>
                <w:szCs w:val="18"/>
              </w:rPr>
            </w:pPr>
            <w:r w:rsidRPr="000447C6">
              <w:rPr>
                <w:sz w:val="18"/>
                <w:szCs w:val="18"/>
              </w:rPr>
              <w:t>Ежегодно, до 1 апреля</w:t>
            </w:r>
          </w:p>
        </w:tc>
      </w:tr>
    </w:tbl>
    <w:p w:rsidR="000447C6" w:rsidRPr="000447C6" w:rsidRDefault="000447C6" w:rsidP="000447C6">
      <w:pPr>
        <w:autoSpaceDE w:val="0"/>
        <w:autoSpaceDN w:val="0"/>
        <w:adjustRightInd w:val="0"/>
        <w:ind w:firstLine="540"/>
        <w:jc w:val="both"/>
        <w:rPr>
          <w:sz w:val="18"/>
          <w:szCs w:val="18"/>
        </w:rPr>
      </w:pPr>
    </w:p>
    <w:p w:rsidR="000447C6" w:rsidRDefault="000447C6" w:rsidP="000447C6"/>
    <w:p w:rsidR="004B368A" w:rsidRPr="00CE6C1E" w:rsidRDefault="004B368A" w:rsidP="001B6588">
      <w:pPr>
        <w:jc w:val="both"/>
        <w:rPr>
          <w:sz w:val="18"/>
          <w:szCs w:val="18"/>
        </w:rPr>
      </w:pPr>
    </w:p>
    <w:p w:rsidR="00A41376" w:rsidRPr="00A41376" w:rsidRDefault="00A41376" w:rsidP="00A41376">
      <w:pPr>
        <w:jc w:val="both"/>
        <w:rPr>
          <w:b/>
          <w:i/>
          <w:sz w:val="18"/>
          <w:szCs w:val="18"/>
        </w:rPr>
      </w:pPr>
      <w:r w:rsidRPr="00A41376">
        <w:rPr>
          <w:b/>
          <w:i/>
          <w:sz w:val="18"/>
          <w:szCs w:val="18"/>
        </w:rPr>
        <w:t xml:space="preserve">                                                                                                                                </w:t>
      </w:r>
    </w:p>
    <w:p w:rsidR="000447C6" w:rsidRDefault="00986AF2" w:rsidP="00C632E0">
      <w:pPr>
        <w:jc w:val="both"/>
        <w:rPr>
          <w:b/>
          <w:i/>
        </w:rPr>
      </w:pPr>
      <w:r>
        <w:t xml:space="preserve">                                                       </w:t>
      </w:r>
      <w:r w:rsidR="00C632E0" w:rsidRPr="002D4D91">
        <w:rPr>
          <w:b/>
          <w:i/>
        </w:rPr>
        <w:t xml:space="preserve">                                                    </w:t>
      </w:r>
    </w:p>
    <w:p w:rsidR="000447C6" w:rsidRDefault="000447C6" w:rsidP="00C632E0">
      <w:pPr>
        <w:jc w:val="both"/>
        <w:rPr>
          <w:b/>
          <w:i/>
        </w:rPr>
      </w:pPr>
    </w:p>
    <w:p w:rsidR="000447C6" w:rsidRDefault="000447C6" w:rsidP="00C632E0">
      <w:pPr>
        <w:jc w:val="both"/>
        <w:rPr>
          <w:b/>
          <w:i/>
        </w:rPr>
      </w:pPr>
    </w:p>
    <w:p w:rsidR="000447C6" w:rsidRDefault="000447C6" w:rsidP="00C632E0">
      <w:pPr>
        <w:jc w:val="both"/>
        <w:rPr>
          <w:b/>
          <w:i/>
        </w:rPr>
      </w:pPr>
    </w:p>
    <w:p w:rsidR="000447C6" w:rsidRDefault="000447C6" w:rsidP="00C632E0">
      <w:pPr>
        <w:jc w:val="both"/>
        <w:rPr>
          <w:b/>
          <w:i/>
        </w:rPr>
      </w:pPr>
    </w:p>
    <w:p w:rsidR="000447C6" w:rsidRDefault="000447C6" w:rsidP="00C632E0">
      <w:pPr>
        <w:jc w:val="both"/>
        <w:rPr>
          <w:b/>
          <w:i/>
        </w:rPr>
      </w:pPr>
    </w:p>
    <w:p w:rsidR="000447C6" w:rsidRDefault="00C632E0" w:rsidP="00C632E0">
      <w:pPr>
        <w:jc w:val="both"/>
        <w:rPr>
          <w:b/>
          <w:i/>
        </w:rPr>
        <w:sectPr w:rsidR="000447C6" w:rsidSect="000447C6">
          <w:footerReference w:type="even" r:id="rId9"/>
          <w:footerReference w:type="default" r:id="rId10"/>
          <w:pgSz w:w="16838" w:h="11906" w:orient="landscape"/>
          <w:pgMar w:top="851" w:right="1134" w:bottom="1701" w:left="1134" w:header="0" w:footer="709" w:gutter="0"/>
          <w:cols w:space="708"/>
          <w:docGrid w:linePitch="360"/>
        </w:sectPr>
      </w:pPr>
      <w:r w:rsidRPr="002D4D91">
        <w:rPr>
          <w:b/>
          <w:i/>
        </w:rPr>
        <w:t xml:space="preserve">                                                           </w:t>
      </w:r>
    </w:p>
    <w:p w:rsidR="00C632E0" w:rsidRPr="002D4D91" w:rsidRDefault="00C632E0" w:rsidP="00C632E0">
      <w:pPr>
        <w:jc w:val="both"/>
        <w:rPr>
          <w:b/>
          <w:i/>
        </w:rPr>
      </w:pPr>
    </w:p>
    <w:p w:rsidR="00C632E0" w:rsidRPr="00C632E0" w:rsidRDefault="00C632E0" w:rsidP="00C632E0">
      <w:pPr>
        <w:jc w:val="center"/>
        <w:rPr>
          <w:sz w:val="18"/>
          <w:szCs w:val="18"/>
        </w:rPr>
      </w:pPr>
      <w:r w:rsidRPr="00C632E0">
        <w:rPr>
          <w:sz w:val="18"/>
          <w:szCs w:val="18"/>
        </w:rPr>
        <w:t>СОВЕТ ДЕПУТАТОВ</w:t>
      </w:r>
    </w:p>
    <w:p w:rsidR="00C632E0" w:rsidRPr="00C632E0" w:rsidRDefault="00C632E0" w:rsidP="00C632E0">
      <w:pPr>
        <w:jc w:val="center"/>
        <w:rPr>
          <w:sz w:val="18"/>
          <w:szCs w:val="18"/>
        </w:rPr>
      </w:pPr>
      <w:r w:rsidRPr="00C632E0">
        <w:rPr>
          <w:sz w:val="18"/>
          <w:szCs w:val="18"/>
        </w:rPr>
        <w:t>КРАСНОСЕЛЬСКОГО СЕЛЬСОВЕТА</w:t>
      </w:r>
    </w:p>
    <w:p w:rsidR="00C632E0" w:rsidRPr="00C632E0" w:rsidRDefault="00C632E0" w:rsidP="00C632E0">
      <w:pPr>
        <w:jc w:val="center"/>
        <w:rPr>
          <w:sz w:val="18"/>
          <w:szCs w:val="18"/>
        </w:rPr>
      </w:pPr>
      <w:r w:rsidRPr="00C632E0">
        <w:rPr>
          <w:sz w:val="18"/>
          <w:szCs w:val="18"/>
        </w:rPr>
        <w:t xml:space="preserve">ЧАНОВСКОГО РАЙОНА </w:t>
      </w:r>
    </w:p>
    <w:p w:rsidR="00C632E0" w:rsidRPr="00C632E0" w:rsidRDefault="00C632E0" w:rsidP="00C632E0">
      <w:pPr>
        <w:jc w:val="center"/>
        <w:rPr>
          <w:sz w:val="18"/>
          <w:szCs w:val="18"/>
        </w:rPr>
      </w:pPr>
      <w:r w:rsidRPr="00C632E0">
        <w:rPr>
          <w:sz w:val="18"/>
          <w:szCs w:val="18"/>
        </w:rPr>
        <w:t>НОВОСИБИРСКОЙ ОБЛАСТИ</w:t>
      </w:r>
    </w:p>
    <w:p w:rsidR="00C632E0" w:rsidRPr="00C632E0" w:rsidRDefault="00C632E0" w:rsidP="00C632E0">
      <w:pPr>
        <w:jc w:val="center"/>
        <w:rPr>
          <w:sz w:val="18"/>
          <w:szCs w:val="18"/>
        </w:rPr>
      </w:pPr>
      <w:r w:rsidRPr="00C632E0">
        <w:rPr>
          <w:sz w:val="18"/>
          <w:szCs w:val="18"/>
        </w:rPr>
        <w:t>шестого созыва</w:t>
      </w:r>
    </w:p>
    <w:p w:rsidR="00C632E0" w:rsidRPr="00C632E0" w:rsidRDefault="00C632E0" w:rsidP="00C632E0">
      <w:pPr>
        <w:rPr>
          <w:sz w:val="18"/>
          <w:szCs w:val="18"/>
        </w:rPr>
      </w:pPr>
    </w:p>
    <w:p w:rsidR="00C632E0" w:rsidRPr="00C632E0" w:rsidRDefault="00C632E0" w:rsidP="00C632E0">
      <w:pPr>
        <w:jc w:val="center"/>
        <w:rPr>
          <w:sz w:val="18"/>
          <w:szCs w:val="18"/>
        </w:rPr>
      </w:pPr>
      <w:r w:rsidRPr="00C632E0">
        <w:rPr>
          <w:sz w:val="18"/>
          <w:szCs w:val="18"/>
        </w:rPr>
        <w:t>РЕШЕНИЕ</w:t>
      </w:r>
    </w:p>
    <w:p w:rsidR="00C632E0" w:rsidRPr="00C632E0" w:rsidRDefault="00C632E0" w:rsidP="00C632E0">
      <w:pPr>
        <w:jc w:val="center"/>
        <w:rPr>
          <w:sz w:val="18"/>
          <w:szCs w:val="18"/>
        </w:rPr>
      </w:pPr>
      <w:r w:rsidRPr="00C632E0">
        <w:rPr>
          <w:sz w:val="18"/>
          <w:szCs w:val="18"/>
        </w:rPr>
        <w:t>(шестой сессии)</w:t>
      </w:r>
    </w:p>
    <w:p w:rsidR="00C632E0" w:rsidRPr="00C632E0" w:rsidRDefault="00C632E0" w:rsidP="00C632E0">
      <w:pPr>
        <w:jc w:val="center"/>
        <w:rPr>
          <w:sz w:val="18"/>
          <w:szCs w:val="18"/>
        </w:rPr>
      </w:pPr>
    </w:p>
    <w:p w:rsidR="00C632E0" w:rsidRPr="00C632E0" w:rsidRDefault="00C632E0" w:rsidP="00C632E0">
      <w:pPr>
        <w:rPr>
          <w:sz w:val="18"/>
          <w:szCs w:val="18"/>
        </w:rPr>
      </w:pPr>
      <w:r w:rsidRPr="00C632E0">
        <w:rPr>
          <w:sz w:val="18"/>
          <w:szCs w:val="18"/>
        </w:rPr>
        <w:t xml:space="preserve">от 29 января  2021 года          </w:t>
      </w:r>
      <w:r>
        <w:rPr>
          <w:sz w:val="18"/>
          <w:szCs w:val="18"/>
        </w:rPr>
        <w:t xml:space="preserve">                </w:t>
      </w:r>
      <w:r w:rsidR="007B4E17">
        <w:rPr>
          <w:sz w:val="18"/>
          <w:szCs w:val="18"/>
        </w:rPr>
        <w:t xml:space="preserve">             </w:t>
      </w:r>
      <w:r w:rsidR="00DB6C34">
        <w:rPr>
          <w:sz w:val="18"/>
          <w:szCs w:val="18"/>
        </w:rPr>
        <w:t xml:space="preserve">       </w:t>
      </w:r>
      <w:r w:rsidR="007B4E17">
        <w:rPr>
          <w:sz w:val="18"/>
          <w:szCs w:val="18"/>
        </w:rPr>
        <w:t xml:space="preserve">  </w:t>
      </w:r>
      <w:r w:rsidRPr="00C632E0">
        <w:rPr>
          <w:sz w:val="18"/>
          <w:szCs w:val="18"/>
        </w:rPr>
        <w:t xml:space="preserve"> с. Красноселье               </w:t>
      </w:r>
      <w:r>
        <w:rPr>
          <w:sz w:val="18"/>
          <w:szCs w:val="18"/>
        </w:rPr>
        <w:t xml:space="preserve">                                                    </w:t>
      </w:r>
      <w:r w:rsidRPr="00C632E0">
        <w:rPr>
          <w:sz w:val="18"/>
          <w:szCs w:val="18"/>
        </w:rPr>
        <w:t xml:space="preserve">                  № 28</w:t>
      </w:r>
    </w:p>
    <w:p w:rsidR="00C632E0" w:rsidRPr="00C632E0" w:rsidRDefault="00C632E0" w:rsidP="00C632E0">
      <w:pPr>
        <w:jc w:val="center"/>
        <w:rPr>
          <w:sz w:val="18"/>
          <w:szCs w:val="18"/>
        </w:rPr>
      </w:pPr>
    </w:p>
    <w:p w:rsidR="00C632E0" w:rsidRPr="00C632E0" w:rsidRDefault="00C632E0" w:rsidP="00C632E0">
      <w:pPr>
        <w:rPr>
          <w:sz w:val="18"/>
          <w:szCs w:val="18"/>
        </w:rPr>
      </w:pPr>
    </w:p>
    <w:p w:rsidR="00C632E0" w:rsidRPr="00C632E0" w:rsidRDefault="00C632E0" w:rsidP="00C632E0">
      <w:pPr>
        <w:rPr>
          <w:sz w:val="18"/>
          <w:szCs w:val="18"/>
        </w:rPr>
      </w:pPr>
    </w:p>
    <w:p w:rsidR="00C632E0" w:rsidRPr="00C632E0" w:rsidRDefault="00C632E0" w:rsidP="00C632E0">
      <w:pPr>
        <w:jc w:val="center"/>
        <w:rPr>
          <w:b/>
          <w:sz w:val="18"/>
          <w:szCs w:val="18"/>
        </w:rPr>
      </w:pPr>
      <w:r w:rsidRPr="00C632E0">
        <w:rPr>
          <w:sz w:val="18"/>
          <w:szCs w:val="18"/>
        </w:rPr>
        <w:t>О внесении изменений и дополнений в решение № 24 четвертой   сессии Совета депутатов «Об утверждении бюджета Красносельского сельсовета  на 2021 год и плановый период 2022- 2023гг» от 25.12.2020г.</w:t>
      </w:r>
    </w:p>
    <w:p w:rsidR="00C632E0" w:rsidRPr="00C632E0" w:rsidRDefault="00C632E0" w:rsidP="00C632E0">
      <w:pPr>
        <w:pStyle w:val="af3"/>
        <w:widowControl w:val="0"/>
        <w:ind w:firstLine="720"/>
        <w:rPr>
          <w:b/>
          <w:sz w:val="18"/>
          <w:szCs w:val="18"/>
        </w:rPr>
      </w:pPr>
    </w:p>
    <w:p w:rsidR="00C632E0" w:rsidRPr="00C632E0" w:rsidRDefault="00C632E0" w:rsidP="00C632E0">
      <w:pPr>
        <w:jc w:val="both"/>
        <w:rPr>
          <w:sz w:val="18"/>
          <w:szCs w:val="18"/>
        </w:rPr>
      </w:pPr>
      <w:r w:rsidRPr="00C632E0">
        <w:rPr>
          <w:sz w:val="18"/>
          <w:szCs w:val="18"/>
        </w:rPr>
        <w:t xml:space="preserve">    Совет депутатов Красносельского сельсовета решил:</w:t>
      </w:r>
    </w:p>
    <w:p w:rsidR="00C632E0" w:rsidRPr="00C632E0" w:rsidRDefault="00C632E0" w:rsidP="00C632E0">
      <w:pPr>
        <w:jc w:val="both"/>
        <w:rPr>
          <w:sz w:val="18"/>
          <w:szCs w:val="18"/>
        </w:rPr>
      </w:pPr>
      <w:r w:rsidRPr="00C632E0">
        <w:rPr>
          <w:sz w:val="18"/>
          <w:szCs w:val="18"/>
        </w:rPr>
        <w:t xml:space="preserve">          </w:t>
      </w:r>
    </w:p>
    <w:p w:rsidR="00C632E0" w:rsidRPr="00C632E0" w:rsidRDefault="00C632E0" w:rsidP="00C632E0">
      <w:pPr>
        <w:widowControl w:val="0"/>
        <w:adjustRightInd w:val="0"/>
        <w:jc w:val="both"/>
        <w:rPr>
          <w:sz w:val="18"/>
          <w:szCs w:val="18"/>
        </w:rPr>
      </w:pPr>
      <w:r w:rsidRPr="00C632E0">
        <w:rPr>
          <w:sz w:val="18"/>
          <w:szCs w:val="18"/>
        </w:rPr>
        <w:t xml:space="preserve">         1.Утвердить общий объем доходов бюджета Красносельского сельсовета на 2021г в сумме 9214138руб.22 коп, согласно приложению 4</w:t>
      </w:r>
    </w:p>
    <w:p w:rsidR="00C632E0" w:rsidRPr="00C632E0" w:rsidRDefault="00C632E0" w:rsidP="00C632E0">
      <w:pPr>
        <w:jc w:val="both"/>
        <w:rPr>
          <w:b/>
          <w:sz w:val="18"/>
          <w:szCs w:val="18"/>
        </w:rPr>
      </w:pPr>
      <w:r w:rsidRPr="00C632E0">
        <w:rPr>
          <w:sz w:val="18"/>
          <w:szCs w:val="18"/>
        </w:rPr>
        <w:t xml:space="preserve">         2.Утвердить объем расходов бюджета Красносельского сельсовета на 2021г в сумме 10 450949 </w:t>
      </w:r>
      <w:proofErr w:type="spellStart"/>
      <w:r w:rsidRPr="00C632E0">
        <w:rPr>
          <w:sz w:val="18"/>
          <w:szCs w:val="18"/>
        </w:rPr>
        <w:t>руб</w:t>
      </w:r>
      <w:proofErr w:type="spellEnd"/>
      <w:r w:rsidRPr="00C632E0">
        <w:rPr>
          <w:sz w:val="18"/>
          <w:szCs w:val="18"/>
        </w:rPr>
        <w:t xml:space="preserve"> 61 коп</w:t>
      </w:r>
      <w:proofErr w:type="gramStart"/>
      <w:r w:rsidRPr="00C632E0">
        <w:rPr>
          <w:sz w:val="18"/>
          <w:szCs w:val="18"/>
        </w:rPr>
        <w:t>.</w:t>
      </w:r>
      <w:proofErr w:type="gramEnd"/>
      <w:r w:rsidRPr="00C632E0">
        <w:rPr>
          <w:sz w:val="18"/>
          <w:szCs w:val="18"/>
        </w:rPr>
        <w:t xml:space="preserve"> </w:t>
      </w:r>
      <w:proofErr w:type="gramStart"/>
      <w:r w:rsidRPr="00C632E0">
        <w:rPr>
          <w:sz w:val="18"/>
          <w:szCs w:val="18"/>
        </w:rPr>
        <w:t>с</w:t>
      </w:r>
      <w:proofErr w:type="gramEnd"/>
      <w:r w:rsidRPr="00C632E0">
        <w:rPr>
          <w:sz w:val="18"/>
          <w:szCs w:val="18"/>
        </w:rPr>
        <w:t>огласно приложению 5,6</w:t>
      </w:r>
      <w:r w:rsidRPr="00C632E0">
        <w:rPr>
          <w:b/>
          <w:sz w:val="18"/>
          <w:szCs w:val="18"/>
        </w:rPr>
        <w:t xml:space="preserve">    </w:t>
      </w:r>
    </w:p>
    <w:p w:rsidR="00C632E0" w:rsidRPr="00C632E0" w:rsidRDefault="00C632E0" w:rsidP="00C632E0">
      <w:pPr>
        <w:widowControl w:val="0"/>
        <w:adjustRightInd w:val="0"/>
        <w:jc w:val="both"/>
        <w:rPr>
          <w:sz w:val="18"/>
          <w:szCs w:val="18"/>
        </w:rPr>
      </w:pPr>
      <w:r w:rsidRPr="00C632E0">
        <w:rPr>
          <w:sz w:val="18"/>
          <w:szCs w:val="18"/>
        </w:rPr>
        <w:t xml:space="preserve">        3.Утвердить источники финансирования  бюджета  Красносельского сельсовета на 2021г, согласно приложению 7</w:t>
      </w:r>
    </w:p>
    <w:p w:rsidR="00C632E0" w:rsidRPr="00C632E0" w:rsidRDefault="00C632E0" w:rsidP="00C632E0">
      <w:pPr>
        <w:widowControl w:val="0"/>
        <w:adjustRightInd w:val="0"/>
        <w:jc w:val="both"/>
        <w:rPr>
          <w:sz w:val="18"/>
          <w:szCs w:val="18"/>
        </w:rPr>
      </w:pPr>
      <w:r w:rsidRPr="00C632E0">
        <w:rPr>
          <w:sz w:val="18"/>
          <w:szCs w:val="18"/>
        </w:rPr>
        <w:t xml:space="preserve">        4.  Принять дефицит бюджета в сумме 1236811руб.39 коп</w:t>
      </w:r>
      <w:proofErr w:type="gramStart"/>
      <w:r w:rsidRPr="00C632E0">
        <w:rPr>
          <w:sz w:val="18"/>
          <w:szCs w:val="18"/>
        </w:rPr>
        <w:t>.</w:t>
      </w:r>
      <w:proofErr w:type="gramEnd"/>
      <w:r w:rsidRPr="00C632E0">
        <w:rPr>
          <w:sz w:val="18"/>
          <w:szCs w:val="18"/>
        </w:rPr>
        <w:t xml:space="preserve"> </w:t>
      </w:r>
      <w:proofErr w:type="gramStart"/>
      <w:r w:rsidRPr="00C632E0">
        <w:rPr>
          <w:sz w:val="18"/>
          <w:szCs w:val="18"/>
        </w:rPr>
        <w:t>з</w:t>
      </w:r>
      <w:proofErr w:type="gramEnd"/>
      <w:r w:rsidRPr="00C632E0">
        <w:rPr>
          <w:sz w:val="18"/>
          <w:szCs w:val="18"/>
        </w:rPr>
        <w:t>а счет остатков средств 2020 года.</w:t>
      </w:r>
    </w:p>
    <w:p w:rsidR="00C632E0" w:rsidRPr="00C632E0" w:rsidRDefault="00C632E0" w:rsidP="00C632E0">
      <w:pPr>
        <w:widowControl w:val="0"/>
        <w:adjustRightInd w:val="0"/>
        <w:jc w:val="both"/>
        <w:rPr>
          <w:sz w:val="18"/>
          <w:szCs w:val="18"/>
        </w:rPr>
      </w:pPr>
      <w:r w:rsidRPr="00C632E0">
        <w:rPr>
          <w:sz w:val="18"/>
          <w:szCs w:val="18"/>
        </w:rPr>
        <w:t xml:space="preserve">           5. Утвердить объем средств резервного фонда в сумме 30 000. руб.00 коп</w:t>
      </w:r>
    </w:p>
    <w:p w:rsidR="00C632E0" w:rsidRPr="00C632E0" w:rsidRDefault="00C632E0" w:rsidP="00C632E0">
      <w:pPr>
        <w:rPr>
          <w:sz w:val="18"/>
          <w:szCs w:val="18"/>
        </w:rPr>
      </w:pPr>
      <w:r w:rsidRPr="00C632E0">
        <w:rPr>
          <w:sz w:val="18"/>
          <w:szCs w:val="18"/>
        </w:rPr>
        <w:t xml:space="preserve">         5.Опубликовать настоящее решение в </w:t>
      </w:r>
      <w:proofErr w:type="gramStart"/>
      <w:r w:rsidRPr="00C632E0">
        <w:rPr>
          <w:sz w:val="18"/>
          <w:szCs w:val="18"/>
        </w:rPr>
        <w:t>информационном</w:t>
      </w:r>
      <w:proofErr w:type="gramEnd"/>
      <w:r w:rsidRPr="00C632E0">
        <w:rPr>
          <w:sz w:val="18"/>
          <w:szCs w:val="18"/>
        </w:rPr>
        <w:t xml:space="preserve"> бюллетени</w:t>
      </w:r>
    </w:p>
    <w:p w:rsidR="00C632E0" w:rsidRPr="00C632E0" w:rsidRDefault="00C632E0" w:rsidP="00C632E0">
      <w:pPr>
        <w:rPr>
          <w:sz w:val="18"/>
          <w:szCs w:val="18"/>
        </w:rPr>
      </w:pPr>
    </w:p>
    <w:p w:rsidR="00C632E0" w:rsidRPr="00C632E0" w:rsidRDefault="00C632E0" w:rsidP="00C632E0">
      <w:pPr>
        <w:rPr>
          <w:sz w:val="18"/>
          <w:szCs w:val="18"/>
        </w:rPr>
      </w:pPr>
    </w:p>
    <w:p w:rsidR="00C632E0" w:rsidRPr="00C632E0" w:rsidRDefault="00C632E0" w:rsidP="00C632E0">
      <w:pPr>
        <w:jc w:val="right"/>
        <w:rPr>
          <w:sz w:val="18"/>
          <w:szCs w:val="18"/>
        </w:rPr>
      </w:pPr>
    </w:p>
    <w:p w:rsidR="00C632E0" w:rsidRPr="00C632E0" w:rsidRDefault="00C632E0" w:rsidP="00C632E0">
      <w:pPr>
        <w:jc w:val="right"/>
        <w:rPr>
          <w:sz w:val="18"/>
          <w:szCs w:val="18"/>
        </w:rPr>
      </w:pPr>
    </w:p>
    <w:p w:rsidR="00C632E0" w:rsidRPr="00C632E0" w:rsidRDefault="00C632E0" w:rsidP="00C632E0">
      <w:pPr>
        <w:rPr>
          <w:sz w:val="18"/>
          <w:szCs w:val="18"/>
        </w:rPr>
      </w:pPr>
      <w:r w:rsidRPr="00C632E0">
        <w:rPr>
          <w:sz w:val="18"/>
          <w:szCs w:val="18"/>
        </w:rPr>
        <w:t xml:space="preserve">Глава Красносельского сельсовета                  </w:t>
      </w:r>
      <w:r>
        <w:rPr>
          <w:sz w:val="18"/>
          <w:szCs w:val="18"/>
        </w:rPr>
        <w:t xml:space="preserve">                                                                                   </w:t>
      </w:r>
      <w:r w:rsidRPr="00C632E0">
        <w:rPr>
          <w:sz w:val="18"/>
          <w:szCs w:val="18"/>
        </w:rPr>
        <w:t>Председатель Совета депутатов</w:t>
      </w:r>
    </w:p>
    <w:p w:rsidR="00C632E0" w:rsidRPr="00C632E0" w:rsidRDefault="00C632E0" w:rsidP="00C632E0">
      <w:pPr>
        <w:rPr>
          <w:sz w:val="18"/>
          <w:szCs w:val="18"/>
        </w:rPr>
      </w:pPr>
      <w:r w:rsidRPr="00C632E0">
        <w:rPr>
          <w:sz w:val="18"/>
          <w:szCs w:val="18"/>
        </w:rPr>
        <w:t xml:space="preserve">Чановского района                                           </w:t>
      </w:r>
      <w:r>
        <w:rPr>
          <w:sz w:val="18"/>
          <w:szCs w:val="18"/>
        </w:rPr>
        <w:t xml:space="preserve">                                                                                   </w:t>
      </w:r>
      <w:r w:rsidRPr="00C632E0">
        <w:rPr>
          <w:sz w:val="18"/>
          <w:szCs w:val="18"/>
        </w:rPr>
        <w:t xml:space="preserve">  Красносельского сельсовета</w:t>
      </w:r>
    </w:p>
    <w:p w:rsidR="00C632E0" w:rsidRPr="00C632E0" w:rsidRDefault="00C632E0" w:rsidP="00C632E0">
      <w:pPr>
        <w:rPr>
          <w:sz w:val="18"/>
          <w:szCs w:val="18"/>
        </w:rPr>
      </w:pPr>
      <w:r w:rsidRPr="00C632E0">
        <w:rPr>
          <w:sz w:val="18"/>
          <w:szCs w:val="18"/>
        </w:rPr>
        <w:t xml:space="preserve">Новосибирской области                                  </w:t>
      </w:r>
      <w:r>
        <w:rPr>
          <w:sz w:val="18"/>
          <w:szCs w:val="18"/>
        </w:rPr>
        <w:t xml:space="preserve">                                                                                   </w:t>
      </w:r>
      <w:r w:rsidRPr="00C632E0">
        <w:rPr>
          <w:sz w:val="18"/>
          <w:szCs w:val="18"/>
        </w:rPr>
        <w:t xml:space="preserve">  Чановского района</w:t>
      </w:r>
    </w:p>
    <w:p w:rsidR="00C632E0" w:rsidRPr="00C632E0" w:rsidRDefault="00C632E0" w:rsidP="00C632E0">
      <w:pPr>
        <w:rPr>
          <w:sz w:val="18"/>
          <w:szCs w:val="18"/>
        </w:rPr>
      </w:pPr>
      <w:r w:rsidRPr="00C632E0">
        <w:rPr>
          <w:sz w:val="18"/>
          <w:szCs w:val="18"/>
        </w:rPr>
        <w:t xml:space="preserve">                                                                             </w:t>
      </w:r>
      <w:r>
        <w:rPr>
          <w:sz w:val="18"/>
          <w:szCs w:val="18"/>
        </w:rPr>
        <w:t xml:space="preserve">                                                                                  </w:t>
      </w:r>
      <w:r w:rsidRPr="00C632E0">
        <w:rPr>
          <w:sz w:val="18"/>
          <w:szCs w:val="18"/>
        </w:rPr>
        <w:t xml:space="preserve"> Новосибирской области</w:t>
      </w:r>
    </w:p>
    <w:p w:rsidR="00C632E0" w:rsidRPr="00C632E0" w:rsidRDefault="00C632E0" w:rsidP="00C632E0">
      <w:pPr>
        <w:rPr>
          <w:sz w:val="18"/>
          <w:szCs w:val="18"/>
        </w:rPr>
      </w:pPr>
      <w:proofErr w:type="spellStart"/>
      <w:r w:rsidRPr="00C632E0">
        <w:rPr>
          <w:sz w:val="18"/>
          <w:szCs w:val="18"/>
        </w:rPr>
        <w:t>______________И.В.Третьяков</w:t>
      </w:r>
      <w:proofErr w:type="spellEnd"/>
      <w:r w:rsidRPr="00C632E0">
        <w:rPr>
          <w:sz w:val="18"/>
          <w:szCs w:val="18"/>
        </w:rPr>
        <w:t xml:space="preserve">                      </w:t>
      </w:r>
      <w:r>
        <w:rPr>
          <w:sz w:val="18"/>
          <w:szCs w:val="18"/>
        </w:rPr>
        <w:t xml:space="preserve">                                                                                    </w:t>
      </w:r>
      <w:r w:rsidRPr="00C632E0">
        <w:rPr>
          <w:sz w:val="18"/>
          <w:szCs w:val="18"/>
        </w:rPr>
        <w:t xml:space="preserve">  </w:t>
      </w:r>
      <w:proofErr w:type="spellStart"/>
      <w:r w:rsidRPr="00C632E0">
        <w:rPr>
          <w:sz w:val="18"/>
          <w:szCs w:val="18"/>
        </w:rPr>
        <w:t>___________Е.В.Гришина</w:t>
      </w:r>
      <w:proofErr w:type="spellEnd"/>
    </w:p>
    <w:p w:rsidR="00C632E0" w:rsidRPr="00C632E0" w:rsidRDefault="00C632E0" w:rsidP="00C632E0">
      <w:pPr>
        <w:rPr>
          <w:sz w:val="18"/>
          <w:szCs w:val="18"/>
        </w:rPr>
      </w:pPr>
    </w:p>
    <w:p w:rsidR="00C632E0" w:rsidRPr="00C632E0" w:rsidRDefault="00C632E0" w:rsidP="00C632E0">
      <w:pPr>
        <w:rPr>
          <w:sz w:val="18"/>
          <w:szCs w:val="18"/>
        </w:rPr>
      </w:pPr>
    </w:p>
    <w:p w:rsidR="00C632E0" w:rsidRPr="00C632E0" w:rsidRDefault="00C632E0" w:rsidP="00C632E0">
      <w:pPr>
        <w:rPr>
          <w:sz w:val="18"/>
          <w:szCs w:val="18"/>
        </w:rPr>
      </w:pPr>
    </w:p>
    <w:p w:rsidR="00C632E0" w:rsidRPr="00C632E0" w:rsidRDefault="00C632E0" w:rsidP="00C632E0">
      <w:pPr>
        <w:rPr>
          <w:sz w:val="18"/>
          <w:szCs w:val="18"/>
        </w:rPr>
      </w:pPr>
    </w:p>
    <w:p w:rsidR="00C632E0" w:rsidRPr="00C632E0" w:rsidRDefault="00C632E0" w:rsidP="00C632E0">
      <w:pPr>
        <w:rPr>
          <w:sz w:val="18"/>
          <w:szCs w:val="18"/>
        </w:rPr>
      </w:pPr>
    </w:p>
    <w:p w:rsidR="00C632E0" w:rsidRPr="00C632E0" w:rsidRDefault="00C632E0" w:rsidP="00C632E0">
      <w:pPr>
        <w:rPr>
          <w:sz w:val="18"/>
          <w:szCs w:val="18"/>
        </w:rPr>
      </w:pPr>
    </w:p>
    <w:p w:rsidR="00C632E0" w:rsidRPr="00C632E0" w:rsidRDefault="00C632E0" w:rsidP="00C632E0">
      <w:pPr>
        <w:rPr>
          <w:sz w:val="18"/>
          <w:szCs w:val="18"/>
        </w:rPr>
      </w:pPr>
    </w:p>
    <w:p w:rsidR="00C632E0" w:rsidRPr="00C632E0" w:rsidRDefault="00C632E0" w:rsidP="00C632E0">
      <w:pPr>
        <w:jc w:val="right"/>
        <w:rPr>
          <w:sz w:val="18"/>
          <w:szCs w:val="18"/>
        </w:rPr>
      </w:pPr>
      <w:r w:rsidRPr="00C632E0">
        <w:rPr>
          <w:sz w:val="18"/>
          <w:szCs w:val="18"/>
        </w:rPr>
        <w:t>Приложение № 4</w:t>
      </w:r>
    </w:p>
    <w:p w:rsidR="00C632E0" w:rsidRPr="00C632E0" w:rsidRDefault="00C632E0" w:rsidP="00C632E0">
      <w:pPr>
        <w:jc w:val="right"/>
        <w:rPr>
          <w:sz w:val="18"/>
          <w:szCs w:val="18"/>
        </w:rPr>
      </w:pPr>
      <w:r w:rsidRPr="00C632E0">
        <w:rPr>
          <w:sz w:val="18"/>
          <w:szCs w:val="18"/>
        </w:rPr>
        <w:t xml:space="preserve">                                 к решению сорок шестой сессии</w:t>
      </w:r>
    </w:p>
    <w:p w:rsidR="00C632E0" w:rsidRPr="00C632E0" w:rsidRDefault="00C632E0" w:rsidP="00C632E0">
      <w:pPr>
        <w:jc w:val="right"/>
        <w:rPr>
          <w:sz w:val="18"/>
          <w:szCs w:val="18"/>
        </w:rPr>
      </w:pPr>
      <w:r w:rsidRPr="00C632E0">
        <w:rPr>
          <w:sz w:val="18"/>
          <w:szCs w:val="18"/>
        </w:rPr>
        <w:t>Совета депутатов Красносельского сельсовета</w:t>
      </w:r>
    </w:p>
    <w:p w:rsidR="00C632E0" w:rsidRPr="00C632E0" w:rsidRDefault="00C632E0" w:rsidP="00C632E0">
      <w:pPr>
        <w:jc w:val="right"/>
        <w:rPr>
          <w:sz w:val="18"/>
          <w:szCs w:val="18"/>
        </w:rPr>
      </w:pPr>
      <w:r w:rsidRPr="00C632E0">
        <w:rPr>
          <w:sz w:val="18"/>
          <w:szCs w:val="18"/>
        </w:rPr>
        <w:t>Чановского района Новосибирской области</w:t>
      </w:r>
    </w:p>
    <w:p w:rsidR="00C632E0" w:rsidRPr="00C632E0" w:rsidRDefault="00C632E0" w:rsidP="00C632E0">
      <w:pPr>
        <w:jc w:val="right"/>
        <w:rPr>
          <w:sz w:val="18"/>
          <w:szCs w:val="18"/>
        </w:rPr>
      </w:pPr>
      <w:r w:rsidRPr="00C632E0">
        <w:rPr>
          <w:sz w:val="18"/>
          <w:szCs w:val="18"/>
        </w:rPr>
        <w:t xml:space="preserve">    «О  внесении изменений в бюджет </w:t>
      </w:r>
    </w:p>
    <w:p w:rsidR="00C632E0" w:rsidRPr="00C632E0" w:rsidRDefault="00C632E0" w:rsidP="00C632E0">
      <w:pPr>
        <w:jc w:val="right"/>
        <w:rPr>
          <w:sz w:val="18"/>
          <w:szCs w:val="18"/>
        </w:rPr>
      </w:pPr>
      <w:r w:rsidRPr="00C632E0">
        <w:rPr>
          <w:sz w:val="18"/>
          <w:szCs w:val="18"/>
        </w:rPr>
        <w:t>Кр</w:t>
      </w:r>
      <w:r w:rsidR="000A5C55">
        <w:rPr>
          <w:sz w:val="18"/>
          <w:szCs w:val="18"/>
        </w:rPr>
        <w:t>асносельского сельсовета на 2021</w:t>
      </w:r>
      <w:r w:rsidRPr="00C632E0">
        <w:rPr>
          <w:sz w:val="18"/>
          <w:szCs w:val="18"/>
        </w:rPr>
        <w:t xml:space="preserve">г. </w:t>
      </w:r>
    </w:p>
    <w:p w:rsidR="00C632E0" w:rsidRPr="00C632E0" w:rsidRDefault="00C632E0" w:rsidP="00C632E0">
      <w:pPr>
        <w:jc w:val="right"/>
        <w:rPr>
          <w:sz w:val="18"/>
          <w:szCs w:val="18"/>
        </w:rPr>
      </w:pPr>
      <w:r w:rsidRPr="00C632E0">
        <w:rPr>
          <w:sz w:val="18"/>
          <w:szCs w:val="18"/>
        </w:rPr>
        <w:t xml:space="preserve">              </w:t>
      </w:r>
      <w:r w:rsidR="000A5C55">
        <w:rPr>
          <w:sz w:val="18"/>
          <w:szCs w:val="18"/>
        </w:rPr>
        <w:t xml:space="preserve">          и плановый период 2022 и 2023</w:t>
      </w:r>
      <w:r w:rsidRPr="00C632E0">
        <w:rPr>
          <w:sz w:val="18"/>
          <w:szCs w:val="18"/>
        </w:rPr>
        <w:t>гг.»</w:t>
      </w:r>
    </w:p>
    <w:p w:rsidR="00C632E0" w:rsidRPr="00C632E0" w:rsidRDefault="00C632E0" w:rsidP="00C632E0">
      <w:pPr>
        <w:jc w:val="right"/>
        <w:rPr>
          <w:sz w:val="18"/>
          <w:szCs w:val="18"/>
        </w:rPr>
      </w:pPr>
      <w:r w:rsidRPr="00C632E0">
        <w:rPr>
          <w:sz w:val="18"/>
          <w:szCs w:val="18"/>
        </w:rPr>
        <w:t>от 29.01.2021 № 28</w:t>
      </w:r>
    </w:p>
    <w:p w:rsidR="00C632E0" w:rsidRPr="00C632E0" w:rsidRDefault="00C632E0" w:rsidP="00C632E0">
      <w:pPr>
        <w:jc w:val="center"/>
        <w:rPr>
          <w:sz w:val="18"/>
          <w:szCs w:val="18"/>
        </w:rPr>
      </w:pPr>
    </w:p>
    <w:p w:rsidR="00C632E0" w:rsidRPr="00C632E0" w:rsidRDefault="00C632E0" w:rsidP="00C632E0">
      <w:pPr>
        <w:jc w:val="center"/>
        <w:rPr>
          <w:sz w:val="18"/>
          <w:szCs w:val="18"/>
        </w:rPr>
      </w:pPr>
      <w:r w:rsidRPr="00C632E0">
        <w:rPr>
          <w:sz w:val="18"/>
          <w:szCs w:val="18"/>
        </w:rPr>
        <w:t>Доходы  бюджета Красносельского сельсовета</w:t>
      </w:r>
    </w:p>
    <w:p w:rsidR="00C632E0" w:rsidRPr="00C632E0" w:rsidRDefault="00C632E0" w:rsidP="00C632E0">
      <w:pPr>
        <w:jc w:val="center"/>
        <w:rPr>
          <w:sz w:val="18"/>
          <w:szCs w:val="18"/>
        </w:rPr>
      </w:pPr>
      <w:r w:rsidRPr="00C632E0">
        <w:rPr>
          <w:sz w:val="18"/>
          <w:szCs w:val="18"/>
        </w:rPr>
        <w:t>на 2021 г</w:t>
      </w:r>
    </w:p>
    <w:p w:rsidR="00C632E0" w:rsidRPr="00C632E0" w:rsidRDefault="00C632E0" w:rsidP="00C632E0">
      <w:pPr>
        <w:jc w:val="center"/>
        <w:rPr>
          <w:sz w:val="18"/>
          <w:szCs w:val="18"/>
        </w:rPr>
      </w:pPr>
    </w:p>
    <w:tbl>
      <w:tblPr>
        <w:tblW w:w="9796" w:type="dxa"/>
        <w:tblInd w:w="93" w:type="dxa"/>
        <w:tblLayout w:type="fixed"/>
        <w:tblLook w:val="04A0"/>
      </w:tblPr>
      <w:tblGrid>
        <w:gridCol w:w="4693"/>
        <w:gridCol w:w="3260"/>
        <w:gridCol w:w="1843"/>
      </w:tblGrid>
      <w:tr w:rsidR="00C632E0" w:rsidRPr="00C632E0" w:rsidTr="00C632E0">
        <w:trPr>
          <w:trHeight w:val="255"/>
        </w:trPr>
        <w:tc>
          <w:tcPr>
            <w:tcW w:w="4693"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center"/>
              <w:rPr>
                <w:sz w:val="18"/>
                <w:szCs w:val="18"/>
              </w:rPr>
            </w:pPr>
            <w:r w:rsidRPr="00C632E0">
              <w:rPr>
                <w:sz w:val="18"/>
                <w:szCs w:val="18"/>
              </w:rPr>
              <w:t>Наименование показателя</w:t>
            </w:r>
          </w:p>
        </w:tc>
        <w:tc>
          <w:tcPr>
            <w:tcW w:w="3260"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center"/>
              <w:rPr>
                <w:sz w:val="18"/>
                <w:szCs w:val="18"/>
              </w:rPr>
            </w:pPr>
            <w:r w:rsidRPr="00C632E0">
              <w:rPr>
                <w:sz w:val="18"/>
                <w:szCs w:val="18"/>
              </w:rPr>
              <w:t>Код дохода по бюджетной классификации</w:t>
            </w:r>
          </w:p>
        </w:tc>
        <w:tc>
          <w:tcPr>
            <w:tcW w:w="1843"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center"/>
              <w:rPr>
                <w:sz w:val="18"/>
                <w:szCs w:val="18"/>
              </w:rPr>
            </w:pPr>
            <w:r w:rsidRPr="00C632E0">
              <w:rPr>
                <w:sz w:val="18"/>
                <w:szCs w:val="18"/>
              </w:rPr>
              <w:t>Утвержденные бюджетные назначения</w:t>
            </w:r>
          </w:p>
        </w:tc>
      </w:tr>
      <w:tr w:rsidR="00C632E0" w:rsidRPr="00C632E0" w:rsidTr="00C632E0">
        <w:trPr>
          <w:trHeight w:val="230"/>
        </w:trPr>
        <w:tc>
          <w:tcPr>
            <w:tcW w:w="4693" w:type="dxa"/>
            <w:vMerge/>
            <w:tcBorders>
              <w:top w:val="single" w:sz="8" w:space="0" w:color="auto"/>
              <w:left w:val="single" w:sz="8" w:space="0" w:color="auto"/>
              <w:bottom w:val="single" w:sz="4" w:space="0" w:color="auto"/>
              <w:right w:val="single" w:sz="8" w:space="0" w:color="auto"/>
            </w:tcBorders>
            <w:vAlign w:val="center"/>
            <w:hideMark/>
          </w:tcPr>
          <w:p w:rsidR="00C632E0" w:rsidRPr="00C632E0" w:rsidRDefault="00C632E0" w:rsidP="007B4E17">
            <w:pPr>
              <w:rPr>
                <w:sz w:val="18"/>
                <w:szCs w:val="18"/>
              </w:rPr>
            </w:pPr>
          </w:p>
        </w:tc>
        <w:tc>
          <w:tcPr>
            <w:tcW w:w="3260" w:type="dxa"/>
            <w:vMerge/>
            <w:tcBorders>
              <w:top w:val="single" w:sz="8" w:space="0" w:color="auto"/>
              <w:left w:val="single" w:sz="8" w:space="0" w:color="auto"/>
              <w:bottom w:val="single" w:sz="4" w:space="0" w:color="auto"/>
              <w:right w:val="single" w:sz="8" w:space="0" w:color="auto"/>
            </w:tcBorders>
            <w:vAlign w:val="center"/>
            <w:hideMark/>
          </w:tcPr>
          <w:p w:rsidR="00C632E0" w:rsidRPr="00C632E0" w:rsidRDefault="00C632E0" w:rsidP="007B4E17">
            <w:pPr>
              <w:rPr>
                <w:sz w:val="18"/>
                <w:szCs w:val="18"/>
              </w:rPr>
            </w:pPr>
          </w:p>
        </w:tc>
        <w:tc>
          <w:tcPr>
            <w:tcW w:w="1843" w:type="dxa"/>
            <w:vMerge/>
            <w:tcBorders>
              <w:top w:val="single" w:sz="8" w:space="0" w:color="auto"/>
              <w:left w:val="single" w:sz="8" w:space="0" w:color="auto"/>
              <w:bottom w:val="single" w:sz="4" w:space="0" w:color="auto"/>
              <w:right w:val="single" w:sz="8" w:space="0" w:color="auto"/>
            </w:tcBorders>
            <w:vAlign w:val="center"/>
            <w:hideMark/>
          </w:tcPr>
          <w:p w:rsidR="00C632E0" w:rsidRPr="00C632E0" w:rsidRDefault="00C632E0" w:rsidP="007B4E17">
            <w:pPr>
              <w:rPr>
                <w:sz w:val="18"/>
                <w:szCs w:val="18"/>
              </w:rPr>
            </w:pPr>
          </w:p>
        </w:tc>
      </w:tr>
      <w:tr w:rsidR="00C632E0" w:rsidRPr="00C632E0" w:rsidTr="00C632E0">
        <w:trPr>
          <w:trHeight w:val="230"/>
        </w:trPr>
        <w:tc>
          <w:tcPr>
            <w:tcW w:w="4693" w:type="dxa"/>
            <w:vMerge/>
            <w:tcBorders>
              <w:top w:val="single" w:sz="8" w:space="0" w:color="auto"/>
              <w:left w:val="single" w:sz="8" w:space="0" w:color="auto"/>
              <w:bottom w:val="single" w:sz="4" w:space="0" w:color="auto"/>
              <w:right w:val="single" w:sz="8" w:space="0" w:color="auto"/>
            </w:tcBorders>
            <w:vAlign w:val="center"/>
            <w:hideMark/>
          </w:tcPr>
          <w:p w:rsidR="00C632E0" w:rsidRPr="00C632E0" w:rsidRDefault="00C632E0" w:rsidP="007B4E17">
            <w:pPr>
              <w:rPr>
                <w:sz w:val="18"/>
                <w:szCs w:val="18"/>
              </w:rPr>
            </w:pPr>
          </w:p>
        </w:tc>
        <w:tc>
          <w:tcPr>
            <w:tcW w:w="3260" w:type="dxa"/>
            <w:vMerge/>
            <w:tcBorders>
              <w:top w:val="single" w:sz="8" w:space="0" w:color="auto"/>
              <w:left w:val="single" w:sz="8" w:space="0" w:color="auto"/>
              <w:bottom w:val="single" w:sz="4" w:space="0" w:color="auto"/>
              <w:right w:val="single" w:sz="8" w:space="0" w:color="auto"/>
            </w:tcBorders>
            <w:vAlign w:val="center"/>
            <w:hideMark/>
          </w:tcPr>
          <w:p w:rsidR="00C632E0" w:rsidRPr="00C632E0" w:rsidRDefault="00C632E0" w:rsidP="007B4E17">
            <w:pPr>
              <w:rPr>
                <w:sz w:val="18"/>
                <w:szCs w:val="18"/>
              </w:rPr>
            </w:pPr>
          </w:p>
        </w:tc>
        <w:tc>
          <w:tcPr>
            <w:tcW w:w="1843" w:type="dxa"/>
            <w:vMerge/>
            <w:tcBorders>
              <w:top w:val="single" w:sz="8" w:space="0" w:color="auto"/>
              <w:left w:val="single" w:sz="8" w:space="0" w:color="auto"/>
              <w:bottom w:val="single" w:sz="4" w:space="0" w:color="auto"/>
              <w:right w:val="single" w:sz="8" w:space="0" w:color="auto"/>
            </w:tcBorders>
            <w:vAlign w:val="center"/>
            <w:hideMark/>
          </w:tcPr>
          <w:p w:rsidR="00C632E0" w:rsidRPr="00C632E0" w:rsidRDefault="00C632E0" w:rsidP="007B4E17">
            <w:pPr>
              <w:rPr>
                <w:sz w:val="18"/>
                <w:szCs w:val="18"/>
              </w:rPr>
            </w:pPr>
          </w:p>
        </w:tc>
      </w:tr>
      <w:tr w:rsidR="00C632E0" w:rsidRPr="00C632E0" w:rsidTr="00C632E0">
        <w:trPr>
          <w:trHeight w:val="230"/>
        </w:trPr>
        <w:tc>
          <w:tcPr>
            <w:tcW w:w="4693" w:type="dxa"/>
            <w:vMerge/>
            <w:tcBorders>
              <w:top w:val="single" w:sz="8" w:space="0" w:color="auto"/>
              <w:left w:val="single" w:sz="8" w:space="0" w:color="auto"/>
              <w:bottom w:val="single" w:sz="4" w:space="0" w:color="auto"/>
              <w:right w:val="single" w:sz="8" w:space="0" w:color="auto"/>
            </w:tcBorders>
            <w:vAlign w:val="center"/>
            <w:hideMark/>
          </w:tcPr>
          <w:p w:rsidR="00C632E0" w:rsidRPr="00C632E0" w:rsidRDefault="00C632E0" w:rsidP="007B4E17">
            <w:pPr>
              <w:rPr>
                <w:sz w:val="18"/>
                <w:szCs w:val="18"/>
              </w:rPr>
            </w:pPr>
          </w:p>
        </w:tc>
        <w:tc>
          <w:tcPr>
            <w:tcW w:w="3260" w:type="dxa"/>
            <w:vMerge/>
            <w:tcBorders>
              <w:top w:val="single" w:sz="8" w:space="0" w:color="auto"/>
              <w:left w:val="single" w:sz="8" w:space="0" w:color="auto"/>
              <w:bottom w:val="single" w:sz="4" w:space="0" w:color="auto"/>
              <w:right w:val="single" w:sz="8" w:space="0" w:color="auto"/>
            </w:tcBorders>
            <w:vAlign w:val="center"/>
            <w:hideMark/>
          </w:tcPr>
          <w:p w:rsidR="00C632E0" w:rsidRPr="00C632E0" w:rsidRDefault="00C632E0" w:rsidP="007B4E17">
            <w:pPr>
              <w:rPr>
                <w:sz w:val="18"/>
                <w:szCs w:val="18"/>
              </w:rPr>
            </w:pPr>
          </w:p>
        </w:tc>
        <w:tc>
          <w:tcPr>
            <w:tcW w:w="1843" w:type="dxa"/>
            <w:vMerge/>
            <w:tcBorders>
              <w:top w:val="single" w:sz="8" w:space="0" w:color="auto"/>
              <w:left w:val="single" w:sz="8" w:space="0" w:color="auto"/>
              <w:bottom w:val="single" w:sz="4" w:space="0" w:color="auto"/>
              <w:right w:val="single" w:sz="8" w:space="0" w:color="auto"/>
            </w:tcBorders>
            <w:vAlign w:val="center"/>
            <w:hideMark/>
          </w:tcPr>
          <w:p w:rsidR="00C632E0" w:rsidRPr="00C632E0" w:rsidRDefault="00C632E0" w:rsidP="007B4E17">
            <w:pPr>
              <w:rPr>
                <w:sz w:val="18"/>
                <w:szCs w:val="18"/>
              </w:rPr>
            </w:pPr>
          </w:p>
        </w:tc>
      </w:tr>
      <w:tr w:rsidR="00C632E0" w:rsidRPr="00C632E0" w:rsidTr="00C632E0">
        <w:trPr>
          <w:trHeight w:val="230"/>
        </w:trPr>
        <w:tc>
          <w:tcPr>
            <w:tcW w:w="4693" w:type="dxa"/>
            <w:vMerge/>
            <w:tcBorders>
              <w:top w:val="single" w:sz="8" w:space="0" w:color="auto"/>
              <w:left w:val="single" w:sz="8" w:space="0" w:color="auto"/>
              <w:bottom w:val="single" w:sz="4" w:space="0" w:color="auto"/>
              <w:right w:val="single" w:sz="8" w:space="0" w:color="auto"/>
            </w:tcBorders>
            <w:vAlign w:val="center"/>
            <w:hideMark/>
          </w:tcPr>
          <w:p w:rsidR="00C632E0" w:rsidRPr="00C632E0" w:rsidRDefault="00C632E0" w:rsidP="007B4E17">
            <w:pPr>
              <w:rPr>
                <w:sz w:val="18"/>
                <w:szCs w:val="18"/>
              </w:rPr>
            </w:pPr>
          </w:p>
        </w:tc>
        <w:tc>
          <w:tcPr>
            <w:tcW w:w="3260" w:type="dxa"/>
            <w:vMerge/>
            <w:tcBorders>
              <w:top w:val="single" w:sz="8" w:space="0" w:color="auto"/>
              <w:left w:val="single" w:sz="8" w:space="0" w:color="auto"/>
              <w:bottom w:val="single" w:sz="4" w:space="0" w:color="auto"/>
              <w:right w:val="single" w:sz="8" w:space="0" w:color="auto"/>
            </w:tcBorders>
            <w:vAlign w:val="center"/>
            <w:hideMark/>
          </w:tcPr>
          <w:p w:rsidR="00C632E0" w:rsidRPr="00C632E0" w:rsidRDefault="00C632E0" w:rsidP="007B4E17">
            <w:pPr>
              <w:rPr>
                <w:sz w:val="18"/>
                <w:szCs w:val="18"/>
              </w:rPr>
            </w:pPr>
          </w:p>
        </w:tc>
        <w:tc>
          <w:tcPr>
            <w:tcW w:w="1843" w:type="dxa"/>
            <w:vMerge/>
            <w:tcBorders>
              <w:top w:val="single" w:sz="8" w:space="0" w:color="auto"/>
              <w:left w:val="single" w:sz="8" w:space="0" w:color="auto"/>
              <w:bottom w:val="single" w:sz="4" w:space="0" w:color="auto"/>
              <w:right w:val="single" w:sz="8" w:space="0" w:color="auto"/>
            </w:tcBorders>
            <w:vAlign w:val="center"/>
            <w:hideMark/>
          </w:tcPr>
          <w:p w:rsidR="00C632E0" w:rsidRPr="00C632E0" w:rsidRDefault="00C632E0" w:rsidP="007B4E17">
            <w:pPr>
              <w:rPr>
                <w:sz w:val="18"/>
                <w:szCs w:val="18"/>
              </w:rPr>
            </w:pPr>
          </w:p>
        </w:tc>
      </w:tr>
      <w:tr w:rsidR="00C632E0" w:rsidRPr="00C632E0" w:rsidTr="00C632E0">
        <w:trPr>
          <w:trHeight w:val="230"/>
        </w:trPr>
        <w:tc>
          <w:tcPr>
            <w:tcW w:w="4693" w:type="dxa"/>
            <w:vMerge/>
            <w:tcBorders>
              <w:top w:val="single" w:sz="8" w:space="0" w:color="auto"/>
              <w:left w:val="single" w:sz="8" w:space="0" w:color="auto"/>
              <w:bottom w:val="single" w:sz="4" w:space="0" w:color="auto"/>
              <w:right w:val="single" w:sz="8" w:space="0" w:color="auto"/>
            </w:tcBorders>
            <w:vAlign w:val="center"/>
            <w:hideMark/>
          </w:tcPr>
          <w:p w:rsidR="00C632E0" w:rsidRPr="00C632E0" w:rsidRDefault="00C632E0" w:rsidP="007B4E17">
            <w:pPr>
              <w:rPr>
                <w:sz w:val="18"/>
                <w:szCs w:val="18"/>
              </w:rPr>
            </w:pPr>
          </w:p>
        </w:tc>
        <w:tc>
          <w:tcPr>
            <w:tcW w:w="3260" w:type="dxa"/>
            <w:vMerge/>
            <w:tcBorders>
              <w:top w:val="single" w:sz="8" w:space="0" w:color="auto"/>
              <w:left w:val="single" w:sz="8" w:space="0" w:color="auto"/>
              <w:bottom w:val="single" w:sz="4" w:space="0" w:color="auto"/>
              <w:right w:val="single" w:sz="8" w:space="0" w:color="auto"/>
            </w:tcBorders>
            <w:vAlign w:val="center"/>
            <w:hideMark/>
          </w:tcPr>
          <w:p w:rsidR="00C632E0" w:rsidRPr="00C632E0" w:rsidRDefault="00C632E0" w:rsidP="007B4E17">
            <w:pPr>
              <w:rPr>
                <w:sz w:val="18"/>
                <w:szCs w:val="18"/>
              </w:rPr>
            </w:pPr>
          </w:p>
        </w:tc>
        <w:tc>
          <w:tcPr>
            <w:tcW w:w="1843" w:type="dxa"/>
            <w:vMerge/>
            <w:tcBorders>
              <w:top w:val="single" w:sz="8" w:space="0" w:color="auto"/>
              <w:left w:val="single" w:sz="8" w:space="0" w:color="auto"/>
              <w:bottom w:val="single" w:sz="4" w:space="0" w:color="auto"/>
              <w:right w:val="single" w:sz="8" w:space="0" w:color="auto"/>
            </w:tcBorders>
            <w:vAlign w:val="center"/>
            <w:hideMark/>
          </w:tcPr>
          <w:p w:rsidR="00C632E0" w:rsidRPr="00C632E0" w:rsidRDefault="00C632E0" w:rsidP="007B4E17">
            <w:pPr>
              <w:rPr>
                <w:sz w:val="18"/>
                <w:szCs w:val="18"/>
              </w:rPr>
            </w:pPr>
          </w:p>
        </w:tc>
      </w:tr>
      <w:tr w:rsidR="00C632E0" w:rsidRPr="00C632E0" w:rsidTr="00C632E0">
        <w:trPr>
          <w:trHeight w:val="255"/>
        </w:trPr>
        <w:tc>
          <w:tcPr>
            <w:tcW w:w="4693" w:type="dxa"/>
            <w:vMerge/>
            <w:tcBorders>
              <w:top w:val="single" w:sz="8" w:space="0" w:color="auto"/>
              <w:left w:val="single" w:sz="8" w:space="0" w:color="auto"/>
              <w:bottom w:val="single" w:sz="4" w:space="0" w:color="auto"/>
              <w:right w:val="single" w:sz="8" w:space="0" w:color="auto"/>
            </w:tcBorders>
            <w:vAlign w:val="center"/>
            <w:hideMark/>
          </w:tcPr>
          <w:p w:rsidR="00C632E0" w:rsidRPr="00C632E0" w:rsidRDefault="00C632E0" w:rsidP="007B4E17">
            <w:pPr>
              <w:rPr>
                <w:sz w:val="18"/>
                <w:szCs w:val="18"/>
              </w:rPr>
            </w:pPr>
          </w:p>
        </w:tc>
        <w:tc>
          <w:tcPr>
            <w:tcW w:w="3260" w:type="dxa"/>
            <w:vMerge/>
            <w:tcBorders>
              <w:top w:val="single" w:sz="8" w:space="0" w:color="auto"/>
              <w:left w:val="single" w:sz="8" w:space="0" w:color="auto"/>
              <w:bottom w:val="single" w:sz="4" w:space="0" w:color="auto"/>
              <w:right w:val="single" w:sz="8" w:space="0" w:color="auto"/>
            </w:tcBorders>
            <w:vAlign w:val="center"/>
            <w:hideMark/>
          </w:tcPr>
          <w:p w:rsidR="00C632E0" w:rsidRPr="00C632E0" w:rsidRDefault="00C632E0" w:rsidP="007B4E17">
            <w:pPr>
              <w:rPr>
                <w:sz w:val="18"/>
                <w:szCs w:val="18"/>
              </w:rPr>
            </w:pPr>
          </w:p>
        </w:tc>
        <w:tc>
          <w:tcPr>
            <w:tcW w:w="1843" w:type="dxa"/>
            <w:vMerge/>
            <w:tcBorders>
              <w:top w:val="single" w:sz="8" w:space="0" w:color="auto"/>
              <w:left w:val="single" w:sz="8" w:space="0" w:color="auto"/>
              <w:bottom w:val="single" w:sz="4" w:space="0" w:color="auto"/>
              <w:right w:val="single" w:sz="8" w:space="0" w:color="auto"/>
            </w:tcBorders>
            <w:vAlign w:val="center"/>
            <w:hideMark/>
          </w:tcPr>
          <w:p w:rsidR="00C632E0" w:rsidRPr="00C632E0" w:rsidRDefault="00C632E0" w:rsidP="007B4E17">
            <w:pPr>
              <w:rPr>
                <w:sz w:val="18"/>
                <w:szCs w:val="18"/>
              </w:rPr>
            </w:pPr>
          </w:p>
        </w:tc>
      </w:tr>
      <w:tr w:rsidR="00C632E0" w:rsidRPr="00C632E0" w:rsidTr="00C632E0">
        <w:trPr>
          <w:trHeight w:val="270"/>
        </w:trPr>
        <w:tc>
          <w:tcPr>
            <w:tcW w:w="4693" w:type="dxa"/>
            <w:tcBorders>
              <w:top w:val="nil"/>
              <w:left w:val="single" w:sz="8" w:space="0" w:color="auto"/>
              <w:bottom w:val="single" w:sz="8" w:space="0" w:color="auto"/>
              <w:right w:val="single" w:sz="8" w:space="0" w:color="auto"/>
            </w:tcBorders>
            <w:shd w:val="clear" w:color="auto" w:fill="auto"/>
            <w:vAlign w:val="center"/>
            <w:hideMark/>
          </w:tcPr>
          <w:p w:rsidR="00C632E0" w:rsidRPr="00C632E0" w:rsidRDefault="00C632E0" w:rsidP="007B4E17">
            <w:pPr>
              <w:jc w:val="center"/>
              <w:rPr>
                <w:sz w:val="18"/>
                <w:szCs w:val="18"/>
              </w:rPr>
            </w:pPr>
            <w:r w:rsidRPr="00C632E0">
              <w:rPr>
                <w:sz w:val="18"/>
                <w:szCs w:val="18"/>
              </w:rPr>
              <w:t>1</w:t>
            </w:r>
          </w:p>
        </w:tc>
        <w:tc>
          <w:tcPr>
            <w:tcW w:w="3260" w:type="dxa"/>
            <w:tcBorders>
              <w:top w:val="nil"/>
              <w:left w:val="nil"/>
              <w:bottom w:val="single" w:sz="8" w:space="0" w:color="auto"/>
              <w:right w:val="single" w:sz="8" w:space="0" w:color="auto"/>
            </w:tcBorders>
            <w:shd w:val="clear" w:color="auto" w:fill="auto"/>
            <w:vAlign w:val="center"/>
            <w:hideMark/>
          </w:tcPr>
          <w:p w:rsidR="00C632E0" w:rsidRPr="00C632E0" w:rsidRDefault="00C632E0" w:rsidP="007B4E17">
            <w:pPr>
              <w:jc w:val="center"/>
              <w:rPr>
                <w:sz w:val="18"/>
                <w:szCs w:val="18"/>
              </w:rPr>
            </w:pPr>
            <w:r w:rsidRPr="00C632E0">
              <w:rPr>
                <w:sz w:val="18"/>
                <w:szCs w:val="18"/>
              </w:rPr>
              <w:t>3</w:t>
            </w:r>
          </w:p>
        </w:tc>
        <w:tc>
          <w:tcPr>
            <w:tcW w:w="1843" w:type="dxa"/>
            <w:tcBorders>
              <w:top w:val="nil"/>
              <w:left w:val="nil"/>
              <w:bottom w:val="single" w:sz="8" w:space="0" w:color="auto"/>
              <w:right w:val="single" w:sz="8" w:space="0" w:color="auto"/>
            </w:tcBorders>
            <w:shd w:val="clear" w:color="auto" w:fill="auto"/>
            <w:vAlign w:val="center"/>
            <w:hideMark/>
          </w:tcPr>
          <w:p w:rsidR="00C632E0" w:rsidRPr="00C632E0" w:rsidRDefault="00C632E0" w:rsidP="007B4E17">
            <w:pPr>
              <w:jc w:val="center"/>
              <w:rPr>
                <w:sz w:val="18"/>
                <w:szCs w:val="18"/>
              </w:rPr>
            </w:pPr>
            <w:r w:rsidRPr="00C632E0">
              <w:rPr>
                <w:sz w:val="18"/>
                <w:szCs w:val="18"/>
              </w:rPr>
              <w:t>4</w:t>
            </w:r>
          </w:p>
        </w:tc>
      </w:tr>
      <w:tr w:rsidR="00C632E0" w:rsidRPr="00C632E0" w:rsidTr="00C632E0">
        <w:trPr>
          <w:trHeight w:val="255"/>
        </w:trPr>
        <w:tc>
          <w:tcPr>
            <w:tcW w:w="4693"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Доходы бюджета - всего</w:t>
            </w:r>
          </w:p>
        </w:tc>
        <w:tc>
          <w:tcPr>
            <w:tcW w:w="3260" w:type="dxa"/>
            <w:tcBorders>
              <w:top w:val="single" w:sz="4" w:space="0" w:color="auto"/>
              <w:left w:val="nil"/>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 </w:t>
            </w:r>
          </w:p>
        </w:tc>
        <w:tc>
          <w:tcPr>
            <w:tcW w:w="1843" w:type="dxa"/>
            <w:tcBorders>
              <w:top w:val="single" w:sz="4" w:space="0" w:color="auto"/>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9 214 138,22</w:t>
            </w:r>
          </w:p>
        </w:tc>
      </w:tr>
      <w:tr w:rsidR="00C632E0" w:rsidRPr="00C632E0" w:rsidTr="00C632E0">
        <w:trPr>
          <w:trHeight w:val="255"/>
        </w:trPr>
        <w:tc>
          <w:tcPr>
            <w:tcW w:w="469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lastRenderedPageBreak/>
              <w:t xml:space="preserve">     в том числе:</w:t>
            </w:r>
          </w:p>
        </w:tc>
        <w:tc>
          <w:tcPr>
            <w:tcW w:w="3260"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 </w:t>
            </w:r>
          </w:p>
        </w:tc>
        <w:tc>
          <w:tcPr>
            <w:tcW w:w="1843"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 </w:t>
            </w:r>
          </w:p>
        </w:tc>
      </w:tr>
      <w:tr w:rsidR="00C632E0" w:rsidRPr="00C632E0" w:rsidTr="00C632E0">
        <w:trPr>
          <w:trHeight w:val="255"/>
        </w:trPr>
        <w:tc>
          <w:tcPr>
            <w:tcW w:w="469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НАЛОГОВЫЕ И НЕНАЛОГОВЫЕ ДОХОДЫ</w:t>
            </w:r>
          </w:p>
        </w:tc>
        <w:tc>
          <w:tcPr>
            <w:tcW w:w="3260"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000 1 00 00000 00 0000 000</w:t>
            </w:r>
          </w:p>
        </w:tc>
        <w:tc>
          <w:tcPr>
            <w:tcW w:w="1843"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1 740 330,00</w:t>
            </w:r>
          </w:p>
        </w:tc>
      </w:tr>
      <w:tr w:rsidR="00C632E0" w:rsidRPr="00C632E0" w:rsidTr="00C632E0">
        <w:trPr>
          <w:trHeight w:val="255"/>
        </w:trPr>
        <w:tc>
          <w:tcPr>
            <w:tcW w:w="469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НАЛОГИ НА ПРИБЫЛЬ, ДОХОДЫ</w:t>
            </w:r>
          </w:p>
        </w:tc>
        <w:tc>
          <w:tcPr>
            <w:tcW w:w="3260"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000 1 01 00000 00 0000 000</w:t>
            </w:r>
          </w:p>
        </w:tc>
        <w:tc>
          <w:tcPr>
            <w:tcW w:w="1843"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764 600,00</w:t>
            </w:r>
          </w:p>
        </w:tc>
      </w:tr>
      <w:tr w:rsidR="00C632E0" w:rsidRPr="00C632E0" w:rsidTr="00C632E0">
        <w:trPr>
          <w:trHeight w:val="255"/>
        </w:trPr>
        <w:tc>
          <w:tcPr>
            <w:tcW w:w="469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Налог на доходы физических лиц</w:t>
            </w:r>
          </w:p>
        </w:tc>
        <w:tc>
          <w:tcPr>
            <w:tcW w:w="3260"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000 1 01 02000 01 0000 110</w:t>
            </w:r>
          </w:p>
        </w:tc>
        <w:tc>
          <w:tcPr>
            <w:tcW w:w="1843"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764 600,00</w:t>
            </w:r>
          </w:p>
        </w:tc>
      </w:tr>
      <w:tr w:rsidR="00C632E0" w:rsidRPr="00C632E0" w:rsidTr="00C632E0">
        <w:trPr>
          <w:trHeight w:val="975"/>
        </w:trPr>
        <w:tc>
          <w:tcPr>
            <w:tcW w:w="469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w:t>
            </w:r>
            <w:proofErr w:type="spellStart"/>
            <w:r w:rsidRPr="00C632E0">
              <w:rPr>
                <w:sz w:val="18"/>
                <w:szCs w:val="18"/>
              </w:rPr>
              <w:t>Федерац</w:t>
            </w:r>
            <w:proofErr w:type="spellEnd"/>
          </w:p>
        </w:tc>
        <w:tc>
          <w:tcPr>
            <w:tcW w:w="3260"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000 1 01 02010 01 0000 110</w:t>
            </w:r>
          </w:p>
        </w:tc>
        <w:tc>
          <w:tcPr>
            <w:tcW w:w="1843"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764 000,00</w:t>
            </w:r>
          </w:p>
        </w:tc>
      </w:tr>
      <w:tr w:rsidR="00C632E0" w:rsidRPr="00C632E0" w:rsidTr="00C632E0">
        <w:trPr>
          <w:trHeight w:val="585"/>
        </w:trPr>
        <w:tc>
          <w:tcPr>
            <w:tcW w:w="469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3260"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000 1 01 02030 01 0000 110</w:t>
            </w:r>
          </w:p>
        </w:tc>
        <w:tc>
          <w:tcPr>
            <w:tcW w:w="1843"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600,00</w:t>
            </w:r>
          </w:p>
        </w:tc>
      </w:tr>
      <w:tr w:rsidR="00C632E0" w:rsidRPr="00C632E0" w:rsidTr="00C632E0">
        <w:trPr>
          <w:trHeight w:val="390"/>
        </w:trPr>
        <w:tc>
          <w:tcPr>
            <w:tcW w:w="469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НАЛОГИ НА ТОВАРЫ (РАБОТЫ, УСЛУГИ), РЕАЛИЗУЕМЫЕ НА ТЕРРИТОРИИ РОССИЙСКОЙ ФЕДЕРАЦИИ</w:t>
            </w:r>
          </w:p>
        </w:tc>
        <w:tc>
          <w:tcPr>
            <w:tcW w:w="3260"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000 1 03 00000 00 0000 000</w:t>
            </w:r>
          </w:p>
        </w:tc>
        <w:tc>
          <w:tcPr>
            <w:tcW w:w="1843"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582 930,00</w:t>
            </w:r>
          </w:p>
        </w:tc>
      </w:tr>
      <w:tr w:rsidR="00C632E0" w:rsidRPr="00C632E0" w:rsidTr="00C632E0">
        <w:trPr>
          <w:trHeight w:val="390"/>
        </w:trPr>
        <w:tc>
          <w:tcPr>
            <w:tcW w:w="469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Акцизы по подакцизным товарам (продукции), производимым на территории Российской Федерации</w:t>
            </w:r>
          </w:p>
        </w:tc>
        <w:tc>
          <w:tcPr>
            <w:tcW w:w="3260"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000 1 03 02000 01 0000 110</w:t>
            </w:r>
          </w:p>
        </w:tc>
        <w:tc>
          <w:tcPr>
            <w:tcW w:w="1843"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582 930,00</w:t>
            </w:r>
          </w:p>
        </w:tc>
      </w:tr>
      <w:tr w:rsidR="00C632E0" w:rsidRPr="00C632E0" w:rsidTr="00C632E0">
        <w:trPr>
          <w:trHeight w:val="975"/>
        </w:trPr>
        <w:tc>
          <w:tcPr>
            <w:tcW w:w="469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proofErr w:type="gramStart"/>
            <w:r w:rsidRPr="00C632E0">
              <w:rPr>
                <w:sz w:val="18"/>
                <w:szCs w:val="18"/>
              </w:rPr>
              <w:t xml:space="preserve">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w:t>
            </w:r>
            <w:proofErr w:type="spellStart"/>
            <w:r w:rsidRPr="00C632E0">
              <w:rPr>
                <w:sz w:val="18"/>
                <w:szCs w:val="18"/>
              </w:rPr>
              <w:t>Фе</w:t>
            </w:r>
            <w:proofErr w:type="spellEnd"/>
            <w:proofErr w:type="gramEnd"/>
          </w:p>
        </w:tc>
        <w:tc>
          <w:tcPr>
            <w:tcW w:w="3260"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000 1 03 02231 01 0000 110</w:t>
            </w:r>
          </w:p>
        </w:tc>
        <w:tc>
          <w:tcPr>
            <w:tcW w:w="1843"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210 000,00</w:t>
            </w:r>
          </w:p>
        </w:tc>
      </w:tr>
      <w:tr w:rsidR="00C632E0" w:rsidRPr="00C632E0" w:rsidTr="00C632E0">
        <w:trPr>
          <w:trHeight w:val="975"/>
        </w:trPr>
        <w:tc>
          <w:tcPr>
            <w:tcW w:w="469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Доходы от уплаты акцизов на моторные масла для дизельных и (или) карбюраторных (</w:t>
            </w:r>
            <w:proofErr w:type="spellStart"/>
            <w:r w:rsidRPr="00C632E0">
              <w:rPr>
                <w:sz w:val="18"/>
                <w:szCs w:val="18"/>
              </w:rPr>
              <w:t>инжекторных</w:t>
            </w:r>
            <w:proofErr w:type="spellEnd"/>
            <w:r w:rsidRPr="00C632E0">
              <w:rPr>
                <w:sz w:val="18"/>
                <w:szCs w:val="18"/>
              </w:rPr>
              <w:t xml:space="preserve">)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w:t>
            </w:r>
            <w:proofErr w:type="spellStart"/>
            <w:r w:rsidRPr="00C632E0">
              <w:rPr>
                <w:sz w:val="18"/>
                <w:szCs w:val="18"/>
              </w:rPr>
              <w:t>отч</w:t>
            </w:r>
            <w:proofErr w:type="spellEnd"/>
          </w:p>
        </w:tc>
        <w:tc>
          <w:tcPr>
            <w:tcW w:w="3260"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000 1 03 02241 01 0000 110</w:t>
            </w:r>
          </w:p>
        </w:tc>
        <w:tc>
          <w:tcPr>
            <w:tcW w:w="1843"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2 000,00</w:t>
            </w:r>
          </w:p>
        </w:tc>
      </w:tr>
      <w:tr w:rsidR="00C632E0" w:rsidRPr="00C632E0" w:rsidTr="00C632E0">
        <w:trPr>
          <w:trHeight w:val="975"/>
        </w:trPr>
        <w:tc>
          <w:tcPr>
            <w:tcW w:w="469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proofErr w:type="gramStart"/>
            <w:r w:rsidRPr="00C632E0">
              <w:rPr>
                <w:sz w:val="18"/>
                <w:szCs w:val="18"/>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w:t>
            </w:r>
            <w:proofErr w:type="gramEnd"/>
          </w:p>
        </w:tc>
        <w:tc>
          <w:tcPr>
            <w:tcW w:w="3260"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000 1 03 02251 01 0000 110</w:t>
            </w:r>
          </w:p>
        </w:tc>
        <w:tc>
          <w:tcPr>
            <w:tcW w:w="1843"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370 930,00</w:t>
            </w:r>
          </w:p>
        </w:tc>
      </w:tr>
      <w:tr w:rsidR="00C632E0" w:rsidRPr="00C632E0" w:rsidTr="00C632E0">
        <w:trPr>
          <w:trHeight w:val="975"/>
        </w:trPr>
        <w:tc>
          <w:tcPr>
            <w:tcW w:w="469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proofErr w:type="gramStart"/>
            <w:r w:rsidRPr="00C632E0">
              <w:rPr>
                <w:sz w:val="18"/>
                <w:szCs w:val="18"/>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w:t>
            </w:r>
            <w:proofErr w:type="gramEnd"/>
          </w:p>
        </w:tc>
        <w:tc>
          <w:tcPr>
            <w:tcW w:w="3260"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000 1 03 02261 01 0000 110</w:t>
            </w:r>
          </w:p>
        </w:tc>
        <w:tc>
          <w:tcPr>
            <w:tcW w:w="1843"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 </w:t>
            </w:r>
          </w:p>
        </w:tc>
      </w:tr>
      <w:tr w:rsidR="00C632E0" w:rsidRPr="00C632E0" w:rsidTr="00C632E0">
        <w:trPr>
          <w:trHeight w:val="255"/>
        </w:trPr>
        <w:tc>
          <w:tcPr>
            <w:tcW w:w="469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НАЛОГИ НА СОВОКУПНЫЙ ДОХОД</w:t>
            </w:r>
          </w:p>
        </w:tc>
        <w:tc>
          <w:tcPr>
            <w:tcW w:w="3260"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000 1 05 00000 00 0000 000</w:t>
            </w:r>
          </w:p>
        </w:tc>
        <w:tc>
          <w:tcPr>
            <w:tcW w:w="1843"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4 800,00</w:t>
            </w:r>
          </w:p>
        </w:tc>
      </w:tr>
      <w:tr w:rsidR="00C632E0" w:rsidRPr="00C632E0" w:rsidTr="00C632E0">
        <w:trPr>
          <w:trHeight w:val="255"/>
        </w:trPr>
        <w:tc>
          <w:tcPr>
            <w:tcW w:w="469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Единый сельскохозяйственный налог</w:t>
            </w:r>
          </w:p>
        </w:tc>
        <w:tc>
          <w:tcPr>
            <w:tcW w:w="3260"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000 1 05 03000 01 0000 110</w:t>
            </w:r>
          </w:p>
        </w:tc>
        <w:tc>
          <w:tcPr>
            <w:tcW w:w="1843"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4 800,00</w:t>
            </w:r>
          </w:p>
        </w:tc>
      </w:tr>
      <w:tr w:rsidR="00C632E0" w:rsidRPr="00C632E0" w:rsidTr="00C632E0">
        <w:trPr>
          <w:trHeight w:val="255"/>
        </w:trPr>
        <w:tc>
          <w:tcPr>
            <w:tcW w:w="469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Единый сельскохозяйственный налог</w:t>
            </w:r>
          </w:p>
        </w:tc>
        <w:tc>
          <w:tcPr>
            <w:tcW w:w="3260"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000 1 05 03010 01 0000 110</w:t>
            </w:r>
          </w:p>
        </w:tc>
        <w:tc>
          <w:tcPr>
            <w:tcW w:w="1843"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4 800,00</w:t>
            </w:r>
          </w:p>
        </w:tc>
      </w:tr>
      <w:tr w:rsidR="00C632E0" w:rsidRPr="00C632E0" w:rsidTr="00C632E0">
        <w:trPr>
          <w:trHeight w:val="255"/>
        </w:trPr>
        <w:tc>
          <w:tcPr>
            <w:tcW w:w="469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НАЛОГИ НА ИМУЩЕСТВО</w:t>
            </w:r>
          </w:p>
        </w:tc>
        <w:tc>
          <w:tcPr>
            <w:tcW w:w="3260"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000 1 06 00000 00 0000 000</w:t>
            </w:r>
          </w:p>
        </w:tc>
        <w:tc>
          <w:tcPr>
            <w:tcW w:w="1843"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238 000,00</w:t>
            </w:r>
          </w:p>
        </w:tc>
      </w:tr>
      <w:tr w:rsidR="00C632E0" w:rsidRPr="00C632E0" w:rsidTr="00C632E0">
        <w:trPr>
          <w:trHeight w:val="255"/>
        </w:trPr>
        <w:tc>
          <w:tcPr>
            <w:tcW w:w="469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Налог на имущество физических лиц</w:t>
            </w:r>
          </w:p>
        </w:tc>
        <w:tc>
          <w:tcPr>
            <w:tcW w:w="3260"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000 1 06 01000 00 0000 110</w:t>
            </w:r>
          </w:p>
        </w:tc>
        <w:tc>
          <w:tcPr>
            <w:tcW w:w="1843"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52 000,00</w:t>
            </w:r>
          </w:p>
        </w:tc>
      </w:tr>
      <w:tr w:rsidR="00C632E0" w:rsidRPr="00C632E0" w:rsidTr="00C632E0">
        <w:trPr>
          <w:trHeight w:val="585"/>
        </w:trPr>
        <w:tc>
          <w:tcPr>
            <w:tcW w:w="469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3260"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000 1 06 01030 10 0000 110</w:t>
            </w:r>
          </w:p>
        </w:tc>
        <w:tc>
          <w:tcPr>
            <w:tcW w:w="1843"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52 000,00</w:t>
            </w:r>
          </w:p>
        </w:tc>
      </w:tr>
      <w:tr w:rsidR="00C632E0" w:rsidRPr="00C632E0" w:rsidTr="00C632E0">
        <w:trPr>
          <w:trHeight w:val="255"/>
        </w:trPr>
        <w:tc>
          <w:tcPr>
            <w:tcW w:w="469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Земельный налог</w:t>
            </w:r>
          </w:p>
        </w:tc>
        <w:tc>
          <w:tcPr>
            <w:tcW w:w="3260"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000 1 06 06000 00 0000 110</w:t>
            </w:r>
          </w:p>
        </w:tc>
        <w:tc>
          <w:tcPr>
            <w:tcW w:w="1843"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186 000,00</w:t>
            </w:r>
          </w:p>
        </w:tc>
      </w:tr>
      <w:tr w:rsidR="00C632E0" w:rsidRPr="00C632E0" w:rsidTr="00C632E0">
        <w:trPr>
          <w:trHeight w:val="255"/>
        </w:trPr>
        <w:tc>
          <w:tcPr>
            <w:tcW w:w="469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Земельный налог с организаций</w:t>
            </w:r>
          </w:p>
        </w:tc>
        <w:tc>
          <w:tcPr>
            <w:tcW w:w="3260"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000 1 06 06030 00 0000 110</w:t>
            </w:r>
          </w:p>
        </w:tc>
        <w:tc>
          <w:tcPr>
            <w:tcW w:w="1843"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76 000,00</w:t>
            </w:r>
          </w:p>
        </w:tc>
      </w:tr>
      <w:tr w:rsidR="00C632E0" w:rsidRPr="00C632E0" w:rsidTr="00C632E0">
        <w:trPr>
          <w:trHeight w:val="390"/>
        </w:trPr>
        <w:tc>
          <w:tcPr>
            <w:tcW w:w="469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Земельный налог с организаций, обладающих земельным участком, расположенным в границах сельских поселений</w:t>
            </w:r>
          </w:p>
        </w:tc>
        <w:tc>
          <w:tcPr>
            <w:tcW w:w="3260"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000 1 06 06033 10 0000 110</w:t>
            </w:r>
          </w:p>
        </w:tc>
        <w:tc>
          <w:tcPr>
            <w:tcW w:w="1843"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76 000,00</w:t>
            </w:r>
          </w:p>
        </w:tc>
      </w:tr>
      <w:tr w:rsidR="00C632E0" w:rsidRPr="00C632E0" w:rsidTr="00C632E0">
        <w:trPr>
          <w:trHeight w:val="255"/>
        </w:trPr>
        <w:tc>
          <w:tcPr>
            <w:tcW w:w="469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Земельный налог с физических лиц</w:t>
            </w:r>
          </w:p>
        </w:tc>
        <w:tc>
          <w:tcPr>
            <w:tcW w:w="3260"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000 1 06 06040 00 0000 110</w:t>
            </w:r>
          </w:p>
        </w:tc>
        <w:tc>
          <w:tcPr>
            <w:tcW w:w="1843"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110 000,00</w:t>
            </w:r>
          </w:p>
        </w:tc>
      </w:tr>
      <w:tr w:rsidR="00C632E0" w:rsidRPr="00C632E0" w:rsidTr="00C632E0">
        <w:trPr>
          <w:trHeight w:val="390"/>
        </w:trPr>
        <w:tc>
          <w:tcPr>
            <w:tcW w:w="469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Земельный налог с физических лиц, обладающих земельным участком, расположенным в границах сельских поселений</w:t>
            </w:r>
          </w:p>
        </w:tc>
        <w:tc>
          <w:tcPr>
            <w:tcW w:w="3260"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000 1 06 06043 10 0000 110</w:t>
            </w:r>
          </w:p>
        </w:tc>
        <w:tc>
          <w:tcPr>
            <w:tcW w:w="1843"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110 000,00</w:t>
            </w:r>
          </w:p>
        </w:tc>
      </w:tr>
      <w:tr w:rsidR="00C632E0" w:rsidRPr="00C632E0" w:rsidTr="00C632E0">
        <w:trPr>
          <w:trHeight w:val="975"/>
        </w:trPr>
        <w:tc>
          <w:tcPr>
            <w:tcW w:w="469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 xml:space="preserve">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w:t>
            </w:r>
            <w:proofErr w:type="spellStart"/>
            <w:proofErr w:type="gramStart"/>
            <w:r w:rsidRPr="00C632E0">
              <w:rPr>
                <w:sz w:val="18"/>
                <w:szCs w:val="18"/>
              </w:rPr>
              <w:t>п</w:t>
            </w:r>
            <w:proofErr w:type="spellEnd"/>
            <w:proofErr w:type="gramEnd"/>
          </w:p>
        </w:tc>
        <w:tc>
          <w:tcPr>
            <w:tcW w:w="3260"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000 1 11 05000 00 0000 120</w:t>
            </w:r>
          </w:p>
        </w:tc>
        <w:tc>
          <w:tcPr>
            <w:tcW w:w="1843"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150 000,00</w:t>
            </w:r>
          </w:p>
        </w:tc>
      </w:tr>
      <w:tr w:rsidR="00C632E0" w:rsidRPr="00C632E0" w:rsidTr="00C632E0">
        <w:trPr>
          <w:trHeight w:val="975"/>
        </w:trPr>
        <w:tc>
          <w:tcPr>
            <w:tcW w:w="469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proofErr w:type="gramStart"/>
            <w:r w:rsidRPr="00C632E0">
              <w:rPr>
                <w:sz w:val="18"/>
                <w:szCs w:val="18"/>
              </w:rPr>
              <w:lastRenderedPageBreak/>
              <w:t xml:space="preserve">Доходы от сдачи в аренду имущества, находящегося в оперативном управлении органов государственной власти, органов местного самоуправления, государственных внебюджетных фондов и созданных ими учреждений (за исключением имущества бюджетных и автономных </w:t>
            </w:r>
            <w:proofErr w:type="spellStart"/>
            <w:r w:rsidRPr="00C632E0">
              <w:rPr>
                <w:sz w:val="18"/>
                <w:szCs w:val="18"/>
              </w:rPr>
              <w:t>учр</w:t>
            </w:r>
            <w:proofErr w:type="spellEnd"/>
            <w:proofErr w:type="gramEnd"/>
          </w:p>
        </w:tc>
        <w:tc>
          <w:tcPr>
            <w:tcW w:w="3260"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000 1 11 05030 00 0000 120</w:t>
            </w:r>
          </w:p>
        </w:tc>
        <w:tc>
          <w:tcPr>
            <w:tcW w:w="1843"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150 000,00</w:t>
            </w:r>
          </w:p>
        </w:tc>
      </w:tr>
      <w:tr w:rsidR="00C632E0" w:rsidRPr="00C632E0" w:rsidTr="00C632E0">
        <w:trPr>
          <w:trHeight w:val="975"/>
        </w:trPr>
        <w:tc>
          <w:tcPr>
            <w:tcW w:w="469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c>
          <w:tcPr>
            <w:tcW w:w="3260"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000 1 11 05035 10 0000 120</w:t>
            </w:r>
          </w:p>
        </w:tc>
        <w:tc>
          <w:tcPr>
            <w:tcW w:w="1843"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150 000,00</w:t>
            </w:r>
          </w:p>
        </w:tc>
      </w:tr>
      <w:tr w:rsidR="00C632E0" w:rsidRPr="00C632E0" w:rsidTr="00C632E0">
        <w:trPr>
          <w:trHeight w:val="255"/>
        </w:trPr>
        <w:tc>
          <w:tcPr>
            <w:tcW w:w="469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БЕЗВОЗМЕЗДНЫЕ ПОСТУПЛЕНИЯ</w:t>
            </w:r>
          </w:p>
        </w:tc>
        <w:tc>
          <w:tcPr>
            <w:tcW w:w="3260"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000 2 00 00000 00 0000 000</w:t>
            </w:r>
          </w:p>
        </w:tc>
        <w:tc>
          <w:tcPr>
            <w:tcW w:w="1843"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7 473 808,22</w:t>
            </w:r>
          </w:p>
        </w:tc>
      </w:tr>
      <w:tr w:rsidR="00C632E0" w:rsidRPr="00C632E0" w:rsidTr="00C632E0">
        <w:trPr>
          <w:trHeight w:val="390"/>
        </w:trPr>
        <w:tc>
          <w:tcPr>
            <w:tcW w:w="469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БЕЗВОЗМЕЗДНЫЕ ПОСТУПЛЕНИЯ ОТ ДРУГИХ БЮДЖЕТОВ БЮДЖЕТНОЙ СИСТЕМЫ РОССИЙСКОЙ ФЕДЕРАЦИИ</w:t>
            </w:r>
          </w:p>
        </w:tc>
        <w:tc>
          <w:tcPr>
            <w:tcW w:w="3260"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000 2 02 00000 00 0000 000</w:t>
            </w:r>
          </w:p>
        </w:tc>
        <w:tc>
          <w:tcPr>
            <w:tcW w:w="1843"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7 473 808,22</w:t>
            </w:r>
          </w:p>
        </w:tc>
      </w:tr>
      <w:tr w:rsidR="00C632E0" w:rsidRPr="00C632E0" w:rsidTr="00C632E0">
        <w:trPr>
          <w:trHeight w:val="390"/>
        </w:trPr>
        <w:tc>
          <w:tcPr>
            <w:tcW w:w="469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Дотации бюджетам бюджетной системы Российской Федерации</w:t>
            </w:r>
          </w:p>
        </w:tc>
        <w:tc>
          <w:tcPr>
            <w:tcW w:w="3260"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000 2 02 10000 00 0000 150</w:t>
            </w:r>
          </w:p>
        </w:tc>
        <w:tc>
          <w:tcPr>
            <w:tcW w:w="1843"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3 831 100,00</w:t>
            </w:r>
          </w:p>
        </w:tc>
      </w:tr>
      <w:tr w:rsidR="00C632E0" w:rsidRPr="00C632E0" w:rsidTr="00C632E0">
        <w:trPr>
          <w:trHeight w:val="255"/>
        </w:trPr>
        <w:tc>
          <w:tcPr>
            <w:tcW w:w="469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Дотации на выравнивание бюджетной обеспеченности</w:t>
            </w:r>
          </w:p>
        </w:tc>
        <w:tc>
          <w:tcPr>
            <w:tcW w:w="3260"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000 2 02 15001 00 0000 150</w:t>
            </w:r>
          </w:p>
        </w:tc>
        <w:tc>
          <w:tcPr>
            <w:tcW w:w="1843"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3 831 100,00</w:t>
            </w:r>
          </w:p>
        </w:tc>
      </w:tr>
      <w:tr w:rsidR="00C632E0" w:rsidRPr="00C632E0" w:rsidTr="00C632E0">
        <w:trPr>
          <w:trHeight w:val="585"/>
        </w:trPr>
        <w:tc>
          <w:tcPr>
            <w:tcW w:w="469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Дотации бюджетам сельских поселений на выравнивание бюджетной обеспеченности из бюджета субъекта Российской Федерации</w:t>
            </w:r>
          </w:p>
        </w:tc>
        <w:tc>
          <w:tcPr>
            <w:tcW w:w="3260"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000 2 02 15001 10 0000 150</w:t>
            </w:r>
          </w:p>
        </w:tc>
        <w:tc>
          <w:tcPr>
            <w:tcW w:w="1843"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3 831 100,00</w:t>
            </w:r>
          </w:p>
        </w:tc>
      </w:tr>
      <w:tr w:rsidR="00C632E0" w:rsidRPr="00C632E0" w:rsidTr="00C632E0">
        <w:trPr>
          <w:trHeight w:val="390"/>
        </w:trPr>
        <w:tc>
          <w:tcPr>
            <w:tcW w:w="469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Субсидии бюджетам бюджетной системы Российской Федерации (межбюджетные субсидии)</w:t>
            </w:r>
          </w:p>
        </w:tc>
        <w:tc>
          <w:tcPr>
            <w:tcW w:w="3260"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000 2 02 20000 00 0000 150</w:t>
            </w:r>
          </w:p>
        </w:tc>
        <w:tc>
          <w:tcPr>
            <w:tcW w:w="1843"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3 532 653,65</w:t>
            </w:r>
          </w:p>
        </w:tc>
      </w:tr>
      <w:tr w:rsidR="00C632E0" w:rsidRPr="00C632E0" w:rsidTr="00C632E0">
        <w:trPr>
          <w:trHeight w:val="255"/>
        </w:trPr>
        <w:tc>
          <w:tcPr>
            <w:tcW w:w="469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Прочие субсидии</w:t>
            </w:r>
          </w:p>
        </w:tc>
        <w:tc>
          <w:tcPr>
            <w:tcW w:w="3260"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000 2 02 29999 00 0000 150</w:t>
            </w:r>
          </w:p>
        </w:tc>
        <w:tc>
          <w:tcPr>
            <w:tcW w:w="1843"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3 532 653,65</w:t>
            </w:r>
          </w:p>
        </w:tc>
      </w:tr>
      <w:tr w:rsidR="00C632E0" w:rsidRPr="00C632E0" w:rsidTr="00C632E0">
        <w:trPr>
          <w:trHeight w:val="255"/>
        </w:trPr>
        <w:tc>
          <w:tcPr>
            <w:tcW w:w="469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Прочие субсидии бюджетам сельских поселений</w:t>
            </w:r>
          </w:p>
        </w:tc>
        <w:tc>
          <w:tcPr>
            <w:tcW w:w="3260"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000 2 02 29999 10 0000 150</w:t>
            </w:r>
          </w:p>
        </w:tc>
        <w:tc>
          <w:tcPr>
            <w:tcW w:w="1843"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3 532 653,65</w:t>
            </w:r>
          </w:p>
        </w:tc>
      </w:tr>
      <w:tr w:rsidR="00C632E0" w:rsidRPr="00C632E0" w:rsidTr="00C632E0">
        <w:trPr>
          <w:trHeight w:val="390"/>
        </w:trPr>
        <w:tc>
          <w:tcPr>
            <w:tcW w:w="469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Субвенции бюджетам бюджетной системы Российской Федерации</w:t>
            </w:r>
          </w:p>
        </w:tc>
        <w:tc>
          <w:tcPr>
            <w:tcW w:w="3260"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000 2 02 30000 00 0000 150</w:t>
            </w:r>
          </w:p>
        </w:tc>
        <w:tc>
          <w:tcPr>
            <w:tcW w:w="1843"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110 054,57</w:t>
            </w:r>
          </w:p>
        </w:tc>
      </w:tr>
      <w:tr w:rsidR="00C632E0" w:rsidRPr="00C632E0" w:rsidTr="00C632E0">
        <w:trPr>
          <w:trHeight w:val="390"/>
        </w:trPr>
        <w:tc>
          <w:tcPr>
            <w:tcW w:w="469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Субвенции местным бюджетам на выполнение передаваемых полномочий субъектов Российской Федерации</w:t>
            </w:r>
          </w:p>
        </w:tc>
        <w:tc>
          <w:tcPr>
            <w:tcW w:w="3260"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000 2 02 30024 00 0000 150</w:t>
            </w:r>
          </w:p>
        </w:tc>
        <w:tc>
          <w:tcPr>
            <w:tcW w:w="1843"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100,00</w:t>
            </w:r>
          </w:p>
        </w:tc>
      </w:tr>
      <w:tr w:rsidR="00C632E0" w:rsidRPr="00C632E0" w:rsidTr="00C632E0">
        <w:trPr>
          <w:trHeight w:val="390"/>
        </w:trPr>
        <w:tc>
          <w:tcPr>
            <w:tcW w:w="469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Субвенции бюджетам сельских поселений на выполнение передаваемых полномочий субъектов Российской Федерации</w:t>
            </w:r>
          </w:p>
        </w:tc>
        <w:tc>
          <w:tcPr>
            <w:tcW w:w="3260"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000 2 02 30024 10 0000 150</w:t>
            </w:r>
          </w:p>
        </w:tc>
        <w:tc>
          <w:tcPr>
            <w:tcW w:w="1843"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100,00</w:t>
            </w:r>
          </w:p>
        </w:tc>
      </w:tr>
      <w:tr w:rsidR="00C632E0" w:rsidRPr="00C632E0" w:rsidTr="00C632E0">
        <w:trPr>
          <w:trHeight w:val="585"/>
        </w:trPr>
        <w:tc>
          <w:tcPr>
            <w:tcW w:w="469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Субвенции бюджетам на осуществление первичного воинского учета на территориях, где отсутствуют военные комиссариаты</w:t>
            </w:r>
          </w:p>
        </w:tc>
        <w:tc>
          <w:tcPr>
            <w:tcW w:w="3260"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000 2 02 35118 00 0000 150</w:t>
            </w:r>
          </w:p>
        </w:tc>
        <w:tc>
          <w:tcPr>
            <w:tcW w:w="1843"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109 954,57</w:t>
            </w:r>
          </w:p>
        </w:tc>
      </w:tr>
      <w:tr w:rsidR="00C632E0" w:rsidRPr="00C632E0" w:rsidTr="00C632E0">
        <w:trPr>
          <w:trHeight w:val="585"/>
        </w:trPr>
        <w:tc>
          <w:tcPr>
            <w:tcW w:w="469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3260"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000 2 02 35118 10 0000 150</w:t>
            </w:r>
          </w:p>
        </w:tc>
        <w:tc>
          <w:tcPr>
            <w:tcW w:w="1843"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109 954,57</w:t>
            </w:r>
          </w:p>
        </w:tc>
      </w:tr>
    </w:tbl>
    <w:p w:rsidR="00C632E0" w:rsidRPr="00C632E0" w:rsidRDefault="00C632E0" w:rsidP="00C632E0">
      <w:pPr>
        <w:jc w:val="center"/>
        <w:rPr>
          <w:sz w:val="18"/>
          <w:szCs w:val="18"/>
        </w:rPr>
      </w:pPr>
    </w:p>
    <w:p w:rsidR="00C632E0" w:rsidRPr="00C632E0" w:rsidRDefault="00C632E0" w:rsidP="00C632E0">
      <w:pPr>
        <w:rPr>
          <w:sz w:val="18"/>
          <w:szCs w:val="18"/>
        </w:rPr>
      </w:pPr>
    </w:p>
    <w:p w:rsidR="00C632E0" w:rsidRPr="00C632E0" w:rsidRDefault="00C632E0" w:rsidP="00C632E0">
      <w:pPr>
        <w:jc w:val="center"/>
        <w:rPr>
          <w:sz w:val="18"/>
          <w:szCs w:val="18"/>
        </w:rPr>
      </w:pPr>
    </w:p>
    <w:p w:rsidR="00C632E0" w:rsidRPr="00C632E0" w:rsidRDefault="00C632E0" w:rsidP="00C632E0">
      <w:pPr>
        <w:jc w:val="center"/>
        <w:rPr>
          <w:sz w:val="18"/>
          <w:szCs w:val="18"/>
        </w:rPr>
      </w:pPr>
    </w:p>
    <w:p w:rsidR="00C632E0" w:rsidRPr="00C632E0" w:rsidRDefault="00C632E0" w:rsidP="00C632E0">
      <w:pPr>
        <w:jc w:val="center"/>
        <w:rPr>
          <w:sz w:val="18"/>
          <w:szCs w:val="18"/>
        </w:rPr>
      </w:pPr>
    </w:p>
    <w:p w:rsidR="00C632E0" w:rsidRPr="00C632E0" w:rsidRDefault="00C632E0" w:rsidP="00C632E0">
      <w:pPr>
        <w:jc w:val="center"/>
        <w:rPr>
          <w:sz w:val="18"/>
          <w:szCs w:val="18"/>
        </w:rPr>
      </w:pPr>
    </w:p>
    <w:p w:rsidR="00C632E0" w:rsidRPr="00C632E0" w:rsidRDefault="00C632E0" w:rsidP="00C632E0">
      <w:pPr>
        <w:jc w:val="center"/>
        <w:rPr>
          <w:sz w:val="18"/>
          <w:szCs w:val="18"/>
        </w:rPr>
      </w:pPr>
    </w:p>
    <w:p w:rsidR="00C632E0" w:rsidRPr="00C632E0" w:rsidRDefault="00C632E0" w:rsidP="00C632E0">
      <w:pPr>
        <w:jc w:val="center"/>
        <w:rPr>
          <w:sz w:val="18"/>
          <w:szCs w:val="18"/>
        </w:rPr>
      </w:pPr>
    </w:p>
    <w:p w:rsidR="00C632E0" w:rsidRPr="00C632E0" w:rsidRDefault="00C632E0" w:rsidP="00C632E0">
      <w:pPr>
        <w:jc w:val="right"/>
        <w:rPr>
          <w:sz w:val="18"/>
          <w:szCs w:val="18"/>
        </w:rPr>
      </w:pPr>
      <w:r w:rsidRPr="00C632E0">
        <w:rPr>
          <w:sz w:val="18"/>
          <w:szCs w:val="18"/>
        </w:rPr>
        <w:t xml:space="preserve">      </w:t>
      </w:r>
    </w:p>
    <w:p w:rsidR="00C632E0" w:rsidRPr="00C632E0" w:rsidRDefault="00C632E0" w:rsidP="00C632E0">
      <w:pPr>
        <w:jc w:val="right"/>
        <w:rPr>
          <w:sz w:val="18"/>
          <w:szCs w:val="18"/>
        </w:rPr>
      </w:pPr>
      <w:r w:rsidRPr="00C632E0">
        <w:rPr>
          <w:sz w:val="18"/>
          <w:szCs w:val="18"/>
        </w:rPr>
        <w:t xml:space="preserve">                                                                                                                 Приложение № 5</w:t>
      </w:r>
    </w:p>
    <w:p w:rsidR="00C632E0" w:rsidRPr="00C632E0" w:rsidRDefault="00C632E0" w:rsidP="00C632E0">
      <w:pPr>
        <w:jc w:val="right"/>
        <w:rPr>
          <w:sz w:val="18"/>
          <w:szCs w:val="18"/>
        </w:rPr>
      </w:pPr>
      <w:r w:rsidRPr="00C632E0">
        <w:rPr>
          <w:sz w:val="18"/>
          <w:szCs w:val="18"/>
        </w:rPr>
        <w:t xml:space="preserve">                                 к решению сорок шестой сессии</w:t>
      </w:r>
    </w:p>
    <w:p w:rsidR="00C632E0" w:rsidRPr="00C632E0" w:rsidRDefault="00C632E0" w:rsidP="00C632E0">
      <w:pPr>
        <w:jc w:val="right"/>
        <w:rPr>
          <w:sz w:val="18"/>
          <w:szCs w:val="18"/>
        </w:rPr>
      </w:pPr>
      <w:r w:rsidRPr="00C632E0">
        <w:rPr>
          <w:sz w:val="18"/>
          <w:szCs w:val="18"/>
        </w:rPr>
        <w:t>Совета депутатов Красносельского сельсовета</w:t>
      </w:r>
    </w:p>
    <w:p w:rsidR="00C632E0" w:rsidRPr="00C632E0" w:rsidRDefault="00C632E0" w:rsidP="00C632E0">
      <w:pPr>
        <w:jc w:val="right"/>
        <w:rPr>
          <w:sz w:val="18"/>
          <w:szCs w:val="18"/>
        </w:rPr>
      </w:pPr>
      <w:r w:rsidRPr="00C632E0">
        <w:rPr>
          <w:sz w:val="18"/>
          <w:szCs w:val="18"/>
        </w:rPr>
        <w:t>Чановского района Новосибирской области</w:t>
      </w:r>
    </w:p>
    <w:p w:rsidR="00C632E0" w:rsidRPr="00C632E0" w:rsidRDefault="00C632E0" w:rsidP="00C632E0">
      <w:pPr>
        <w:jc w:val="right"/>
        <w:rPr>
          <w:sz w:val="18"/>
          <w:szCs w:val="18"/>
        </w:rPr>
      </w:pPr>
      <w:r w:rsidRPr="00C632E0">
        <w:rPr>
          <w:sz w:val="18"/>
          <w:szCs w:val="18"/>
        </w:rPr>
        <w:t xml:space="preserve">    «О  внесении изменений в бюджет </w:t>
      </w:r>
    </w:p>
    <w:p w:rsidR="00C632E0" w:rsidRPr="00C632E0" w:rsidRDefault="00C632E0" w:rsidP="00C632E0">
      <w:pPr>
        <w:jc w:val="right"/>
        <w:rPr>
          <w:sz w:val="18"/>
          <w:szCs w:val="18"/>
        </w:rPr>
      </w:pPr>
      <w:r w:rsidRPr="00C632E0">
        <w:rPr>
          <w:sz w:val="18"/>
          <w:szCs w:val="18"/>
        </w:rPr>
        <w:t>Кр</w:t>
      </w:r>
      <w:r w:rsidR="000A5C55">
        <w:rPr>
          <w:sz w:val="18"/>
          <w:szCs w:val="18"/>
        </w:rPr>
        <w:t>асносельского сельсовета на 2021</w:t>
      </w:r>
      <w:r w:rsidRPr="00C632E0">
        <w:rPr>
          <w:sz w:val="18"/>
          <w:szCs w:val="18"/>
        </w:rPr>
        <w:t xml:space="preserve">г. </w:t>
      </w:r>
    </w:p>
    <w:p w:rsidR="00C632E0" w:rsidRPr="00C632E0" w:rsidRDefault="00C632E0" w:rsidP="00C632E0">
      <w:pPr>
        <w:jc w:val="right"/>
        <w:rPr>
          <w:sz w:val="18"/>
          <w:szCs w:val="18"/>
        </w:rPr>
      </w:pPr>
      <w:r w:rsidRPr="00C632E0">
        <w:rPr>
          <w:sz w:val="18"/>
          <w:szCs w:val="18"/>
        </w:rPr>
        <w:t xml:space="preserve">              </w:t>
      </w:r>
      <w:r w:rsidR="000A5C55">
        <w:rPr>
          <w:sz w:val="18"/>
          <w:szCs w:val="18"/>
        </w:rPr>
        <w:t xml:space="preserve">          и плановый период 2022 и 2023</w:t>
      </w:r>
      <w:r w:rsidRPr="00C632E0">
        <w:rPr>
          <w:sz w:val="18"/>
          <w:szCs w:val="18"/>
        </w:rPr>
        <w:t>гг.»</w:t>
      </w:r>
    </w:p>
    <w:p w:rsidR="00C632E0" w:rsidRPr="00C632E0" w:rsidRDefault="00C632E0" w:rsidP="00C632E0">
      <w:pPr>
        <w:jc w:val="right"/>
        <w:rPr>
          <w:sz w:val="18"/>
          <w:szCs w:val="18"/>
        </w:rPr>
      </w:pPr>
      <w:r w:rsidRPr="00C632E0">
        <w:rPr>
          <w:sz w:val="18"/>
          <w:szCs w:val="18"/>
        </w:rPr>
        <w:t>от 29.01.2021 № 28</w:t>
      </w:r>
    </w:p>
    <w:p w:rsidR="00C632E0" w:rsidRPr="00C632E0" w:rsidRDefault="00C632E0" w:rsidP="00C632E0">
      <w:pPr>
        <w:rPr>
          <w:sz w:val="18"/>
          <w:szCs w:val="18"/>
        </w:rPr>
      </w:pPr>
      <w:r w:rsidRPr="00C632E0">
        <w:rPr>
          <w:sz w:val="18"/>
          <w:szCs w:val="18"/>
        </w:rPr>
        <w:t>Таблица 1</w:t>
      </w:r>
    </w:p>
    <w:p w:rsidR="00C632E0" w:rsidRPr="00C632E0" w:rsidRDefault="00C632E0" w:rsidP="00C632E0">
      <w:pPr>
        <w:jc w:val="center"/>
        <w:rPr>
          <w:b/>
          <w:sz w:val="18"/>
          <w:szCs w:val="18"/>
        </w:rPr>
      </w:pPr>
      <w:r w:rsidRPr="00C632E0">
        <w:rPr>
          <w:b/>
          <w:sz w:val="18"/>
          <w:szCs w:val="18"/>
        </w:rPr>
        <w:t xml:space="preserve">Распределение бюджетных ассигнований на 2021 год по разделам, подразделам, целевым статьям и видам расходов                                             </w:t>
      </w:r>
    </w:p>
    <w:tbl>
      <w:tblPr>
        <w:tblW w:w="13056" w:type="dxa"/>
        <w:tblInd w:w="93" w:type="dxa"/>
        <w:tblLayout w:type="fixed"/>
        <w:tblLook w:val="04A0"/>
      </w:tblPr>
      <w:tblGrid>
        <w:gridCol w:w="5118"/>
        <w:gridCol w:w="3119"/>
        <w:gridCol w:w="1701"/>
        <w:gridCol w:w="3118"/>
      </w:tblGrid>
      <w:tr w:rsidR="00C632E0" w:rsidRPr="00C632E0" w:rsidTr="007B4E17">
        <w:trPr>
          <w:trHeight w:val="97"/>
        </w:trPr>
        <w:tc>
          <w:tcPr>
            <w:tcW w:w="13056" w:type="dxa"/>
            <w:gridSpan w:val="4"/>
            <w:tcBorders>
              <w:top w:val="nil"/>
              <w:left w:val="nil"/>
              <w:bottom w:val="nil"/>
              <w:right w:val="nil"/>
            </w:tcBorders>
            <w:shd w:val="clear" w:color="auto" w:fill="auto"/>
            <w:noWrap/>
            <w:vAlign w:val="bottom"/>
            <w:hideMark/>
          </w:tcPr>
          <w:p w:rsidR="00C632E0" w:rsidRPr="00C632E0" w:rsidRDefault="00C632E0" w:rsidP="007B4E17">
            <w:pPr>
              <w:jc w:val="center"/>
              <w:rPr>
                <w:sz w:val="18"/>
                <w:szCs w:val="18"/>
              </w:rPr>
            </w:pPr>
          </w:p>
        </w:tc>
      </w:tr>
      <w:tr w:rsidR="00C632E0" w:rsidRPr="00C632E0" w:rsidTr="00C632E0">
        <w:trPr>
          <w:gridAfter w:val="1"/>
          <w:wAfter w:w="3118" w:type="dxa"/>
          <w:trHeight w:val="255"/>
        </w:trPr>
        <w:tc>
          <w:tcPr>
            <w:tcW w:w="5118"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center"/>
              <w:rPr>
                <w:sz w:val="18"/>
                <w:szCs w:val="18"/>
              </w:rPr>
            </w:pPr>
            <w:r w:rsidRPr="00C632E0">
              <w:rPr>
                <w:sz w:val="18"/>
                <w:szCs w:val="18"/>
              </w:rPr>
              <w:t>Наименование показателя</w:t>
            </w:r>
          </w:p>
        </w:tc>
        <w:tc>
          <w:tcPr>
            <w:tcW w:w="3119" w:type="dxa"/>
            <w:vMerge w:val="restart"/>
            <w:tcBorders>
              <w:top w:val="single" w:sz="8" w:space="0" w:color="auto"/>
              <w:left w:val="single" w:sz="8" w:space="0" w:color="auto"/>
              <w:bottom w:val="single" w:sz="4" w:space="0" w:color="000000"/>
              <w:right w:val="single" w:sz="8" w:space="0" w:color="auto"/>
            </w:tcBorders>
            <w:shd w:val="clear" w:color="auto" w:fill="auto"/>
            <w:vAlign w:val="center"/>
            <w:hideMark/>
          </w:tcPr>
          <w:p w:rsidR="00C632E0" w:rsidRPr="00C632E0" w:rsidRDefault="00C632E0" w:rsidP="007B4E17">
            <w:pPr>
              <w:jc w:val="center"/>
              <w:rPr>
                <w:sz w:val="18"/>
                <w:szCs w:val="18"/>
              </w:rPr>
            </w:pPr>
            <w:r w:rsidRPr="00C632E0">
              <w:rPr>
                <w:sz w:val="18"/>
                <w:szCs w:val="18"/>
              </w:rPr>
              <w:t>Код расхода по бюджетной классификации</w:t>
            </w:r>
          </w:p>
        </w:tc>
        <w:tc>
          <w:tcPr>
            <w:tcW w:w="1701" w:type="dxa"/>
            <w:vMerge w:val="restart"/>
            <w:tcBorders>
              <w:top w:val="single" w:sz="8" w:space="0" w:color="auto"/>
              <w:left w:val="single" w:sz="8" w:space="0" w:color="auto"/>
              <w:bottom w:val="single" w:sz="4" w:space="0" w:color="000000"/>
              <w:right w:val="single" w:sz="8" w:space="0" w:color="auto"/>
            </w:tcBorders>
            <w:shd w:val="clear" w:color="auto" w:fill="auto"/>
            <w:vAlign w:val="center"/>
            <w:hideMark/>
          </w:tcPr>
          <w:p w:rsidR="00C632E0" w:rsidRPr="00C632E0" w:rsidRDefault="00C632E0" w:rsidP="007B4E17">
            <w:pPr>
              <w:jc w:val="center"/>
              <w:rPr>
                <w:sz w:val="18"/>
                <w:szCs w:val="18"/>
              </w:rPr>
            </w:pPr>
            <w:r w:rsidRPr="00C632E0">
              <w:rPr>
                <w:sz w:val="18"/>
                <w:szCs w:val="18"/>
              </w:rPr>
              <w:t>Утвержденные бюджетные назначения</w:t>
            </w:r>
          </w:p>
        </w:tc>
      </w:tr>
      <w:tr w:rsidR="00C632E0" w:rsidRPr="00C632E0" w:rsidTr="00C632E0">
        <w:trPr>
          <w:gridAfter w:val="1"/>
          <w:wAfter w:w="3118" w:type="dxa"/>
          <w:trHeight w:val="255"/>
        </w:trPr>
        <w:tc>
          <w:tcPr>
            <w:tcW w:w="5118" w:type="dxa"/>
            <w:vMerge/>
            <w:tcBorders>
              <w:top w:val="single" w:sz="8" w:space="0" w:color="auto"/>
              <w:left w:val="single" w:sz="8" w:space="0" w:color="auto"/>
              <w:bottom w:val="single" w:sz="4" w:space="0" w:color="auto"/>
              <w:right w:val="single" w:sz="8" w:space="0" w:color="auto"/>
            </w:tcBorders>
            <w:vAlign w:val="center"/>
            <w:hideMark/>
          </w:tcPr>
          <w:p w:rsidR="00C632E0" w:rsidRPr="00C632E0" w:rsidRDefault="00C632E0" w:rsidP="007B4E17">
            <w:pPr>
              <w:rPr>
                <w:sz w:val="18"/>
                <w:szCs w:val="18"/>
              </w:rPr>
            </w:pPr>
          </w:p>
        </w:tc>
        <w:tc>
          <w:tcPr>
            <w:tcW w:w="3119" w:type="dxa"/>
            <w:vMerge/>
            <w:tcBorders>
              <w:top w:val="single" w:sz="8" w:space="0" w:color="auto"/>
              <w:left w:val="single" w:sz="8" w:space="0" w:color="auto"/>
              <w:bottom w:val="single" w:sz="4" w:space="0" w:color="000000"/>
              <w:right w:val="single" w:sz="8" w:space="0" w:color="auto"/>
            </w:tcBorders>
            <w:vAlign w:val="center"/>
            <w:hideMark/>
          </w:tcPr>
          <w:p w:rsidR="00C632E0" w:rsidRPr="00C632E0" w:rsidRDefault="00C632E0" w:rsidP="007B4E17">
            <w:pPr>
              <w:rPr>
                <w:sz w:val="18"/>
                <w:szCs w:val="18"/>
              </w:rPr>
            </w:pPr>
          </w:p>
        </w:tc>
        <w:tc>
          <w:tcPr>
            <w:tcW w:w="1701" w:type="dxa"/>
            <w:vMerge/>
            <w:tcBorders>
              <w:top w:val="single" w:sz="8" w:space="0" w:color="auto"/>
              <w:left w:val="single" w:sz="8" w:space="0" w:color="auto"/>
              <w:bottom w:val="single" w:sz="4" w:space="0" w:color="000000"/>
              <w:right w:val="single" w:sz="8" w:space="0" w:color="auto"/>
            </w:tcBorders>
            <w:vAlign w:val="center"/>
            <w:hideMark/>
          </w:tcPr>
          <w:p w:rsidR="00C632E0" w:rsidRPr="00C632E0" w:rsidRDefault="00C632E0" w:rsidP="007B4E17">
            <w:pPr>
              <w:rPr>
                <w:sz w:val="18"/>
                <w:szCs w:val="18"/>
              </w:rPr>
            </w:pPr>
          </w:p>
        </w:tc>
      </w:tr>
      <w:tr w:rsidR="00C632E0" w:rsidRPr="00C632E0" w:rsidTr="00C632E0">
        <w:trPr>
          <w:gridAfter w:val="1"/>
          <w:wAfter w:w="3118" w:type="dxa"/>
          <w:trHeight w:val="1035"/>
        </w:trPr>
        <w:tc>
          <w:tcPr>
            <w:tcW w:w="5118" w:type="dxa"/>
            <w:vMerge/>
            <w:tcBorders>
              <w:top w:val="single" w:sz="8" w:space="0" w:color="auto"/>
              <w:left w:val="single" w:sz="8" w:space="0" w:color="auto"/>
              <w:bottom w:val="single" w:sz="4" w:space="0" w:color="auto"/>
              <w:right w:val="single" w:sz="8" w:space="0" w:color="auto"/>
            </w:tcBorders>
            <w:vAlign w:val="center"/>
            <w:hideMark/>
          </w:tcPr>
          <w:p w:rsidR="00C632E0" w:rsidRPr="00C632E0" w:rsidRDefault="00C632E0" w:rsidP="007B4E17">
            <w:pPr>
              <w:rPr>
                <w:sz w:val="18"/>
                <w:szCs w:val="18"/>
              </w:rPr>
            </w:pPr>
          </w:p>
        </w:tc>
        <w:tc>
          <w:tcPr>
            <w:tcW w:w="3119" w:type="dxa"/>
            <w:vMerge/>
            <w:tcBorders>
              <w:top w:val="single" w:sz="8" w:space="0" w:color="auto"/>
              <w:left w:val="single" w:sz="8" w:space="0" w:color="auto"/>
              <w:bottom w:val="single" w:sz="4" w:space="0" w:color="000000"/>
              <w:right w:val="single" w:sz="8" w:space="0" w:color="auto"/>
            </w:tcBorders>
            <w:vAlign w:val="center"/>
            <w:hideMark/>
          </w:tcPr>
          <w:p w:rsidR="00C632E0" w:rsidRPr="00C632E0" w:rsidRDefault="00C632E0" w:rsidP="007B4E17">
            <w:pPr>
              <w:rPr>
                <w:sz w:val="18"/>
                <w:szCs w:val="18"/>
              </w:rPr>
            </w:pPr>
          </w:p>
        </w:tc>
        <w:tc>
          <w:tcPr>
            <w:tcW w:w="1701" w:type="dxa"/>
            <w:vMerge/>
            <w:tcBorders>
              <w:top w:val="single" w:sz="8" w:space="0" w:color="auto"/>
              <w:left w:val="single" w:sz="8" w:space="0" w:color="auto"/>
              <w:bottom w:val="single" w:sz="4" w:space="0" w:color="000000"/>
              <w:right w:val="single" w:sz="8" w:space="0" w:color="auto"/>
            </w:tcBorders>
            <w:vAlign w:val="center"/>
            <w:hideMark/>
          </w:tcPr>
          <w:p w:rsidR="00C632E0" w:rsidRPr="00C632E0" w:rsidRDefault="00C632E0" w:rsidP="007B4E17">
            <w:pPr>
              <w:rPr>
                <w:sz w:val="18"/>
                <w:szCs w:val="18"/>
              </w:rPr>
            </w:pPr>
          </w:p>
        </w:tc>
      </w:tr>
      <w:tr w:rsidR="00C632E0" w:rsidRPr="00C632E0" w:rsidTr="00C632E0">
        <w:trPr>
          <w:gridAfter w:val="1"/>
          <w:wAfter w:w="3118" w:type="dxa"/>
          <w:trHeight w:val="330"/>
        </w:trPr>
        <w:tc>
          <w:tcPr>
            <w:tcW w:w="5118" w:type="dxa"/>
            <w:vMerge/>
            <w:tcBorders>
              <w:top w:val="single" w:sz="8" w:space="0" w:color="auto"/>
              <w:left w:val="single" w:sz="8" w:space="0" w:color="auto"/>
              <w:bottom w:val="single" w:sz="4" w:space="0" w:color="auto"/>
              <w:right w:val="single" w:sz="8" w:space="0" w:color="auto"/>
            </w:tcBorders>
            <w:vAlign w:val="center"/>
            <w:hideMark/>
          </w:tcPr>
          <w:p w:rsidR="00C632E0" w:rsidRPr="00C632E0" w:rsidRDefault="00C632E0" w:rsidP="007B4E17">
            <w:pPr>
              <w:rPr>
                <w:sz w:val="18"/>
                <w:szCs w:val="18"/>
              </w:rPr>
            </w:pPr>
          </w:p>
        </w:tc>
        <w:tc>
          <w:tcPr>
            <w:tcW w:w="3119" w:type="dxa"/>
            <w:vMerge/>
            <w:tcBorders>
              <w:top w:val="single" w:sz="8" w:space="0" w:color="auto"/>
              <w:left w:val="single" w:sz="8" w:space="0" w:color="auto"/>
              <w:bottom w:val="single" w:sz="4" w:space="0" w:color="000000"/>
              <w:right w:val="single" w:sz="8" w:space="0" w:color="auto"/>
            </w:tcBorders>
            <w:vAlign w:val="center"/>
            <w:hideMark/>
          </w:tcPr>
          <w:p w:rsidR="00C632E0" w:rsidRPr="00C632E0" w:rsidRDefault="00C632E0" w:rsidP="007B4E17">
            <w:pPr>
              <w:rPr>
                <w:sz w:val="18"/>
                <w:szCs w:val="18"/>
              </w:rPr>
            </w:pPr>
          </w:p>
        </w:tc>
        <w:tc>
          <w:tcPr>
            <w:tcW w:w="1701" w:type="dxa"/>
            <w:vMerge/>
            <w:tcBorders>
              <w:top w:val="single" w:sz="8" w:space="0" w:color="auto"/>
              <w:left w:val="single" w:sz="8" w:space="0" w:color="auto"/>
              <w:bottom w:val="single" w:sz="4" w:space="0" w:color="000000"/>
              <w:right w:val="single" w:sz="8" w:space="0" w:color="auto"/>
            </w:tcBorders>
            <w:vAlign w:val="center"/>
            <w:hideMark/>
          </w:tcPr>
          <w:p w:rsidR="00C632E0" w:rsidRPr="00C632E0" w:rsidRDefault="00C632E0" w:rsidP="007B4E17">
            <w:pPr>
              <w:rPr>
                <w:sz w:val="18"/>
                <w:szCs w:val="18"/>
              </w:rPr>
            </w:pPr>
          </w:p>
        </w:tc>
      </w:tr>
      <w:tr w:rsidR="00C632E0" w:rsidRPr="00C632E0" w:rsidTr="00C632E0">
        <w:trPr>
          <w:gridAfter w:val="1"/>
          <w:wAfter w:w="3118" w:type="dxa"/>
          <w:trHeight w:val="255"/>
        </w:trPr>
        <w:tc>
          <w:tcPr>
            <w:tcW w:w="5118" w:type="dxa"/>
            <w:vMerge/>
            <w:tcBorders>
              <w:top w:val="single" w:sz="8" w:space="0" w:color="auto"/>
              <w:left w:val="single" w:sz="8" w:space="0" w:color="auto"/>
              <w:bottom w:val="single" w:sz="4" w:space="0" w:color="auto"/>
              <w:right w:val="single" w:sz="8" w:space="0" w:color="auto"/>
            </w:tcBorders>
            <w:vAlign w:val="center"/>
            <w:hideMark/>
          </w:tcPr>
          <w:p w:rsidR="00C632E0" w:rsidRPr="00C632E0" w:rsidRDefault="00C632E0" w:rsidP="007B4E17">
            <w:pPr>
              <w:rPr>
                <w:sz w:val="18"/>
                <w:szCs w:val="18"/>
              </w:rPr>
            </w:pPr>
          </w:p>
        </w:tc>
        <w:tc>
          <w:tcPr>
            <w:tcW w:w="3119" w:type="dxa"/>
            <w:vMerge/>
            <w:tcBorders>
              <w:top w:val="single" w:sz="8" w:space="0" w:color="auto"/>
              <w:left w:val="single" w:sz="8" w:space="0" w:color="auto"/>
              <w:bottom w:val="single" w:sz="4" w:space="0" w:color="000000"/>
              <w:right w:val="single" w:sz="8" w:space="0" w:color="auto"/>
            </w:tcBorders>
            <w:vAlign w:val="center"/>
            <w:hideMark/>
          </w:tcPr>
          <w:p w:rsidR="00C632E0" w:rsidRPr="00C632E0" w:rsidRDefault="00C632E0" w:rsidP="007B4E17">
            <w:pPr>
              <w:rPr>
                <w:sz w:val="18"/>
                <w:szCs w:val="18"/>
              </w:rPr>
            </w:pPr>
          </w:p>
        </w:tc>
        <w:tc>
          <w:tcPr>
            <w:tcW w:w="1701" w:type="dxa"/>
            <w:vMerge/>
            <w:tcBorders>
              <w:top w:val="single" w:sz="8" w:space="0" w:color="auto"/>
              <w:left w:val="single" w:sz="8" w:space="0" w:color="auto"/>
              <w:bottom w:val="single" w:sz="4" w:space="0" w:color="000000"/>
              <w:right w:val="single" w:sz="8" w:space="0" w:color="auto"/>
            </w:tcBorders>
            <w:vAlign w:val="center"/>
            <w:hideMark/>
          </w:tcPr>
          <w:p w:rsidR="00C632E0" w:rsidRPr="00C632E0" w:rsidRDefault="00C632E0" w:rsidP="007B4E17">
            <w:pPr>
              <w:rPr>
                <w:sz w:val="18"/>
                <w:szCs w:val="18"/>
              </w:rPr>
            </w:pPr>
          </w:p>
        </w:tc>
      </w:tr>
      <w:tr w:rsidR="00C632E0" w:rsidRPr="00C632E0" w:rsidTr="00C632E0">
        <w:trPr>
          <w:gridAfter w:val="1"/>
          <w:wAfter w:w="3118" w:type="dxa"/>
          <w:trHeight w:val="255"/>
        </w:trPr>
        <w:tc>
          <w:tcPr>
            <w:tcW w:w="5118" w:type="dxa"/>
            <w:vMerge/>
            <w:tcBorders>
              <w:top w:val="single" w:sz="8" w:space="0" w:color="auto"/>
              <w:left w:val="single" w:sz="8" w:space="0" w:color="auto"/>
              <w:bottom w:val="single" w:sz="4" w:space="0" w:color="auto"/>
              <w:right w:val="single" w:sz="8" w:space="0" w:color="auto"/>
            </w:tcBorders>
            <w:vAlign w:val="center"/>
            <w:hideMark/>
          </w:tcPr>
          <w:p w:rsidR="00C632E0" w:rsidRPr="00C632E0" w:rsidRDefault="00C632E0" w:rsidP="007B4E17">
            <w:pPr>
              <w:rPr>
                <w:sz w:val="18"/>
                <w:szCs w:val="18"/>
              </w:rPr>
            </w:pPr>
          </w:p>
        </w:tc>
        <w:tc>
          <w:tcPr>
            <w:tcW w:w="3119" w:type="dxa"/>
            <w:vMerge/>
            <w:tcBorders>
              <w:top w:val="single" w:sz="8" w:space="0" w:color="auto"/>
              <w:left w:val="single" w:sz="8" w:space="0" w:color="auto"/>
              <w:bottom w:val="single" w:sz="4" w:space="0" w:color="000000"/>
              <w:right w:val="single" w:sz="8" w:space="0" w:color="auto"/>
            </w:tcBorders>
            <w:vAlign w:val="center"/>
            <w:hideMark/>
          </w:tcPr>
          <w:p w:rsidR="00C632E0" w:rsidRPr="00C632E0" w:rsidRDefault="00C632E0" w:rsidP="007B4E17">
            <w:pPr>
              <w:rPr>
                <w:sz w:val="18"/>
                <w:szCs w:val="18"/>
              </w:rPr>
            </w:pPr>
          </w:p>
        </w:tc>
        <w:tc>
          <w:tcPr>
            <w:tcW w:w="1701" w:type="dxa"/>
            <w:vMerge/>
            <w:tcBorders>
              <w:top w:val="single" w:sz="8" w:space="0" w:color="auto"/>
              <w:left w:val="single" w:sz="8" w:space="0" w:color="auto"/>
              <w:bottom w:val="single" w:sz="4" w:space="0" w:color="000000"/>
              <w:right w:val="single" w:sz="8" w:space="0" w:color="auto"/>
            </w:tcBorders>
            <w:vAlign w:val="center"/>
            <w:hideMark/>
          </w:tcPr>
          <w:p w:rsidR="00C632E0" w:rsidRPr="00C632E0" w:rsidRDefault="00C632E0" w:rsidP="007B4E17">
            <w:pPr>
              <w:rPr>
                <w:sz w:val="18"/>
                <w:szCs w:val="18"/>
              </w:rPr>
            </w:pPr>
          </w:p>
        </w:tc>
      </w:tr>
      <w:tr w:rsidR="00C632E0" w:rsidRPr="00C632E0" w:rsidTr="00C632E0">
        <w:trPr>
          <w:gridAfter w:val="1"/>
          <w:wAfter w:w="3118" w:type="dxa"/>
          <w:trHeight w:val="255"/>
        </w:trPr>
        <w:tc>
          <w:tcPr>
            <w:tcW w:w="5118" w:type="dxa"/>
            <w:vMerge/>
            <w:tcBorders>
              <w:top w:val="single" w:sz="8" w:space="0" w:color="auto"/>
              <w:left w:val="single" w:sz="8" w:space="0" w:color="auto"/>
              <w:bottom w:val="single" w:sz="4" w:space="0" w:color="auto"/>
              <w:right w:val="single" w:sz="8" w:space="0" w:color="auto"/>
            </w:tcBorders>
            <w:vAlign w:val="center"/>
            <w:hideMark/>
          </w:tcPr>
          <w:p w:rsidR="00C632E0" w:rsidRPr="00C632E0" w:rsidRDefault="00C632E0" w:rsidP="007B4E17">
            <w:pPr>
              <w:rPr>
                <w:sz w:val="18"/>
                <w:szCs w:val="18"/>
              </w:rPr>
            </w:pPr>
          </w:p>
        </w:tc>
        <w:tc>
          <w:tcPr>
            <w:tcW w:w="3119" w:type="dxa"/>
            <w:vMerge/>
            <w:tcBorders>
              <w:top w:val="single" w:sz="8" w:space="0" w:color="auto"/>
              <w:left w:val="single" w:sz="8" w:space="0" w:color="auto"/>
              <w:bottom w:val="single" w:sz="4" w:space="0" w:color="000000"/>
              <w:right w:val="single" w:sz="8" w:space="0" w:color="auto"/>
            </w:tcBorders>
            <w:vAlign w:val="center"/>
            <w:hideMark/>
          </w:tcPr>
          <w:p w:rsidR="00C632E0" w:rsidRPr="00C632E0" w:rsidRDefault="00C632E0" w:rsidP="007B4E17">
            <w:pPr>
              <w:rPr>
                <w:sz w:val="18"/>
                <w:szCs w:val="18"/>
              </w:rPr>
            </w:pPr>
          </w:p>
        </w:tc>
        <w:tc>
          <w:tcPr>
            <w:tcW w:w="1701" w:type="dxa"/>
            <w:vMerge/>
            <w:tcBorders>
              <w:top w:val="single" w:sz="8" w:space="0" w:color="auto"/>
              <w:left w:val="single" w:sz="8" w:space="0" w:color="auto"/>
              <w:bottom w:val="single" w:sz="4" w:space="0" w:color="000000"/>
              <w:right w:val="single" w:sz="8" w:space="0" w:color="auto"/>
            </w:tcBorders>
            <w:vAlign w:val="center"/>
            <w:hideMark/>
          </w:tcPr>
          <w:p w:rsidR="00C632E0" w:rsidRPr="00C632E0" w:rsidRDefault="00C632E0" w:rsidP="007B4E17">
            <w:pPr>
              <w:rPr>
                <w:sz w:val="18"/>
                <w:szCs w:val="18"/>
              </w:rPr>
            </w:pPr>
          </w:p>
        </w:tc>
      </w:tr>
      <w:tr w:rsidR="00C632E0" w:rsidRPr="00C632E0" w:rsidTr="00C632E0">
        <w:trPr>
          <w:gridAfter w:val="1"/>
          <w:wAfter w:w="3118" w:type="dxa"/>
          <w:trHeight w:val="255"/>
        </w:trPr>
        <w:tc>
          <w:tcPr>
            <w:tcW w:w="5118" w:type="dxa"/>
            <w:vMerge/>
            <w:tcBorders>
              <w:top w:val="single" w:sz="8" w:space="0" w:color="auto"/>
              <w:left w:val="single" w:sz="8" w:space="0" w:color="auto"/>
              <w:bottom w:val="single" w:sz="4" w:space="0" w:color="auto"/>
              <w:right w:val="single" w:sz="8" w:space="0" w:color="auto"/>
            </w:tcBorders>
            <w:vAlign w:val="center"/>
            <w:hideMark/>
          </w:tcPr>
          <w:p w:rsidR="00C632E0" w:rsidRPr="00C632E0" w:rsidRDefault="00C632E0" w:rsidP="007B4E17">
            <w:pPr>
              <w:rPr>
                <w:sz w:val="18"/>
                <w:szCs w:val="18"/>
              </w:rPr>
            </w:pPr>
          </w:p>
        </w:tc>
        <w:tc>
          <w:tcPr>
            <w:tcW w:w="3119" w:type="dxa"/>
            <w:vMerge/>
            <w:tcBorders>
              <w:top w:val="single" w:sz="8" w:space="0" w:color="auto"/>
              <w:left w:val="single" w:sz="8" w:space="0" w:color="auto"/>
              <w:bottom w:val="single" w:sz="4" w:space="0" w:color="000000"/>
              <w:right w:val="single" w:sz="8" w:space="0" w:color="auto"/>
            </w:tcBorders>
            <w:vAlign w:val="center"/>
            <w:hideMark/>
          </w:tcPr>
          <w:p w:rsidR="00C632E0" w:rsidRPr="00C632E0" w:rsidRDefault="00C632E0" w:rsidP="007B4E17">
            <w:pPr>
              <w:rPr>
                <w:sz w:val="18"/>
                <w:szCs w:val="18"/>
              </w:rPr>
            </w:pPr>
          </w:p>
        </w:tc>
        <w:tc>
          <w:tcPr>
            <w:tcW w:w="1701" w:type="dxa"/>
            <w:vMerge/>
            <w:tcBorders>
              <w:top w:val="single" w:sz="8" w:space="0" w:color="auto"/>
              <w:left w:val="single" w:sz="8" w:space="0" w:color="auto"/>
              <w:bottom w:val="single" w:sz="4" w:space="0" w:color="000000"/>
              <w:right w:val="single" w:sz="8" w:space="0" w:color="auto"/>
            </w:tcBorders>
            <w:vAlign w:val="center"/>
            <w:hideMark/>
          </w:tcPr>
          <w:p w:rsidR="00C632E0" w:rsidRPr="00C632E0" w:rsidRDefault="00C632E0" w:rsidP="007B4E17">
            <w:pPr>
              <w:rPr>
                <w:sz w:val="18"/>
                <w:szCs w:val="18"/>
              </w:rPr>
            </w:pPr>
          </w:p>
        </w:tc>
      </w:tr>
      <w:tr w:rsidR="00C632E0" w:rsidRPr="00C632E0" w:rsidTr="00C632E0">
        <w:trPr>
          <w:gridAfter w:val="1"/>
          <w:wAfter w:w="3118" w:type="dxa"/>
          <w:trHeight w:val="270"/>
        </w:trPr>
        <w:tc>
          <w:tcPr>
            <w:tcW w:w="5118" w:type="dxa"/>
            <w:tcBorders>
              <w:top w:val="nil"/>
              <w:left w:val="single" w:sz="8" w:space="0" w:color="auto"/>
              <w:bottom w:val="single" w:sz="8" w:space="0" w:color="auto"/>
              <w:right w:val="single" w:sz="8" w:space="0" w:color="auto"/>
            </w:tcBorders>
            <w:shd w:val="clear" w:color="auto" w:fill="auto"/>
            <w:noWrap/>
            <w:vAlign w:val="center"/>
            <w:hideMark/>
          </w:tcPr>
          <w:p w:rsidR="00C632E0" w:rsidRPr="00C632E0" w:rsidRDefault="00C632E0" w:rsidP="007B4E17">
            <w:pPr>
              <w:jc w:val="center"/>
              <w:rPr>
                <w:sz w:val="18"/>
                <w:szCs w:val="18"/>
              </w:rPr>
            </w:pPr>
            <w:r w:rsidRPr="00C632E0">
              <w:rPr>
                <w:sz w:val="18"/>
                <w:szCs w:val="18"/>
              </w:rPr>
              <w:t>1</w:t>
            </w:r>
          </w:p>
        </w:tc>
        <w:tc>
          <w:tcPr>
            <w:tcW w:w="3119" w:type="dxa"/>
            <w:tcBorders>
              <w:top w:val="nil"/>
              <w:left w:val="nil"/>
              <w:bottom w:val="single" w:sz="8" w:space="0" w:color="auto"/>
              <w:right w:val="nil"/>
            </w:tcBorders>
            <w:shd w:val="clear" w:color="auto" w:fill="auto"/>
            <w:noWrap/>
            <w:vAlign w:val="center"/>
            <w:hideMark/>
          </w:tcPr>
          <w:p w:rsidR="00C632E0" w:rsidRPr="00C632E0" w:rsidRDefault="00C632E0" w:rsidP="007B4E17">
            <w:pPr>
              <w:jc w:val="center"/>
              <w:rPr>
                <w:sz w:val="18"/>
                <w:szCs w:val="18"/>
              </w:rPr>
            </w:pPr>
            <w:r w:rsidRPr="00C632E0">
              <w:rPr>
                <w:sz w:val="18"/>
                <w:szCs w:val="18"/>
              </w:rPr>
              <w:t>3</w:t>
            </w:r>
          </w:p>
        </w:tc>
        <w:tc>
          <w:tcPr>
            <w:tcW w:w="1701" w:type="dxa"/>
            <w:tcBorders>
              <w:top w:val="nil"/>
              <w:left w:val="single" w:sz="8" w:space="0" w:color="auto"/>
              <w:bottom w:val="single" w:sz="8" w:space="0" w:color="auto"/>
              <w:right w:val="single" w:sz="8" w:space="0" w:color="auto"/>
            </w:tcBorders>
            <w:shd w:val="clear" w:color="auto" w:fill="auto"/>
            <w:noWrap/>
            <w:vAlign w:val="center"/>
            <w:hideMark/>
          </w:tcPr>
          <w:p w:rsidR="00C632E0" w:rsidRPr="00C632E0" w:rsidRDefault="00C632E0" w:rsidP="007B4E17">
            <w:pPr>
              <w:jc w:val="center"/>
              <w:rPr>
                <w:sz w:val="18"/>
                <w:szCs w:val="18"/>
              </w:rPr>
            </w:pPr>
            <w:r w:rsidRPr="00C632E0">
              <w:rPr>
                <w:sz w:val="18"/>
                <w:szCs w:val="18"/>
              </w:rPr>
              <w:t>4</w:t>
            </w:r>
          </w:p>
        </w:tc>
      </w:tr>
      <w:tr w:rsidR="00C632E0" w:rsidRPr="00C632E0" w:rsidTr="00C632E0">
        <w:trPr>
          <w:gridAfter w:val="1"/>
          <w:wAfter w:w="3118" w:type="dxa"/>
          <w:trHeight w:val="255"/>
        </w:trPr>
        <w:tc>
          <w:tcPr>
            <w:tcW w:w="5118"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Расходы бюджета - всего</w:t>
            </w:r>
          </w:p>
        </w:tc>
        <w:tc>
          <w:tcPr>
            <w:tcW w:w="3119" w:type="dxa"/>
            <w:tcBorders>
              <w:top w:val="single" w:sz="4" w:space="0" w:color="auto"/>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 </w:t>
            </w:r>
          </w:p>
        </w:tc>
        <w:tc>
          <w:tcPr>
            <w:tcW w:w="1701"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10 450 949,61</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 xml:space="preserve">     в том числе:</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 </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 </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ОБЩЕГОСУДАРСТВЕННЫЕ ВОПРОСЫ</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000 0100 0000000000 000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4 141 563,65</w:t>
            </w:r>
          </w:p>
        </w:tc>
      </w:tr>
      <w:tr w:rsidR="00C632E0" w:rsidRPr="00C632E0" w:rsidTr="00C632E0">
        <w:trPr>
          <w:gridAfter w:val="1"/>
          <w:wAfter w:w="3118" w:type="dxa"/>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Функционирование высшего должностного лица субъекта Российской Федерации и муниципального образования</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000 0102</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740 190,00</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Обеспечение деятельности главы муниципального органа</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000 0102 9900040010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740 190,00</w:t>
            </w:r>
          </w:p>
        </w:tc>
      </w:tr>
      <w:tr w:rsidR="00C632E0" w:rsidRPr="00C632E0" w:rsidTr="00C632E0">
        <w:trPr>
          <w:gridAfter w:val="1"/>
          <w:wAfter w:w="3118" w:type="dxa"/>
          <w:trHeight w:val="78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000 0102 9900040010 100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740 190,00</w:t>
            </w:r>
          </w:p>
        </w:tc>
      </w:tr>
      <w:tr w:rsidR="00C632E0" w:rsidRPr="00C632E0" w:rsidTr="00C632E0">
        <w:trPr>
          <w:gridAfter w:val="1"/>
          <w:wAfter w:w="3118" w:type="dxa"/>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Расходы на выплаты персоналу государственных (муниципальных) органов</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000 0102 9900040010 120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740 190,00</w:t>
            </w:r>
          </w:p>
        </w:tc>
      </w:tr>
      <w:tr w:rsidR="00C632E0" w:rsidRPr="00C632E0" w:rsidTr="00C632E0">
        <w:trPr>
          <w:gridAfter w:val="1"/>
          <w:wAfter w:w="3118" w:type="dxa"/>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Фонд оплаты труда государственных (муниципальных) органов</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000 0102 9900040010 121</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568 502,00</w:t>
            </w:r>
          </w:p>
        </w:tc>
      </w:tr>
      <w:tr w:rsidR="00C632E0" w:rsidRPr="00C632E0" w:rsidTr="00C632E0">
        <w:trPr>
          <w:gridAfter w:val="1"/>
          <w:wAfter w:w="3118" w:type="dxa"/>
          <w:trHeight w:val="58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000 0102 9900040010 129</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171 688,00</w:t>
            </w:r>
          </w:p>
        </w:tc>
      </w:tr>
      <w:tr w:rsidR="00C632E0" w:rsidRPr="00C632E0" w:rsidTr="00C632E0">
        <w:trPr>
          <w:gridAfter w:val="1"/>
          <w:wAfter w:w="3118" w:type="dxa"/>
          <w:trHeight w:val="58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000 0104</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3 127 823,65</w:t>
            </w:r>
          </w:p>
        </w:tc>
      </w:tr>
      <w:tr w:rsidR="00C632E0" w:rsidRPr="00C632E0" w:rsidTr="00C632E0">
        <w:trPr>
          <w:gridAfter w:val="1"/>
          <w:wAfter w:w="3118" w:type="dxa"/>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Обеспечение деятельности администрации муниципального образования</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000 0104 9900040030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3 038 610,00</w:t>
            </w:r>
          </w:p>
        </w:tc>
      </w:tr>
      <w:tr w:rsidR="00C632E0" w:rsidRPr="00C632E0" w:rsidTr="00C632E0">
        <w:trPr>
          <w:gridAfter w:val="1"/>
          <w:wAfter w:w="3118" w:type="dxa"/>
          <w:trHeight w:val="78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000 0104 9900040030 100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2 459 010,00</w:t>
            </w:r>
          </w:p>
        </w:tc>
      </w:tr>
      <w:tr w:rsidR="00C632E0" w:rsidRPr="00C632E0" w:rsidTr="00C632E0">
        <w:trPr>
          <w:gridAfter w:val="1"/>
          <w:wAfter w:w="3118" w:type="dxa"/>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Расходы на выплаты персоналу государственных (муниципальных) органов</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000 0104 9900040030 120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2 459 010,00</w:t>
            </w:r>
          </w:p>
        </w:tc>
      </w:tr>
      <w:tr w:rsidR="00C632E0" w:rsidRPr="00C632E0" w:rsidTr="00C632E0">
        <w:trPr>
          <w:gridAfter w:val="1"/>
          <w:wAfter w:w="3118" w:type="dxa"/>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Фонд оплаты труда государственных (муниципальных) органов</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000 0104 9900040030 121</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1 880 960,00</w:t>
            </w:r>
          </w:p>
        </w:tc>
      </w:tr>
      <w:tr w:rsidR="00C632E0" w:rsidRPr="00C632E0" w:rsidTr="00C632E0">
        <w:trPr>
          <w:gridAfter w:val="1"/>
          <w:wAfter w:w="3118" w:type="dxa"/>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Иные выплаты персоналу государственных (муниципальных) органов, за исключением фонда оплаты труда</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000 0104 9900040030 122</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10 000,00</w:t>
            </w:r>
          </w:p>
        </w:tc>
      </w:tr>
      <w:tr w:rsidR="00C632E0" w:rsidRPr="00C632E0" w:rsidTr="00C632E0">
        <w:trPr>
          <w:gridAfter w:val="1"/>
          <w:wAfter w:w="3118" w:type="dxa"/>
          <w:trHeight w:val="58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000 0104 9900040030 129</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568 050,00</w:t>
            </w:r>
          </w:p>
        </w:tc>
      </w:tr>
      <w:tr w:rsidR="00C632E0" w:rsidRPr="00C632E0" w:rsidTr="00C632E0">
        <w:trPr>
          <w:gridAfter w:val="1"/>
          <w:wAfter w:w="3118" w:type="dxa"/>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Закупка товаров, работ и услуг для государственных (муниципальных) нужд</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000 0104 9900040030 200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530 600,00</w:t>
            </w:r>
          </w:p>
        </w:tc>
      </w:tr>
      <w:tr w:rsidR="00C632E0" w:rsidRPr="00C632E0" w:rsidTr="00C632E0">
        <w:trPr>
          <w:gridAfter w:val="1"/>
          <w:wAfter w:w="3118" w:type="dxa"/>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Иные закупки товаров, работ и услуг для обеспечения государственных (муниципальных) нужд</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000 0104 9900040030 240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530 600,00</w:t>
            </w:r>
          </w:p>
        </w:tc>
      </w:tr>
      <w:tr w:rsidR="00C632E0" w:rsidRPr="00C632E0" w:rsidTr="00C632E0">
        <w:trPr>
          <w:gridAfter w:val="1"/>
          <w:wAfter w:w="3118" w:type="dxa"/>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Закупка товаров, работ, услуг в сфере информационно-коммуникационных технологий</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000 0104 9900040030 242</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221 200,00</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Прочая закупка товаров, работ и услуг</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000 0104 9900040030 244</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309 400,00</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Иные бюджетные ассигнования</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000 0104 9900040030 800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49 000,00</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Уплата налогов, сборов и иных платежей</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000 0104 9900040030 850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49 000,00</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Уплата налога на имущество организаций и земельного налога</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000 0104 9900040030 851</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12 000,00</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Уплата прочих налогов, сборов</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000 0104 9900040030 852</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35 000,00</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Уплата иных платежей</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000 0104 9900040030 853</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2 000,00</w:t>
            </w:r>
          </w:p>
        </w:tc>
      </w:tr>
      <w:tr w:rsidR="00C632E0" w:rsidRPr="00C632E0" w:rsidTr="00C632E0">
        <w:trPr>
          <w:gridAfter w:val="1"/>
          <w:wAfter w:w="3118" w:type="dxa"/>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Решение вопросов в сфере административных правонарушений</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000 0104 9900070190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100,00</w:t>
            </w:r>
          </w:p>
        </w:tc>
      </w:tr>
      <w:tr w:rsidR="00C632E0" w:rsidRPr="00C632E0" w:rsidTr="00C632E0">
        <w:trPr>
          <w:gridAfter w:val="1"/>
          <w:wAfter w:w="3118" w:type="dxa"/>
          <w:trHeight w:val="78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000 0104 9900070190 100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100,00</w:t>
            </w:r>
          </w:p>
        </w:tc>
      </w:tr>
      <w:tr w:rsidR="00C632E0" w:rsidRPr="00C632E0" w:rsidTr="00C632E0">
        <w:trPr>
          <w:gridAfter w:val="1"/>
          <w:wAfter w:w="3118" w:type="dxa"/>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Расходы на выплаты персоналу государственных (муниципальных) органов</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000 0104 9900070190 120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100,00</w:t>
            </w:r>
          </w:p>
        </w:tc>
      </w:tr>
      <w:tr w:rsidR="00C632E0" w:rsidRPr="00C632E0" w:rsidTr="00C632E0">
        <w:trPr>
          <w:gridAfter w:val="1"/>
          <w:wAfter w:w="3118" w:type="dxa"/>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Фонд оплаты труда государственных (муниципальных) органов</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000 0104 9900070190 121</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77,00</w:t>
            </w:r>
          </w:p>
        </w:tc>
      </w:tr>
      <w:tr w:rsidR="00C632E0" w:rsidRPr="00C632E0" w:rsidTr="00C632E0">
        <w:trPr>
          <w:gridAfter w:val="1"/>
          <w:wAfter w:w="3118" w:type="dxa"/>
          <w:trHeight w:val="58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lastRenderedPageBreak/>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000 0104 9900070190 129</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23,00</w:t>
            </w:r>
          </w:p>
        </w:tc>
      </w:tr>
      <w:tr w:rsidR="00C632E0" w:rsidRPr="00C632E0" w:rsidTr="00C632E0">
        <w:trPr>
          <w:gridAfter w:val="1"/>
          <w:wAfter w:w="3118" w:type="dxa"/>
          <w:trHeight w:val="78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 xml:space="preserve">Реализация мероприятий по обеспечению сбалансированности местных бюджетов в </w:t>
            </w:r>
            <w:proofErr w:type="spellStart"/>
            <w:r w:rsidRPr="00C632E0">
              <w:rPr>
                <w:sz w:val="18"/>
                <w:szCs w:val="18"/>
              </w:rPr>
              <w:t>амках</w:t>
            </w:r>
            <w:proofErr w:type="spellEnd"/>
            <w:r w:rsidRPr="00C632E0">
              <w:rPr>
                <w:sz w:val="18"/>
                <w:szCs w:val="18"/>
              </w:rPr>
              <w:t xml:space="preserve"> государственной программы Новосибирской области "Управление финансами в Новосибирской области"</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000 0104 9900070510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89 113,65</w:t>
            </w:r>
          </w:p>
        </w:tc>
      </w:tr>
      <w:tr w:rsidR="00C632E0" w:rsidRPr="00C632E0" w:rsidTr="00C632E0">
        <w:trPr>
          <w:gridAfter w:val="1"/>
          <w:wAfter w:w="3118" w:type="dxa"/>
          <w:trHeight w:val="78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000 0104 9900070510 100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89 113,65</w:t>
            </w:r>
          </w:p>
        </w:tc>
      </w:tr>
      <w:tr w:rsidR="00C632E0" w:rsidRPr="00C632E0" w:rsidTr="00C632E0">
        <w:trPr>
          <w:gridAfter w:val="1"/>
          <w:wAfter w:w="3118" w:type="dxa"/>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Расходы на выплаты персоналу государственных (муниципальных) органов</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000 0104 9900070510 120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89 113,65</w:t>
            </w:r>
          </w:p>
        </w:tc>
      </w:tr>
      <w:tr w:rsidR="00C632E0" w:rsidRPr="00C632E0" w:rsidTr="00C632E0">
        <w:trPr>
          <w:gridAfter w:val="1"/>
          <w:wAfter w:w="3118" w:type="dxa"/>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Фонд оплаты труда государственных (муниципальных) органов</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000 0104 9900070510 121</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68 443,65</w:t>
            </w:r>
          </w:p>
        </w:tc>
      </w:tr>
      <w:tr w:rsidR="00C632E0" w:rsidRPr="00C632E0" w:rsidTr="00C632E0">
        <w:trPr>
          <w:gridAfter w:val="1"/>
          <w:wAfter w:w="3118" w:type="dxa"/>
          <w:trHeight w:val="58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000 0104 9900070510 129</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20 670,00</w:t>
            </w:r>
          </w:p>
        </w:tc>
      </w:tr>
      <w:tr w:rsidR="00C632E0" w:rsidRPr="00C632E0" w:rsidTr="00C632E0">
        <w:trPr>
          <w:gridAfter w:val="1"/>
          <w:wAfter w:w="3118" w:type="dxa"/>
          <w:trHeight w:val="58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000 0106</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20 000,00</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Передача полномочий контрольно-счетного органа</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000 0106 9900049010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20 000,00</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Межбюджетные трансферты</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000 0106 9900049010 500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20 000,00</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Иные межбюджетные трансферты</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000 0106 9900049010 540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20 000,00</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Резервные фонды</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000 0111</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30 000,00</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Резервный фонд</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000 0111 9900041020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30 000,00</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Иные бюджетные ассигнования</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000 0111 9900041020 800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30 000,00</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Резервные средства</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000 0111 9900041020 870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30 000,00</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Другие общегосударственные вопросы</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000 0113</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223 550,00</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Мероприятия в сфере общегосударственных вопросов</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000 0113 9900041040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5 000,00</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Иные бюджетные ассигнования</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000 0113 9900041040 800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5 000,00</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Уплата налогов, сборов и иных платежей</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000 0113 9900041040 850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5 000,00</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Уплата иных платежей</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000 0113 9900041040 853</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5 000,00</w:t>
            </w:r>
          </w:p>
        </w:tc>
      </w:tr>
      <w:tr w:rsidR="00C632E0" w:rsidRPr="00C632E0" w:rsidTr="00C632E0">
        <w:trPr>
          <w:gridAfter w:val="1"/>
          <w:wAfter w:w="3118" w:type="dxa"/>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Мероприятия по реализации социально значимых проектов в сфере развития общественной инфраструктуры</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000 0113 9900070370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218 550,00</w:t>
            </w:r>
          </w:p>
        </w:tc>
      </w:tr>
      <w:tr w:rsidR="00C632E0" w:rsidRPr="00C632E0" w:rsidTr="00C632E0">
        <w:trPr>
          <w:gridAfter w:val="1"/>
          <w:wAfter w:w="3118" w:type="dxa"/>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Закупка товаров, работ и услуг для государственных (муниципальных) нужд</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000 0113 9900070370 200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218 550,00</w:t>
            </w:r>
          </w:p>
        </w:tc>
      </w:tr>
      <w:tr w:rsidR="00C632E0" w:rsidRPr="00C632E0" w:rsidTr="00C632E0">
        <w:trPr>
          <w:gridAfter w:val="1"/>
          <w:wAfter w:w="3118" w:type="dxa"/>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Иные закупки товаров, работ и услуг для обеспечения государственных (муниципальных) нужд</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000 0113 9900070370 240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218 550,00</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Прочая закупка товаров, работ и услуг</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000 0113 9900070370 244</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218 550,00</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НАЦИОНАЛЬНАЯ ОБОРОНА</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000 0200 0000000000 000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109 954,57</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Мобилизационная и вневойсковая подготовка</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000 0203</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109 954,57</w:t>
            </w:r>
          </w:p>
        </w:tc>
      </w:tr>
      <w:tr w:rsidR="00C632E0" w:rsidRPr="00C632E0" w:rsidTr="00C632E0">
        <w:trPr>
          <w:gridAfter w:val="1"/>
          <w:wAfter w:w="3118" w:type="dxa"/>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Субвенции на осуществление первичного воинского учета на территориях, где отсутствуют военные комиссариаты</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000 0203 9900051180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109 954,57</w:t>
            </w:r>
          </w:p>
        </w:tc>
      </w:tr>
      <w:tr w:rsidR="00C632E0" w:rsidRPr="00C632E0" w:rsidTr="00C632E0">
        <w:trPr>
          <w:gridAfter w:val="1"/>
          <w:wAfter w:w="3118" w:type="dxa"/>
          <w:trHeight w:val="78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000 0203 9900051180 100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109 054,57</w:t>
            </w:r>
          </w:p>
        </w:tc>
      </w:tr>
      <w:tr w:rsidR="00C632E0" w:rsidRPr="00C632E0" w:rsidTr="00C632E0">
        <w:trPr>
          <w:gridAfter w:val="1"/>
          <w:wAfter w:w="3118" w:type="dxa"/>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Расходы на выплаты персоналу государственных (муниципальных) органов</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000 0203 9900051180 120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109 054,57</w:t>
            </w:r>
          </w:p>
        </w:tc>
      </w:tr>
      <w:tr w:rsidR="00C632E0" w:rsidRPr="00C632E0" w:rsidTr="00C632E0">
        <w:trPr>
          <w:gridAfter w:val="1"/>
          <w:wAfter w:w="3118" w:type="dxa"/>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Фонд оплаты труда государственных (муниципальных) органов</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000 0203 9900051180 121</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83 759,27</w:t>
            </w:r>
          </w:p>
        </w:tc>
      </w:tr>
      <w:tr w:rsidR="00C632E0" w:rsidRPr="00C632E0" w:rsidTr="00C632E0">
        <w:trPr>
          <w:gridAfter w:val="1"/>
          <w:wAfter w:w="3118" w:type="dxa"/>
          <w:trHeight w:val="58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000 0203 9900051180 129</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25 295,30</w:t>
            </w:r>
          </w:p>
        </w:tc>
      </w:tr>
      <w:tr w:rsidR="00C632E0" w:rsidRPr="00C632E0" w:rsidTr="00C632E0">
        <w:trPr>
          <w:gridAfter w:val="1"/>
          <w:wAfter w:w="3118" w:type="dxa"/>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Закупка товаров, работ и услуг для государственных (муниципальных) нужд</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000 0203 9900051180 200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900,00</w:t>
            </w:r>
          </w:p>
        </w:tc>
      </w:tr>
      <w:tr w:rsidR="00C632E0" w:rsidRPr="00C632E0" w:rsidTr="00C632E0">
        <w:trPr>
          <w:gridAfter w:val="1"/>
          <w:wAfter w:w="3118" w:type="dxa"/>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Иные закупки товаров, работ и услуг для обеспечения государственных (муниципальных) нужд</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000 0203 9900051180 240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900,00</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Прочая закупка товаров, работ и услуг</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000 0203 9900051180 244</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900,00</w:t>
            </w:r>
          </w:p>
        </w:tc>
      </w:tr>
      <w:tr w:rsidR="00C632E0" w:rsidRPr="00C632E0" w:rsidTr="00C632E0">
        <w:trPr>
          <w:gridAfter w:val="1"/>
          <w:wAfter w:w="3118" w:type="dxa"/>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НАЦИОНАЛЬНАЯ БЕЗОПАСНОСТЬ И ПРАВООХРАНИТЕЛЬНАЯ ДЕЯТЕЛЬНОСТЬ</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000 0300 0000000000 000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30 000,00</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Гражданская оборона</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000 0309</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10 000,00</w:t>
            </w:r>
          </w:p>
        </w:tc>
      </w:tr>
      <w:tr w:rsidR="00C632E0" w:rsidRPr="00C632E0" w:rsidTr="00C632E0">
        <w:trPr>
          <w:gridAfter w:val="1"/>
          <w:wAfter w:w="3118" w:type="dxa"/>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lastRenderedPageBreak/>
              <w:t>Мероприятия по предупреждению и ликвидации чрезвычайных ситуаций</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000 0309 9900042070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10 000,00</w:t>
            </w:r>
          </w:p>
        </w:tc>
      </w:tr>
      <w:tr w:rsidR="00C632E0" w:rsidRPr="00C632E0" w:rsidTr="00C632E0">
        <w:trPr>
          <w:gridAfter w:val="1"/>
          <w:wAfter w:w="3118" w:type="dxa"/>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Закупка товаров, работ и услуг для государственных (муниципальных) нужд</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000 0309 9900042070 200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10 000,00</w:t>
            </w:r>
          </w:p>
        </w:tc>
      </w:tr>
      <w:tr w:rsidR="00C632E0" w:rsidRPr="00C632E0" w:rsidTr="00C632E0">
        <w:trPr>
          <w:gridAfter w:val="1"/>
          <w:wAfter w:w="3118" w:type="dxa"/>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Иные закупки товаров, работ и услуг для обеспечения государственных (муниципальных) нужд</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000 0309 9900042070 240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10 000,00</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Прочая закупка товаров, работ и услуг</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000 0309 9900042070 244</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10 000,00</w:t>
            </w:r>
          </w:p>
        </w:tc>
      </w:tr>
      <w:tr w:rsidR="00C632E0" w:rsidRPr="00C632E0" w:rsidTr="00C632E0">
        <w:trPr>
          <w:gridAfter w:val="1"/>
          <w:wAfter w:w="3118" w:type="dxa"/>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Защита населения и территории от чрезвычайных ситуаций природного и техногенного характера, пожарная безопасность</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000 0310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20 000,00</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мероприятия в сфере пожарной безопасности</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000 0310 9900042080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20 000,00</w:t>
            </w:r>
          </w:p>
        </w:tc>
      </w:tr>
      <w:tr w:rsidR="00C632E0" w:rsidRPr="00C632E0" w:rsidTr="00C632E0">
        <w:trPr>
          <w:gridAfter w:val="1"/>
          <w:wAfter w:w="3118" w:type="dxa"/>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Закупка товаров, работ и услуг для государственных (муниципальных) нужд</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000 0310 9900042080 200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20 000,00</w:t>
            </w:r>
          </w:p>
        </w:tc>
      </w:tr>
      <w:tr w:rsidR="00C632E0" w:rsidRPr="00C632E0" w:rsidTr="00C632E0">
        <w:trPr>
          <w:gridAfter w:val="1"/>
          <w:wAfter w:w="3118" w:type="dxa"/>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Иные закупки товаров, работ и услуг для обеспечения государственных (муниципальных) нужд</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000 0310 9900042080 240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20 000,00</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Прочая закупка товаров, работ и услуг</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000 0310 9900042080 244</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20 000,00</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НАЦИОНАЛЬНАЯ ЭКОНОМИКА</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000 0400 0000000000 000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644 577,12</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Дорожное хозяйство (дорожные фонды)</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000 0409</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644 577,12</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Средства дорожного фонда</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000 0409 9900048300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644 577,12</w:t>
            </w:r>
          </w:p>
        </w:tc>
      </w:tr>
      <w:tr w:rsidR="00C632E0" w:rsidRPr="00C632E0" w:rsidTr="00C632E0">
        <w:trPr>
          <w:gridAfter w:val="1"/>
          <w:wAfter w:w="3118" w:type="dxa"/>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Закупка товаров, работ и услуг для государственных (муниципальных) нужд</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000 0409 9900048300 200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644 577,12</w:t>
            </w:r>
          </w:p>
        </w:tc>
      </w:tr>
      <w:tr w:rsidR="00C632E0" w:rsidRPr="00C632E0" w:rsidTr="00C632E0">
        <w:trPr>
          <w:gridAfter w:val="1"/>
          <w:wAfter w:w="3118" w:type="dxa"/>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Иные закупки товаров, работ и услуг для обеспечения государственных (муниципальных) нужд</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000 0409 9900048300 240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644 577,12</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Прочая закупка товаров, работ и услуг</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000 0409 9900048300 244</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309 077,12</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Закупка энергетических ресурсов</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000 0409 9900048300 247</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335 500,00</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ЖИЛИЩНО-КОММУНАЛЬНОЕ ХОЗЯЙСТВО</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000 0500 0000000000 000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1 365 164,27</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Коммунальное хозяйство</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000 0502</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1 195 164,27</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Прочие мероприятия в области коммунального хозяйства</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000 0502 9900043190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1 195 164,27</w:t>
            </w:r>
          </w:p>
        </w:tc>
      </w:tr>
      <w:tr w:rsidR="00C632E0" w:rsidRPr="00C632E0" w:rsidTr="00C632E0">
        <w:trPr>
          <w:gridAfter w:val="1"/>
          <w:wAfter w:w="3118" w:type="dxa"/>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Закупка товаров, работ и услуг для государственных (муниципальных) нужд</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000 0502 9900043190 200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1 167 164,27</w:t>
            </w:r>
          </w:p>
        </w:tc>
      </w:tr>
      <w:tr w:rsidR="00C632E0" w:rsidRPr="00C632E0" w:rsidTr="00C632E0">
        <w:trPr>
          <w:gridAfter w:val="1"/>
          <w:wAfter w:w="3118" w:type="dxa"/>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Иные закупки товаров, работ и услуг для обеспечения государственных (муниципальных) нужд</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000 0502 9900043190 240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1 167 164,27</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Прочая закупка товаров, работ и услуг</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000 0502 9900043190 244</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1 167 164,27</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Иные бюджетные ассигнования</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000 0502 9900043190 800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28 000,00</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Уплата налогов, сборов и иных платежей</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000 0502 9900043190 850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28 000,00</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Уплата налога на имущество организаций и земельного налога</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000 0502 9900043190 851</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28 000,00</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Благоустройство</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000 0503</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170 000,00</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Освещение улиц</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000 0503 9900043220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170 000,00</w:t>
            </w:r>
          </w:p>
        </w:tc>
      </w:tr>
      <w:tr w:rsidR="00C632E0" w:rsidRPr="00C632E0" w:rsidTr="00C632E0">
        <w:trPr>
          <w:gridAfter w:val="1"/>
          <w:wAfter w:w="3118" w:type="dxa"/>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Закупка товаров, работ и услуг для государственных (муниципальных) нужд</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000 0503 9900043220 200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170 000,00</w:t>
            </w:r>
          </w:p>
        </w:tc>
      </w:tr>
      <w:tr w:rsidR="00C632E0" w:rsidRPr="00C632E0" w:rsidTr="00C632E0">
        <w:trPr>
          <w:gridAfter w:val="1"/>
          <w:wAfter w:w="3118" w:type="dxa"/>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Иные закупки товаров, работ и услуг для обеспечения государственных (муниципальных) нужд</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000 0503 9900043220 240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170 000,00</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Прочая закупка товаров, работ и услуг</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000 0503 9900043220 244</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170 000,00</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КУЛЬТУРА, КИНЕМАТОГРАФИЯ</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000 0800 0000000000 000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3 959 690,00</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Культура</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000 0801</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3 959 690,00</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Расходы на обеспечение деятельности домов культуры</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000 0801 9900044210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734 700,00</w:t>
            </w:r>
          </w:p>
        </w:tc>
      </w:tr>
      <w:tr w:rsidR="00C632E0" w:rsidRPr="00C632E0" w:rsidTr="00C632E0">
        <w:trPr>
          <w:gridAfter w:val="1"/>
          <w:wAfter w:w="3118" w:type="dxa"/>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Закупка товаров, работ и услуг для государственных (муниципальных) нужд</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000 0801 9900044210 200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694 700,00</w:t>
            </w:r>
          </w:p>
        </w:tc>
      </w:tr>
      <w:tr w:rsidR="00C632E0" w:rsidRPr="00C632E0" w:rsidTr="00C632E0">
        <w:trPr>
          <w:gridAfter w:val="1"/>
          <w:wAfter w:w="3118" w:type="dxa"/>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Иные закупки товаров, работ и услуг для обеспечения государственных (муниципальных) нужд</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000 0801 9900044210 240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694 700,00</w:t>
            </w:r>
          </w:p>
        </w:tc>
      </w:tr>
      <w:tr w:rsidR="00C632E0" w:rsidRPr="00C632E0" w:rsidTr="00C632E0">
        <w:trPr>
          <w:gridAfter w:val="1"/>
          <w:wAfter w:w="3118" w:type="dxa"/>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Закупка товаров, работ, услуг в сфере информационно-коммуникационных технологий</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000 0801 9900044210 242</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120 000,00</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Прочая закупка товаров, работ и услуг</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000 0801 9900044210 244</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106 190,00</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Закупка энергетических ресурсов</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000 0801 9900044210 247</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468 510,00</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Иные бюджетные ассигнования</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000 0801 9900044210 800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40 000,00</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Уплата налогов, сборов и иных платежей</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000 0801 9900044210 850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40 000,00</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Уплата налога на имущество организаций и земельного налога</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000 0801 9900044210 851</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30 000,00</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Уплата прочих налогов, сборов</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000 0801 9900044210 852</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5 000,00</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Уплата иных платежей</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000 0801 9900044210 853</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5 000,00</w:t>
            </w:r>
          </w:p>
        </w:tc>
      </w:tr>
      <w:tr w:rsidR="00C632E0" w:rsidRPr="00C632E0" w:rsidTr="00C632E0">
        <w:trPr>
          <w:gridAfter w:val="1"/>
          <w:wAfter w:w="3118" w:type="dxa"/>
          <w:trHeight w:val="78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 xml:space="preserve">Реализация мероприятий по обеспечению сбалансированности местных бюджетов в </w:t>
            </w:r>
            <w:proofErr w:type="spellStart"/>
            <w:r w:rsidRPr="00C632E0">
              <w:rPr>
                <w:sz w:val="18"/>
                <w:szCs w:val="18"/>
              </w:rPr>
              <w:t>амках</w:t>
            </w:r>
            <w:proofErr w:type="spellEnd"/>
            <w:r w:rsidRPr="00C632E0">
              <w:rPr>
                <w:sz w:val="18"/>
                <w:szCs w:val="18"/>
              </w:rPr>
              <w:t xml:space="preserve"> государственной программы Новосибирской области "Управление финансами в </w:t>
            </w:r>
            <w:r w:rsidRPr="00C632E0">
              <w:rPr>
                <w:sz w:val="18"/>
                <w:szCs w:val="18"/>
              </w:rPr>
              <w:lastRenderedPageBreak/>
              <w:t>Новосибирской области"</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lastRenderedPageBreak/>
              <w:t>000 0801 9900070510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3 224 990,00</w:t>
            </w:r>
          </w:p>
        </w:tc>
      </w:tr>
      <w:tr w:rsidR="00C632E0" w:rsidRPr="00C632E0" w:rsidTr="00C632E0">
        <w:trPr>
          <w:gridAfter w:val="1"/>
          <w:wAfter w:w="3118" w:type="dxa"/>
          <w:trHeight w:val="78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000 0801 9900070510 100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2 639 300,00</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Расходы на выплаты персоналу казенных учреждений</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000 0801 9900070510 110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2 639 300,00</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Фонд оплаты труда учреждений</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000 0801 9900070510 111</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2 027 110,00</w:t>
            </w:r>
          </w:p>
        </w:tc>
      </w:tr>
      <w:tr w:rsidR="00C632E0" w:rsidRPr="00C632E0" w:rsidTr="00C632E0">
        <w:trPr>
          <w:gridAfter w:val="1"/>
          <w:wAfter w:w="3118" w:type="dxa"/>
          <w:trHeight w:val="58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Взносы по обязательному социальному страхованию на выплаты по оплате труда работников и иные выплаты работникам учреждений</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000 0801 9900070510 119</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612 190,00</w:t>
            </w:r>
          </w:p>
        </w:tc>
      </w:tr>
      <w:tr w:rsidR="00C632E0" w:rsidRPr="00C632E0" w:rsidTr="00C632E0">
        <w:trPr>
          <w:gridAfter w:val="1"/>
          <w:wAfter w:w="3118" w:type="dxa"/>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Закупка товаров, работ и услуг для государственных (муниципальных) нужд</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000 0801 9900070510 200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585 690,00</w:t>
            </w:r>
          </w:p>
        </w:tc>
      </w:tr>
      <w:tr w:rsidR="00C632E0" w:rsidRPr="00C632E0" w:rsidTr="00C632E0">
        <w:trPr>
          <w:gridAfter w:val="1"/>
          <w:wAfter w:w="3118" w:type="dxa"/>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Иные закупки товаров, работ и услуг для обеспечения государственных (муниципальных) нужд</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000 0801 9900070510 240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585 690,00</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Закупка энергетических ресурсов</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000 0801 9900070510 247</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585 690,00</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СОЦИАЛЬНАЯ ПОЛИТИКА</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000 1000 0000000000 000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200 000,00</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Пенсионное обеспечение</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000 1001</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200 000,00</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Доплаты к пенсиям</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000 1001 9900047010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200 000,00</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Социальное обеспечение и иные выплаты населению</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000 1001 9900047010 300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200 000,00</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Публичные нормативные социальные выплаты гражданам</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000 1001 9900047010 310</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200 000,00</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Иные пенсии, социальные доплаты к пенсиям</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000 1001 9900047010 312</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200 000,00</w:t>
            </w:r>
          </w:p>
        </w:tc>
      </w:tr>
      <w:tr w:rsidR="00C632E0" w:rsidRPr="00C632E0" w:rsidTr="00C632E0">
        <w:trPr>
          <w:gridAfter w:val="1"/>
          <w:wAfter w:w="3118" w:type="dxa"/>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 xml:space="preserve">Результат исполнения бюджета (дефицит / </w:t>
            </w:r>
            <w:proofErr w:type="spellStart"/>
            <w:r w:rsidRPr="00C632E0">
              <w:rPr>
                <w:sz w:val="18"/>
                <w:szCs w:val="18"/>
              </w:rPr>
              <w:t>профицит</w:t>
            </w:r>
            <w:proofErr w:type="spellEnd"/>
            <w:r w:rsidRPr="00C632E0">
              <w:rPr>
                <w:sz w:val="18"/>
                <w:szCs w:val="18"/>
              </w:rPr>
              <w:t>)</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 </w:t>
            </w:r>
          </w:p>
        </w:tc>
        <w:tc>
          <w:tcPr>
            <w:tcW w:w="1701"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-1 236 811,39</w:t>
            </w:r>
          </w:p>
        </w:tc>
      </w:tr>
    </w:tbl>
    <w:p w:rsidR="00C632E0" w:rsidRPr="00C632E0" w:rsidRDefault="00C632E0" w:rsidP="00C632E0">
      <w:pPr>
        <w:jc w:val="center"/>
        <w:rPr>
          <w:sz w:val="18"/>
          <w:szCs w:val="18"/>
        </w:rPr>
      </w:pPr>
    </w:p>
    <w:p w:rsidR="00C632E0" w:rsidRPr="00C632E0" w:rsidRDefault="00C632E0" w:rsidP="00C632E0">
      <w:pPr>
        <w:jc w:val="center"/>
        <w:rPr>
          <w:sz w:val="18"/>
          <w:szCs w:val="18"/>
        </w:rPr>
      </w:pPr>
    </w:p>
    <w:p w:rsidR="00C632E0" w:rsidRPr="00C632E0" w:rsidRDefault="00C632E0" w:rsidP="00C632E0">
      <w:pPr>
        <w:jc w:val="center"/>
        <w:rPr>
          <w:sz w:val="18"/>
          <w:szCs w:val="18"/>
        </w:rPr>
      </w:pPr>
      <w:r w:rsidRPr="00C632E0">
        <w:rPr>
          <w:sz w:val="18"/>
          <w:szCs w:val="18"/>
        </w:rPr>
        <w:t xml:space="preserve">                                                                                             </w:t>
      </w:r>
    </w:p>
    <w:p w:rsidR="00C632E0" w:rsidRPr="00C632E0" w:rsidRDefault="00C632E0" w:rsidP="00C632E0">
      <w:pPr>
        <w:jc w:val="right"/>
        <w:rPr>
          <w:sz w:val="18"/>
          <w:szCs w:val="18"/>
        </w:rPr>
      </w:pPr>
      <w:r w:rsidRPr="00C632E0">
        <w:rPr>
          <w:sz w:val="18"/>
          <w:szCs w:val="18"/>
        </w:rPr>
        <w:t xml:space="preserve">                                                                                  </w:t>
      </w:r>
    </w:p>
    <w:p w:rsidR="00C632E0" w:rsidRPr="00C632E0" w:rsidRDefault="00C632E0" w:rsidP="00C632E0">
      <w:pPr>
        <w:jc w:val="right"/>
        <w:rPr>
          <w:sz w:val="18"/>
          <w:szCs w:val="18"/>
        </w:rPr>
      </w:pPr>
    </w:p>
    <w:p w:rsidR="00C632E0" w:rsidRPr="00C632E0" w:rsidRDefault="00C632E0" w:rsidP="00C632E0">
      <w:pPr>
        <w:jc w:val="right"/>
        <w:rPr>
          <w:sz w:val="18"/>
          <w:szCs w:val="18"/>
        </w:rPr>
      </w:pPr>
    </w:p>
    <w:p w:rsidR="00C632E0" w:rsidRPr="00C632E0" w:rsidRDefault="00C632E0" w:rsidP="00C632E0">
      <w:pPr>
        <w:jc w:val="right"/>
        <w:rPr>
          <w:sz w:val="18"/>
          <w:szCs w:val="18"/>
        </w:rPr>
      </w:pPr>
      <w:r w:rsidRPr="00C632E0">
        <w:rPr>
          <w:sz w:val="18"/>
          <w:szCs w:val="18"/>
        </w:rPr>
        <w:t xml:space="preserve">                              Приложение № 6</w:t>
      </w:r>
    </w:p>
    <w:p w:rsidR="00C632E0" w:rsidRPr="00C632E0" w:rsidRDefault="00C632E0" w:rsidP="00C632E0">
      <w:pPr>
        <w:jc w:val="right"/>
        <w:rPr>
          <w:sz w:val="18"/>
          <w:szCs w:val="18"/>
        </w:rPr>
      </w:pPr>
      <w:r w:rsidRPr="00C632E0">
        <w:rPr>
          <w:sz w:val="18"/>
          <w:szCs w:val="18"/>
        </w:rPr>
        <w:t xml:space="preserve">                                 к решению сорок шестой сессии</w:t>
      </w:r>
    </w:p>
    <w:p w:rsidR="00C632E0" w:rsidRPr="00C632E0" w:rsidRDefault="00C632E0" w:rsidP="00C632E0">
      <w:pPr>
        <w:jc w:val="right"/>
        <w:rPr>
          <w:sz w:val="18"/>
          <w:szCs w:val="18"/>
        </w:rPr>
      </w:pPr>
      <w:r w:rsidRPr="00C632E0">
        <w:rPr>
          <w:sz w:val="18"/>
          <w:szCs w:val="18"/>
        </w:rPr>
        <w:t>Совета депутатов Красносельского сельсовета</w:t>
      </w:r>
    </w:p>
    <w:p w:rsidR="00C632E0" w:rsidRPr="00C632E0" w:rsidRDefault="00C632E0" w:rsidP="00C632E0">
      <w:pPr>
        <w:jc w:val="right"/>
        <w:rPr>
          <w:sz w:val="18"/>
          <w:szCs w:val="18"/>
        </w:rPr>
      </w:pPr>
      <w:r w:rsidRPr="00C632E0">
        <w:rPr>
          <w:sz w:val="18"/>
          <w:szCs w:val="18"/>
        </w:rPr>
        <w:t>Чановского района Новосибирской области</w:t>
      </w:r>
    </w:p>
    <w:p w:rsidR="00C632E0" w:rsidRPr="00C632E0" w:rsidRDefault="00C632E0" w:rsidP="00C632E0">
      <w:pPr>
        <w:jc w:val="right"/>
        <w:rPr>
          <w:sz w:val="18"/>
          <w:szCs w:val="18"/>
        </w:rPr>
      </w:pPr>
      <w:r w:rsidRPr="00C632E0">
        <w:rPr>
          <w:sz w:val="18"/>
          <w:szCs w:val="18"/>
        </w:rPr>
        <w:t xml:space="preserve">    «О  внесении изменений в бюджет </w:t>
      </w:r>
    </w:p>
    <w:p w:rsidR="00C632E0" w:rsidRPr="00C632E0" w:rsidRDefault="00C632E0" w:rsidP="00C632E0">
      <w:pPr>
        <w:jc w:val="right"/>
        <w:rPr>
          <w:sz w:val="18"/>
          <w:szCs w:val="18"/>
        </w:rPr>
      </w:pPr>
      <w:r w:rsidRPr="00C632E0">
        <w:rPr>
          <w:sz w:val="18"/>
          <w:szCs w:val="18"/>
        </w:rPr>
        <w:t>Кр</w:t>
      </w:r>
      <w:r w:rsidR="000A5C55">
        <w:rPr>
          <w:sz w:val="18"/>
          <w:szCs w:val="18"/>
        </w:rPr>
        <w:t>асносельского сельсовета на 2021</w:t>
      </w:r>
      <w:r w:rsidRPr="00C632E0">
        <w:rPr>
          <w:sz w:val="18"/>
          <w:szCs w:val="18"/>
        </w:rPr>
        <w:t xml:space="preserve">г. </w:t>
      </w:r>
    </w:p>
    <w:p w:rsidR="00C632E0" w:rsidRPr="00C632E0" w:rsidRDefault="00C632E0" w:rsidP="00C632E0">
      <w:pPr>
        <w:jc w:val="right"/>
        <w:rPr>
          <w:sz w:val="18"/>
          <w:szCs w:val="18"/>
        </w:rPr>
      </w:pPr>
      <w:r w:rsidRPr="00C632E0">
        <w:rPr>
          <w:sz w:val="18"/>
          <w:szCs w:val="18"/>
        </w:rPr>
        <w:t xml:space="preserve">              </w:t>
      </w:r>
      <w:r w:rsidR="000A5C55">
        <w:rPr>
          <w:sz w:val="18"/>
          <w:szCs w:val="18"/>
        </w:rPr>
        <w:t xml:space="preserve">          и плановый период 2022 и 2023</w:t>
      </w:r>
      <w:r w:rsidRPr="00C632E0">
        <w:rPr>
          <w:sz w:val="18"/>
          <w:szCs w:val="18"/>
        </w:rPr>
        <w:t>гг.»</w:t>
      </w:r>
    </w:p>
    <w:p w:rsidR="00C632E0" w:rsidRPr="00C632E0" w:rsidRDefault="00C632E0" w:rsidP="00C632E0">
      <w:pPr>
        <w:jc w:val="right"/>
        <w:rPr>
          <w:sz w:val="18"/>
          <w:szCs w:val="18"/>
        </w:rPr>
      </w:pPr>
      <w:r w:rsidRPr="00C632E0">
        <w:rPr>
          <w:sz w:val="18"/>
          <w:szCs w:val="18"/>
        </w:rPr>
        <w:t>от 29.01.2021 № 28</w:t>
      </w:r>
    </w:p>
    <w:p w:rsidR="00C632E0" w:rsidRPr="00C632E0" w:rsidRDefault="00C632E0" w:rsidP="00C632E0">
      <w:pPr>
        <w:rPr>
          <w:sz w:val="18"/>
          <w:szCs w:val="18"/>
        </w:rPr>
      </w:pPr>
    </w:p>
    <w:p w:rsidR="00C632E0" w:rsidRPr="00C632E0" w:rsidRDefault="00C632E0" w:rsidP="00C632E0">
      <w:pPr>
        <w:jc w:val="center"/>
        <w:rPr>
          <w:b/>
          <w:sz w:val="18"/>
          <w:szCs w:val="18"/>
        </w:rPr>
      </w:pPr>
      <w:r w:rsidRPr="00C632E0">
        <w:rPr>
          <w:b/>
          <w:sz w:val="18"/>
          <w:szCs w:val="18"/>
        </w:rPr>
        <w:t xml:space="preserve"> Ведомственная структура расходов бюджета на 2021год          </w:t>
      </w:r>
    </w:p>
    <w:p w:rsidR="00C632E0" w:rsidRPr="00C632E0" w:rsidRDefault="00C632E0" w:rsidP="00C632E0">
      <w:pPr>
        <w:jc w:val="center"/>
        <w:rPr>
          <w:b/>
          <w:sz w:val="18"/>
          <w:szCs w:val="18"/>
        </w:rPr>
      </w:pPr>
    </w:p>
    <w:tbl>
      <w:tblPr>
        <w:tblW w:w="10080" w:type="dxa"/>
        <w:tblInd w:w="93" w:type="dxa"/>
        <w:tblLayout w:type="fixed"/>
        <w:tblLook w:val="04A0"/>
      </w:tblPr>
      <w:tblGrid>
        <w:gridCol w:w="5118"/>
        <w:gridCol w:w="3119"/>
        <w:gridCol w:w="1843"/>
      </w:tblGrid>
      <w:tr w:rsidR="00C632E0" w:rsidRPr="00C632E0" w:rsidTr="00C632E0">
        <w:trPr>
          <w:trHeight w:val="255"/>
        </w:trPr>
        <w:tc>
          <w:tcPr>
            <w:tcW w:w="5118"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center"/>
              <w:rPr>
                <w:sz w:val="18"/>
                <w:szCs w:val="18"/>
              </w:rPr>
            </w:pPr>
            <w:r w:rsidRPr="00C632E0">
              <w:rPr>
                <w:sz w:val="18"/>
                <w:szCs w:val="18"/>
              </w:rPr>
              <w:t>Наименование показателя</w:t>
            </w:r>
          </w:p>
        </w:tc>
        <w:tc>
          <w:tcPr>
            <w:tcW w:w="3119" w:type="dxa"/>
            <w:vMerge w:val="restart"/>
            <w:tcBorders>
              <w:top w:val="single" w:sz="8" w:space="0" w:color="auto"/>
              <w:left w:val="single" w:sz="8" w:space="0" w:color="auto"/>
              <w:bottom w:val="single" w:sz="4" w:space="0" w:color="000000"/>
              <w:right w:val="single" w:sz="8" w:space="0" w:color="auto"/>
            </w:tcBorders>
            <w:shd w:val="clear" w:color="auto" w:fill="auto"/>
            <w:vAlign w:val="center"/>
            <w:hideMark/>
          </w:tcPr>
          <w:p w:rsidR="00C632E0" w:rsidRPr="00C632E0" w:rsidRDefault="00C632E0" w:rsidP="007B4E17">
            <w:pPr>
              <w:jc w:val="center"/>
              <w:rPr>
                <w:sz w:val="18"/>
                <w:szCs w:val="18"/>
              </w:rPr>
            </w:pPr>
            <w:r w:rsidRPr="00C632E0">
              <w:rPr>
                <w:sz w:val="18"/>
                <w:szCs w:val="18"/>
              </w:rPr>
              <w:t>Код расхода по бюджетной классификации</w:t>
            </w:r>
          </w:p>
        </w:tc>
        <w:tc>
          <w:tcPr>
            <w:tcW w:w="1843" w:type="dxa"/>
            <w:vMerge w:val="restart"/>
            <w:tcBorders>
              <w:top w:val="single" w:sz="8" w:space="0" w:color="auto"/>
              <w:left w:val="single" w:sz="8" w:space="0" w:color="auto"/>
              <w:bottom w:val="single" w:sz="4" w:space="0" w:color="000000"/>
              <w:right w:val="single" w:sz="8" w:space="0" w:color="auto"/>
            </w:tcBorders>
            <w:shd w:val="clear" w:color="auto" w:fill="auto"/>
            <w:vAlign w:val="center"/>
            <w:hideMark/>
          </w:tcPr>
          <w:p w:rsidR="00C632E0" w:rsidRPr="00C632E0" w:rsidRDefault="00C632E0" w:rsidP="007B4E17">
            <w:pPr>
              <w:jc w:val="center"/>
              <w:rPr>
                <w:sz w:val="18"/>
                <w:szCs w:val="18"/>
              </w:rPr>
            </w:pPr>
            <w:r w:rsidRPr="00C632E0">
              <w:rPr>
                <w:sz w:val="18"/>
                <w:szCs w:val="18"/>
              </w:rPr>
              <w:t>Утвержденные бюджетные назначения</w:t>
            </w:r>
          </w:p>
        </w:tc>
      </w:tr>
      <w:tr w:rsidR="00C632E0" w:rsidRPr="00C632E0" w:rsidTr="00C632E0">
        <w:trPr>
          <w:trHeight w:val="255"/>
        </w:trPr>
        <w:tc>
          <w:tcPr>
            <w:tcW w:w="5118" w:type="dxa"/>
            <w:vMerge/>
            <w:tcBorders>
              <w:top w:val="single" w:sz="8" w:space="0" w:color="auto"/>
              <w:left w:val="single" w:sz="8" w:space="0" w:color="auto"/>
              <w:bottom w:val="single" w:sz="4" w:space="0" w:color="auto"/>
              <w:right w:val="single" w:sz="8" w:space="0" w:color="auto"/>
            </w:tcBorders>
            <w:vAlign w:val="center"/>
            <w:hideMark/>
          </w:tcPr>
          <w:p w:rsidR="00C632E0" w:rsidRPr="00C632E0" w:rsidRDefault="00C632E0" w:rsidP="007B4E17">
            <w:pPr>
              <w:rPr>
                <w:sz w:val="18"/>
                <w:szCs w:val="18"/>
              </w:rPr>
            </w:pPr>
          </w:p>
        </w:tc>
        <w:tc>
          <w:tcPr>
            <w:tcW w:w="3119" w:type="dxa"/>
            <w:vMerge/>
            <w:tcBorders>
              <w:top w:val="single" w:sz="8" w:space="0" w:color="auto"/>
              <w:left w:val="single" w:sz="8" w:space="0" w:color="auto"/>
              <w:bottom w:val="single" w:sz="4" w:space="0" w:color="000000"/>
              <w:right w:val="single" w:sz="8" w:space="0" w:color="auto"/>
            </w:tcBorders>
            <w:vAlign w:val="center"/>
            <w:hideMark/>
          </w:tcPr>
          <w:p w:rsidR="00C632E0" w:rsidRPr="00C632E0" w:rsidRDefault="00C632E0" w:rsidP="007B4E17">
            <w:pPr>
              <w:rPr>
                <w:sz w:val="18"/>
                <w:szCs w:val="18"/>
              </w:rPr>
            </w:pPr>
          </w:p>
        </w:tc>
        <w:tc>
          <w:tcPr>
            <w:tcW w:w="1843" w:type="dxa"/>
            <w:vMerge/>
            <w:tcBorders>
              <w:top w:val="single" w:sz="8" w:space="0" w:color="auto"/>
              <w:left w:val="single" w:sz="8" w:space="0" w:color="auto"/>
              <w:bottom w:val="single" w:sz="4" w:space="0" w:color="000000"/>
              <w:right w:val="single" w:sz="8" w:space="0" w:color="auto"/>
            </w:tcBorders>
            <w:vAlign w:val="center"/>
            <w:hideMark/>
          </w:tcPr>
          <w:p w:rsidR="00C632E0" w:rsidRPr="00C632E0" w:rsidRDefault="00C632E0" w:rsidP="007B4E17">
            <w:pPr>
              <w:rPr>
                <w:sz w:val="18"/>
                <w:szCs w:val="18"/>
              </w:rPr>
            </w:pPr>
          </w:p>
        </w:tc>
      </w:tr>
      <w:tr w:rsidR="00C632E0" w:rsidRPr="00C632E0" w:rsidTr="00C632E0">
        <w:trPr>
          <w:trHeight w:val="1035"/>
        </w:trPr>
        <w:tc>
          <w:tcPr>
            <w:tcW w:w="5118" w:type="dxa"/>
            <w:vMerge/>
            <w:tcBorders>
              <w:top w:val="single" w:sz="8" w:space="0" w:color="auto"/>
              <w:left w:val="single" w:sz="8" w:space="0" w:color="auto"/>
              <w:bottom w:val="single" w:sz="4" w:space="0" w:color="auto"/>
              <w:right w:val="single" w:sz="8" w:space="0" w:color="auto"/>
            </w:tcBorders>
            <w:vAlign w:val="center"/>
            <w:hideMark/>
          </w:tcPr>
          <w:p w:rsidR="00C632E0" w:rsidRPr="00C632E0" w:rsidRDefault="00C632E0" w:rsidP="007B4E17">
            <w:pPr>
              <w:rPr>
                <w:sz w:val="18"/>
                <w:szCs w:val="18"/>
              </w:rPr>
            </w:pPr>
          </w:p>
        </w:tc>
        <w:tc>
          <w:tcPr>
            <w:tcW w:w="3119" w:type="dxa"/>
            <w:vMerge/>
            <w:tcBorders>
              <w:top w:val="single" w:sz="8" w:space="0" w:color="auto"/>
              <w:left w:val="single" w:sz="8" w:space="0" w:color="auto"/>
              <w:bottom w:val="single" w:sz="4" w:space="0" w:color="000000"/>
              <w:right w:val="single" w:sz="8" w:space="0" w:color="auto"/>
            </w:tcBorders>
            <w:vAlign w:val="center"/>
            <w:hideMark/>
          </w:tcPr>
          <w:p w:rsidR="00C632E0" w:rsidRPr="00C632E0" w:rsidRDefault="00C632E0" w:rsidP="007B4E17">
            <w:pPr>
              <w:rPr>
                <w:sz w:val="18"/>
                <w:szCs w:val="18"/>
              </w:rPr>
            </w:pPr>
          </w:p>
        </w:tc>
        <w:tc>
          <w:tcPr>
            <w:tcW w:w="1843" w:type="dxa"/>
            <w:vMerge/>
            <w:tcBorders>
              <w:top w:val="single" w:sz="8" w:space="0" w:color="auto"/>
              <w:left w:val="single" w:sz="8" w:space="0" w:color="auto"/>
              <w:bottom w:val="single" w:sz="4" w:space="0" w:color="000000"/>
              <w:right w:val="single" w:sz="8" w:space="0" w:color="auto"/>
            </w:tcBorders>
            <w:vAlign w:val="center"/>
            <w:hideMark/>
          </w:tcPr>
          <w:p w:rsidR="00C632E0" w:rsidRPr="00C632E0" w:rsidRDefault="00C632E0" w:rsidP="007B4E17">
            <w:pPr>
              <w:rPr>
                <w:sz w:val="18"/>
                <w:szCs w:val="18"/>
              </w:rPr>
            </w:pPr>
          </w:p>
        </w:tc>
      </w:tr>
      <w:tr w:rsidR="00C632E0" w:rsidRPr="00C632E0" w:rsidTr="00C632E0">
        <w:trPr>
          <w:trHeight w:val="330"/>
        </w:trPr>
        <w:tc>
          <w:tcPr>
            <w:tcW w:w="5118" w:type="dxa"/>
            <w:vMerge/>
            <w:tcBorders>
              <w:top w:val="single" w:sz="8" w:space="0" w:color="auto"/>
              <w:left w:val="single" w:sz="8" w:space="0" w:color="auto"/>
              <w:bottom w:val="single" w:sz="4" w:space="0" w:color="auto"/>
              <w:right w:val="single" w:sz="8" w:space="0" w:color="auto"/>
            </w:tcBorders>
            <w:vAlign w:val="center"/>
            <w:hideMark/>
          </w:tcPr>
          <w:p w:rsidR="00C632E0" w:rsidRPr="00C632E0" w:rsidRDefault="00C632E0" w:rsidP="007B4E17">
            <w:pPr>
              <w:rPr>
                <w:sz w:val="18"/>
                <w:szCs w:val="18"/>
              </w:rPr>
            </w:pPr>
          </w:p>
        </w:tc>
        <w:tc>
          <w:tcPr>
            <w:tcW w:w="3119" w:type="dxa"/>
            <w:vMerge/>
            <w:tcBorders>
              <w:top w:val="single" w:sz="8" w:space="0" w:color="auto"/>
              <w:left w:val="single" w:sz="8" w:space="0" w:color="auto"/>
              <w:bottom w:val="single" w:sz="4" w:space="0" w:color="000000"/>
              <w:right w:val="single" w:sz="8" w:space="0" w:color="auto"/>
            </w:tcBorders>
            <w:vAlign w:val="center"/>
            <w:hideMark/>
          </w:tcPr>
          <w:p w:rsidR="00C632E0" w:rsidRPr="00C632E0" w:rsidRDefault="00C632E0" w:rsidP="007B4E17">
            <w:pPr>
              <w:rPr>
                <w:sz w:val="18"/>
                <w:szCs w:val="18"/>
              </w:rPr>
            </w:pPr>
          </w:p>
        </w:tc>
        <w:tc>
          <w:tcPr>
            <w:tcW w:w="1843" w:type="dxa"/>
            <w:vMerge/>
            <w:tcBorders>
              <w:top w:val="single" w:sz="8" w:space="0" w:color="auto"/>
              <w:left w:val="single" w:sz="8" w:space="0" w:color="auto"/>
              <w:bottom w:val="single" w:sz="4" w:space="0" w:color="000000"/>
              <w:right w:val="single" w:sz="8" w:space="0" w:color="auto"/>
            </w:tcBorders>
            <w:vAlign w:val="center"/>
            <w:hideMark/>
          </w:tcPr>
          <w:p w:rsidR="00C632E0" w:rsidRPr="00C632E0" w:rsidRDefault="00C632E0" w:rsidP="007B4E17">
            <w:pPr>
              <w:rPr>
                <w:sz w:val="18"/>
                <w:szCs w:val="18"/>
              </w:rPr>
            </w:pPr>
          </w:p>
        </w:tc>
      </w:tr>
      <w:tr w:rsidR="00C632E0" w:rsidRPr="00C632E0" w:rsidTr="00C632E0">
        <w:trPr>
          <w:trHeight w:val="255"/>
        </w:trPr>
        <w:tc>
          <w:tcPr>
            <w:tcW w:w="5118" w:type="dxa"/>
            <w:vMerge/>
            <w:tcBorders>
              <w:top w:val="single" w:sz="8" w:space="0" w:color="auto"/>
              <w:left w:val="single" w:sz="8" w:space="0" w:color="auto"/>
              <w:bottom w:val="single" w:sz="4" w:space="0" w:color="auto"/>
              <w:right w:val="single" w:sz="8" w:space="0" w:color="auto"/>
            </w:tcBorders>
            <w:vAlign w:val="center"/>
            <w:hideMark/>
          </w:tcPr>
          <w:p w:rsidR="00C632E0" w:rsidRPr="00C632E0" w:rsidRDefault="00C632E0" w:rsidP="007B4E17">
            <w:pPr>
              <w:rPr>
                <w:sz w:val="18"/>
                <w:szCs w:val="18"/>
              </w:rPr>
            </w:pPr>
          </w:p>
        </w:tc>
        <w:tc>
          <w:tcPr>
            <w:tcW w:w="3119" w:type="dxa"/>
            <w:vMerge/>
            <w:tcBorders>
              <w:top w:val="single" w:sz="8" w:space="0" w:color="auto"/>
              <w:left w:val="single" w:sz="8" w:space="0" w:color="auto"/>
              <w:bottom w:val="single" w:sz="4" w:space="0" w:color="000000"/>
              <w:right w:val="single" w:sz="8" w:space="0" w:color="auto"/>
            </w:tcBorders>
            <w:vAlign w:val="center"/>
            <w:hideMark/>
          </w:tcPr>
          <w:p w:rsidR="00C632E0" w:rsidRPr="00C632E0" w:rsidRDefault="00C632E0" w:rsidP="007B4E17">
            <w:pPr>
              <w:rPr>
                <w:sz w:val="18"/>
                <w:szCs w:val="18"/>
              </w:rPr>
            </w:pPr>
          </w:p>
        </w:tc>
        <w:tc>
          <w:tcPr>
            <w:tcW w:w="1843" w:type="dxa"/>
            <w:vMerge/>
            <w:tcBorders>
              <w:top w:val="single" w:sz="8" w:space="0" w:color="auto"/>
              <w:left w:val="single" w:sz="8" w:space="0" w:color="auto"/>
              <w:bottom w:val="single" w:sz="4" w:space="0" w:color="000000"/>
              <w:right w:val="single" w:sz="8" w:space="0" w:color="auto"/>
            </w:tcBorders>
            <w:vAlign w:val="center"/>
            <w:hideMark/>
          </w:tcPr>
          <w:p w:rsidR="00C632E0" w:rsidRPr="00C632E0" w:rsidRDefault="00C632E0" w:rsidP="007B4E17">
            <w:pPr>
              <w:rPr>
                <w:sz w:val="18"/>
                <w:szCs w:val="18"/>
              </w:rPr>
            </w:pPr>
          </w:p>
        </w:tc>
      </w:tr>
      <w:tr w:rsidR="00C632E0" w:rsidRPr="00C632E0" w:rsidTr="00C632E0">
        <w:trPr>
          <w:trHeight w:val="255"/>
        </w:trPr>
        <w:tc>
          <w:tcPr>
            <w:tcW w:w="5118" w:type="dxa"/>
            <w:vMerge/>
            <w:tcBorders>
              <w:top w:val="single" w:sz="8" w:space="0" w:color="auto"/>
              <w:left w:val="single" w:sz="8" w:space="0" w:color="auto"/>
              <w:bottom w:val="single" w:sz="4" w:space="0" w:color="auto"/>
              <w:right w:val="single" w:sz="8" w:space="0" w:color="auto"/>
            </w:tcBorders>
            <w:vAlign w:val="center"/>
            <w:hideMark/>
          </w:tcPr>
          <w:p w:rsidR="00C632E0" w:rsidRPr="00C632E0" w:rsidRDefault="00C632E0" w:rsidP="007B4E17">
            <w:pPr>
              <w:rPr>
                <w:sz w:val="18"/>
                <w:szCs w:val="18"/>
              </w:rPr>
            </w:pPr>
          </w:p>
        </w:tc>
        <w:tc>
          <w:tcPr>
            <w:tcW w:w="3119" w:type="dxa"/>
            <w:vMerge/>
            <w:tcBorders>
              <w:top w:val="single" w:sz="8" w:space="0" w:color="auto"/>
              <w:left w:val="single" w:sz="8" w:space="0" w:color="auto"/>
              <w:bottom w:val="single" w:sz="4" w:space="0" w:color="000000"/>
              <w:right w:val="single" w:sz="8" w:space="0" w:color="auto"/>
            </w:tcBorders>
            <w:vAlign w:val="center"/>
            <w:hideMark/>
          </w:tcPr>
          <w:p w:rsidR="00C632E0" w:rsidRPr="00C632E0" w:rsidRDefault="00C632E0" w:rsidP="007B4E17">
            <w:pPr>
              <w:rPr>
                <w:sz w:val="18"/>
                <w:szCs w:val="18"/>
              </w:rPr>
            </w:pPr>
          </w:p>
        </w:tc>
        <w:tc>
          <w:tcPr>
            <w:tcW w:w="1843" w:type="dxa"/>
            <w:vMerge/>
            <w:tcBorders>
              <w:top w:val="single" w:sz="8" w:space="0" w:color="auto"/>
              <w:left w:val="single" w:sz="8" w:space="0" w:color="auto"/>
              <w:bottom w:val="single" w:sz="4" w:space="0" w:color="000000"/>
              <w:right w:val="single" w:sz="8" w:space="0" w:color="auto"/>
            </w:tcBorders>
            <w:vAlign w:val="center"/>
            <w:hideMark/>
          </w:tcPr>
          <w:p w:rsidR="00C632E0" w:rsidRPr="00C632E0" w:rsidRDefault="00C632E0" w:rsidP="007B4E17">
            <w:pPr>
              <w:rPr>
                <w:sz w:val="18"/>
                <w:szCs w:val="18"/>
              </w:rPr>
            </w:pPr>
          </w:p>
        </w:tc>
      </w:tr>
      <w:tr w:rsidR="00C632E0" w:rsidRPr="00C632E0" w:rsidTr="00C632E0">
        <w:trPr>
          <w:trHeight w:val="255"/>
        </w:trPr>
        <w:tc>
          <w:tcPr>
            <w:tcW w:w="5118" w:type="dxa"/>
            <w:vMerge/>
            <w:tcBorders>
              <w:top w:val="single" w:sz="8" w:space="0" w:color="auto"/>
              <w:left w:val="single" w:sz="8" w:space="0" w:color="auto"/>
              <w:bottom w:val="single" w:sz="4" w:space="0" w:color="auto"/>
              <w:right w:val="single" w:sz="8" w:space="0" w:color="auto"/>
            </w:tcBorders>
            <w:vAlign w:val="center"/>
            <w:hideMark/>
          </w:tcPr>
          <w:p w:rsidR="00C632E0" w:rsidRPr="00C632E0" w:rsidRDefault="00C632E0" w:rsidP="007B4E17">
            <w:pPr>
              <w:rPr>
                <w:sz w:val="18"/>
                <w:szCs w:val="18"/>
              </w:rPr>
            </w:pPr>
          </w:p>
        </w:tc>
        <w:tc>
          <w:tcPr>
            <w:tcW w:w="3119" w:type="dxa"/>
            <w:vMerge/>
            <w:tcBorders>
              <w:top w:val="single" w:sz="8" w:space="0" w:color="auto"/>
              <w:left w:val="single" w:sz="8" w:space="0" w:color="auto"/>
              <w:bottom w:val="single" w:sz="4" w:space="0" w:color="000000"/>
              <w:right w:val="single" w:sz="8" w:space="0" w:color="auto"/>
            </w:tcBorders>
            <w:vAlign w:val="center"/>
            <w:hideMark/>
          </w:tcPr>
          <w:p w:rsidR="00C632E0" w:rsidRPr="00C632E0" w:rsidRDefault="00C632E0" w:rsidP="007B4E17">
            <w:pPr>
              <w:rPr>
                <w:sz w:val="18"/>
                <w:szCs w:val="18"/>
              </w:rPr>
            </w:pPr>
          </w:p>
        </w:tc>
        <w:tc>
          <w:tcPr>
            <w:tcW w:w="1843" w:type="dxa"/>
            <w:vMerge/>
            <w:tcBorders>
              <w:top w:val="single" w:sz="8" w:space="0" w:color="auto"/>
              <w:left w:val="single" w:sz="8" w:space="0" w:color="auto"/>
              <w:bottom w:val="single" w:sz="4" w:space="0" w:color="000000"/>
              <w:right w:val="single" w:sz="8" w:space="0" w:color="auto"/>
            </w:tcBorders>
            <w:vAlign w:val="center"/>
            <w:hideMark/>
          </w:tcPr>
          <w:p w:rsidR="00C632E0" w:rsidRPr="00C632E0" w:rsidRDefault="00C632E0" w:rsidP="007B4E17">
            <w:pPr>
              <w:rPr>
                <w:sz w:val="18"/>
                <w:szCs w:val="18"/>
              </w:rPr>
            </w:pPr>
          </w:p>
        </w:tc>
      </w:tr>
      <w:tr w:rsidR="00C632E0" w:rsidRPr="00C632E0" w:rsidTr="00C632E0">
        <w:trPr>
          <w:trHeight w:val="255"/>
        </w:trPr>
        <w:tc>
          <w:tcPr>
            <w:tcW w:w="5118" w:type="dxa"/>
            <w:vMerge/>
            <w:tcBorders>
              <w:top w:val="single" w:sz="8" w:space="0" w:color="auto"/>
              <w:left w:val="single" w:sz="8" w:space="0" w:color="auto"/>
              <w:bottom w:val="single" w:sz="4" w:space="0" w:color="auto"/>
              <w:right w:val="single" w:sz="8" w:space="0" w:color="auto"/>
            </w:tcBorders>
            <w:vAlign w:val="center"/>
            <w:hideMark/>
          </w:tcPr>
          <w:p w:rsidR="00C632E0" w:rsidRPr="00C632E0" w:rsidRDefault="00C632E0" w:rsidP="007B4E17">
            <w:pPr>
              <w:rPr>
                <w:sz w:val="18"/>
                <w:szCs w:val="18"/>
              </w:rPr>
            </w:pPr>
          </w:p>
        </w:tc>
        <w:tc>
          <w:tcPr>
            <w:tcW w:w="3119" w:type="dxa"/>
            <w:vMerge/>
            <w:tcBorders>
              <w:top w:val="single" w:sz="8" w:space="0" w:color="auto"/>
              <w:left w:val="single" w:sz="8" w:space="0" w:color="auto"/>
              <w:bottom w:val="single" w:sz="4" w:space="0" w:color="000000"/>
              <w:right w:val="single" w:sz="8" w:space="0" w:color="auto"/>
            </w:tcBorders>
            <w:vAlign w:val="center"/>
            <w:hideMark/>
          </w:tcPr>
          <w:p w:rsidR="00C632E0" w:rsidRPr="00C632E0" w:rsidRDefault="00C632E0" w:rsidP="007B4E17">
            <w:pPr>
              <w:rPr>
                <w:sz w:val="18"/>
                <w:szCs w:val="18"/>
              </w:rPr>
            </w:pPr>
          </w:p>
        </w:tc>
        <w:tc>
          <w:tcPr>
            <w:tcW w:w="1843" w:type="dxa"/>
            <w:vMerge/>
            <w:tcBorders>
              <w:top w:val="single" w:sz="8" w:space="0" w:color="auto"/>
              <w:left w:val="single" w:sz="8" w:space="0" w:color="auto"/>
              <w:bottom w:val="single" w:sz="4" w:space="0" w:color="000000"/>
              <w:right w:val="single" w:sz="8" w:space="0" w:color="auto"/>
            </w:tcBorders>
            <w:vAlign w:val="center"/>
            <w:hideMark/>
          </w:tcPr>
          <w:p w:rsidR="00C632E0" w:rsidRPr="00C632E0" w:rsidRDefault="00C632E0" w:rsidP="007B4E17">
            <w:pPr>
              <w:rPr>
                <w:sz w:val="18"/>
                <w:szCs w:val="18"/>
              </w:rPr>
            </w:pPr>
          </w:p>
        </w:tc>
      </w:tr>
      <w:tr w:rsidR="00C632E0" w:rsidRPr="00C632E0" w:rsidTr="00C632E0">
        <w:trPr>
          <w:trHeight w:val="270"/>
        </w:trPr>
        <w:tc>
          <w:tcPr>
            <w:tcW w:w="5118" w:type="dxa"/>
            <w:tcBorders>
              <w:top w:val="nil"/>
              <w:left w:val="single" w:sz="8" w:space="0" w:color="auto"/>
              <w:bottom w:val="single" w:sz="8" w:space="0" w:color="auto"/>
              <w:right w:val="single" w:sz="8" w:space="0" w:color="auto"/>
            </w:tcBorders>
            <w:shd w:val="clear" w:color="auto" w:fill="auto"/>
            <w:noWrap/>
            <w:vAlign w:val="center"/>
            <w:hideMark/>
          </w:tcPr>
          <w:p w:rsidR="00C632E0" w:rsidRPr="00C632E0" w:rsidRDefault="00C632E0" w:rsidP="007B4E17">
            <w:pPr>
              <w:jc w:val="center"/>
              <w:rPr>
                <w:sz w:val="18"/>
                <w:szCs w:val="18"/>
              </w:rPr>
            </w:pPr>
            <w:r w:rsidRPr="00C632E0">
              <w:rPr>
                <w:sz w:val="18"/>
                <w:szCs w:val="18"/>
              </w:rPr>
              <w:t>1</w:t>
            </w:r>
          </w:p>
        </w:tc>
        <w:tc>
          <w:tcPr>
            <w:tcW w:w="3119" w:type="dxa"/>
            <w:tcBorders>
              <w:top w:val="nil"/>
              <w:left w:val="nil"/>
              <w:bottom w:val="single" w:sz="8" w:space="0" w:color="auto"/>
              <w:right w:val="nil"/>
            </w:tcBorders>
            <w:shd w:val="clear" w:color="auto" w:fill="auto"/>
            <w:noWrap/>
            <w:vAlign w:val="center"/>
            <w:hideMark/>
          </w:tcPr>
          <w:p w:rsidR="00C632E0" w:rsidRPr="00C632E0" w:rsidRDefault="00C632E0" w:rsidP="007B4E17">
            <w:pPr>
              <w:jc w:val="center"/>
              <w:rPr>
                <w:sz w:val="18"/>
                <w:szCs w:val="18"/>
              </w:rPr>
            </w:pPr>
            <w:r w:rsidRPr="00C632E0">
              <w:rPr>
                <w:sz w:val="18"/>
                <w:szCs w:val="18"/>
              </w:rPr>
              <w:t>3</w:t>
            </w:r>
          </w:p>
        </w:tc>
        <w:tc>
          <w:tcPr>
            <w:tcW w:w="1843" w:type="dxa"/>
            <w:tcBorders>
              <w:top w:val="nil"/>
              <w:left w:val="single" w:sz="8" w:space="0" w:color="auto"/>
              <w:bottom w:val="single" w:sz="8" w:space="0" w:color="auto"/>
              <w:right w:val="single" w:sz="8" w:space="0" w:color="auto"/>
            </w:tcBorders>
            <w:shd w:val="clear" w:color="auto" w:fill="auto"/>
            <w:noWrap/>
            <w:vAlign w:val="center"/>
            <w:hideMark/>
          </w:tcPr>
          <w:p w:rsidR="00C632E0" w:rsidRPr="00C632E0" w:rsidRDefault="00C632E0" w:rsidP="007B4E17">
            <w:pPr>
              <w:jc w:val="center"/>
              <w:rPr>
                <w:sz w:val="18"/>
                <w:szCs w:val="18"/>
              </w:rPr>
            </w:pPr>
            <w:r w:rsidRPr="00C632E0">
              <w:rPr>
                <w:sz w:val="18"/>
                <w:szCs w:val="18"/>
              </w:rPr>
              <w:t>4</w:t>
            </w:r>
          </w:p>
        </w:tc>
      </w:tr>
      <w:tr w:rsidR="00C632E0" w:rsidRPr="00C632E0" w:rsidTr="00C632E0">
        <w:trPr>
          <w:trHeight w:val="255"/>
        </w:trPr>
        <w:tc>
          <w:tcPr>
            <w:tcW w:w="5118"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Расходы бюджета - всего</w:t>
            </w:r>
          </w:p>
        </w:tc>
        <w:tc>
          <w:tcPr>
            <w:tcW w:w="3119" w:type="dxa"/>
            <w:tcBorders>
              <w:top w:val="single" w:sz="4" w:space="0" w:color="auto"/>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 </w:t>
            </w:r>
          </w:p>
        </w:tc>
        <w:tc>
          <w:tcPr>
            <w:tcW w:w="1843"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10 450 949,61</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 xml:space="preserve">     в том числе:</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 </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 </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ОБЩЕГОСУДАРСТВЕННЫЕ ВОПРОСЫ</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450 0100 0000000000 000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4 141 563,65</w:t>
            </w:r>
          </w:p>
        </w:tc>
      </w:tr>
      <w:tr w:rsidR="00C632E0" w:rsidRPr="00C632E0" w:rsidTr="00C632E0">
        <w:trPr>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Функционирование высшего должностного лица субъекта Российской Федерации и муниципального образования</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450 0102</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740 190,00</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Обеспечение деятельности главы муниципального органа</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450 0102 9900040010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740 190,00</w:t>
            </w:r>
          </w:p>
        </w:tc>
      </w:tr>
      <w:tr w:rsidR="00C632E0" w:rsidRPr="00C632E0" w:rsidTr="00C632E0">
        <w:trPr>
          <w:trHeight w:val="78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450 0102 9900040010 100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740 190,00</w:t>
            </w:r>
          </w:p>
        </w:tc>
      </w:tr>
      <w:tr w:rsidR="00C632E0" w:rsidRPr="00C632E0" w:rsidTr="00C632E0">
        <w:trPr>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Расходы на выплаты персоналу государственных (муниципальных) органов</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450 0102 9900040010 120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740 190,00</w:t>
            </w:r>
          </w:p>
        </w:tc>
      </w:tr>
      <w:tr w:rsidR="00C632E0" w:rsidRPr="00C632E0" w:rsidTr="00C632E0">
        <w:trPr>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Фонд оплаты труда государственных (муниципальных) органов</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450 0102 9900040010 121</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568 502,00</w:t>
            </w:r>
          </w:p>
        </w:tc>
      </w:tr>
      <w:tr w:rsidR="00C632E0" w:rsidRPr="00C632E0" w:rsidTr="00C632E0">
        <w:trPr>
          <w:trHeight w:val="58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450 0102 9900040010 129</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171 688,00</w:t>
            </w:r>
          </w:p>
        </w:tc>
      </w:tr>
      <w:tr w:rsidR="00C632E0" w:rsidRPr="00C632E0" w:rsidTr="00C632E0">
        <w:trPr>
          <w:trHeight w:val="58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450 0104</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3 127 823,65</w:t>
            </w:r>
          </w:p>
        </w:tc>
      </w:tr>
      <w:tr w:rsidR="00C632E0" w:rsidRPr="00C632E0" w:rsidTr="00C632E0">
        <w:trPr>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Обеспечение деятельности администрации муниципального образования</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450 0104 9900040030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3 038 610,00</w:t>
            </w:r>
          </w:p>
        </w:tc>
      </w:tr>
      <w:tr w:rsidR="00C632E0" w:rsidRPr="00C632E0" w:rsidTr="00C632E0">
        <w:trPr>
          <w:trHeight w:val="78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450 0104 9900040030 100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2 459 010,00</w:t>
            </w:r>
          </w:p>
        </w:tc>
      </w:tr>
      <w:tr w:rsidR="00C632E0" w:rsidRPr="00C632E0" w:rsidTr="00C632E0">
        <w:trPr>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Расходы на выплаты персоналу государственных (муниципальных) органов</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450 0104 9900040030 120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2 459 010,00</w:t>
            </w:r>
          </w:p>
        </w:tc>
      </w:tr>
      <w:tr w:rsidR="00C632E0" w:rsidRPr="00C632E0" w:rsidTr="00C632E0">
        <w:trPr>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Фонд оплаты труда государственных (муниципальных) органов</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450 0104 9900040030 121</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1 880 960,00</w:t>
            </w:r>
          </w:p>
        </w:tc>
      </w:tr>
      <w:tr w:rsidR="00C632E0" w:rsidRPr="00C632E0" w:rsidTr="00C632E0">
        <w:trPr>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Иные выплаты персоналу государственных (муниципальных) органов, за исключением фонда оплаты труда</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450 0104 9900040030 122</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10 000,00</w:t>
            </w:r>
          </w:p>
        </w:tc>
      </w:tr>
      <w:tr w:rsidR="00C632E0" w:rsidRPr="00C632E0" w:rsidTr="00C632E0">
        <w:trPr>
          <w:trHeight w:val="58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450 0104 9900040030 129</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568 050,00</w:t>
            </w:r>
          </w:p>
        </w:tc>
      </w:tr>
      <w:tr w:rsidR="00C632E0" w:rsidRPr="00C632E0" w:rsidTr="00C632E0">
        <w:trPr>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Закупка товаров, работ и услуг для государственных (муниципальных) нужд</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450 0104 9900040030 200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530 600,00</w:t>
            </w:r>
          </w:p>
        </w:tc>
      </w:tr>
      <w:tr w:rsidR="00C632E0" w:rsidRPr="00C632E0" w:rsidTr="00C632E0">
        <w:trPr>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Иные закупки товаров, работ и услуг для обеспечения государственных (муниципальных) нужд</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450 0104 9900040030 240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530 600,00</w:t>
            </w:r>
          </w:p>
        </w:tc>
      </w:tr>
      <w:tr w:rsidR="00C632E0" w:rsidRPr="00C632E0" w:rsidTr="00C632E0">
        <w:trPr>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Закупка товаров, работ, услуг в сфере информационно-коммуникационных технологий</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450 0104 9900040030 242</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221 200,00</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Прочая закупка товаров, работ и услуг</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450 0104 9900040030 244</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309 400,00</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Иные бюджетные ассигнования</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450 0104 9900040030 800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49 000,00</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Уплата налогов, сборов и иных платежей</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450 0104 9900040030 850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49 000,00</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Уплата налога на имущество организаций и земельного налога</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450 0104 9900040030 851</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12 000,00</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Уплата прочих налогов, сборов</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450 0104 9900040030 852</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35 000,00</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Уплата иных платежей</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450 0104 9900040030 853</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2 000,00</w:t>
            </w:r>
          </w:p>
        </w:tc>
      </w:tr>
      <w:tr w:rsidR="00C632E0" w:rsidRPr="00C632E0" w:rsidTr="00C632E0">
        <w:trPr>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Решение вопросов в сфере административных правонарушений</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450 0104 9900070190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100,00</w:t>
            </w:r>
          </w:p>
        </w:tc>
      </w:tr>
      <w:tr w:rsidR="00C632E0" w:rsidRPr="00C632E0" w:rsidTr="00C632E0">
        <w:trPr>
          <w:trHeight w:val="78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450 0104 9900070190 100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100,00</w:t>
            </w:r>
          </w:p>
        </w:tc>
      </w:tr>
      <w:tr w:rsidR="00C632E0" w:rsidRPr="00C632E0" w:rsidTr="00C632E0">
        <w:trPr>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Расходы на выплаты персоналу государственных (муниципальных) органов</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450 0104 9900070190 120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100,00</w:t>
            </w:r>
          </w:p>
        </w:tc>
      </w:tr>
      <w:tr w:rsidR="00C632E0" w:rsidRPr="00C632E0" w:rsidTr="00C632E0">
        <w:trPr>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Фонд оплаты труда государственных (муниципальных) органов</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450 0104 9900070190 121</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77,00</w:t>
            </w:r>
          </w:p>
        </w:tc>
      </w:tr>
      <w:tr w:rsidR="00C632E0" w:rsidRPr="00C632E0" w:rsidTr="00C632E0">
        <w:trPr>
          <w:trHeight w:val="58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450 0104 9900070190 129</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23,00</w:t>
            </w:r>
          </w:p>
        </w:tc>
      </w:tr>
      <w:tr w:rsidR="00C632E0" w:rsidRPr="00C632E0" w:rsidTr="00C632E0">
        <w:trPr>
          <w:trHeight w:val="78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 xml:space="preserve">Реализация мероприятий по обеспечению сбалансированности местных бюджетов в </w:t>
            </w:r>
            <w:proofErr w:type="spellStart"/>
            <w:r w:rsidRPr="00C632E0">
              <w:rPr>
                <w:sz w:val="18"/>
                <w:szCs w:val="18"/>
              </w:rPr>
              <w:t>амках</w:t>
            </w:r>
            <w:proofErr w:type="spellEnd"/>
            <w:r w:rsidRPr="00C632E0">
              <w:rPr>
                <w:sz w:val="18"/>
                <w:szCs w:val="18"/>
              </w:rPr>
              <w:t xml:space="preserve"> государственной программы Новосибирской области "Управление финансами в Новосибирской области"</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450 0104 9900070510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89 113,65</w:t>
            </w:r>
          </w:p>
        </w:tc>
      </w:tr>
      <w:tr w:rsidR="00C632E0" w:rsidRPr="00C632E0" w:rsidTr="00C632E0">
        <w:trPr>
          <w:trHeight w:val="78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450 0104 9900070510 100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89 113,65</w:t>
            </w:r>
          </w:p>
        </w:tc>
      </w:tr>
      <w:tr w:rsidR="00C632E0" w:rsidRPr="00C632E0" w:rsidTr="00C632E0">
        <w:trPr>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Расходы на выплаты персоналу государственных (муниципальных) органов</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450 0104 9900070510 120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89 113,65</w:t>
            </w:r>
          </w:p>
        </w:tc>
      </w:tr>
      <w:tr w:rsidR="00C632E0" w:rsidRPr="00C632E0" w:rsidTr="00C632E0">
        <w:trPr>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Фонд оплаты труда государственных (муниципальных) органов</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450 0104 9900070510 121</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68 443,65</w:t>
            </w:r>
          </w:p>
        </w:tc>
      </w:tr>
      <w:tr w:rsidR="00C632E0" w:rsidRPr="00C632E0" w:rsidTr="00C632E0">
        <w:trPr>
          <w:trHeight w:val="58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lastRenderedPageBreak/>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450 0104 9900070510 129</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20 670,00</w:t>
            </w:r>
          </w:p>
        </w:tc>
      </w:tr>
      <w:tr w:rsidR="00C632E0" w:rsidRPr="00C632E0" w:rsidTr="00C632E0">
        <w:trPr>
          <w:trHeight w:val="58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450 0106</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20 000,00</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Передача полномочий контрольно-счетного органа</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450 0106 9900049010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20 000,00</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Межбюджетные трансферты</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450 0106 9900049010 500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20 000,00</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Иные межбюджетные трансферты</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450 0106 9900049010 540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20 000,00</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Резервные фонды</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450 0111</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30 000,00</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Резервный фонд</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450 0111 9900041020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30 000,00</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Иные бюджетные ассигнования</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450 0111 9900041020 800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30 000,00</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Резервные средства</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450 0111 9900041020 870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30 000,00</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Другие общегосударственные вопросы</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450 0113</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223 550,00</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Мероприятия в сфере общегосударственных вопросов</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450 0113 9900041040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5 000,00</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Иные бюджетные ассигнования</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450 0113 9900041040 800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5 000,00</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Уплата налогов, сборов и иных платежей</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450 0113 9900041040 850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5 000,00</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Уплата иных платежей</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450 0113 9900041040 853</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5 000,00</w:t>
            </w:r>
          </w:p>
        </w:tc>
      </w:tr>
      <w:tr w:rsidR="00C632E0" w:rsidRPr="00C632E0" w:rsidTr="00C632E0">
        <w:trPr>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Мероприятия по реализации социально значимых проектов в сфере развития общественной инфраструктуры</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450 0113 9900070370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218 550,00</w:t>
            </w:r>
          </w:p>
        </w:tc>
      </w:tr>
      <w:tr w:rsidR="00C632E0" w:rsidRPr="00C632E0" w:rsidTr="00C632E0">
        <w:trPr>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Закупка товаров, работ и услуг для государственных (муниципальных) нужд</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450 0113 9900070370 200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218 550,00</w:t>
            </w:r>
          </w:p>
        </w:tc>
      </w:tr>
      <w:tr w:rsidR="00C632E0" w:rsidRPr="00C632E0" w:rsidTr="00C632E0">
        <w:trPr>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Иные закупки товаров, работ и услуг для обеспечения государственных (муниципальных) нужд</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450 0113 9900070370 240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218 550,00</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Прочая закупка товаров, работ и услуг</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450 0113 9900070370 244</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218 550,00</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НАЦИОНАЛЬНАЯ ОБОРОНА</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450 0200 0000000000 000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109 954,57</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Мобилизационная и вневойсковая подготовка</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450 0203</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109 954,57</w:t>
            </w:r>
          </w:p>
        </w:tc>
      </w:tr>
      <w:tr w:rsidR="00C632E0" w:rsidRPr="00C632E0" w:rsidTr="00C632E0">
        <w:trPr>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Субвенции на осуществление первичного воинского учета на территориях, где отсутствуют военные комиссариаты</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450 0203 9900051180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109 954,57</w:t>
            </w:r>
          </w:p>
        </w:tc>
      </w:tr>
      <w:tr w:rsidR="00C632E0" w:rsidRPr="00C632E0" w:rsidTr="00C632E0">
        <w:trPr>
          <w:trHeight w:val="78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450 0203 9900051180 100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109 054,57</w:t>
            </w:r>
          </w:p>
        </w:tc>
      </w:tr>
      <w:tr w:rsidR="00C632E0" w:rsidRPr="00C632E0" w:rsidTr="00C632E0">
        <w:trPr>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Расходы на выплаты персоналу государственных (муниципальных) органов</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450 0203 9900051180 120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109 054,57</w:t>
            </w:r>
          </w:p>
        </w:tc>
      </w:tr>
      <w:tr w:rsidR="00C632E0" w:rsidRPr="00C632E0" w:rsidTr="00C632E0">
        <w:trPr>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Фонд оплаты труда государственных (муниципальных) органов</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450 0203 9900051180 121</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83 759,27</w:t>
            </w:r>
          </w:p>
        </w:tc>
      </w:tr>
      <w:tr w:rsidR="00C632E0" w:rsidRPr="00C632E0" w:rsidTr="00C632E0">
        <w:trPr>
          <w:trHeight w:val="58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450 0203 9900051180 129</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25 295,30</w:t>
            </w:r>
          </w:p>
        </w:tc>
      </w:tr>
      <w:tr w:rsidR="00C632E0" w:rsidRPr="00C632E0" w:rsidTr="00C632E0">
        <w:trPr>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Закупка товаров, работ и услуг для государственных (муниципальных) нужд</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450 0203 9900051180 200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900,00</w:t>
            </w:r>
          </w:p>
        </w:tc>
      </w:tr>
      <w:tr w:rsidR="00C632E0" w:rsidRPr="00C632E0" w:rsidTr="00C632E0">
        <w:trPr>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Иные закупки товаров, работ и услуг для обеспечения государственных (муниципальных) нужд</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450 0203 9900051180 240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900,00</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Прочая закупка товаров, работ и услуг</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450 0203 9900051180 244</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900,00</w:t>
            </w:r>
          </w:p>
        </w:tc>
      </w:tr>
      <w:tr w:rsidR="00C632E0" w:rsidRPr="00C632E0" w:rsidTr="00C632E0">
        <w:trPr>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НАЦИОНАЛЬНАЯ БЕЗОПАСНОСТЬ И ПРАВООХРАНИТЕЛЬНАЯ ДЕЯТЕЛЬНОСТЬ</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450 0300 0000000000 000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30 000,00</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Гражданская оборона</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450 0309</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10 000,00</w:t>
            </w:r>
          </w:p>
        </w:tc>
      </w:tr>
      <w:tr w:rsidR="00C632E0" w:rsidRPr="00C632E0" w:rsidTr="00C632E0">
        <w:trPr>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Мероприятия по предупреждению и ликвидации чрезвычайных ситуаций</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450 0309 9900042070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10 000,00</w:t>
            </w:r>
          </w:p>
        </w:tc>
      </w:tr>
      <w:tr w:rsidR="00C632E0" w:rsidRPr="00C632E0" w:rsidTr="00C632E0">
        <w:trPr>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Закупка товаров, работ и услуг для государственных (муниципальных) нужд</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450 0309 9900042070 200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10 000,00</w:t>
            </w:r>
          </w:p>
        </w:tc>
      </w:tr>
      <w:tr w:rsidR="00C632E0" w:rsidRPr="00C632E0" w:rsidTr="00C632E0">
        <w:trPr>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Иные закупки товаров, работ и услуг для обеспечения государственных (муниципальных) нужд</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450 0309 9900042070 240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10 000,00</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Прочая закупка товаров, работ и услуг</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450 0309 9900042070 244</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10 000,00</w:t>
            </w:r>
          </w:p>
        </w:tc>
      </w:tr>
      <w:tr w:rsidR="00C632E0" w:rsidRPr="00C632E0" w:rsidTr="00C632E0">
        <w:trPr>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Защита населения и территории от чрезвычайных ситуаций природного и техногенного характера, пожарная безопасность</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450 0310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20 000,00</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мероприятия в сфере пожарной безопасности</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450 0310 9900042080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20 000,00</w:t>
            </w:r>
          </w:p>
        </w:tc>
      </w:tr>
      <w:tr w:rsidR="00C632E0" w:rsidRPr="00C632E0" w:rsidTr="00C632E0">
        <w:trPr>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Закупка товаров, работ и услуг для государственных (муниципальных) нужд</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450 0310 9900042080 200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20 000,00</w:t>
            </w:r>
          </w:p>
        </w:tc>
      </w:tr>
      <w:tr w:rsidR="00C632E0" w:rsidRPr="00C632E0" w:rsidTr="00C632E0">
        <w:trPr>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Иные закупки товаров, работ и услуг для обеспечения государственных (муниципальных) нужд</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450 0310 9900042080 240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20 000,00</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Прочая закупка товаров, работ и услуг</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450 0310 9900042080 244</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20 000,00</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lastRenderedPageBreak/>
              <w:t>НАЦИОНАЛЬНАЯ ЭКОНОМИКА</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450 0400 0000000000 000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644 577,12</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Дорожное хозяйство (дорожные фонды)</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450 0409</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644 577,12</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Средства дорожного фонда</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450 0409 9900048300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644 577,12</w:t>
            </w:r>
          </w:p>
        </w:tc>
      </w:tr>
      <w:tr w:rsidR="00C632E0" w:rsidRPr="00C632E0" w:rsidTr="00C632E0">
        <w:trPr>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Закупка товаров, работ и услуг для государственных (муниципальных) нужд</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450 0409 9900048300 200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644 577,12</w:t>
            </w:r>
          </w:p>
        </w:tc>
      </w:tr>
      <w:tr w:rsidR="00C632E0" w:rsidRPr="00C632E0" w:rsidTr="00C632E0">
        <w:trPr>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Иные закупки товаров, работ и услуг для обеспечения государственных (муниципальных) нужд</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450 0409 9900048300 240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644 577,12</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Прочая закупка товаров, работ и услуг</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450 0409 9900048300 244</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309 077,12</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Закупка энергетических ресурсов</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450 0409 9900048300 247</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335 500,00</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ЖИЛИЩНО-КОММУНАЛЬНОЕ ХОЗЯЙСТВО</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450 0500 0000000000 000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1 365 164,27</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Коммунальное хозяйство</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450 0502</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1 195 164,27</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Прочие мероприятия в области коммунального хозяйства</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450 0502 9900043190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1 195 164,27</w:t>
            </w:r>
          </w:p>
        </w:tc>
      </w:tr>
      <w:tr w:rsidR="00C632E0" w:rsidRPr="00C632E0" w:rsidTr="00C632E0">
        <w:trPr>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Закупка товаров, работ и услуг для государственных (муниципальных) нужд</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450 0502 9900043190 200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1 167 164,27</w:t>
            </w:r>
          </w:p>
        </w:tc>
      </w:tr>
      <w:tr w:rsidR="00C632E0" w:rsidRPr="00C632E0" w:rsidTr="00C632E0">
        <w:trPr>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Иные закупки товаров, работ и услуг для обеспечения государственных (муниципальных) нужд</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450 0502 9900043190 240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1 167 164,27</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Прочая закупка товаров, работ и услуг</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450 0502 9900043190 244</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1 167 164,27</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Иные бюджетные ассигнования</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450 0502 9900043190 800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28 000,00</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Уплата налогов, сборов и иных платежей</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450 0502 9900043190 850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28 000,00</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Уплата налога на имущество организаций и земельного налога</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450 0502 9900043190 851</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28 000,00</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Благоустройство</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450 0503</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170 000,00</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Освещение улиц</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450 0503 9900043220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170 000,00</w:t>
            </w:r>
          </w:p>
        </w:tc>
      </w:tr>
      <w:tr w:rsidR="00C632E0" w:rsidRPr="00C632E0" w:rsidTr="00C632E0">
        <w:trPr>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Закупка товаров, работ и услуг для государственных (муниципальных) нужд</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450 0503 9900043220 200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170 000,00</w:t>
            </w:r>
          </w:p>
        </w:tc>
      </w:tr>
      <w:tr w:rsidR="00C632E0" w:rsidRPr="00C632E0" w:rsidTr="00C632E0">
        <w:trPr>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Иные закупки товаров, работ и услуг для обеспечения государственных (муниципальных) нужд</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450 0503 9900043220 240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170 000,00</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Прочая закупка товаров, работ и услуг</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450 0503 9900043220 244</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170 000,00</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КУЛЬТУРА, КИНЕМАТОГРАФИЯ</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450 0800 0000000000 000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3 959 690,00</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Культура</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450 0801</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3 959 690,00</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Расходы на обеспечение деятельности домов культуры</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450 0801 9900044210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734 700,00</w:t>
            </w:r>
          </w:p>
        </w:tc>
      </w:tr>
      <w:tr w:rsidR="00C632E0" w:rsidRPr="00C632E0" w:rsidTr="00C632E0">
        <w:trPr>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Закупка товаров, работ и услуг для государственных (муниципальных) нужд</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450 0801 9900044210 200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694 700,00</w:t>
            </w:r>
          </w:p>
        </w:tc>
      </w:tr>
      <w:tr w:rsidR="00C632E0" w:rsidRPr="00C632E0" w:rsidTr="00C632E0">
        <w:trPr>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Иные закупки товаров, работ и услуг для обеспечения государственных (муниципальных) нужд</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450 0801 9900044210 240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694 700,00</w:t>
            </w:r>
          </w:p>
        </w:tc>
      </w:tr>
      <w:tr w:rsidR="00C632E0" w:rsidRPr="00C632E0" w:rsidTr="00C632E0">
        <w:trPr>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Закупка товаров, работ, услуг в сфере информационно-коммуникационных технологий</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450 0801 9900044210 242</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120 000,00</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Прочая закупка товаров, работ и услуг</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450 0801 9900044210 244</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106 190,00</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Закупка энергетических ресурсов</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450 0801 9900044210 247</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468 510,00</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Иные бюджетные ассигнования</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450 0801 9900044210 800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40 000,00</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Уплата налогов, сборов и иных платежей</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450 0801 9900044210 850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40 000,00</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Уплата налога на имущество организаций и земельного налога</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450 0801 9900044210 851</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30 000,00</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Уплата прочих налогов, сборов</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450 0801 9900044210 852</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5 000,00</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Уплата иных платежей</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450 0801 9900044210 853</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5 000,00</w:t>
            </w:r>
          </w:p>
        </w:tc>
      </w:tr>
      <w:tr w:rsidR="00C632E0" w:rsidRPr="00C632E0" w:rsidTr="00C632E0">
        <w:trPr>
          <w:trHeight w:val="78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 xml:space="preserve">Реализация мероприятий по обеспечению сбалансированности местных бюджетов в </w:t>
            </w:r>
            <w:proofErr w:type="spellStart"/>
            <w:r w:rsidRPr="00C632E0">
              <w:rPr>
                <w:sz w:val="18"/>
                <w:szCs w:val="18"/>
              </w:rPr>
              <w:t>амках</w:t>
            </w:r>
            <w:proofErr w:type="spellEnd"/>
            <w:r w:rsidRPr="00C632E0">
              <w:rPr>
                <w:sz w:val="18"/>
                <w:szCs w:val="18"/>
              </w:rPr>
              <w:t xml:space="preserve"> государственной программы Новосибирской области "Управление финансами в Новосибирской области"</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450 0801 9900070510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3 224 990,00</w:t>
            </w:r>
          </w:p>
        </w:tc>
      </w:tr>
      <w:tr w:rsidR="00C632E0" w:rsidRPr="00C632E0" w:rsidTr="00C632E0">
        <w:trPr>
          <w:trHeight w:val="78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450 0801 9900070510 100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2 639 300,00</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Расходы на выплаты персоналу казенных учреждений</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450 0801 9900070510 110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2 639 300,00</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Фонд оплаты труда учреждений</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450 0801 9900070510 111</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2 027 110,00</w:t>
            </w:r>
          </w:p>
        </w:tc>
      </w:tr>
      <w:tr w:rsidR="00C632E0" w:rsidRPr="00C632E0" w:rsidTr="00C632E0">
        <w:trPr>
          <w:trHeight w:val="58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Взносы по обязательному социальному страхованию на выплаты по оплате труда работников и иные выплаты работникам учреждений</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450 0801 9900070510 119</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612 190,00</w:t>
            </w:r>
          </w:p>
        </w:tc>
      </w:tr>
      <w:tr w:rsidR="00C632E0" w:rsidRPr="00C632E0" w:rsidTr="00C632E0">
        <w:trPr>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Закупка товаров, работ и услуг для государственных (муниципальных) нужд</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450 0801 9900070510 200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585 690,00</w:t>
            </w:r>
          </w:p>
        </w:tc>
      </w:tr>
      <w:tr w:rsidR="00C632E0" w:rsidRPr="00C632E0" w:rsidTr="00C632E0">
        <w:trPr>
          <w:trHeight w:val="390"/>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Иные закупки товаров, работ и услуг для обеспечения государственных (муниципальных) нужд</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450 0801 9900070510 240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585 690,00</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Закупка энергетических ресурсов</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450 0801 9900070510 247</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585 690,00</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lastRenderedPageBreak/>
              <w:t>СОЦИАЛЬНАЯ ПОЛИТИКА</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450 1000 0000000000 000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200 000,00</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Пенсионное обеспечение</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450 1001</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200 000,00</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Доплаты к пенсиям</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450 1001 9900047010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200 000,00</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Социальное обеспечение и иные выплаты населению</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450 1001 9900047010 300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200 000,00</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Публичные нормативные социальные выплаты гражданам</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450 1001 9900047010 310</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200 000,00</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Иные пенсии, социальные доплаты к пенсиям</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450 1001 9900047010 312</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200 000,00</w:t>
            </w:r>
          </w:p>
        </w:tc>
      </w:tr>
      <w:tr w:rsidR="00C632E0" w:rsidRPr="00C632E0" w:rsidTr="00C632E0">
        <w:trPr>
          <w:trHeight w:val="255"/>
        </w:trPr>
        <w:tc>
          <w:tcPr>
            <w:tcW w:w="5118"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 xml:space="preserve">Результат исполнения бюджета (дефицит / </w:t>
            </w:r>
            <w:proofErr w:type="spellStart"/>
            <w:r w:rsidRPr="00C632E0">
              <w:rPr>
                <w:sz w:val="18"/>
                <w:szCs w:val="18"/>
              </w:rPr>
              <w:t>профицит</w:t>
            </w:r>
            <w:proofErr w:type="spellEnd"/>
            <w:r w:rsidRPr="00C632E0">
              <w:rPr>
                <w:sz w:val="18"/>
                <w:szCs w:val="18"/>
              </w:rPr>
              <w:t>)</w:t>
            </w:r>
          </w:p>
        </w:tc>
        <w:tc>
          <w:tcPr>
            <w:tcW w:w="3119" w:type="dxa"/>
            <w:tcBorders>
              <w:top w:val="nil"/>
              <w:left w:val="nil"/>
              <w:bottom w:val="single" w:sz="4" w:space="0" w:color="auto"/>
              <w:right w:val="nil"/>
            </w:tcBorders>
            <w:shd w:val="clear" w:color="auto" w:fill="auto"/>
            <w:vAlign w:val="center"/>
            <w:hideMark/>
          </w:tcPr>
          <w:p w:rsidR="00C632E0" w:rsidRPr="00C632E0" w:rsidRDefault="00C632E0" w:rsidP="007B4E17">
            <w:pPr>
              <w:rPr>
                <w:sz w:val="18"/>
                <w:szCs w:val="18"/>
              </w:rPr>
            </w:pPr>
            <w:r w:rsidRPr="00C632E0">
              <w:rPr>
                <w:sz w:val="18"/>
                <w:szCs w:val="18"/>
              </w:rPr>
              <w:t> </w:t>
            </w:r>
          </w:p>
        </w:tc>
        <w:tc>
          <w:tcPr>
            <w:tcW w:w="1843"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-1 236 811,39</w:t>
            </w:r>
          </w:p>
        </w:tc>
      </w:tr>
    </w:tbl>
    <w:p w:rsidR="00C632E0" w:rsidRPr="00C632E0" w:rsidRDefault="00C632E0" w:rsidP="00C632E0">
      <w:pPr>
        <w:jc w:val="center"/>
        <w:rPr>
          <w:sz w:val="18"/>
          <w:szCs w:val="18"/>
        </w:rPr>
      </w:pPr>
    </w:p>
    <w:p w:rsidR="00C632E0" w:rsidRPr="00C632E0" w:rsidRDefault="00C632E0" w:rsidP="00C632E0">
      <w:pPr>
        <w:jc w:val="center"/>
        <w:rPr>
          <w:b/>
          <w:sz w:val="18"/>
          <w:szCs w:val="18"/>
        </w:rPr>
      </w:pPr>
    </w:p>
    <w:p w:rsidR="00C632E0" w:rsidRPr="00C632E0" w:rsidRDefault="00C632E0" w:rsidP="00C632E0">
      <w:pPr>
        <w:jc w:val="center"/>
        <w:rPr>
          <w:b/>
          <w:sz w:val="18"/>
          <w:szCs w:val="18"/>
        </w:rPr>
      </w:pPr>
    </w:p>
    <w:p w:rsidR="00C632E0" w:rsidRPr="00C632E0" w:rsidRDefault="00C632E0" w:rsidP="00C632E0">
      <w:pPr>
        <w:jc w:val="center"/>
        <w:rPr>
          <w:b/>
          <w:sz w:val="18"/>
          <w:szCs w:val="18"/>
        </w:rPr>
      </w:pPr>
    </w:p>
    <w:p w:rsidR="00C632E0" w:rsidRPr="00C632E0" w:rsidRDefault="00C632E0" w:rsidP="00C632E0">
      <w:pPr>
        <w:rPr>
          <w:sz w:val="18"/>
          <w:szCs w:val="18"/>
        </w:rPr>
      </w:pPr>
    </w:p>
    <w:p w:rsidR="00C632E0" w:rsidRPr="00C632E0" w:rsidRDefault="00C632E0" w:rsidP="00C632E0">
      <w:pPr>
        <w:jc w:val="right"/>
        <w:rPr>
          <w:sz w:val="18"/>
          <w:szCs w:val="18"/>
        </w:rPr>
      </w:pPr>
      <w:r w:rsidRPr="00C632E0">
        <w:rPr>
          <w:sz w:val="18"/>
          <w:szCs w:val="18"/>
        </w:rPr>
        <w:t xml:space="preserve">                                                                                                   Приложение № 7</w:t>
      </w:r>
    </w:p>
    <w:p w:rsidR="00C632E0" w:rsidRPr="00C632E0" w:rsidRDefault="00C632E0" w:rsidP="00C632E0">
      <w:pPr>
        <w:jc w:val="right"/>
        <w:rPr>
          <w:sz w:val="18"/>
          <w:szCs w:val="18"/>
        </w:rPr>
      </w:pPr>
      <w:r w:rsidRPr="00C632E0">
        <w:rPr>
          <w:sz w:val="18"/>
          <w:szCs w:val="18"/>
        </w:rPr>
        <w:t xml:space="preserve">                                 к решению сорок шестой сессии</w:t>
      </w:r>
    </w:p>
    <w:p w:rsidR="00C632E0" w:rsidRPr="00C632E0" w:rsidRDefault="00C632E0" w:rsidP="00C632E0">
      <w:pPr>
        <w:jc w:val="right"/>
        <w:rPr>
          <w:sz w:val="18"/>
          <w:szCs w:val="18"/>
        </w:rPr>
      </w:pPr>
      <w:r w:rsidRPr="00C632E0">
        <w:rPr>
          <w:sz w:val="18"/>
          <w:szCs w:val="18"/>
        </w:rPr>
        <w:t>Совета депутатов Красносельского сельсовета</w:t>
      </w:r>
    </w:p>
    <w:p w:rsidR="00C632E0" w:rsidRPr="00C632E0" w:rsidRDefault="00C632E0" w:rsidP="00C632E0">
      <w:pPr>
        <w:jc w:val="right"/>
        <w:rPr>
          <w:sz w:val="18"/>
          <w:szCs w:val="18"/>
        </w:rPr>
      </w:pPr>
      <w:r w:rsidRPr="00C632E0">
        <w:rPr>
          <w:sz w:val="18"/>
          <w:szCs w:val="18"/>
        </w:rPr>
        <w:t>Чановского района Новосибирской области</w:t>
      </w:r>
    </w:p>
    <w:p w:rsidR="00C632E0" w:rsidRPr="00C632E0" w:rsidRDefault="00C632E0" w:rsidP="00C632E0">
      <w:pPr>
        <w:jc w:val="right"/>
        <w:rPr>
          <w:sz w:val="18"/>
          <w:szCs w:val="18"/>
        </w:rPr>
      </w:pPr>
      <w:r w:rsidRPr="00C632E0">
        <w:rPr>
          <w:sz w:val="18"/>
          <w:szCs w:val="18"/>
        </w:rPr>
        <w:t xml:space="preserve">    «О  внесении изменений в бюджет </w:t>
      </w:r>
    </w:p>
    <w:p w:rsidR="00C632E0" w:rsidRPr="00C632E0" w:rsidRDefault="00C632E0" w:rsidP="00C632E0">
      <w:pPr>
        <w:jc w:val="right"/>
        <w:rPr>
          <w:sz w:val="18"/>
          <w:szCs w:val="18"/>
        </w:rPr>
      </w:pPr>
      <w:r w:rsidRPr="00C632E0">
        <w:rPr>
          <w:sz w:val="18"/>
          <w:szCs w:val="18"/>
        </w:rPr>
        <w:t>Кр</w:t>
      </w:r>
      <w:r w:rsidR="000A5C55">
        <w:rPr>
          <w:sz w:val="18"/>
          <w:szCs w:val="18"/>
        </w:rPr>
        <w:t>асносельского сельсовета на 2021</w:t>
      </w:r>
      <w:r w:rsidRPr="00C632E0">
        <w:rPr>
          <w:sz w:val="18"/>
          <w:szCs w:val="18"/>
        </w:rPr>
        <w:t xml:space="preserve">г. </w:t>
      </w:r>
    </w:p>
    <w:p w:rsidR="00C632E0" w:rsidRPr="00C632E0" w:rsidRDefault="00C632E0" w:rsidP="00C632E0">
      <w:pPr>
        <w:jc w:val="right"/>
        <w:rPr>
          <w:sz w:val="18"/>
          <w:szCs w:val="18"/>
        </w:rPr>
      </w:pPr>
      <w:r w:rsidRPr="00C632E0">
        <w:rPr>
          <w:sz w:val="18"/>
          <w:szCs w:val="18"/>
        </w:rPr>
        <w:t xml:space="preserve">              </w:t>
      </w:r>
      <w:r w:rsidR="000A5C55">
        <w:rPr>
          <w:sz w:val="18"/>
          <w:szCs w:val="18"/>
        </w:rPr>
        <w:t xml:space="preserve">          и плановый период 2022 и 2023</w:t>
      </w:r>
      <w:r w:rsidRPr="00C632E0">
        <w:rPr>
          <w:sz w:val="18"/>
          <w:szCs w:val="18"/>
        </w:rPr>
        <w:t>гг.»</w:t>
      </w:r>
    </w:p>
    <w:p w:rsidR="00C632E0" w:rsidRPr="00C632E0" w:rsidRDefault="00C632E0" w:rsidP="00C632E0">
      <w:pPr>
        <w:jc w:val="right"/>
        <w:rPr>
          <w:sz w:val="18"/>
          <w:szCs w:val="18"/>
        </w:rPr>
      </w:pPr>
      <w:r w:rsidRPr="00C632E0">
        <w:rPr>
          <w:sz w:val="18"/>
          <w:szCs w:val="18"/>
        </w:rPr>
        <w:t>от 29.01.2021 № 28</w:t>
      </w:r>
    </w:p>
    <w:p w:rsidR="00C632E0" w:rsidRPr="00C632E0" w:rsidRDefault="00C632E0" w:rsidP="00C632E0">
      <w:pPr>
        <w:rPr>
          <w:sz w:val="18"/>
          <w:szCs w:val="18"/>
        </w:rPr>
      </w:pPr>
      <w:r w:rsidRPr="00C632E0">
        <w:rPr>
          <w:sz w:val="18"/>
          <w:szCs w:val="18"/>
        </w:rPr>
        <w:t>.</w:t>
      </w:r>
    </w:p>
    <w:p w:rsidR="00C632E0" w:rsidRPr="00C632E0" w:rsidRDefault="00C632E0" w:rsidP="00C632E0">
      <w:pPr>
        <w:jc w:val="center"/>
        <w:rPr>
          <w:b/>
          <w:sz w:val="18"/>
          <w:szCs w:val="18"/>
        </w:rPr>
      </w:pPr>
      <w:r w:rsidRPr="00C632E0">
        <w:rPr>
          <w:b/>
          <w:sz w:val="18"/>
          <w:szCs w:val="18"/>
        </w:rPr>
        <w:t>Источники финансирования дефицита бюджета</w:t>
      </w:r>
    </w:p>
    <w:p w:rsidR="00C632E0" w:rsidRPr="00C632E0" w:rsidRDefault="00C632E0" w:rsidP="00C632E0">
      <w:pPr>
        <w:jc w:val="center"/>
        <w:rPr>
          <w:b/>
          <w:sz w:val="18"/>
          <w:szCs w:val="18"/>
        </w:rPr>
      </w:pPr>
      <w:r w:rsidRPr="00C632E0">
        <w:rPr>
          <w:b/>
          <w:sz w:val="18"/>
          <w:szCs w:val="18"/>
        </w:rPr>
        <w:t>Красносельского сельсовета на 2020г.</w:t>
      </w:r>
    </w:p>
    <w:p w:rsidR="00C632E0" w:rsidRPr="00C632E0" w:rsidRDefault="00C632E0" w:rsidP="00C632E0">
      <w:pPr>
        <w:jc w:val="right"/>
        <w:rPr>
          <w:sz w:val="18"/>
          <w:szCs w:val="18"/>
        </w:rPr>
      </w:pPr>
      <w:r w:rsidRPr="00C632E0">
        <w:rPr>
          <w:sz w:val="18"/>
          <w:szCs w:val="18"/>
        </w:rPr>
        <w:t>Таблица 1</w:t>
      </w:r>
    </w:p>
    <w:p w:rsidR="00C632E0" w:rsidRPr="00C632E0" w:rsidRDefault="00C632E0" w:rsidP="00C632E0">
      <w:pPr>
        <w:jc w:val="right"/>
        <w:rPr>
          <w:b/>
          <w:sz w:val="18"/>
          <w:szCs w:val="18"/>
        </w:rPr>
      </w:pPr>
    </w:p>
    <w:p w:rsidR="00C632E0" w:rsidRPr="00C632E0" w:rsidRDefault="00C632E0" w:rsidP="00C632E0">
      <w:pPr>
        <w:jc w:val="right"/>
        <w:rPr>
          <w:b/>
          <w:sz w:val="18"/>
          <w:szCs w:val="18"/>
        </w:rPr>
      </w:pPr>
    </w:p>
    <w:tbl>
      <w:tblPr>
        <w:tblW w:w="10221" w:type="dxa"/>
        <w:tblInd w:w="93" w:type="dxa"/>
        <w:tblLook w:val="04A0"/>
      </w:tblPr>
      <w:tblGrid>
        <w:gridCol w:w="4835"/>
        <w:gridCol w:w="3402"/>
        <w:gridCol w:w="1984"/>
      </w:tblGrid>
      <w:tr w:rsidR="00C632E0" w:rsidRPr="00C632E0" w:rsidTr="00C632E0">
        <w:trPr>
          <w:trHeight w:val="255"/>
        </w:trPr>
        <w:tc>
          <w:tcPr>
            <w:tcW w:w="4835"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jc w:val="center"/>
              <w:rPr>
                <w:sz w:val="18"/>
                <w:szCs w:val="18"/>
              </w:rPr>
            </w:pPr>
            <w:r w:rsidRPr="00C632E0">
              <w:rPr>
                <w:sz w:val="18"/>
                <w:szCs w:val="18"/>
              </w:rPr>
              <w:t>Наименование показателя</w:t>
            </w:r>
          </w:p>
        </w:tc>
        <w:tc>
          <w:tcPr>
            <w:tcW w:w="3402" w:type="dxa"/>
            <w:vMerge w:val="restart"/>
            <w:tcBorders>
              <w:top w:val="single" w:sz="8" w:space="0" w:color="auto"/>
              <w:left w:val="single" w:sz="8" w:space="0" w:color="auto"/>
              <w:bottom w:val="single" w:sz="4" w:space="0" w:color="000000"/>
              <w:right w:val="single" w:sz="8" w:space="0" w:color="auto"/>
            </w:tcBorders>
            <w:shd w:val="clear" w:color="auto" w:fill="auto"/>
            <w:vAlign w:val="center"/>
            <w:hideMark/>
          </w:tcPr>
          <w:p w:rsidR="00C632E0" w:rsidRPr="00C632E0" w:rsidRDefault="00C632E0" w:rsidP="007B4E17">
            <w:pPr>
              <w:jc w:val="center"/>
              <w:rPr>
                <w:sz w:val="18"/>
                <w:szCs w:val="18"/>
              </w:rPr>
            </w:pPr>
            <w:r w:rsidRPr="00C632E0">
              <w:rPr>
                <w:sz w:val="18"/>
                <w:szCs w:val="18"/>
              </w:rPr>
              <w:t>Код источника финансирования дефицита бюджета по бюджетной классификации</w:t>
            </w:r>
          </w:p>
        </w:tc>
        <w:tc>
          <w:tcPr>
            <w:tcW w:w="1984" w:type="dxa"/>
            <w:vMerge w:val="restart"/>
            <w:tcBorders>
              <w:top w:val="single" w:sz="8" w:space="0" w:color="auto"/>
              <w:left w:val="single" w:sz="8" w:space="0" w:color="auto"/>
              <w:bottom w:val="single" w:sz="4" w:space="0" w:color="000000"/>
              <w:right w:val="single" w:sz="4" w:space="0" w:color="auto"/>
            </w:tcBorders>
            <w:shd w:val="clear" w:color="auto" w:fill="auto"/>
            <w:vAlign w:val="center"/>
            <w:hideMark/>
          </w:tcPr>
          <w:p w:rsidR="00C632E0" w:rsidRPr="00C632E0" w:rsidRDefault="00C632E0" w:rsidP="007B4E17">
            <w:pPr>
              <w:jc w:val="center"/>
              <w:rPr>
                <w:sz w:val="18"/>
                <w:szCs w:val="18"/>
              </w:rPr>
            </w:pPr>
            <w:r w:rsidRPr="00C632E0">
              <w:rPr>
                <w:sz w:val="18"/>
                <w:szCs w:val="18"/>
              </w:rPr>
              <w:t>Утвержденные бюджетные назначения</w:t>
            </w:r>
          </w:p>
        </w:tc>
      </w:tr>
      <w:tr w:rsidR="00C632E0" w:rsidRPr="00C632E0" w:rsidTr="00C632E0">
        <w:trPr>
          <w:trHeight w:val="255"/>
        </w:trPr>
        <w:tc>
          <w:tcPr>
            <w:tcW w:w="4835" w:type="dxa"/>
            <w:vMerge/>
            <w:tcBorders>
              <w:top w:val="single" w:sz="8" w:space="0" w:color="auto"/>
              <w:left w:val="single" w:sz="8" w:space="0" w:color="auto"/>
              <w:bottom w:val="single" w:sz="4" w:space="0" w:color="auto"/>
              <w:right w:val="single" w:sz="8" w:space="0" w:color="auto"/>
            </w:tcBorders>
            <w:vAlign w:val="center"/>
            <w:hideMark/>
          </w:tcPr>
          <w:p w:rsidR="00C632E0" w:rsidRPr="00C632E0" w:rsidRDefault="00C632E0" w:rsidP="007B4E17">
            <w:pPr>
              <w:rPr>
                <w:sz w:val="18"/>
                <w:szCs w:val="18"/>
              </w:rPr>
            </w:pPr>
          </w:p>
        </w:tc>
        <w:tc>
          <w:tcPr>
            <w:tcW w:w="3402" w:type="dxa"/>
            <w:vMerge/>
            <w:tcBorders>
              <w:top w:val="single" w:sz="8" w:space="0" w:color="auto"/>
              <w:left w:val="single" w:sz="8" w:space="0" w:color="auto"/>
              <w:bottom w:val="single" w:sz="4" w:space="0" w:color="000000"/>
              <w:right w:val="single" w:sz="8" w:space="0" w:color="auto"/>
            </w:tcBorders>
            <w:vAlign w:val="center"/>
            <w:hideMark/>
          </w:tcPr>
          <w:p w:rsidR="00C632E0" w:rsidRPr="00C632E0" w:rsidRDefault="00C632E0" w:rsidP="007B4E17">
            <w:pPr>
              <w:rPr>
                <w:sz w:val="18"/>
                <w:szCs w:val="18"/>
              </w:rPr>
            </w:pPr>
          </w:p>
        </w:tc>
        <w:tc>
          <w:tcPr>
            <w:tcW w:w="1984" w:type="dxa"/>
            <w:vMerge/>
            <w:tcBorders>
              <w:top w:val="single" w:sz="8" w:space="0" w:color="auto"/>
              <w:left w:val="single" w:sz="8" w:space="0" w:color="auto"/>
              <w:bottom w:val="single" w:sz="4" w:space="0" w:color="000000"/>
              <w:right w:val="single" w:sz="4" w:space="0" w:color="auto"/>
            </w:tcBorders>
            <w:vAlign w:val="center"/>
            <w:hideMark/>
          </w:tcPr>
          <w:p w:rsidR="00C632E0" w:rsidRPr="00C632E0" w:rsidRDefault="00C632E0" w:rsidP="007B4E17">
            <w:pPr>
              <w:rPr>
                <w:sz w:val="18"/>
                <w:szCs w:val="18"/>
              </w:rPr>
            </w:pPr>
          </w:p>
        </w:tc>
      </w:tr>
      <w:tr w:rsidR="00C632E0" w:rsidRPr="00C632E0" w:rsidTr="00C632E0">
        <w:trPr>
          <w:trHeight w:val="1035"/>
        </w:trPr>
        <w:tc>
          <w:tcPr>
            <w:tcW w:w="4835" w:type="dxa"/>
            <w:vMerge/>
            <w:tcBorders>
              <w:top w:val="single" w:sz="8" w:space="0" w:color="auto"/>
              <w:left w:val="single" w:sz="8" w:space="0" w:color="auto"/>
              <w:bottom w:val="single" w:sz="4" w:space="0" w:color="auto"/>
              <w:right w:val="single" w:sz="8" w:space="0" w:color="auto"/>
            </w:tcBorders>
            <w:vAlign w:val="center"/>
            <w:hideMark/>
          </w:tcPr>
          <w:p w:rsidR="00C632E0" w:rsidRPr="00C632E0" w:rsidRDefault="00C632E0" w:rsidP="007B4E17">
            <w:pPr>
              <w:rPr>
                <w:sz w:val="18"/>
                <w:szCs w:val="18"/>
              </w:rPr>
            </w:pPr>
          </w:p>
        </w:tc>
        <w:tc>
          <w:tcPr>
            <w:tcW w:w="3402" w:type="dxa"/>
            <w:vMerge/>
            <w:tcBorders>
              <w:top w:val="single" w:sz="8" w:space="0" w:color="auto"/>
              <w:left w:val="single" w:sz="8" w:space="0" w:color="auto"/>
              <w:bottom w:val="single" w:sz="4" w:space="0" w:color="000000"/>
              <w:right w:val="single" w:sz="8" w:space="0" w:color="auto"/>
            </w:tcBorders>
            <w:vAlign w:val="center"/>
            <w:hideMark/>
          </w:tcPr>
          <w:p w:rsidR="00C632E0" w:rsidRPr="00C632E0" w:rsidRDefault="00C632E0" w:rsidP="007B4E17">
            <w:pPr>
              <w:rPr>
                <w:sz w:val="18"/>
                <w:szCs w:val="18"/>
              </w:rPr>
            </w:pPr>
          </w:p>
        </w:tc>
        <w:tc>
          <w:tcPr>
            <w:tcW w:w="1984" w:type="dxa"/>
            <w:vMerge/>
            <w:tcBorders>
              <w:top w:val="single" w:sz="8" w:space="0" w:color="auto"/>
              <w:left w:val="single" w:sz="8" w:space="0" w:color="auto"/>
              <w:bottom w:val="single" w:sz="4" w:space="0" w:color="000000"/>
              <w:right w:val="single" w:sz="4" w:space="0" w:color="auto"/>
            </w:tcBorders>
            <w:vAlign w:val="center"/>
            <w:hideMark/>
          </w:tcPr>
          <w:p w:rsidR="00C632E0" w:rsidRPr="00C632E0" w:rsidRDefault="00C632E0" w:rsidP="007B4E17">
            <w:pPr>
              <w:rPr>
                <w:sz w:val="18"/>
                <w:szCs w:val="18"/>
              </w:rPr>
            </w:pPr>
          </w:p>
        </w:tc>
      </w:tr>
      <w:tr w:rsidR="00C632E0" w:rsidRPr="00C632E0" w:rsidTr="00C632E0">
        <w:trPr>
          <w:trHeight w:val="330"/>
        </w:trPr>
        <w:tc>
          <w:tcPr>
            <w:tcW w:w="4835" w:type="dxa"/>
            <w:vMerge/>
            <w:tcBorders>
              <w:top w:val="single" w:sz="8" w:space="0" w:color="auto"/>
              <w:left w:val="single" w:sz="8" w:space="0" w:color="auto"/>
              <w:bottom w:val="single" w:sz="4" w:space="0" w:color="auto"/>
              <w:right w:val="single" w:sz="8" w:space="0" w:color="auto"/>
            </w:tcBorders>
            <w:vAlign w:val="center"/>
            <w:hideMark/>
          </w:tcPr>
          <w:p w:rsidR="00C632E0" w:rsidRPr="00C632E0" w:rsidRDefault="00C632E0" w:rsidP="007B4E17">
            <w:pPr>
              <w:rPr>
                <w:sz w:val="18"/>
                <w:szCs w:val="18"/>
              </w:rPr>
            </w:pPr>
          </w:p>
        </w:tc>
        <w:tc>
          <w:tcPr>
            <w:tcW w:w="3402" w:type="dxa"/>
            <w:vMerge/>
            <w:tcBorders>
              <w:top w:val="single" w:sz="8" w:space="0" w:color="auto"/>
              <w:left w:val="single" w:sz="8" w:space="0" w:color="auto"/>
              <w:bottom w:val="single" w:sz="4" w:space="0" w:color="000000"/>
              <w:right w:val="single" w:sz="8" w:space="0" w:color="auto"/>
            </w:tcBorders>
            <w:vAlign w:val="center"/>
            <w:hideMark/>
          </w:tcPr>
          <w:p w:rsidR="00C632E0" w:rsidRPr="00C632E0" w:rsidRDefault="00C632E0" w:rsidP="007B4E17">
            <w:pPr>
              <w:rPr>
                <w:sz w:val="18"/>
                <w:szCs w:val="18"/>
              </w:rPr>
            </w:pPr>
          </w:p>
        </w:tc>
        <w:tc>
          <w:tcPr>
            <w:tcW w:w="1984" w:type="dxa"/>
            <w:vMerge/>
            <w:tcBorders>
              <w:top w:val="single" w:sz="8" w:space="0" w:color="auto"/>
              <w:left w:val="single" w:sz="8" w:space="0" w:color="auto"/>
              <w:bottom w:val="single" w:sz="4" w:space="0" w:color="000000"/>
              <w:right w:val="single" w:sz="4" w:space="0" w:color="auto"/>
            </w:tcBorders>
            <w:vAlign w:val="center"/>
            <w:hideMark/>
          </w:tcPr>
          <w:p w:rsidR="00C632E0" w:rsidRPr="00C632E0" w:rsidRDefault="00C632E0" w:rsidP="007B4E17">
            <w:pPr>
              <w:rPr>
                <w:sz w:val="18"/>
                <w:szCs w:val="18"/>
              </w:rPr>
            </w:pPr>
          </w:p>
        </w:tc>
      </w:tr>
      <w:tr w:rsidR="00C632E0" w:rsidRPr="00C632E0" w:rsidTr="00C632E0">
        <w:trPr>
          <w:trHeight w:val="255"/>
        </w:trPr>
        <w:tc>
          <w:tcPr>
            <w:tcW w:w="4835" w:type="dxa"/>
            <w:vMerge/>
            <w:tcBorders>
              <w:top w:val="single" w:sz="8" w:space="0" w:color="auto"/>
              <w:left w:val="single" w:sz="8" w:space="0" w:color="auto"/>
              <w:bottom w:val="single" w:sz="4" w:space="0" w:color="auto"/>
              <w:right w:val="single" w:sz="8" w:space="0" w:color="auto"/>
            </w:tcBorders>
            <w:vAlign w:val="center"/>
            <w:hideMark/>
          </w:tcPr>
          <w:p w:rsidR="00C632E0" w:rsidRPr="00C632E0" w:rsidRDefault="00C632E0" w:rsidP="007B4E17">
            <w:pPr>
              <w:rPr>
                <w:sz w:val="18"/>
                <w:szCs w:val="18"/>
              </w:rPr>
            </w:pPr>
          </w:p>
        </w:tc>
        <w:tc>
          <w:tcPr>
            <w:tcW w:w="3402" w:type="dxa"/>
            <w:vMerge/>
            <w:tcBorders>
              <w:top w:val="single" w:sz="8" w:space="0" w:color="auto"/>
              <w:left w:val="single" w:sz="8" w:space="0" w:color="auto"/>
              <w:bottom w:val="single" w:sz="4" w:space="0" w:color="000000"/>
              <w:right w:val="single" w:sz="8" w:space="0" w:color="auto"/>
            </w:tcBorders>
            <w:vAlign w:val="center"/>
            <w:hideMark/>
          </w:tcPr>
          <w:p w:rsidR="00C632E0" w:rsidRPr="00C632E0" w:rsidRDefault="00C632E0" w:rsidP="007B4E17">
            <w:pPr>
              <w:rPr>
                <w:sz w:val="18"/>
                <w:szCs w:val="18"/>
              </w:rPr>
            </w:pPr>
          </w:p>
        </w:tc>
        <w:tc>
          <w:tcPr>
            <w:tcW w:w="1984" w:type="dxa"/>
            <w:vMerge/>
            <w:tcBorders>
              <w:top w:val="single" w:sz="8" w:space="0" w:color="auto"/>
              <w:left w:val="single" w:sz="8" w:space="0" w:color="auto"/>
              <w:bottom w:val="single" w:sz="4" w:space="0" w:color="000000"/>
              <w:right w:val="single" w:sz="4" w:space="0" w:color="auto"/>
            </w:tcBorders>
            <w:vAlign w:val="center"/>
            <w:hideMark/>
          </w:tcPr>
          <w:p w:rsidR="00C632E0" w:rsidRPr="00C632E0" w:rsidRDefault="00C632E0" w:rsidP="007B4E17">
            <w:pPr>
              <w:rPr>
                <w:sz w:val="18"/>
                <w:szCs w:val="18"/>
              </w:rPr>
            </w:pPr>
          </w:p>
        </w:tc>
      </w:tr>
      <w:tr w:rsidR="00C632E0" w:rsidRPr="00C632E0" w:rsidTr="00C632E0">
        <w:trPr>
          <w:trHeight w:val="255"/>
        </w:trPr>
        <w:tc>
          <w:tcPr>
            <w:tcW w:w="4835" w:type="dxa"/>
            <w:vMerge/>
            <w:tcBorders>
              <w:top w:val="single" w:sz="8" w:space="0" w:color="auto"/>
              <w:left w:val="single" w:sz="8" w:space="0" w:color="auto"/>
              <w:bottom w:val="single" w:sz="4" w:space="0" w:color="auto"/>
              <w:right w:val="single" w:sz="8" w:space="0" w:color="auto"/>
            </w:tcBorders>
            <w:vAlign w:val="center"/>
            <w:hideMark/>
          </w:tcPr>
          <w:p w:rsidR="00C632E0" w:rsidRPr="00C632E0" w:rsidRDefault="00C632E0" w:rsidP="007B4E17">
            <w:pPr>
              <w:rPr>
                <w:sz w:val="18"/>
                <w:szCs w:val="18"/>
              </w:rPr>
            </w:pPr>
          </w:p>
        </w:tc>
        <w:tc>
          <w:tcPr>
            <w:tcW w:w="3402" w:type="dxa"/>
            <w:vMerge/>
            <w:tcBorders>
              <w:top w:val="single" w:sz="8" w:space="0" w:color="auto"/>
              <w:left w:val="single" w:sz="8" w:space="0" w:color="auto"/>
              <w:bottom w:val="single" w:sz="4" w:space="0" w:color="000000"/>
              <w:right w:val="single" w:sz="8" w:space="0" w:color="auto"/>
            </w:tcBorders>
            <w:vAlign w:val="center"/>
            <w:hideMark/>
          </w:tcPr>
          <w:p w:rsidR="00C632E0" w:rsidRPr="00C632E0" w:rsidRDefault="00C632E0" w:rsidP="007B4E17">
            <w:pPr>
              <w:rPr>
                <w:sz w:val="18"/>
                <w:szCs w:val="18"/>
              </w:rPr>
            </w:pPr>
          </w:p>
        </w:tc>
        <w:tc>
          <w:tcPr>
            <w:tcW w:w="1984" w:type="dxa"/>
            <w:vMerge/>
            <w:tcBorders>
              <w:top w:val="single" w:sz="8" w:space="0" w:color="auto"/>
              <w:left w:val="single" w:sz="8" w:space="0" w:color="auto"/>
              <w:bottom w:val="single" w:sz="4" w:space="0" w:color="000000"/>
              <w:right w:val="single" w:sz="4" w:space="0" w:color="auto"/>
            </w:tcBorders>
            <w:vAlign w:val="center"/>
            <w:hideMark/>
          </w:tcPr>
          <w:p w:rsidR="00C632E0" w:rsidRPr="00C632E0" w:rsidRDefault="00C632E0" w:rsidP="007B4E17">
            <w:pPr>
              <w:rPr>
                <w:sz w:val="18"/>
                <w:szCs w:val="18"/>
              </w:rPr>
            </w:pPr>
          </w:p>
        </w:tc>
      </w:tr>
      <w:tr w:rsidR="00C632E0" w:rsidRPr="00C632E0" w:rsidTr="00C632E0">
        <w:trPr>
          <w:trHeight w:val="230"/>
        </w:trPr>
        <w:tc>
          <w:tcPr>
            <w:tcW w:w="4835" w:type="dxa"/>
            <w:vMerge/>
            <w:tcBorders>
              <w:top w:val="single" w:sz="8" w:space="0" w:color="auto"/>
              <w:left w:val="single" w:sz="8" w:space="0" w:color="auto"/>
              <w:bottom w:val="single" w:sz="4" w:space="0" w:color="auto"/>
              <w:right w:val="single" w:sz="8" w:space="0" w:color="auto"/>
            </w:tcBorders>
            <w:vAlign w:val="center"/>
            <w:hideMark/>
          </w:tcPr>
          <w:p w:rsidR="00C632E0" w:rsidRPr="00C632E0" w:rsidRDefault="00C632E0" w:rsidP="007B4E17">
            <w:pPr>
              <w:rPr>
                <w:sz w:val="18"/>
                <w:szCs w:val="18"/>
              </w:rPr>
            </w:pPr>
          </w:p>
        </w:tc>
        <w:tc>
          <w:tcPr>
            <w:tcW w:w="3402" w:type="dxa"/>
            <w:vMerge/>
            <w:tcBorders>
              <w:top w:val="single" w:sz="8" w:space="0" w:color="auto"/>
              <w:left w:val="single" w:sz="8" w:space="0" w:color="auto"/>
              <w:bottom w:val="single" w:sz="4" w:space="0" w:color="000000"/>
              <w:right w:val="single" w:sz="8" w:space="0" w:color="auto"/>
            </w:tcBorders>
            <w:vAlign w:val="center"/>
            <w:hideMark/>
          </w:tcPr>
          <w:p w:rsidR="00C632E0" w:rsidRPr="00C632E0" w:rsidRDefault="00C632E0" w:rsidP="007B4E17">
            <w:pPr>
              <w:rPr>
                <w:sz w:val="18"/>
                <w:szCs w:val="18"/>
              </w:rPr>
            </w:pPr>
          </w:p>
        </w:tc>
        <w:tc>
          <w:tcPr>
            <w:tcW w:w="1984" w:type="dxa"/>
            <w:vMerge/>
            <w:tcBorders>
              <w:top w:val="single" w:sz="8" w:space="0" w:color="auto"/>
              <w:left w:val="single" w:sz="8" w:space="0" w:color="auto"/>
              <w:bottom w:val="single" w:sz="4" w:space="0" w:color="000000"/>
              <w:right w:val="single" w:sz="4" w:space="0" w:color="auto"/>
            </w:tcBorders>
            <w:vAlign w:val="center"/>
            <w:hideMark/>
          </w:tcPr>
          <w:p w:rsidR="00C632E0" w:rsidRPr="00C632E0" w:rsidRDefault="00C632E0" w:rsidP="007B4E17">
            <w:pPr>
              <w:rPr>
                <w:sz w:val="18"/>
                <w:szCs w:val="18"/>
              </w:rPr>
            </w:pPr>
          </w:p>
        </w:tc>
      </w:tr>
      <w:tr w:rsidR="00C632E0" w:rsidRPr="00C632E0" w:rsidTr="00C632E0">
        <w:trPr>
          <w:trHeight w:val="270"/>
        </w:trPr>
        <w:tc>
          <w:tcPr>
            <w:tcW w:w="4835" w:type="dxa"/>
            <w:tcBorders>
              <w:top w:val="nil"/>
              <w:left w:val="single" w:sz="8" w:space="0" w:color="auto"/>
              <w:bottom w:val="single" w:sz="8" w:space="0" w:color="auto"/>
              <w:right w:val="single" w:sz="8" w:space="0" w:color="auto"/>
            </w:tcBorders>
            <w:shd w:val="clear" w:color="auto" w:fill="auto"/>
            <w:vAlign w:val="center"/>
            <w:hideMark/>
          </w:tcPr>
          <w:p w:rsidR="00C632E0" w:rsidRPr="00C632E0" w:rsidRDefault="00C632E0" w:rsidP="007B4E17">
            <w:pPr>
              <w:jc w:val="center"/>
              <w:rPr>
                <w:sz w:val="18"/>
                <w:szCs w:val="18"/>
              </w:rPr>
            </w:pPr>
            <w:r w:rsidRPr="00C632E0">
              <w:rPr>
                <w:sz w:val="18"/>
                <w:szCs w:val="18"/>
              </w:rPr>
              <w:t>1</w:t>
            </w:r>
          </w:p>
        </w:tc>
        <w:tc>
          <w:tcPr>
            <w:tcW w:w="3402" w:type="dxa"/>
            <w:tcBorders>
              <w:top w:val="nil"/>
              <w:left w:val="nil"/>
              <w:bottom w:val="single" w:sz="8" w:space="0" w:color="auto"/>
              <w:right w:val="single" w:sz="8" w:space="0" w:color="auto"/>
            </w:tcBorders>
            <w:shd w:val="clear" w:color="auto" w:fill="auto"/>
            <w:vAlign w:val="center"/>
            <w:hideMark/>
          </w:tcPr>
          <w:p w:rsidR="00C632E0" w:rsidRPr="00C632E0" w:rsidRDefault="00C632E0" w:rsidP="007B4E17">
            <w:pPr>
              <w:jc w:val="center"/>
              <w:rPr>
                <w:sz w:val="18"/>
                <w:szCs w:val="18"/>
              </w:rPr>
            </w:pPr>
            <w:r w:rsidRPr="00C632E0">
              <w:rPr>
                <w:sz w:val="18"/>
                <w:szCs w:val="18"/>
              </w:rPr>
              <w:t>3</w:t>
            </w:r>
          </w:p>
        </w:tc>
        <w:tc>
          <w:tcPr>
            <w:tcW w:w="1984" w:type="dxa"/>
            <w:tcBorders>
              <w:top w:val="nil"/>
              <w:left w:val="nil"/>
              <w:bottom w:val="single" w:sz="8" w:space="0" w:color="auto"/>
              <w:right w:val="single" w:sz="8" w:space="0" w:color="auto"/>
            </w:tcBorders>
            <w:shd w:val="clear" w:color="auto" w:fill="auto"/>
            <w:vAlign w:val="center"/>
            <w:hideMark/>
          </w:tcPr>
          <w:p w:rsidR="00C632E0" w:rsidRPr="00C632E0" w:rsidRDefault="00C632E0" w:rsidP="007B4E17">
            <w:pPr>
              <w:jc w:val="center"/>
              <w:rPr>
                <w:sz w:val="18"/>
                <w:szCs w:val="18"/>
              </w:rPr>
            </w:pPr>
            <w:r w:rsidRPr="00C632E0">
              <w:rPr>
                <w:sz w:val="18"/>
                <w:szCs w:val="18"/>
              </w:rPr>
              <w:t>4</w:t>
            </w:r>
          </w:p>
        </w:tc>
      </w:tr>
      <w:tr w:rsidR="00C632E0" w:rsidRPr="00C632E0" w:rsidTr="00C632E0">
        <w:trPr>
          <w:trHeight w:val="255"/>
        </w:trPr>
        <w:tc>
          <w:tcPr>
            <w:tcW w:w="4835"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Источники финансирования дефицита бюджета - всего</w:t>
            </w:r>
          </w:p>
        </w:tc>
        <w:tc>
          <w:tcPr>
            <w:tcW w:w="3402" w:type="dxa"/>
            <w:tcBorders>
              <w:top w:val="single" w:sz="4" w:space="0" w:color="auto"/>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 </w:t>
            </w:r>
          </w:p>
        </w:tc>
        <w:tc>
          <w:tcPr>
            <w:tcW w:w="1984" w:type="dxa"/>
            <w:tcBorders>
              <w:top w:val="single" w:sz="4" w:space="0" w:color="auto"/>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1236,8</w:t>
            </w:r>
          </w:p>
        </w:tc>
      </w:tr>
      <w:tr w:rsidR="00C632E0" w:rsidRPr="00C632E0" w:rsidTr="00C632E0">
        <w:trPr>
          <w:trHeight w:val="255"/>
        </w:trPr>
        <w:tc>
          <w:tcPr>
            <w:tcW w:w="4835"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 xml:space="preserve">     в том числе:</w:t>
            </w:r>
          </w:p>
        </w:tc>
        <w:tc>
          <w:tcPr>
            <w:tcW w:w="3402"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 </w:t>
            </w:r>
          </w:p>
        </w:tc>
        <w:tc>
          <w:tcPr>
            <w:tcW w:w="1984"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 </w:t>
            </w:r>
          </w:p>
        </w:tc>
      </w:tr>
      <w:tr w:rsidR="00C632E0" w:rsidRPr="00C632E0" w:rsidTr="00C632E0">
        <w:trPr>
          <w:trHeight w:val="255"/>
        </w:trPr>
        <w:tc>
          <w:tcPr>
            <w:tcW w:w="4835"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источники внутреннего финансирования бюджета</w:t>
            </w:r>
          </w:p>
        </w:tc>
        <w:tc>
          <w:tcPr>
            <w:tcW w:w="3402"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 </w:t>
            </w:r>
          </w:p>
        </w:tc>
        <w:tc>
          <w:tcPr>
            <w:tcW w:w="1984"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 </w:t>
            </w:r>
          </w:p>
        </w:tc>
      </w:tr>
      <w:tr w:rsidR="00C632E0" w:rsidRPr="00C632E0" w:rsidTr="00C632E0">
        <w:trPr>
          <w:trHeight w:val="255"/>
        </w:trPr>
        <w:tc>
          <w:tcPr>
            <w:tcW w:w="4835"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 xml:space="preserve">     из них:</w:t>
            </w:r>
          </w:p>
        </w:tc>
        <w:tc>
          <w:tcPr>
            <w:tcW w:w="3402"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 </w:t>
            </w:r>
          </w:p>
        </w:tc>
        <w:tc>
          <w:tcPr>
            <w:tcW w:w="1984"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 </w:t>
            </w:r>
          </w:p>
        </w:tc>
      </w:tr>
      <w:tr w:rsidR="00C632E0" w:rsidRPr="00C632E0" w:rsidTr="00C632E0">
        <w:trPr>
          <w:trHeight w:val="255"/>
        </w:trPr>
        <w:tc>
          <w:tcPr>
            <w:tcW w:w="4835"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источники внешнего финансирования бюджета</w:t>
            </w:r>
          </w:p>
        </w:tc>
        <w:tc>
          <w:tcPr>
            <w:tcW w:w="3402"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 </w:t>
            </w:r>
          </w:p>
        </w:tc>
        <w:tc>
          <w:tcPr>
            <w:tcW w:w="1984"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 </w:t>
            </w:r>
          </w:p>
        </w:tc>
      </w:tr>
      <w:tr w:rsidR="00C632E0" w:rsidRPr="00C632E0" w:rsidTr="00C632E0">
        <w:trPr>
          <w:trHeight w:val="255"/>
        </w:trPr>
        <w:tc>
          <w:tcPr>
            <w:tcW w:w="4835"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 xml:space="preserve">     из них:</w:t>
            </w:r>
          </w:p>
        </w:tc>
        <w:tc>
          <w:tcPr>
            <w:tcW w:w="3402"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 </w:t>
            </w:r>
          </w:p>
        </w:tc>
        <w:tc>
          <w:tcPr>
            <w:tcW w:w="1984"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 </w:t>
            </w:r>
          </w:p>
        </w:tc>
      </w:tr>
      <w:tr w:rsidR="00C632E0" w:rsidRPr="00C632E0" w:rsidTr="00C632E0">
        <w:trPr>
          <w:trHeight w:val="255"/>
        </w:trPr>
        <w:tc>
          <w:tcPr>
            <w:tcW w:w="4835"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изменение остатков средств</w:t>
            </w:r>
          </w:p>
        </w:tc>
        <w:tc>
          <w:tcPr>
            <w:tcW w:w="3402"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 </w:t>
            </w:r>
          </w:p>
        </w:tc>
        <w:tc>
          <w:tcPr>
            <w:tcW w:w="1984"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1236,8</w:t>
            </w:r>
          </w:p>
        </w:tc>
      </w:tr>
      <w:tr w:rsidR="00C632E0" w:rsidRPr="00C632E0" w:rsidTr="00C632E0">
        <w:trPr>
          <w:trHeight w:val="255"/>
        </w:trPr>
        <w:tc>
          <w:tcPr>
            <w:tcW w:w="4835"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увеличение остатков средств, всего</w:t>
            </w:r>
          </w:p>
        </w:tc>
        <w:tc>
          <w:tcPr>
            <w:tcW w:w="3402"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 </w:t>
            </w:r>
          </w:p>
        </w:tc>
        <w:tc>
          <w:tcPr>
            <w:tcW w:w="1984"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-9214,1</w:t>
            </w:r>
          </w:p>
        </w:tc>
      </w:tr>
      <w:tr w:rsidR="00C632E0" w:rsidRPr="00C632E0" w:rsidTr="00C632E0">
        <w:trPr>
          <w:trHeight w:val="390"/>
        </w:trPr>
        <w:tc>
          <w:tcPr>
            <w:tcW w:w="4835"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увеличение прочих остатков денежных средств бюджетов сельских поселений</w:t>
            </w:r>
          </w:p>
        </w:tc>
        <w:tc>
          <w:tcPr>
            <w:tcW w:w="3402"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000 01 05 02 01 10 0000 510</w:t>
            </w:r>
          </w:p>
        </w:tc>
        <w:tc>
          <w:tcPr>
            <w:tcW w:w="1984"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-9214,1</w:t>
            </w:r>
          </w:p>
        </w:tc>
      </w:tr>
      <w:tr w:rsidR="00C632E0" w:rsidRPr="00C632E0" w:rsidTr="00C632E0">
        <w:trPr>
          <w:trHeight w:val="255"/>
        </w:trPr>
        <w:tc>
          <w:tcPr>
            <w:tcW w:w="4835"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уменьшение остатков средств, всего</w:t>
            </w:r>
          </w:p>
        </w:tc>
        <w:tc>
          <w:tcPr>
            <w:tcW w:w="3402"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 </w:t>
            </w:r>
          </w:p>
        </w:tc>
        <w:tc>
          <w:tcPr>
            <w:tcW w:w="1984"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10450,9</w:t>
            </w:r>
          </w:p>
        </w:tc>
      </w:tr>
      <w:tr w:rsidR="00C632E0" w:rsidRPr="00C632E0" w:rsidTr="00C632E0">
        <w:trPr>
          <w:trHeight w:val="390"/>
        </w:trPr>
        <w:tc>
          <w:tcPr>
            <w:tcW w:w="4835" w:type="dxa"/>
            <w:tcBorders>
              <w:top w:val="nil"/>
              <w:left w:val="single" w:sz="8" w:space="0" w:color="auto"/>
              <w:bottom w:val="single" w:sz="4" w:space="0" w:color="auto"/>
              <w:right w:val="single" w:sz="8" w:space="0" w:color="auto"/>
            </w:tcBorders>
            <w:shd w:val="clear" w:color="auto" w:fill="auto"/>
            <w:vAlign w:val="center"/>
            <w:hideMark/>
          </w:tcPr>
          <w:p w:rsidR="00C632E0" w:rsidRPr="00C632E0" w:rsidRDefault="00C632E0" w:rsidP="007B4E17">
            <w:pPr>
              <w:rPr>
                <w:sz w:val="18"/>
                <w:szCs w:val="18"/>
              </w:rPr>
            </w:pPr>
            <w:r w:rsidRPr="00C632E0">
              <w:rPr>
                <w:sz w:val="18"/>
                <w:szCs w:val="18"/>
              </w:rPr>
              <w:t>уменьшение прочих остатков денежных средств бюджетов сельских поселений</w:t>
            </w:r>
          </w:p>
        </w:tc>
        <w:tc>
          <w:tcPr>
            <w:tcW w:w="3402"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000 01 05 02 01 10 0000 610</w:t>
            </w:r>
          </w:p>
        </w:tc>
        <w:tc>
          <w:tcPr>
            <w:tcW w:w="1984" w:type="dxa"/>
            <w:tcBorders>
              <w:top w:val="nil"/>
              <w:left w:val="nil"/>
              <w:bottom w:val="single" w:sz="4" w:space="0" w:color="auto"/>
              <w:right w:val="single" w:sz="8" w:space="0" w:color="auto"/>
            </w:tcBorders>
            <w:shd w:val="clear" w:color="auto" w:fill="auto"/>
            <w:vAlign w:val="center"/>
            <w:hideMark/>
          </w:tcPr>
          <w:p w:rsidR="00C632E0" w:rsidRPr="00C632E0" w:rsidRDefault="00C632E0" w:rsidP="007B4E17">
            <w:pPr>
              <w:jc w:val="right"/>
              <w:rPr>
                <w:sz w:val="18"/>
                <w:szCs w:val="18"/>
              </w:rPr>
            </w:pPr>
            <w:r w:rsidRPr="00C632E0">
              <w:rPr>
                <w:sz w:val="18"/>
                <w:szCs w:val="18"/>
              </w:rPr>
              <w:t>10450,9</w:t>
            </w:r>
          </w:p>
        </w:tc>
      </w:tr>
    </w:tbl>
    <w:p w:rsidR="00C632E0" w:rsidRPr="00C632E0" w:rsidRDefault="00C632E0" w:rsidP="00C632E0">
      <w:pPr>
        <w:jc w:val="center"/>
        <w:rPr>
          <w:sz w:val="18"/>
          <w:szCs w:val="18"/>
        </w:rPr>
      </w:pPr>
    </w:p>
    <w:p w:rsidR="00C632E0" w:rsidRPr="00C632E0" w:rsidRDefault="00C632E0" w:rsidP="00C632E0">
      <w:pPr>
        <w:rPr>
          <w:sz w:val="18"/>
          <w:szCs w:val="18"/>
        </w:rPr>
      </w:pPr>
    </w:p>
    <w:p w:rsidR="00C632E0" w:rsidRPr="00C632E0" w:rsidRDefault="00C632E0" w:rsidP="00C632E0">
      <w:pPr>
        <w:rPr>
          <w:sz w:val="18"/>
          <w:szCs w:val="18"/>
        </w:rPr>
      </w:pPr>
    </w:p>
    <w:p w:rsidR="00C632E0" w:rsidRPr="00C632E0" w:rsidRDefault="00C632E0" w:rsidP="00C632E0">
      <w:pPr>
        <w:jc w:val="right"/>
        <w:rPr>
          <w:sz w:val="18"/>
          <w:szCs w:val="18"/>
        </w:rPr>
      </w:pPr>
      <w:r w:rsidRPr="00C632E0">
        <w:rPr>
          <w:sz w:val="18"/>
          <w:szCs w:val="18"/>
        </w:rPr>
        <w:t xml:space="preserve">                                                                                                                           </w:t>
      </w:r>
    </w:p>
    <w:p w:rsidR="00986AF2" w:rsidRPr="00986AF2" w:rsidRDefault="00986AF2" w:rsidP="00986AF2">
      <w:pPr>
        <w:jc w:val="right"/>
        <w:rPr>
          <w:sz w:val="18"/>
          <w:szCs w:val="18"/>
        </w:rPr>
      </w:pPr>
      <w:r w:rsidRPr="00986AF2">
        <w:rPr>
          <w:sz w:val="18"/>
          <w:szCs w:val="18"/>
        </w:rPr>
        <w:t xml:space="preserve">                         </w:t>
      </w:r>
    </w:p>
    <w:p w:rsidR="007B4E17" w:rsidRDefault="007B4E17" w:rsidP="00986AF2">
      <w:pPr>
        <w:pStyle w:val="a3"/>
        <w:jc w:val="center"/>
        <w:rPr>
          <w:rFonts w:ascii="Times New Roman" w:hAnsi="Times New Roman" w:cs="Times New Roman"/>
          <w:sz w:val="18"/>
          <w:szCs w:val="18"/>
        </w:rPr>
      </w:pPr>
    </w:p>
    <w:p w:rsidR="007B4E17" w:rsidRDefault="007B4E17" w:rsidP="00986AF2">
      <w:pPr>
        <w:pStyle w:val="a3"/>
        <w:jc w:val="center"/>
        <w:rPr>
          <w:rFonts w:ascii="Times New Roman" w:hAnsi="Times New Roman" w:cs="Times New Roman"/>
          <w:sz w:val="18"/>
          <w:szCs w:val="18"/>
        </w:rPr>
      </w:pPr>
    </w:p>
    <w:p w:rsidR="007B4E17" w:rsidRDefault="007B4E17" w:rsidP="00986AF2">
      <w:pPr>
        <w:pStyle w:val="a3"/>
        <w:jc w:val="center"/>
        <w:rPr>
          <w:rFonts w:ascii="Times New Roman" w:hAnsi="Times New Roman" w:cs="Times New Roman"/>
          <w:sz w:val="18"/>
          <w:szCs w:val="18"/>
        </w:rPr>
      </w:pPr>
    </w:p>
    <w:p w:rsidR="007B4E17" w:rsidRDefault="007B4E17" w:rsidP="00986AF2">
      <w:pPr>
        <w:pStyle w:val="a3"/>
        <w:jc w:val="center"/>
        <w:rPr>
          <w:rFonts w:ascii="Times New Roman" w:hAnsi="Times New Roman" w:cs="Times New Roman"/>
          <w:sz w:val="18"/>
          <w:szCs w:val="18"/>
        </w:rPr>
      </w:pPr>
    </w:p>
    <w:p w:rsidR="007B4E17" w:rsidRDefault="007B4E17" w:rsidP="00986AF2">
      <w:pPr>
        <w:pStyle w:val="a3"/>
        <w:jc w:val="center"/>
        <w:rPr>
          <w:rFonts w:ascii="Times New Roman" w:hAnsi="Times New Roman" w:cs="Times New Roman"/>
          <w:sz w:val="18"/>
          <w:szCs w:val="18"/>
        </w:rPr>
      </w:pPr>
    </w:p>
    <w:p w:rsidR="007B4E17" w:rsidRDefault="007B4E17" w:rsidP="00986AF2">
      <w:pPr>
        <w:pStyle w:val="a3"/>
        <w:jc w:val="center"/>
        <w:rPr>
          <w:rFonts w:ascii="Times New Roman" w:hAnsi="Times New Roman" w:cs="Times New Roman"/>
          <w:sz w:val="18"/>
          <w:szCs w:val="18"/>
        </w:rPr>
      </w:pPr>
    </w:p>
    <w:p w:rsidR="007B4E17" w:rsidRDefault="007B4E17" w:rsidP="00986AF2">
      <w:pPr>
        <w:pStyle w:val="a3"/>
        <w:jc w:val="center"/>
        <w:rPr>
          <w:rFonts w:ascii="Times New Roman" w:hAnsi="Times New Roman" w:cs="Times New Roman"/>
          <w:sz w:val="18"/>
          <w:szCs w:val="18"/>
        </w:rPr>
      </w:pPr>
    </w:p>
    <w:p w:rsidR="00986AF2" w:rsidRPr="00986AF2" w:rsidRDefault="00986AF2" w:rsidP="00986AF2">
      <w:pPr>
        <w:pStyle w:val="a3"/>
        <w:jc w:val="center"/>
        <w:rPr>
          <w:rFonts w:ascii="Times New Roman" w:hAnsi="Times New Roman" w:cs="Times New Roman"/>
          <w:sz w:val="18"/>
          <w:szCs w:val="18"/>
        </w:rPr>
      </w:pPr>
      <w:r w:rsidRPr="00986AF2">
        <w:rPr>
          <w:rFonts w:ascii="Times New Roman" w:hAnsi="Times New Roman" w:cs="Times New Roman"/>
          <w:sz w:val="18"/>
          <w:szCs w:val="18"/>
        </w:rPr>
        <w:lastRenderedPageBreak/>
        <w:t>СОВЕТ ДЕПУТАТОВ</w:t>
      </w:r>
    </w:p>
    <w:p w:rsidR="00986AF2" w:rsidRPr="00986AF2" w:rsidRDefault="00986AF2" w:rsidP="00986AF2">
      <w:pPr>
        <w:pStyle w:val="a3"/>
        <w:jc w:val="center"/>
        <w:rPr>
          <w:rFonts w:ascii="Times New Roman" w:hAnsi="Times New Roman" w:cs="Times New Roman"/>
          <w:sz w:val="18"/>
          <w:szCs w:val="18"/>
        </w:rPr>
      </w:pPr>
      <w:r w:rsidRPr="00986AF2">
        <w:rPr>
          <w:rFonts w:ascii="Times New Roman" w:hAnsi="Times New Roman" w:cs="Times New Roman"/>
          <w:sz w:val="18"/>
          <w:szCs w:val="18"/>
        </w:rPr>
        <w:t>КРАСНОСЕЛЬСКОГО СЕЛЬСОВЕТА</w:t>
      </w:r>
    </w:p>
    <w:p w:rsidR="00986AF2" w:rsidRPr="00986AF2" w:rsidRDefault="00986AF2" w:rsidP="00986AF2">
      <w:pPr>
        <w:pStyle w:val="a3"/>
        <w:jc w:val="center"/>
        <w:rPr>
          <w:rFonts w:ascii="Times New Roman" w:hAnsi="Times New Roman" w:cs="Times New Roman"/>
          <w:sz w:val="18"/>
          <w:szCs w:val="18"/>
        </w:rPr>
      </w:pPr>
      <w:r w:rsidRPr="00986AF2">
        <w:rPr>
          <w:rFonts w:ascii="Times New Roman" w:hAnsi="Times New Roman" w:cs="Times New Roman"/>
          <w:sz w:val="18"/>
          <w:szCs w:val="18"/>
        </w:rPr>
        <w:t>ЧАНОВСКОГО РАЙОНА</w:t>
      </w:r>
    </w:p>
    <w:p w:rsidR="00986AF2" w:rsidRPr="00986AF2" w:rsidRDefault="00986AF2" w:rsidP="00986AF2">
      <w:pPr>
        <w:pStyle w:val="a3"/>
        <w:jc w:val="center"/>
        <w:rPr>
          <w:rFonts w:ascii="Times New Roman" w:hAnsi="Times New Roman" w:cs="Times New Roman"/>
          <w:sz w:val="18"/>
          <w:szCs w:val="18"/>
        </w:rPr>
      </w:pPr>
      <w:r w:rsidRPr="00986AF2">
        <w:rPr>
          <w:rFonts w:ascii="Times New Roman" w:hAnsi="Times New Roman" w:cs="Times New Roman"/>
          <w:sz w:val="18"/>
          <w:szCs w:val="18"/>
        </w:rPr>
        <w:t>НОВОСИБИРСКОЙ ОБЛАСТИ</w:t>
      </w:r>
    </w:p>
    <w:p w:rsidR="00986AF2" w:rsidRPr="00986AF2" w:rsidRDefault="00986AF2" w:rsidP="00986AF2">
      <w:pPr>
        <w:pStyle w:val="a3"/>
        <w:jc w:val="center"/>
        <w:rPr>
          <w:rFonts w:ascii="Times New Roman" w:hAnsi="Times New Roman" w:cs="Times New Roman"/>
          <w:sz w:val="18"/>
          <w:szCs w:val="18"/>
        </w:rPr>
      </w:pPr>
      <w:r w:rsidRPr="00986AF2">
        <w:rPr>
          <w:rFonts w:ascii="Times New Roman" w:hAnsi="Times New Roman" w:cs="Times New Roman"/>
          <w:sz w:val="18"/>
          <w:szCs w:val="18"/>
        </w:rPr>
        <w:t>Шестого созыва</w:t>
      </w:r>
    </w:p>
    <w:p w:rsidR="00986AF2" w:rsidRPr="00986AF2" w:rsidRDefault="00986AF2" w:rsidP="00986AF2">
      <w:pPr>
        <w:pStyle w:val="a3"/>
        <w:jc w:val="center"/>
        <w:rPr>
          <w:rFonts w:ascii="Times New Roman" w:hAnsi="Times New Roman" w:cs="Times New Roman"/>
          <w:sz w:val="18"/>
          <w:szCs w:val="18"/>
        </w:rPr>
      </w:pPr>
    </w:p>
    <w:p w:rsidR="00986AF2" w:rsidRPr="00986AF2" w:rsidRDefault="00986AF2" w:rsidP="00986AF2">
      <w:pPr>
        <w:pStyle w:val="a3"/>
        <w:jc w:val="center"/>
        <w:rPr>
          <w:rFonts w:ascii="Times New Roman" w:hAnsi="Times New Roman" w:cs="Times New Roman"/>
          <w:sz w:val="18"/>
          <w:szCs w:val="18"/>
        </w:rPr>
      </w:pPr>
      <w:r w:rsidRPr="00986AF2">
        <w:rPr>
          <w:rFonts w:ascii="Times New Roman" w:hAnsi="Times New Roman" w:cs="Times New Roman"/>
          <w:sz w:val="18"/>
          <w:szCs w:val="18"/>
        </w:rPr>
        <w:t>РЕШЕНИЕ</w:t>
      </w:r>
    </w:p>
    <w:p w:rsidR="00986AF2" w:rsidRPr="00986AF2" w:rsidRDefault="00986AF2" w:rsidP="00986AF2">
      <w:pPr>
        <w:pStyle w:val="a3"/>
        <w:jc w:val="center"/>
        <w:rPr>
          <w:rFonts w:ascii="Times New Roman" w:hAnsi="Times New Roman" w:cs="Times New Roman"/>
          <w:sz w:val="18"/>
          <w:szCs w:val="18"/>
        </w:rPr>
      </w:pPr>
      <w:r w:rsidRPr="00986AF2">
        <w:rPr>
          <w:rFonts w:ascii="Times New Roman" w:hAnsi="Times New Roman" w:cs="Times New Roman"/>
          <w:sz w:val="18"/>
          <w:szCs w:val="18"/>
        </w:rPr>
        <w:t xml:space="preserve">шестой сессии </w:t>
      </w:r>
    </w:p>
    <w:p w:rsidR="00986AF2" w:rsidRPr="00986AF2" w:rsidRDefault="00986AF2" w:rsidP="00986AF2">
      <w:pPr>
        <w:rPr>
          <w:sz w:val="18"/>
          <w:szCs w:val="18"/>
        </w:rPr>
      </w:pPr>
    </w:p>
    <w:p w:rsidR="00986AF2" w:rsidRPr="00986AF2" w:rsidRDefault="00986AF2" w:rsidP="00986AF2">
      <w:pPr>
        <w:ind w:left="-540"/>
        <w:rPr>
          <w:sz w:val="18"/>
          <w:szCs w:val="18"/>
        </w:rPr>
      </w:pPr>
      <w:r w:rsidRPr="00986AF2">
        <w:rPr>
          <w:sz w:val="18"/>
          <w:szCs w:val="18"/>
        </w:rPr>
        <w:t xml:space="preserve">        от 29 января 2021 года        </w:t>
      </w:r>
      <w:r>
        <w:rPr>
          <w:sz w:val="18"/>
          <w:szCs w:val="18"/>
        </w:rPr>
        <w:t xml:space="preserve">                </w:t>
      </w:r>
      <w:r w:rsidR="007B4E17">
        <w:rPr>
          <w:sz w:val="18"/>
          <w:szCs w:val="18"/>
        </w:rPr>
        <w:t xml:space="preserve">         </w:t>
      </w:r>
      <w:r>
        <w:rPr>
          <w:sz w:val="18"/>
          <w:szCs w:val="18"/>
        </w:rPr>
        <w:t xml:space="preserve">                                                    </w:t>
      </w:r>
      <w:r w:rsidRPr="00986AF2">
        <w:rPr>
          <w:sz w:val="18"/>
          <w:szCs w:val="18"/>
        </w:rPr>
        <w:t xml:space="preserve">                                                                        № 29</w:t>
      </w:r>
    </w:p>
    <w:p w:rsidR="00986AF2" w:rsidRPr="00986AF2" w:rsidRDefault="00986AF2" w:rsidP="00986AF2">
      <w:pPr>
        <w:pStyle w:val="a3"/>
        <w:jc w:val="center"/>
        <w:rPr>
          <w:rFonts w:ascii="Times New Roman" w:hAnsi="Times New Roman" w:cs="Times New Roman"/>
          <w:sz w:val="18"/>
          <w:szCs w:val="18"/>
        </w:rPr>
      </w:pPr>
      <w:r w:rsidRPr="00986AF2">
        <w:rPr>
          <w:rFonts w:ascii="Times New Roman" w:hAnsi="Times New Roman" w:cs="Times New Roman"/>
          <w:sz w:val="18"/>
          <w:szCs w:val="18"/>
        </w:rPr>
        <w:t>с. Красноселье</w:t>
      </w:r>
    </w:p>
    <w:p w:rsidR="00986AF2" w:rsidRPr="00986AF2" w:rsidRDefault="00986AF2" w:rsidP="00986AF2">
      <w:pPr>
        <w:jc w:val="center"/>
        <w:rPr>
          <w:sz w:val="18"/>
          <w:szCs w:val="18"/>
        </w:rPr>
      </w:pPr>
    </w:p>
    <w:p w:rsidR="00986AF2" w:rsidRPr="00986AF2" w:rsidRDefault="00986AF2" w:rsidP="00986AF2">
      <w:pPr>
        <w:ind w:left="-540"/>
        <w:jc w:val="center"/>
        <w:rPr>
          <w:sz w:val="18"/>
          <w:szCs w:val="18"/>
        </w:rPr>
      </w:pPr>
      <w:r w:rsidRPr="00986AF2">
        <w:rPr>
          <w:sz w:val="18"/>
          <w:szCs w:val="18"/>
        </w:rPr>
        <w:t>Об утверждении Плана работы  Совета депутатов</w:t>
      </w:r>
    </w:p>
    <w:p w:rsidR="00986AF2" w:rsidRPr="00986AF2" w:rsidRDefault="00986AF2" w:rsidP="00986AF2">
      <w:pPr>
        <w:ind w:left="-540"/>
        <w:jc w:val="center"/>
        <w:rPr>
          <w:sz w:val="18"/>
          <w:szCs w:val="18"/>
        </w:rPr>
      </w:pPr>
      <w:r w:rsidRPr="00986AF2">
        <w:rPr>
          <w:sz w:val="18"/>
          <w:szCs w:val="18"/>
        </w:rPr>
        <w:t xml:space="preserve">Красносельского сельсовета Чановского района Новосибирской области </w:t>
      </w:r>
    </w:p>
    <w:p w:rsidR="00986AF2" w:rsidRPr="00986AF2" w:rsidRDefault="00986AF2" w:rsidP="00986AF2">
      <w:pPr>
        <w:ind w:left="-540"/>
        <w:jc w:val="center"/>
        <w:rPr>
          <w:sz w:val="18"/>
          <w:szCs w:val="18"/>
        </w:rPr>
      </w:pPr>
      <w:r w:rsidRPr="00986AF2">
        <w:rPr>
          <w:sz w:val="18"/>
          <w:szCs w:val="18"/>
        </w:rPr>
        <w:t xml:space="preserve">  на 2021 год</w:t>
      </w:r>
    </w:p>
    <w:p w:rsidR="00986AF2" w:rsidRPr="00986AF2" w:rsidRDefault="00986AF2" w:rsidP="00986AF2">
      <w:pPr>
        <w:ind w:left="360"/>
        <w:jc w:val="both"/>
        <w:rPr>
          <w:sz w:val="18"/>
          <w:szCs w:val="18"/>
        </w:rPr>
      </w:pPr>
    </w:p>
    <w:p w:rsidR="00986AF2" w:rsidRPr="00986AF2" w:rsidRDefault="00986AF2" w:rsidP="00986AF2">
      <w:pPr>
        <w:ind w:firstLine="708"/>
        <w:jc w:val="both"/>
        <w:rPr>
          <w:sz w:val="18"/>
          <w:szCs w:val="18"/>
        </w:rPr>
      </w:pPr>
      <w:r w:rsidRPr="00986AF2">
        <w:rPr>
          <w:sz w:val="18"/>
          <w:szCs w:val="18"/>
        </w:rPr>
        <w:t xml:space="preserve"> Руководствуясь Регламентом Совета депутатов Красносельского сельсовета Чановского района Новосибирской области, Уставом Красносельского сельсовета Чановского района Новосибирской области, Совет депутатов Красносельского сельсовета Чановского района Новосибирской области РЕШИЛ:</w:t>
      </w:r>
    </w:p>
    <w:p w:rsidR="00986AF2" w:rsidRPr="00986AF2" w:rsidRDefault="00986AF2" w:rsidP="00986AF2">
      <w:pPr>
        <w:pStyle w:val="a3"/>
        <w:jc w:val="both"/>
        <w:rPr>
          <w:rFonts w:ascii="Times New Roman" w:hAnsi="Times New Roman" w:cs="Times New Roman"/>
          <w:sz w:val="18"/>
          <w:szCs w:val="18"/>
        </w:rPr>
      </w:pPr>
      <w:r w:rsidRPr="00986AF2">
        <w:rPr>
          <w:rFonts w:ascii="Times New Roman" w:hAnsi="Times New Roman" w:cs="Times New Roman"/>
          <w:sz w:val="18"/>
          <w:szCs w:val="18"/>
        </w:rPr>
        <w:tab/>
        <w:t>1. Утвердить прилагаемый План работы Совета депутатов  Красносельского сельсовета Чановского района Новосибирской области на 2021 год.</w:t>
      </w:r>
    </w:p>
    <w:p w:rsidR="00986AF2" w:rsidRPr="00986AF2" w:rsidRDefault="00986AF2" w:rsidP="00986AF2">
      <w:pPr>
        <w:ind w:firstLine="568"/>
        <w:jc w:val="both"/>
        <w:rPr>
          <w:rFonts w:eastAsia="Calibri"/>
          <w:sz w:val="18"/>
          <w:szCs w:val="18"/>
        </w:rPr>
      </w:pPr>
      <w:r w:rsidRPr="00986AF2">
        <w:rPr>
          <w:rFonts w:eastAsia="Calibri"/>
          <w:sz w:val="18"/>
          <w:szCs w:val="18"/>
        </w:rPr>
        <w:t xml:space="preserve">2. Опубликовать данное решение в </w:t>
      </w:r>
      <w:r w:rsidRPr="00986AF2">
        <w:rPr>
          <w:sz w:val="18"/>
          <w:szCs w:val="18"/>
        </w:rPr>
        <w:t xml:space="preserve"> Информационном бюллетене Красносельского сельсовета и на официальном сайте администрации Красносельского сельсовета.</w:t>
      </w:r>
    </w:p>
    <w:p w:rsidR="00986AF2" w:rsidRPr="00986AF2" w:rsidRDefault="00986AF2" w:rsidP="000C7D3B">
      <w:pPr>
        <w:ind w:left="568"/>
        <w:jc w:val="both"/>
        <w:rPr>
          <w:sz w:val="18"/>
          <w:szCs w:val="18"/>
        </w:rPr>
      </w:pPr>
      <w:r w:rsidRPr="00986AF2">
        <w:rPr>
          <w:sz w:val="18"/>
          <w:szCs w:val="18"/>
        </w:rPr>
        <w:t xml:space="preserve">3.  Действие настоящее решение распространяются на правоотношение </w:t>
      </w:r>
      <w:proofErr w:type="gramStart"/>
      <w:r w:rsidRPr="00986AF2">
        <w:rPr>
          <w:sz w:val="18"/>
          <w:szCs w:val="18"/>
        </w:rPr>
        <w:t>возникшие</w:t>
      </w:r>
      <w:proofErr w:type="gramEnd"/>
      <w:r w:rsidRPr="00986AF2">
        <w:rPr>
          <w:sz w:val="18"/>
          <w:szCs w:val="18"/>
        </w:rPr>
        <w:t xml:space="preserve">  с 01 января 2021 года.</w:t>
      </w:r>
    </w:p>
    <w:p w:rsidR="00986AF2" w:rsidRPr="00986AF2" w:rsidRDefault="00986AF2" w:rsidP="00986AF2">
      <w:pPr>
        <w:jc w:val="both"/>
        <w:rPr>
          <w:sz w:val="18"/>
          <w:szCs w:val="18"/>
        </w:rPr>
      </w:pPr>
    </w:p>
    <w:p w:rsidR="00986AF2" w:rsidRPr="00986AF2" w:rsidRDefault="00986AF2" w:rsidP="00986AF2">
      <w:pPr>
        <w:jc w:val="both"/>
        <w:rPr>
          <w:sz w:val="18"/>
          <w:szCs w:val="18"/>
        </w:rPr>
      </w:pPr>
      <w:r w:rsidRPr="00986AF2">
        <w:rPr>
          <w:sz w:val="18"/>
          <w:szCs w:val="18"/>
        </w:rPr>
        <w:t>Председатель Совета депутатов</w:t>
      </w:r>
    </w:p>
    <w:p w:rsidR="00986AF2" w:rsidRPr="00986AF2" w:rsidRDefault="00986AF2" w:rsidP="00986AF2">
      <w:pPr>
        <w:jc w:val="both"/>
        <w:rPr>
          <w:sz w:val="18"/>
          <w:szCs w:val="18"/>
        </w:rPr>
      </w:pPr>
      <w:r w:rsidRPr="00986AF2">
        <w:rPr>
          <w:sz w:val="18"/>
          <w:szCs w:val="18"/>
        </w:rPr>
        <w:t>Красносельского сельсовета</w:t>
      </w:r>
    </w:p>
    <w:p w:rsidR="00986AF2" w:rsidRDefault="00986AF2" w:rsidP="00986AF2">
      <w:pPr>
        <w:jc w:val="both"/>
        <w:rPr>
          <w:sz w:val="18"/>
          <w:szCs w:val="18"/>
        </w:rPr>
      </w:pPr>
      <w:r w:rsidRPr="00986AF2">
        <w:rPr>
          <w:sz w:val="18"/>
          <w:szCs w:val="18"/>
        </w:rPr>
        <w:t xml:space="preserve">Чановского района Новосибирской области                         </w:t>
      </w:r>
      <w:r>
        <w:rPr>
          <w:sz w:val="18"/>
          <w:szCs w:val="18"/>
        </w:rPr>
        <w:t xml:space="preserve">                                                               </w:t>
      </w:r>
      <w:r w:rsidR="007B4E17">
        <w:rPr>
          <w:sz w:val="18"/>
          <w:szCs w:val="18"/>
        </w:rPr>
        <w:t xml:space="preserve">     </w:t>
      </w:r>
      <w:r w:rsidRPr="00986AF2">
        <w:rPr>
          <w:sz w:val="18"/>
          <w:szCs w:val="18"/>
        </w:rPr>
        <w:t xml:space="preserve">Е.В.Гришина      </w:t>
      </w:r>
    </w:p>
    <w:p w:rsidR="00986AF2" w:rsidRDefault="00986AF2" w:rsidP="00986AF2">
      <w:pPr>
        <w:jc w:val="both"/>
        <w:rPr>
          <w:sz w:val="18"/>
          <w:szCs w:val="18"/>
        </w:rPr>
      </w:pPr>
    </w:p>
    <w:p w:rsidR="00986AF2" w:rsidRPr="00986AF2" w:rsidRDefault="00986AF2" w:rsidP="00C632E0">
      <w:pPr>
        <w:tabs>
          <w:tab w:val="left" w:pos="6195"/>
        </w:tabs>
        <w:jc w:val="both"/>
        <w:rPr>
          <w:sz w:val="18"/>
          <w:szCs w:val="18"/>
        </w:rPr>
      </w:pPr>
      <w:r w:rsidRPr="00986AF2">
        <w:rPr>
          <w:sz w:val="18"/>
          <w:szCs w:val="18"/>
        </w:rPr>
        <w:t xml:space="preserve">                                   </w:t>
      </w:r>
      <w:r w:rsidR="00C632E0">
        <w:rPr>
          <w:sz w:val="18"/>
          <w:szCs w:val="18"/>
        </w:rPr>
        <w:tab/>
      </w:r>
    </w:p>
    <w:p w:rsidR="000C7D3B" w:rsidRPr="000C7D3B" w:rsidRDefault="000C7D3B" w:rsidP="000C7D3B">
      <w:pPr>
        <w:jc w:val="both"/>
        <w:rPr>
          <w:sz w:val="18"/>
          <w:szCs w:val="18"/>
        </w:rPr>
      </w:pPr>
      <w:r w:rsidRPr="000C7D3B">
        <w:rPr>
          <w:sz w:val="18"/>
          <w:szCs w:val="18"/>
        </w:rPr>
        <w:t xml:space="preserve">Согласовано:                                                  </w:t>
      </w:r>
      <w:r>
        <w:rPr>
          <w:sz w:val="18"/>
          <w:szCs w:val="18"/>
        </w:rPr>
        <w:t xml:space="preserve">                                                                             </w:t>
      </w:r>
      <w:r w:rsidRPr="000C7D3B">
        <w:rPr>
          <w:sz w:val="18"/>
          <w:szCs w:val="18"/>
        </w:rPr>
        <w:t xml:space="preserve">      Утвержден </w:t>
      </w:r>
    </w:p>
    <w:p w:rsidR="000C7D3B" w:rsidRPr="000C7D3B" w:rsidRDefault="000C7D3B" w:rsidP="000C7D3B">
      <w:pPr>
        <w:jc w:val="both"/>
        <w:rPr>
          <w:sz w:val="18"/>
          <w:szCs w:val="18"/>
        </w:rPr>
      </w:pPr>
      <w:r w:rsidRPr="000C7D3B">
        <w:rPr>
          <w:sz w:val="18"/>
          <w:szCs w:val="18"/>
        </w:rPr>
        <w:t xml:space="preserve">                                                                             </w:t>
      </w:r>
      <w:r>
        <w:rPr>
          <w:sz w:val="18"/>
          <w:szCs w:val="18"/>
        </w:rPr>
        <w:t xml:space="preserve">                                                                             </w:t>
      </w:r>
      <w:r w:rsidRPr="000C7D3B">
        <w:rPr>
          <w:sz w:val="18"/>
          <w:szCs w:val="18"/>
        </w:rPr>
        <w:t xml:space="preserve"> решением 6-й сессии</w:t>
      </w:r>
    </w:p>
    <w:p w:rsidR="000C7D3B" w:rsidRPr="000C7D3B" w:rsidRDefault="000C7D3B" w:rsidP="000C7D3B">
      <w:pPr>
        <w:jc w:val="both"/>
        <w:rPr>
          <w:sz w:val="18"/>
          <w:szCs w:val="18"/>
        </w:rPr>
      </w:pPr>
      <w:r w:rsidRPr="000C7D3B">
        <w:rPr>
          <w:sz w:val="18"/>
          <w:szCs w:val="18"/>
        </w:rPr>
        <w:t xml:space="preserve">Глава Красносельского сельсовета                    </w:t>
      </w:r>
      <w:r>
        <w:rPr>
          <w:sz w:val="18"/>
          <w:szCs w:val="18"/>
        </w:rPr>
        <w:t xml:space="preserve">                                                                           </w:t>
      </w:r>
      <w:r w:rsidRPr="000C7D3B">
        <w:rPr>
          <w:sz w:val="18"/>
          <w:szCs w:val="18"/>
        </w:rPr>
        <w:t xml:space="preserve"> Совета депутатов</w:t>
      </w:r>
    </w:p>
    <w:p w:rsidR="000C7D3B" w:rsidRPr="000C7D3B" w:rsidRDefault="000C7D3B" w:rsidP="000C7D3B">
      <w:pPr>
        <w:jc w:val="both"/>
        <w:rPr>
          <w:sz w:val="18"/>
          <w:szCs w:val="18"/>
        </w:rPr>
      </w:pPr>
      <w:r w:rsidRPr="000C7D3B">
        <w:rPr>
          <w:sz w:val="18"/>
          <w:szCs w:val="18"/>
        </w:rPr>
        <w:t xml:space="preserve">Чановского района                                                  </w:t>
      </w:r>
      <w:r>
        <w:rPr>
          <w:sz w:val="18"/>
          <w:szCs w:val="18"/>
        </w:rPr>
        <w:t xml:space="preserve">                                                                        </w:t>
      </w:r>
      <w:r w:rsidRPr="000C7D3B">
        <w:rPr>
          <w:sz w:val="18"/>
          <w:szCs w:val="18"/>
        </w:rPr>
        <w:t xml:space="preserve"> Красносельского сельсовета</w:t>
      </w:r>
    </w:p>
    <w:p w:rsidR="000C7D3B" w:rsidRPr="000C7D3B" w:rsidRDefault="000C7D3B" w:rsidP="000C7D3B">
      <w:pPr>
        <w:jc w:val="both"/>
        <w:rPr>
          <w:sz w:val="18"/>
          <w:szCs w:val="18"/>
        </w:rPr>
      </w:pPr>
      <w:r w:rsidRPr="000C7D3B">
        <w:rPr>
          <w:sz w:val="18"/>
          <w:szCs w:val="18"/>
        </w:rPr>
        <w:t xml:space="preserve">Новосибирской области                                      </w:t>
      </w:r>
      <w:r>
        <w:rPr>
          <w:sz w:val="18"/>
          <w:szCs w:val="18"/>
        </w:rPr>
        <w:t xml:space="preserve">                                                                             </w:t>
      </w:r>
      <w:r w:rsidRPr="000C7D3B">
        <w:rPr>
          <w:sz w:val="18"/>
          <w:szCs w:val="18"/>
        </w:rPr>
        <w:t>шестого созыва</w:t>
      </w:r>
    </w:p>
    <w:p w:rsidR="000C7D3B" w:rsidRPr="000C7D3B" w:rsidRDefault="000C7D3B" w:rsidP="000C7D3B">
      <w:pPr>
        <w:jc w:val="both"/>
        <w:rPr>
          <w:sz w:val="18"/>
          <w:szCs w:val="18"/>
        </w:rPr>
      </w:pPr>
      <w:r w:rsidRPr="000C7D3B">
        <w:rPr>
          <w:sz w:val="18"/>
          <w:szCs w:val="18"/>
        </w:rPr>
        <w:t xml:space="preserve">                                                                             </w:t>
      </w:r>
      <w:r>
        <w:rPr>
          <w:sz w:val="18"/>
          <w:szCs w:val="18"/>
        </w:rPr>
        <w:t xml:space="preserve">                                                                            </w:t>
      </w:r>
      <w:r w:rsidRPr="000C7D3B">
        <w:rPr>
          <w:sz w:val="18"/>
          <w:szCs w:val="18"/>
        </w:rPr>
        <w:t xml:space="preserve"> </w:t>
      </w:r>
      <w:r>
        <w:rPr>
          <w:sz w:val="18"/>
          <w:szCs w:val="18"/>
        </w:rPr>
        <w:t xml:space="preserve">  </w:t>
      </w:r>
      <w:r w:rsidRPr="000C7D3B">
        <w:rPr>
          <w:sz w:val="18"/>
          <w:szCs w:val="18"/>
        </w:rPr>
        <w:t>от 29.01.2021 № 29</w:t>
      </w:r>
    </w:p>
    <w:p w:rsidR="000C7D3B" w:rsidRPr="000C7D3B" w:rsidRDefault="000C7D3B" w:rsidP="000C7D3B">
      <w:pPr>
        <w:jc w:val="both"/>
        <w:rPr>
          <w:sz w:val="18"/>
          <w:szCs w:val="18"/>
        </w:rPr>
      </w:pPr>
      <w:proofErr w:type="spellStart"/>
      <w:r w:rsidRPr="000C7D3B">
        <w:rPr>
          <w:sz w:val="18"/>
          <w:szCs w:val="18"/>
        </w:rPr>
        <w:t>____________И.В.Третьяков</w:t>
      </w:r>
      <w:proofErr w:type="spellEnd"/>
    </w:p>
    <w:p w:rsidR="00986AF2" w:rsidRPr="00986AF2" w:rsidRDefault="00986AF2" w:rsidP="00986AF2">
      <w:pPr>
        <w:jc w:val="both"/>
        <w:rPr>
          <w:sz w:val="18"/>
          <w:szCs w:val="18"/>
        </w:rPr>
      </w:pPr>
    </w:p>
    <w:p w:rsidR="00986AF2" w:rsidRPr="00986AF2" w:rsidRDefault="00986AF2" w:rsidP="00986AF2">
      <w:pPr>
        <w:jc w:val="center"/>
        <w:rPr>
          <w:b/>
          <w:sz w:val="18"/>
          <w:szCs w:val="18"/>
        </w:rPr>
      </w:pPr>
      <w:r w:rsidRPr="00986AF2">
        <w:rPr>
          <w:b/>
          <w:sz w:val="18"/>
          <w:szCs w:val="18"/>
        </w:rPr>
        <w:t xml:space="preserve">План работы Совета депутатов Красносельского сельсовета </w:t>
      </w:r>
    </w:p>
    <w:p w:rsidR="00986AF2" w:rsidRPr="00986AF2" w:rsidRDefault="00986AF2" w:rsidP="00986AF2">
      <w:pPr>
        <w:jc w:val="center"/>
        <w:rPr>
          <w:b/>
          <w:sz w:val="18"/>
          <w:szCs w:val="18"/>
        </w:rPr>
      </w:pPr>
      <w:r w:rsidRPr="00986AF2">
        <w:rPr>
          <w:b/>
          <w:sz w:val="18"/>
          <w:szCs w:val="18"/>
        </w:rPr>
        <w:t xml:space="preserve">Чановского района </w:t>
      </w:r>
    </w:p>
    <w:p w:rsidR="00986AF2" w:rsidRPr="00986AF2" w:rsidRDefault="00986AF2" w:rsidP="007B4E17">
      <w:pPr>
        <w:ind w:left="-426" w:firstLine="426"/>
        <w:jc w:val="center"/>
        <w:rPr>
          <w:b/>
          <w:sz w:val="18"/>
          <w:szCs w:val="18"/>
        </w:rPr>
      </w:pPr>
      <w:r w:rsidRPr="00986AF2">
        <w:rPr>
          <w:b/>
          <w:sz w:val="18"/>
          <w:szCs w:val="18"/>
        </w:rPr>
        <w:t>Новосибирской области на 2021 год</w:t>
      </w:r>
    </w:p>
    <w:p w:rsidR="00986AF2" w:rsidRPr="00986AF2" w:rsidRDefault="00986AF2" w:rsidP="00986AF2">
      <w:pPr>
        <w:jc w:val="center"/>
        <w:rPr>
          <w:b/>
          <w:sz w:val="18"/>
          <w:szCs w:val="18"/>
        </w:rPr>
      </w:pPr>
      <w:r w:rsidRPr="00986AF2">
        <w:rPr>
          <w:b/>
          <w:sz w:val="18"/>
          <w:szCs w:val="18"/>
        </w:rPr>
        <w:t xml:space="preserve">  </w:t>
      </w:r>
    </w:p>
    <w:tbl>
      <w:tblPr>
        <w:tblW w:w="10348"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67"/>
        <w:gridCol w:w="426"/>
        <w:gridCol w:w="142"/>
        <w:gridCol w:w="4110"/>
        <w:gridCol w:w="610"/>
        <w:gridCol w:w="1233"/>
        <w:gridCol w:w="2248"/>
        <w:gridCol w:w="20"/>
        <w:gridCol w:w="992"/>
      </w:tblGrid>
      <w:tr w:rsidR="00986AF2" w:rsidRPr="00986AF2" w:rsidTr="007B4E17">
        <w:tc>
          <w:tcPr>
            <w:tcW w:w="10348" w:type="dxa"/>
            <w:gridSpan w:val="9"/>
          </w:tcPr>
          <w:p w:rsidR="00986AF2" w:rsidRPr="00986AF2" w:rsidRDefault="00986AF2" w:rsidP="007B4E17">
            <w:pPr>
              <w:jc w:val="center"/>
              <w:rPr>
                <w:b/>
                <w:sz w:val="18"/>
                <w:szCs w:val="18"/>
              </w:rPr>
            </w:pPr>
            <w:r w:rsidRPr="00986AF2">
              <w:rPr>
                <w:b/>
                <w:sz w:val="18"/>
                <w:szCs w:val="18"/>
              </w:rPr>
              <w:t>ОСНОВНЫЕ ЗАДАЧИ НА ПЛАНИРУЕМЫЙ ПЕРИОД</w:t>
            </w:r>
          </w:p>
          <w:p w:rsidR="00986AF2" w:rsidRPr="00986AF2" w:rsidRDefault="00986AF2" w:rsidP="00986AF2">
            <w:pPr>
              <w:numPr>
                <w:ilvl w:val="0"/>
                <w:numId w:val="38"/>
              </w:numPr>
              <w:jc w:val="both"/>
              <w:rPr>
                <w:sz w:val="18"/>
                <w:szCs w:val="18"/>
              </w:rPr>
            </w:pPr>
            <w:r w:rsidRPr="00986AF2">
              <w:rPr>
                <w:sz w:val="18"/>
                <w:szCs w:val="18"/>
              </w:rPr>
              <w:t>Работа депутатов с населением на округах;</w:t>
            </w:r>
          </w:p>
          <w:p w:rsidR="00986AF2" w:rsidRPr="00986AF2" w:rsidRDefault="00986AF2" w:rsidP="00986AF2">
            <w:pPr>
              <w:numPr>
                <w:ilvl w:val="0"/>
                <w:numId w:val="38"/>
              </w:numPr>
              <w:jc w:val="both"/>
              <w:rPr>
                <w:sz w:val="18"/>
                <w:szCs w:val="18"/>
              </w:rPr>
            </w:pPr>
            <w:r w:rsidRPr="00986AF2">
              <w:rPr>
                <w:sz w:val="18"/>
                <w:szCs w:val="18"/>
              </w:rPr>
              <w:t xml:space="preserve">Осуществление </w:t>
            </w:r>
            <w:proofErr w:type="gramStart"/>
            <w:r w:rsidRPr="00986AF2">
              <w:rPr>
                <w:sz w:val="18"/>
                <w:szCs w:val="18"/>
              </w:rPr>
              <w:t>контроля за</w:t>
            </w:r>
            <w:proofErr w:type="gramEnd"/>
            <w:r w:rsidRPr="00986AF2">
              <w:rPr>
                <w:sz w:val="18"/>
                <w:szCs w:val="18"/>
              </w:rPr>
              <w:t xml:space="preserve"> выполнением принятых сессиями Совета депутатов решениями;</w:t>
            </w:r>
          </w:p>
          <w:p w:rsidR="00986AF2" w:rsidRPr="00986AF2" w:rsidRDefault="00986AF2" w:rsidP="00986AF2">
            <w:pPr>
              <w:numPr>
                <w:ilvl w:val="0"/>
                <w:numId w:val="38"/>
              </w:numPr>
              <w:jc w:val="both"/>
              <w:rPr>
                <w:sz w:val="18"/>
                <w:szCs w:val="18"/>
              </w:rPr>
            </w:pPr>
            <w:r w:rsidRPr="00986AF2">
              <w:rPr>
                <w:sz w:val="18"/>
                <w:szCs w:val="18"/>
              </w:rPr>
              <w:t>Совершенствование нормативной базы;</w:t>
            </w:r>
          </w:p>
          <w:p w:rsidR="00986AF2" w:rsidRPr="00986AF2" w:rsidRDefault="00986AF2" w:rsidP="00986AF2">
            <w:pPr>
              <w:numPr>
                <w:ilvl w:val="0"/>
                <w:numId w:val="38"/>
              </w:numPr>
              <w:jc w:val="both"/>
              <w:rPr>
                <w:sz w:val="18"/>
                <w:szCs w:val="18"/>
              </w:rPr>
            </w:pPr>
            <w:r w:rsidRPr="00986AF2">
              <w:rPr>
                <w:sz w:val="18"/>
                <w:szCs w:val="18"/>
              </w:rPr>
              <w:t>Совершенствование организационной работы по выполнению наказов избирателей, данных депутатам Совета депутатов;</w:t>
            </w:r>
          </w:p>
          <w:p w:rsidR="00986AF2" w:rsidRPr="00986AF2" w:rsidRDefault="00986AF2" w:rsidP="00986AF2">
            <w:pPr>
              <w:numPr>
                <w:ilvl w:val="0"/>
                <w:numId w:val="38"/>
              </w:numPr>
              <w:jc w:val="both"/>
              <w:rPr>
                <w:sz w:val="18"/>
                <w:szCs w:val="18"/>
              </w:rPr>
            </w:pPr>
            <w:r w:rsidRPr="00986AF2">
              <w:rPr>
                <w:sz w:val="18"/>
                <w:szCs w:val="18"/>
              </w:rPr>
              <w:t>Оказание практической консультативной помощи в работе Советов депутатов поселений.</w:t>
            </w:r>
          </w:p>
        </w:tc>
      </w:tr>
      <w:tr w:rsidR="00986AF2" w:rsidRPr="00986AF2" w:rsidTr="007B4E17">
        <w:tc>
          <w:tcPr>
            <w:tcW w:w="10348" w:type="dxa"/>
            <w:gridSpan w:val="9"/>
          </w:tcPr>
          <w:p w:rsidR="00986AF2" w:rsidRPr="00986AF2" w:rsidRDefault="00986AF2" w:rsidP="007B4E17">
            <w:pPr>
              <w:jc w:val="center"/>
              <w:rPr>
                <w:b/>
                <w:sz w:val="18"/>
                <w:szCs w:val="18"/>
              </w:rPr>
            </w:pPr>
            <w:r w:rsidRPr="00986AF2">
              <w:rPr>
                <w:b/>
                <w:sz w:val="18"/>
                <w:szCs w:val="18"/>
              </w:rPr>
              <w:t>1. Сессии Совета депутатов (планирование правотворческой деятельности)</w:t>
            </w:r>
          </w:p>
        </w:tc>
      </w:tr>
      <w:tr w:rsidR="00986AF2" w:rsidRPr="00986AF2" w:rsidTr="000C7D3B">
        <w:tc>
          <w:tcPr>
            <w:tcW w:w="567" w:type="dxa"/>
          </w:tcPr>
          <w:p w:rsidR="00986AF2" w:rsidRPr="00986AF2" w:rsidRDefault="00986AF2" w:rsidP="007B4E17">
            <w:pPr>
              <w:jc w:val="both"/>
              <w:rPr>
                <w:sz w:val="18"/>
                <w:szCs w:val="18"/>
              </w:rPr>
            </w:pPr>
            <w:r w:rsidRPr="00986AF2">
              <w:rPr>
                <w:sz w:val="18"/>
                <w:szCs w:val="18"/>
              </w:rPr>
              <w:t xml:space="preserve"> № </w:t>
            </w:r>
            <w:proofErr w:type="spellStart"/>
            <w:proofErr w:type="gramStart"/>
            <w:r w:rsidRPr="00986AF2">
              <w:rPr>
                <w:sz w:val="18"/>
                <w:szCs w:val="18"/>
              </w:rPr>
              <w:t>п</w:t>
            </w:r>
            <w:proofErr w:type="spellEnd"/>
            <w:proofErr w:type="gramEnd"/>
            <w:r w:rsidRPr="00986AF2">
              <w:rPr>
                <w:sz w:val="18"/>
                <w:szCs w:val="18"/>
              </w:rPr>
              <w:t>/</w:t>
            </w:r>
            <w:proofErr w:type="spellStart"/>
            <w:r w:rsidRPr="00986AF2">
              <w:rPr>
                <w:sz w:val="18"/>
                <w:szCs w:val="18"/>
              </w:rPr>
              <w:t>п</w:t>
            </w:r>
            <w:proofErr w:type="spellEnd"/>
          </w:p>
        </w:tc>
        <w:tc>
          <w:tcPr>
            <w:tcW w:w="4678" w:type="dxa"/>
            <w:gridSpan w:val="3"/>
          </w:tcPr>
          <w:p w:rsidR="00986AF2" w:rsidRPr="00986AF2" w:rsidRDefault="00986AF2" w:rsidP="007B4E17">
            <w:pPr>
              <w:jc w:val="both"/>
              <w:rPr>
                <w:sz w:val="18"/>
                <w:szCs w:val="18"/>
              </w:rPr>
            </w:pPr>
            <w:r w:rsidRPr="00986AF2">
              <w:rPr>
                <w:sz w:val="18"/>
                <w:szCs w:val="18"/>
              </w:rPr>
              <w:t>Наименование проекта решения</w:t>
            </w:r>
          </w:p>
        </w:tc>
        <w:tc>
          <w:tcPr>
            <w:tcW w:w="1843" w:type="dxa"/>
            <w:gridSpan w:val="2"/>
          </w:tcPr>
          <w:p w:rsidR="00986AF2" w:rsidRPr="00986AF2" w:rsidRDefault="00986AF2" w:rsidP="007B4E17">
            <w:pPr>
              <w:jc w:val="center"/>
              <w:rPr>
                <w:sz w:val="18"/>
                <w:szCs w:val="18"/>
              </w:rPr>
            </w:pPr>
            <w:proofErr w:type="gramStart"/>
            <w:r w:rsidRPr="00986AF2">
              <w:rPr>
                <w:sz w:val="18"/>
                <w:szCs w:val="18"/>
              </w:rPr>
              <w:t>Ответственные</w:t>
            </w:r>
            <w:proofErr w:type="gramEnd"/>
            <w:r w:rsidRPr="00986AF2">
              <w:rPr>
                <w:sz w:val="18"/>
                <w:szCs w:val="18"/>
              </w:rPr>
              <w:t xml:space="preserve"> за подготовку вопроса</w:t>
            </w:r>
          </w:p>
        </w:tc>
        <w:tc>
          <w:tcPr>
            <w:tcW w:w="2268" w:type="dxa"/>
            <w:gridSpan w:val="2"/>
          </w:tcPr>
          <w:p w:rsidR="00986AF2" w:rsidRPr="00986AF2" w:rsidRDefault="00986AF2" w:rsidP="007B4E17">
            <w:pPr>
              <w:jc w:val="center"/>
              <w:rPr>
                <w:sz w:val="18"/>
                <w:szCs w:val="18"/>
              </w:rPr>
            </w:pPr>
            <w:r w:rsidRPr="00986AF2">
              <w:rPr>
                <w:sz w:val="18"/>
                <w:szCs w:val="18"/>
              </w:rPr>
              <w:t>Ответственная комиссия</w:t>
            </w:r>
          </w:p>
        </w:tc>
        <w:tc>
          <w:tcPr>
            <w:tcW w:w="992" w:type="dxa"/>
          </w:tcPr>
          <w:p w:rsidR="00986AF2" w:rsidRPr="00986AF2" w:rsidRDefault="00986AF2" w:rsidP="007B4E17">
            <w:pPr>
              <w:jc w:val="center"/>
              <w:rPr>
                <w:sz w:val="18"/>
                <w:szCs w:val="18"/>
              </w:rPr>
            </w:pPr>
            <w:r w:rsidRPr="00986AF2">
              <w:rPr>
                <w:sz w:val="18"/>
                <w:szCs w:val="18"/>
              </w:rPr>
              <w:t xml:space="preserve">Сроки рассмотрения  </w:t>
            </w:r>
          </w:p>
        </w:tc>
      </w:tr>
      <w:tr w:rsidR="00986AF2" w:rsidRPr="00986AF2" w:rsidTr="000C7D3B">
        <w:tc>
          <w:tcPr>
            <w:tcW w:w="567" w:type="dxa"/>
          </w:tcPr>
          <w:p w:rsidR="00986AF2" w:rsidRPr="00986AF2" w:rsidRDefault="00986AF2" w:rsidP="007B4E17">
            <w:pPr>
              <w:jc w:val="both"/>
              <w:rPr>
                <w:sz w:val="18"/>
                <w:szCs w:val="18"/>
              </w:rPr>
            </w:pPr>
            <w:r w:rsidRPr="00986AF2">
              <w:rPr>
                <w:sz w:val="18"/>
                <w:szCs w:val="18"/>
              </w:rPr>
              <w:t>1</w:t>
            </w:r>
          </w:p>
        </w:tc>
        <w:tc>
          <w:tcPr>
            <w:tcW w:w="4678" w:type="dxa"/>
            <w:gridSpan w:val="3"/>
          </w:tcPr>
          <w:p w:rsidR="00986AF2" w:rsidRPr="00986AF2" w:rsidRDefault="00986AF2" w:rsidP="007B4E17">
            <w:pPr>
              <w:jc w:val="both"/>
              <w:rPr>
                <w:sz w:val="18"/>
                <w:szCs w:val="18"/>
              </w:rPr>
            </w:pPr>
            <w:r w:rsidRPr="00986AF2">
              <w:rPr>
                <w:sz w:val="18"/>
                <w:szCs w:val="18"/>
              </w:rPr>
              <w:t xml:space="preserve"> О корректировке бюджета</w:t>
            </w:r>
          </w:p>
          <w:p w:rsidR="00986AF2" w:rsidRPr="00986AF2" w:rsidRDefault="00986AF2" w:rsidP="007B4E17">
            <w:pPr>
              <w:jc w:val="both"/>
              <w:rPr>
                <w:sz w:val="18"/>
                <w:szCs w:val="18"/>
              </w:rPr>
            </w:pPr>
            <w:r w:rsidRPr="00986AF2">
              <w:rPr>
                <w:sz w:val="18"/>
                <w:szCs w:val="18"/>
              </w:rPr>
              <w:t>Красносельского сельсовета  на 2021 год и плановый период 2022-2023гг.</w:t>
            </w:r>
          </w:p>
        </w:tc>
        <w:tc>
          <w:tcPr>
            <w:tcW w:w="1843" w:type="dxa"/>
            <w:gridSpan w:val="2"/>
          </w:tcPr>
          <w:p w:rsidR="00986AF2" w:rsidRPr="00986AF2" w:rsidRDefault="00986AF2" w:rsidP="007B4E17">
            <w:pPr>
              <w:jc w:val="center"/>
              <w:rPr>
                <w:sz w:val="18"/>
                <w:szCs w:val="18"/>
              </w:rPr>
            </w:pPr>
            <w:r w:rsidRPr="00986AF2">
              <w:rPr>
                <w:sz w:val="18"/>
                <w:szCs w:val="18"/>
              </w:rPr>
              <w:t>гл</w:t>
            </w:r>
            <w:proofErr w:type="gramStart"/>
            <w:r w:rsidRPr="00986AF2">
              <w:rPr>
                <w:sz w:val="18"/>
                <w:szCs w:val="18"/>
              </w:rPr>
              <w:t>.б</w:t>
            </w:r>
            <w:proofErr w:type="gramEnd"/>
            <w:r w:rsidRPr="00986AF2">
              <w:rPr>
                <w:sz w:val="18"/>
                <w:szCs w:val="18"/>
              </w:rPr>
              <w:t>ухгалтер,</w:t>
            </w:r>
          </w:p>
          <w:p w:rsidR="00986AF2" w:rsidRPr="00986AF2" w:rsidRDefault="00986AF2" w:rsidP="007B4E17">
            <w:pPr>
              <w:jc w:val="center"/>
              <w:rPr>
                <w:sz w:val="18"/>
                <w:szCs w:val="18"/>
              </w:rPr>
            </w:pPr>
            <w:r w:rsidRPr="00986AF2">
              <w:rPr>
                <w:sz w:val="18"/>
                <w:szCs w:val="18"/>
              </w:rPr>
              <w:t>специалисты</w:t>
            </w:r>
          </w:p>
          <w:p w:rsidR="00986AF2" w:rsidRPr="00986AF2" w:rsidRDefault="00986AF2" w:rsidP="007B4E17">
            <w:pPr>
              <w:jc w:val="center"/>
              <w:rPr>
                <w:sz w:val="18"/>
                <w:szCs w:val="18"/>
              </w:rPr>
            </w:pPr>
            <w:r w:rsidRPr="00986AF2">
              <w:rPr>
                <w:sz w:val="18"/>
                <w:szCs w:val="18"/>
              </w:rPr>
              <w:t>администрации</w:t>
            </w:r>
          </w:p>
        </w:tc>
        <w:tc>
          <w:tcPr>
            <w:tcW w:w="2268" w:type="dxa"/>
            <w:gridSpan w:val="2"/>
          </w:tcPr>
          <w:p w:rsidR="00986AF2" w:rsidRPr="00986AF2" w:rsidRDefault="00986AF2" w:rsidP="007B4E17">
            <w:pPr>
              <w:jc w:val="center"/>
              <w:rPr>
                <w:sz w:val="18"/>
                <w:szCs w:val="18"/>
              </w:rPr>
            </w:pPr>
            <w:r w:rsidRPr="00986AF2">
              <w:rPr>
                <w:sz w:val="18"/>
                <w:szCs w:val="18"/>
              </w:rPr>
              <w:t xml:space="preserve">Администрация,  </w:t>
            </w:r>
          </w:p>
          <w:p w:rsidR="00986AF2" w:rsidRPr="00986AF2" w:rsidRDefault="00986AF2" w:rsidP="007B4E17">
            <w:pPr>
              <w:jc w:val="center"/>
              <w:rPr>
                <w:sz w:val="18"/>
                <w:szCs w:val="18"/>
              </w:rPr>
            </w:pPr>
            <w:r w:rsidRPr="00986AF2">
              <w:rPr>
                <w:sz w:val="18"/>
                <w:szCs w:val="18"/>
              </w:rPr>
              <w:t xml:space="preserve">Комиссия по бюджетной, налоговой и финансово </w:t>
            </w:r>
            <w:proofErr w:type="gramStart"/>
            <w:r w:rsidRPr="00986AF2">
              <w:rPr>
                <w:sz w:val="18"/>
                <w:szCs w:val="18"/>
              </w:rPr>
              <w:t>–к</w:t>
            </w:r>
            <w:proofErr w:type="gramEnd"/>
            <w:r w:rsidRPr="00986AF2">
              <w:rPr>
                <w:sz w:val="18"/>
                <w:szCs w:val="18"/>
              </w:rPr>
              <w:t>редитной политике</w:t>
            </w:r>
          </w:p>
        </w:tc>
        <w:tc>
          <w:tcPr>
            <w:tcW w:w="992" w:type="dxa"/>
          </w:tcPr>
          <w:p w:rsidR="00986AF2" w:rsidRPr="00986AF2" w:rsidRDefault="00986AF2" w:rsidP="007B4E17">
            <w:pPr>
              <w:jc w:val="center"/>
              <w:rPr>
                <w:sz w:val="18"/>
                <w:szCs w:val="18"/>
              </w:rPr>
            </w:pPr>
            <w:r w:rsidRPr="00986AF2">
              <w:rPr>
                <w:sz w:val="18"/>
                <w:szCs w:val="18"/>
              </w:rPr>
              <w:t xml:space="preserve">В течение </w:t>
            </w:r>
          </w:p>
          <w:p w:rsidR="00986AF2" w:rsidRPr="00986AF2" w:rsidRDefault="00986AF2" w:rsidP="007B4E17">
            <w:pPr>
              <w:jc w:val="center"/>
              <w:rPr>
                <w:sz w:val="18"/>
                <w:szCs w:val="18"/>
              </w:rPr>
            </w:pPr>
            <w:r w:rsidRPr="00986AF2">
              <w:rPr>
                <w:sz w:val="18"/>
                <w:szCs w:val="18"/>
              </w:rPr>
              <w:t>года</w:t>
            </w:r>
          </w:p>
        </w:tc>
      </w:tr>
      <w:tr w:rsidR="00986AF2" w:rsidRPr="00986AF2" w:rsidTr="000C7D3B">
        <w:tc>
          <w:tcPr>
            <w:tcW w:w="567" w:type="dxa"/>
          </w:tcPr>
          <w:p w:rsidR="00986AF2" w:rsidRPr="00986AF2" w:rsidRDefault="00986AF2" w:rsidP="007B4E17">
            <w:pPr>
              <w:jc w:val="both"/>
              <w:rPr>
                <w:sz w:val="18"/>
                <w:szCs w:val="18"/>
              </w:rPr>
            </w:pPr>
            <w:r w:rsidRPr="00986AF2">
              <w:rPr>
                <w:sz w:val="18"/>
                <w:szCs w:val="18"/>
              </w:rPr>
              <w:t>2</w:t>
            </w:r>
          </w:p>
        </w:tc>
        <w:tc>
          <w:tcPr>
            <w:tcW w:w="4678" w:type="dxa"/>
            <w:gridSpan w:val="3"/>
          </w:tcPr>
          <w:p w:rsidR="00986AF2" w:rsidRPr="00986AF2" w:rsidRDefault="00986AF2" w:rsidP="007B4E17">
            <w:pPr>
              <w:jc w:val="both"/>
              <w:rPr>
                <w:sz w:val="18"/>
                <w:szCs w:val="18"/>
              </w:rPr>
            </w:pPr>
            <w:r w:rsidRPr="00986AF2">
              <w:rPr>
                <w:sz w:val="18"/>
                <w:szCs w:val="18"/>
              </w:rPr>
              <w:t>Принятие нормативно-правовых актов</w:t>
            </w:r>
          </w:p>
        </w:tc>
        <w:tc>
          <w:tcPr>
            <w:tcW w:w="1843" w:type="dxa"/>
            <w:gridSpan w:val="2"/>
          </w:tcPr>
          <w:p w:rsidR="00986AF2" w:rsidRPr="00986AF2" w:rsidRDefault="00986AF2" w:rsidP="007B4E17">
            <w:pPr>
              <w:jc w:val="center"/>
              <w:rPr>
                <w:sz w:val="18"/>
                <w:szCs w:val="18"/>
              </w:rPr>
            </w:pPr>
            <w:r w:rsidRPr="00986AF2">
              <w:rPr>
                <w:sz w:val="18"/>
                <w:szCs w:val="18"/>
              </w:rPr>
              <w:t>Специалисты администрации</w:t>
            </w:r>
          </w:p>
        </w:tc>
        <w:tc>
          <w:tcPr>
            <w:tcW w:w="2268" w:type="dxa"/>
            <w:gridSpan w:val="2"/>
          </w:tcPr>
          <w:p w:rsidR="00986AF2" w:rsidRPr="00986AF2" w:rsidRDefault="00986AF2" w:rsidP="007B4E17">
            <w:pPr>
              <w:jc w:val="center"/>
              <w:rPr>
                <w:sz w:val="18"/>
                <w:szCs w:val="18"/>
              </w:rPr>
            </w:pPr>
            <w:r w:rsidRPr="00986AF2">
              <w:rPr>
                <w:sz w:val="18"/>
                <w:szCs w:val="18"/>
              </w:rPr>
              <w:t>Комиссия по социально-экономическому развитию и вопросам местного самоуправления</w:t>
            </w:r>
          </w:p>
        </w:tc>
        <w:tc>
          <w:tcPr>
            <w:tcW w:w="992" w:type="dxa"/>
          </w:tcPr>
          <w:p w:rsidR="00986AF2" w:rsidRPr="00986AF2" w:rsidRDefault="00986AF2" w:rsidP="007B4E17">
            <w:pPr>
              <w:jc w:val="center"/>
              <w:rPr>
                <w:sz w:val="18"/>
                <w:szCs w:val="18"/>
              </w:rPr>
            </w:pPr>
            <w:r w:rsidRPr="00986AF2">
              <w:rPr>
                <w:sz w:val="18"/>
                <w:szCs w:val="18"/>
              </w:rPr>
              <w:t xml:space="preserve">В течение </w:t>
            </w:r>
          </w:p>
          <w:p w:rsidR="00986AF2" w:rsidRPr="00986AF2" w:rsidRDefault="00986AF2" w:rsidP="007B4E17">
            <w:pPr>
              <w:jc w:val="center"/>
              <w:rPr>
                <w:sz w:val="18"/>
                <w:szCs w:val="18"/>
              </w:rPr>
            </w:pPr>
            <w:r w:rsidRPr="00986AF2">
              <w:rPr>
                <w:sz w:val="18"/>
                <w:szCs w:val="18"/>
              </w:rPr>
              <w:t xml:space="preserve">года </w:t>
            </w:r>
          </w:p>
        </w:tc>
      </w:tr>
      <w:tr w:rsidR="00986AF2" w:rsidRPr="00986AF2" w:rsidTr="000C7D3B">
        <w:tc>
          <w:tcPr>
            <w:tcW w:w="567" w:type="dxa"/>
          </w:tcPr>
          <w:p w:rsidR="00986AF2" w:rsidRPr="00986AF2" w:rsidRDefault="00986AF2" w:rsidP="007B4E17">
            <w:pPr>
              <w:jc w:val="both"/>
              <w:rPr>
                <w:sz w:val="18"/>
                <w:szCs w:val="18"/>
              </w:rPr>
            </w:pPr>
            <w:r w:rsidRPr="00986AF2">
              <w:rPr>
                <w:sz w:val="18"/>
                <w:szCs w:val="18"/>
              </w:rPr>
              <w:t>3</w:t>
            </w:r>
          </w:p>
        </w:tc>
        <w:tc>
          <w:tcPr>
            <w:tcW w:w="4678" w:type="dxa"/>
            <w:gridSpan w:val="3"/>
          </w:tcPr>
          <w:p w:rsidR="00986AF2" w:rsidRPr="00986AF2" w:rsidRDefault="00986AF2" w:rsidP="007B4E17">
            <w:pPr>
              <w:jc w:val="both"/>
              <w:rPr>
                <w:sz w:val="18"/>
                <w:szCs w:val="18"/>
              </w:rPr>
            </w:pPr>
            <w:r w:rsidRPr="00986AF2">
              <w:rPr>
                <w:sz w:val="18"/>
                <w:szCs w:val="18"/>
              </w:rPr>
              <w:t>Внесение изменений в правовые акты администрации Красносельского сельсовета по мере изменения областного и федерального законодательства в сфере  местного самоуправления.</w:t>
            </w:r>
          </w:p>
        </w:tc>
        <w:tc>
          <w:tcPr>
            <w:tcW w:w="1843" w:type="dxa"/>
            <w:gridSpan w:val="2"/>
          </w:tcPr>
          <w:p w:rsidR="00986AF2" w:rsidRPr="00986AF2" w:rsidRDefault="00986AF2" w:rsidP="007B4E17">
            <w:pPr>
              <w:jc w:val="center"/>
              <w:rPr>
                <w:sz w:val="18"/>
                <w:szCs w:val="18"/>
              </w:rPr>
            </w:pPr>
            <w:r w:rsidRPr="00986AF2">
              <w:rPr>
                <w:sz w:val="18"/>
                <w:szCs w:val="18"/>
              </w:rPr>
              <w:t>Специалисты администрации</w:t>
            </w:r>
          </w:p>
        </w:tc>
        <w:tc>
          <w:tcPr>
            <w:tcW w:w="2268" w:type="dxa"/>
            <w:gridSpan w:val="2"/>
          </w:tcPr>
          <w:p w:rsidR="00986AF2" w:rsidRPr="00986AF2" w:rsidRDefault="00986AF2" w:rsidP="007B4E17">
            <w:pPr>
              <w:jc w:val="center"/>
              <w:rPr>
                <w:sz w:val="18"/>
                <w:szCs w:val="18"/>
              </w:rPr>
            </w:pPr>
            <w:r w:rsidRPr="00986AF2">
              <w:rPr>
                <w:sz w:val="18"/>
                <w:szCs w:val="18"/>
              </w:rPr>
              <w:t>Комиссия по  социально-экономическому развитию и вопросам местного самоуправления</w:t>
            </w:r>
          </w:p>
        </w:tc>
        <w:tc>
          <w:tcPr>
            <w:tcW w:w="992" w:type="dxa"/>
          </w:tcPr>
          <w:p w:rsidR="00986AF2" w:rsidRPr="00986AF2" w:rsidRDefault="00986AF2" w:rsidP="007B4E17">
            <w:pPr>
              <w:jc w:val="center"/>
              <w:rPr>
                <w:sz w:val="18"/>
                <w:szCs w:val="18"/>
              </w:rPr>
            </w:pPr>
            <w:r w:rsidRPr="00986AF2">
              <w:rPr>
                <w:sz w:val="18"/>
                <w:szCs w:val="18"/>
              </w:rPr>
              <w:t xml:space="preserve">В течение </w:t>
            </w:r>
          </w:p>
          <w:p w:rsidR="00986AF2" w:rsidRPr="00986AF2" w:rsidRDefault="00986AF2" w:rsidP="007B4E17">
            <w:pPr>
              <w:jc w:val="center"/>
              <w:rPr>
                <w:sz w:val="18"/>
                <w:szCs w:val="18"/>
              </w:rPr>
            </w:pPr>
            <w:r w:rsidRPr="00986AF2">
              <w:rPr>
                <w:sz w:val="18"/>
                <w:szCs w:val="18"/>
              </w:rPr>
              <w:t xml:space="preserve">года </w:t>
            </w:r>
          </w:p>
        </w:tc>
      </w:tr>
      <w:tr w:rsidR="00986AF2" w:rsidRPr="00986AF2" w:rsidTr="000C7D3B">
        <w:tc>
          <w:tcPr>
            <w:tcW w:w="567" w:type="dxa"/>
          </w:tcPr>
          <w:p w:rsidR="00986AF2" w:rsidRPr="00986AF2" w:rsidRDefault="00986AF2" w:rsidP="007B4E17">
            <w:pPr>
              <w:jc w:val="both"/>
              <w:rPr>
                <w:sz w:val="18"/>
                <w:szCs w:val="18"/>
              </w:rPr>
            </w:pPr>
            <w:r w:rsidRPr="00986AF2">
              <w:rPr>
                <w:sz w:val="18"/>
                <w:szCs w:val="18"/>
              </w:rPr>
              <w:t>4</w:t>
            </w:r>
          </w:p>
        </w:tc>
        <w:tc>
          <w:tcPr>
            <w:tcW w:w="4678" w:type="dxa"/>
            <w:gridSpan w:val="3"/>
          </w:tcPr>
          <w:p w:rsidR="00986AF2" w:rsidRPr="00986AF2" w:rsidRDefault="00986AF2" w:rsidP="007B4E17">
            <w:pPr>
              <w:jc w:val="both"/>
              <w:rPr>
                <w:sz w:val="18"/>
                <w:szCs w:val="18"/>
              </w:rPr>
            </w:pPr>
            <w:r w:rsidRPr="00986AF2">
              <w:rPr>
                <w:sz w:val="18"/>
                <w:szCs w:val="18"/>
              </w:rPr>
              <w:t xml:space="preserve">О внесении изменений в Устав Красносельского сельсовета </w:t>
            </w:r>
          </w:p>
        </w:tc>
        <w:tc>
          <w:tcPr>
            <w:tcW w:w="1843" w:type="dxa"/>
            <w:gridSpan w:val="2"/>
          </w:tcPr>
          <w:p w:rsidR="00986AF2" w:rsidRPr="00986AF2" w:rsidRDefault="00986AF2" w:rsidP="007B4E17">
            <w:pPr>
              <w:jc w:val="center"/>
              <w:rPr>
                <w:sz w:val="18"/>
                <w:szCs w:val="18"/>
              </w:rPr>
            </w:pPr>
            <w:r w:rsidRPr="00986AF2">
              <w:rPr>
                <w:sz w:val="18"/>
                <w:szCs w:val="18"/>
              </w:rPr>
              <w:t>Специалисты администрации</w:t>
            </w:r>
          </w:p>
        </w:tc>
        <w:tc>
          <w:tcPr>
            <w:tcW w:w="2268" w:type="dxa"/>
            <w:gridSpan w:val="2"/>
          </w:tcPr>
          <w:p w:rsidR="00986AF2" w:rsidRPr="00986AF2" w:rsidRDefault="00986AF2" w:rsidP="007B4E17">
            <w:pPr>
              <w:jc w:val="center"/>
              <w:rPr>
                <w:sz w:val="18"/>
                <w:szCs w:val="18"/>
              </w:rPr>
            </w:pPr>
            <w:r w:rsidRPr="00986AF2">
              <w:rPr>
                <w:sz w:val="18"/>
                <w:szCs w:val="18"/>
              </w:rPr>
              <w:t>Комиссия по  социально-экономическому развитию и вопросам местного самоуправления</w:t>
            </w:r>
          </w:p>
        </w:tc>
        <w:tc>
          <w:tcPr>
            <w:tcW w:w="992" w:type="dxa"/>
          </w:tcPr>
          <w:p w:rsidR="00986AF2" w:rsidRPr="00986AF2" w:rsidRDefault="00986AF2" w:rsidP="007B4E17">
            <w:pPr>
              <w:jc w:val="center"/>
              <w:rPr>
                <w:sz w:val="18"/>
                <w:szCs w:val="18"/>
              </w:rPr>
            </w:pPr>
            <w:r w:rsidRPr="00986AF2">
              <w:rPr>
                <w:sz w:val="18"/>
                <w:szCs w:val="18"/>
              </w:rPr>
              <w:t xml:space="preserve">В течение </w:t>
            </w:r>
          </w:p>
          <w:p w:rsidR="00986AF2" w:rsidRPr="00986AF2" w:rsidRDefault="00986AF2" w:rsidP="007B4E17">
            <w:pPr>
              <w:jc w:val="center"/>
              <w:rPr>
                <w:sz w:val="18"/>
                <w:szCs w:val="18"/>
              </w:rPr>
            </w:pPr>
            <w:r w:rsidRPr="00986AF2">
              <w:rPr>
                <w:sz w:val="18"/>
                <w:szCs w:val="18"/>
              </w:rPr>
              <w:t xml:space="preserve">года </w:t>
            </w:r>
          </w:p>
        </w:tc>
      </w:tr>
      <w:tr w:rsidR="00986AF2" w:rsidRPr="00986AF2" w:rsidTr="000C7D3B">
        <w:tc>
          <w:tcPr>
            <w:tcW w:w="567" w:type="dxa"/>
          </w:tcPr>
          <w:p w:rsidR="00986AF2" w:rsidRPr="00986AF2" w:rsidRDefault="00986AF2" w:rsidP="007B4E17">
            <w:pPr>
              <w:jc w:val="both"/>
              <w:rPr>
                <w:sz w:val="18"/>
                <w:szCs w:val="18"/>
              </w:rPr>
            </w:pPr>
            <w:r w:rsidRPr="00986AF2">
              <w:rPr>
                <w:sz w:val="18"/>
                <w:szCs w:val="18"/>
              </w:rPr>
              <w:t>5</w:t>
            </w:r>
          </w:p>
        </w:tc>
        <w:tc>
          <w:tcPr>
            <w:tcW w:w="4678" w:type="dxa"/>
            <w:gridSpan w:val="3"/>
          </w:tcPr>
          <w:p w:rsidR="00986AF2" w:rsidRPr="00986AF2" w:rsidRDefault="00986AF2" w:rsidP="007B4E17">
            <w:pPr>
              <w:jc w:val="both"/>
              <w:rPr>
                <w:sz w:val="18"/>
                <w:szCs w:val="18"/>
              </w:rPr>
            </w:pPr>
            <w:r w:rsidRPr="00986AF2">
              <w:rPr>
                <w:sz w:val="18"/>
                <w:szCs w:val="18"/>
              </w:rPr>
              <w:t xml:space="preserve"> Отчет Главы Красносельского сельсовета о результатах </w:t>
            </w:r>
            <w:r w:rsidRPr="00986AF2">
              <w:rPr>
                <w:sz w:val="18"/>
                <w:szCs w:val="18"/>
              </w:rPr>
              <w:lastRenderedPageBreak/>
              <w:t>его деятельности, и деятельности администрации Красносельского сельсовета за 2020 год</w:t>
            </w:r>
          </w:p>
        </w:tc>
        <w:tc>
          <w:tcPr>
            <w:tcW w:w="1843" w:type="dxa"/>
            <w:gridSpan w:val="2"/>
          </w:tcPr>
          <w:p w:rsidR="00986AF2" w:rsidRPr="00986AF2" w:rsidRDefault="00986AF2" w:rsidP="007B4E17">
            <w:pPr>
              <w:jc w:val="center"/>
              <w:rPr>
                <w:sz w:val="18"/>
                <w:szCs w:val="18"/>
              </w:rPr>
            </w:pPr>
            <w:r w:rsidRPr="00986AF2">
              <w:rPr>
                <w:sz w:val="18"/>
                <w:szCs w:val="18"/>
              </w:rPr>
              <w:lastRenderedPageBreak/>
              <w:t>Глава,</w:t>
            </w:r>
          </w:p>
          <w:p w:rsidR="00986AF2" w:rsidRPr="00986AF2" w:rsidRDefault="00986AF2" w:rsidP="007B4E17">
            <w:pPr>
              <w:jc w:val="center"/>
              <w:rPr>
                <w:sz w:val="18"/>
                <w:szCs w:val="18"/>
              </w:rPr>
            </w:pPr>
            <w:r w:rsidRPr="00986AF2">
              <w:rPr>
                <w:sz w:val="18"/>
                <w:szCs w:val="18"/>
              </w:rPr>
              <w:lastRenderedPageBreak/>
              <w:t>Специалисты администрации</w:t>
            </w:r>
          </w:p>
        </w:tc>
        <w:tc>
          <w:tcPr>
            <w:tcW w:w="2268" w:type="dxa"/>
            <w:gridSpan w:val="2"/>
          </w:tcPr>
          <w:p w:rsidR="00986AF2" w:rsidRPr="00986AF2" w:rsidRDefault="00986AF2" w:rsidP="007B4E17">
            <w:pPr>
              <w:jc w:val="center"/>
              <w:rPr>
                <w:sz w:val="18"/>
                <w:szCs w:val="18"/>
              </w:rPr>
            </w:pPr>
            <w:r w:rsidRPr="00986AF2">
              <w:rPr>
                <w:sz w:val="18"/>
                <w:szCs w:val="18"/>
              </w:rPr>
              <w:lastRenderedPageBreak/>
              <w:t>Все комиссии.</w:t>
            </w:r>
          </w:p>
        </w:tc>
        <w:tc>
          <w:tcPr>
            <w:tcW w:w="992" w:type="dxa"/>
          </w:tcPr>
          <w:p w:rsidR="00986AF2" w:rsidRPr="00986AF2" w:rsidRDefault="00986AF2" w:rsidP="007B4E17">
            <w:pPr>
              <w:jc w:val="center"/>
              <w:rPr>
                <w:sz w:val="18"/>
                <w:szCs w:val="18"/>
              </w:rPr>
            </w:pPr>
            <w:r w:rsidRPr="00986AF2">
              <w:rPr>
                <w:sz w:val="18"/>
                <w:szCs w:val="18"/>
              </w:rPr>
              <w:t>1 квартал</w:t>
            </w:r>
          </w:p>
        </w:tc>
      </w:tr>
      <w:tr w:rsidR="00986AF2" w:rsidRPr="00986AF2" w:rsidTr="000C7D3B">
        <w:tc>
          <w:tcPr>
            <w:tcW w:w="567" w:type="dxa"/>
          </w:tcPr>
          <w:p w:rsidR="00986AF2" w:rsidRPr="00986AF2" w:rsidRDefault="00986AF2" w:rsidP="007B4E17">
            <w:pPr>
              <w:jc w:val="both"/>
              <w:rPr>
                <w:sz w:val="18"/>
                <w:szCs w:val="18"/>
              </w:rPr>
            </w:pPr>
            <w:r w:rsidRPr="00986AF2">
              <w:rPr>
                <w:sz w:val="18"/>
                <w:szCs w:val="18"/>
              </w:rPr>
              <w:lastRenderedPageBreak/>
              <w:t>6</w:t>
            </w:r>
          </w:p>
        </w:tc>
        <w:tc>
          <w:tcPr>
            <w:tcW w:w="4678" w:type="dxa"/>
            <w:gridSpan w:val="3"/>
          </w:tcPr>
          <w:p w:rsidR="00986AF2" w:rsidRPr="00986AF2" w:rsidRDefault="00986AF2" w:rsidP="007B4E17">
            <w:pPr>
              <w:jc w:val="both"/>
              <w:rPr>
                <w:sz w:val="18"/>
                <w:szCs w:val="18"/>
              </w:rPr>
            </w:pPr>
            <w:r w:rsidRPr="00986AF2">
              <w:rPr>
                <w:sz w:val="18"/>
                <w:szCs w:val="18"/>
              </w:rPr>
              <w:t xml:space="preserve">Отчет </w:t>
            </w:r>
            <w:proofErr w:type="gramStart"/>
            <w:r w:rsidRPr="00986AF2">
              <w:rPr>
                <w:sz w:val="18"/>
                <w:szCs w:val="18"/>
              </w:rPr>
              <w:t>председателя Совета депутатов Красносельского сельсовета пятого созыва</w:t>
            </w:r>
            <w:proofErr w:type="gramEnd"/>
            <w:r w:rsidRPr="00986AF2">
              <w:rPr>
                <w:sz w:val="18"/>
                <w:szCs w:val="18"/>
              </w:rPr>
              <w:t xml:space="preserve"> о работе Совета депутатов за 2020 год</w:t>
            </w:r>
          </w:p>
        </w:tc>
        <w:tc>
          <w:tcPr>
            <w:tcW w:w="1843" w:type="dxa"/>
            <w:gridSpan w:val="2"/>
          </w:tcPr>
          <w:p w:rsidR="00986AF2" w:rsidRPr="00986AF2" w:rsidRDefault="00986AF2" w:rsidP="007B4E17">
            <w:pPr>
              <w:jc w:val="center"/>
              <w:rPr>
                <w:sz w:val="18"/>
                <w:szCs w:val="18"/>
              </w:rPr>
            </w:pPr>
            <w:r w:rsidRPr="00986AF2">
              <w:rPr>
                <w:sz w:val="18"/>
                <w:szCs w:val="18"/>
              </w:rPr>
              <w:t>Совет депутатов Красносельского сельсовета</w:t>
            </w:r>
          </w:p>
        </w:tc>
        <w:tc>
          <w:tcPr>
            <w:tcW w:w="2268" w:type="dxa"/>
            <w:gridSpan w:val="2"/>
          </w:tcPr>
          <w:p w:rsidR="00986AF2" w:rsidRPr="00986AF2" w:rsidRDefault="00986AF2" w:rsidP="007B4E17">
            <w:pPr>
              <w:jc w:val="center"/>
              <w:rPr>
                <w:sz w:val="18"/>
                <w:szCs w:val="18"/>
              </w:rPr>
            </w:pPr>
            <w:r w:rsidRPr="00986AF2">
              <w:rPr>
                <w:sz w:val="18"/>
                <w:szCs w:val="18"/>
              </w:rPr>
              <w:t>Все комиссии.</w:t>
            </w:r>
          </w:p>
        </w:tc>
        <w:tc>
          <w:tcPr>
            <w:tcW w:w="992" w:type="dxa"/>
          </w:tcPr>
          <w:p w:rsidR="00986AF2" w:rsidRPr="00986AF2" w:rsidRDefault="00986AF2" w:rsidP="007B4E17">
            <w:pPr>
              <w:jc w:val="center"/>
              <w:rPr>
                <w:sz w:val="18"/>
                <w:szCs w:val="18"/>
              </w:rPr>
            </w:pPr>
            <w:r w:rsidRPr="00986AF2">
              <w:rPr>
                <w:sz w:val="18"/>
                <w:szCs w:val="18"/>
              </w:rPr>
              <w:t>1 квартал</w:t>
            </w:r>
          </w:p>
        </w:tc>
      </w:tr>
      <w:tr w:rsidR="00986AF2" w:rsidRPr="00986AF2" w:rsidTr="000C7D3B">
        <w:tc>
          <w:tcPr>
            <w:tcW w:w="567" w:type="dxa"/>
          </w:tcPr>
          <w:p w:rsidR="00986AF2" w:rsidRPr="00986AF2" w:rsidRDefault="00986AF2" w:rsidP="007B4E17">
            <w:pPr>
              <w:jc w:val="both"/>
              <w:rPr>
                <w:sz w:val="18"/>
                <w:szCs w:val="18"/>
              </w:rPr>
            </w:pPr>
            <w:r w:rsidRPr="00986AF2">
              <w:rPr>
                <w:sz w:val="18"/>
                <w:szCs w:val="18"/>
              </w:rPr>
              <w:t>7</w:t>
            </w:r>
          </w:p>
        </w:tc>
        <w:tc>
          <w:tcPr>
            <w:tcW w:w="4678" w:type="dxa"/>
            <w:gridSpan w:val="3"/>
          </w:tcPr>
          <w:p w:rsidR="00986AF2" w:rsidRPr="00986AF2" w:rsidRDefault="00986AF2" w:rsidP="007B4E17">
            <w:pPr>
              <w:jc w:val="both"/>
              <w:rPr>
                <w:sz w:val="18"/>
                <w:szCs w:val="18"/>
              </w:rPr>
            </w:pPr>
            <w:r w:rsidRPr="00986AF2">
              <w:rPr>
                <w:sz w:val="18"/>
                <w:szCs w:val="18"/>
              </w:rPr>
              <w:t>Об исполнении  бюджета Красносельского сельсовета за 3,6,9 месяцев 2021 года</w:t>
            </w:r>
          </w:p>
        </w:tc>
        <w:tc>
          <w:tcPr>
            <w:tcW w:w="1843" w:type="dxa"/>
            <w:gridSpan w:val="2"/>
          </w:tcPr>
          <w:p w:rsidR="00986AF2" w:rsidRPr="00986AF2" w:rsidRDefault="00986AF2" w:rsidP="007B4E17">
            <w:pPr>
              <w:pStyle w:val="ConsPlusNormal"/>
              <w:jc w:val="center"/>
              <w:rPr>
                <w:rFonts w:ascii="Times New Roman" w:hAnsi="Times New Roman" w:cs="Times New Roman"/>
                <w:sz w:val="18"/>
                <w:szCs w:val="18"/>
              </w:rPr>
            </w:pPr>
            <w:r w:rsidRPr="00986AF2">
              <w:rPr>
                <w:rFonts w:ascii="Times New Roman" w:hAnsi="Times New Roman" w:cs="Times New Roman"/>
                <w:sz w:val="18"/>
                <w:szCs w:val="18"/>
              </w:rPr>
              <w:t>Гл</w:t>
            </w:r>
            <w:proofErr w:type="gramStart"/>
            <w:r w:rsidRPr="00986AF2">
              <w:rPr>
                <w:rFonts w:ascii="Times New Roman" w:hAnsi="Times New Roman" w:cs="Times New Roman"/>
                <w:sz w:val="18"/>
                <w:szCs w:val="18"/>
              </w:rPr>
              <w:t>.б</w:t>
            </w:r>
            <w:proofErr w:type="gramEnd"/>
            <w:r w:rsidRPr="00986AF2">
              <w:rPr>
                <w:rFonts w:ascii="Times New Roman" w:hAnsi="Times New Roman" w:cs="Times New Roman"/>
                <w:sz w:val="18"/>
                <w:szCs w:val="18"/>
              </w:rPr>
              <w:t>ухгалтер администрации</w:t>
            </w:r>
          </w:p>
          <w:p w:rsidR="00986AF2" w:rsidRPr="00986AF2" w:rsidRDefault="00986AF2" w:rsidP="007B4E17">
            <w:pPr>
              <w:jc w:val="center"/>
              <w:rPr>
                <w:sz w:val="18"/>
                <w:szCs w:val="18"/>
              </w:rPr>
            </w:pPr>
          </w:p>
        </w:tc>
        <w:tc>
          <w:tcPr>
            <w:tcW w:w="2268" w:type="dxa"/>
            <w:gridSpan w:val="2"/>
          </w:tcPr>
          <w:p w:rsidR="00986AF2" w:rsidRPr="00986AF2" w:rsidRDefault="00986AF2" w:rsidP="007B4E17">
            <w:pPr>
              <w:jc w:val="center"/>
              <w:rPr>
                <w:sz w:val="18"/>
                <w:szCs w:val="18"/>
              </w:rPr>
            </w:pPr>
            <w:r w:rsidRPr="00986AF2">
              <w:rPr>
                <w:sz w:val="18"/>
                <w:szCs w:val="18"/>
              </w:rPr>
              <w:t xml:space="preserve">Комиссия по бюджету, налоговой, финансово </w:t>
            </w:r>
            <w:proofErr w:type="gramStart"/>
            <w:r w:rsidRPr="00986AF2">
              <w:rPr>
                <w:sz w:val="18"/>
                <w:szCs w:val="18"/>
              </w:rPr>
              <w:t>–к</w:t>
            </w:r>
            <w:proofErr w:type="gramEnd"/>
            <w:r w:rsidRPr="00986AF2">
              <w:rPr>
                <w:sz w:val="18"/>
                <w:szCs w:val="18"/>
              </w:rPr>
              <w:t>редитной политике</w:t>
            </w:r>
          </w:p>
        </w:tc>
        <w:tc>
          <w:tcPr>
            <w:tcW w:w="992" w:type="dxa"/>
          </w:tcPr>
          <w:p w:rsidR="00986AF2" w:rsidRPr="00986AF2" w:rsidRDefault="00986AF2" w:rsidP="007B4E17">
            <w:pPr>
              <w:jc w:val="center"/>
              <w:rPr>
                <w:sz w:val="18"/>
                <w:szCs w:val="18"/>
              </w:rPr>
            </w:pPr>
            <w:r w:rsidRPr="00986AF2">
              <w:rPr>
                <w:sz w:val="18"/>
                <w:szCs w:val="18"/>
              </w:rPr>
              <w:t>2,3,4  квартал</w:t>
            </w:r>
          </w:p>
          <w:p w:rsidR="00986AF2" w:rsidRPr="00986AF2" w:rsidRDefault="00986AF2" w:rsidP="007B4E17">
            <w:pPr>
              <w:jc w:val="center"/>
              <w:rPr>
                <w:sz w:val="18"/>
                <w:szCs w:val="18"/>
              </w:rPr>
            </w:pPr>
          </w:p>
        </w:tc>
      </w:tr>
      <w:tr w:rsidR="00986AF2" w:rsidRPr="00986AF2" w:rsidTr="000C7D3B">
        <w:tc>
          <w:tcPr>
            <w:tcW w:w="567" w:type="dxa"/>
          </w:tcPr>
          <w:p w:rsidR="00986AF2" w:rsidRPr="00986AF2" w:rsidRDefault="00986AF2" w:rsidP="007B4E17">
            <w:pPr>
              <w:jc w:val="both"/>
              <w:rPr>
                <w:sz w:val="18"/>
                <w:szCs w:val="18"/>
              </w:rPr>
            </w:pPr>
            <w:r w:rsidRPr="00986AF2">
              <w:rPr>
                <w:sz w:val="18"/>
                <w:szCs w:val="18"/>
              </w:rPr>
              <w:t>8</w:t>
            </w:r>
          </w:p>
        </w:tc>
        <w:tc>
          <w:tcPr>
            <w:tcW w:w="4678" w:type="dxa"/>
            <w:gridSpan w:val="3"/>
          </w:tcPr>
          <w:p w:rsidR="00986AF2" w:rsidRPr="00986AF2" w:rsidRDefault="00986AF2" w:rsidP="007B4E17">
            <w:pPr>
              <w:jc w:val="both"/>
              <w:rPr>
                <w:sz w:val="18"/>
                <w:szCs w:val="18"/>
              </w:rPr>
            </w:pPr>
            <w:r w:rsidRPr="00986AF2">
              <w:rPr>
                <w:sz w:val="18"/>
                <w:szCs w:val="18"/>
              </w:rPr>
              <w:t>О  проекте бюджета Красносельского сельсовета на 2021 год   и плановый период 2022-2023 годы (1 чтение)</w:t>
            </w:r>
          </w:p>
        </w:tc>
        <w:tc>
          <w:tcPr>
            <w:tcW w:w="1843" w:type="dxa"/>
            <w:gridSpan w:val="2"/>
          </w:tcPr>
          <w:p w:rsidR="00986AF2" w:rsidRPr="00986AF2" w:rsidRDefault="00986AF2" w:rsidP="007B4E17">
            <w:pPr>
              <w:pStyle w:val="ConsPlusNormal"/>
              <w:jc w:val="center"/>
              <w:rPr>
                <w:rFonts w:ascii="Times New Roman" w:hAnsi="Times New Roman" w:cs="Times New Roman"/>
                <w:sz w:val="18"/>
                <w:szCs w:val="18"/>
              </w:rPr>
            </w:pPr>
            <w:r w:rsidRPr="00986AF2">
              <w:rPr>
                <w:rFonts w:ascii="Times New Roman" w:hAnsi="Times New Roman" w:cs="Times New Roman"/>
                <w:sz w:val="18"/>
                <w:szCs w:val="18"/>
              </w:rPr>
              <w:t>Специалисты администрации</w:t>
            </w:r>
          </w:p>
          <w:p w:rsidR="00986AF2" w:rsidRPr="00986AF2" w:rsidRDefault="00986AF2" w:rsidP="007B4E17">
            <w:pPr>
              <w:jc w:val="center"/>
              <w:rPr>
                <w:sz w:val="18"/>
                <w:szCs w:val="18"/>
              </w:rPr>
            </w:pPr>
          </w:p>
        </w:tc>
        <w:tc>
          <w:tcPr>
            <w:tcW w:w="2268" w:type="dxa"/>
            <w:gridSpan w:val="2"/>
          </w:tcPr>
          <w:p w:rsidR="00986AF2" w:rsidRPr="00986AF2" w:rsidRDefault="00986AF2" w:rsidP="007B4E17">
            <w:pPr>
              <w:jc w:val="center"/>
              <w:rPr>
                <w:sz w:val="18"/>
                <w:szCs w:val="18"/>
              </w:rPr>
            </w:pPr>
            <w:r w:rsidRPr="00986AF2">
              <w:rPr>
                <w:sz w:val="18"/>
                <w:szCs w:val="18"/>
              </w:rPr>
              <w:t xml:space="preserve">Комиссия по бюджету, налоговой, финансово </w:t>
            </w:r>
            <w:proofErr w:type="gramStart"/>
            <w:r w:rsidRPr="00986AF2">
              <w:rPr>
                <w:sz w:val="18"/>
                <w:szCs w:val="18"/>
              </w:rPr>
              <w:t>–к</w:t>
            </w:r>
            <w:proofErr w:type="gramEnd"/>
            <w:r w:rsidRPr="00986AF2">
              <w:rPr>
                <w:sz w:val="18"/>
                <w:szCs w:val="18"/>
              </w:rPr>
              <w:t>редитной политике</w:t>
            </w:r>
          </w:p>
        </w:tc>
        <w:tc>
          <w:tcPr>
            <w:tcW w:w="992" w:type="dxa"/>
          </w:tcPr>
          <w:p w:rsidR="00986AF2" w:rsidRPr="00986AF2" w:rsidRDefault="00986AF2" w:rsidP="007B4E17">
            <w:pPr>
              <w:jc w:val="center"/>
              <w:rPr>
                <w:sz w:val="18"/>
                <w:szCs w:val="18"/>
              </w:rPr>
            </w:pPr>
            <w:r w:rsidRPr="00986AF2">
              <w:rPr>
                <w:sz w:val="18"/>
                <w:szCs w:val="18"/>
              </w:rPr>
              <w:t>4 квартал</w:t>
            </w:r>
          </w:p>
          <w:p w:rsidR="00986AF2" w:rsidRPr="00986AF2" w:rsidRDefault="00986AF2" w:rsidP="007B4E17">
            <w:pPr>
              <w:jc w:val="center"/>
              <w:rPr>
                <w:sz w:val="18"/>
                <w:szCs w:val="18"/>
              </w:rPr>
            </w:pPr>
          </w:p>
        </w:tc>
      </w:tr>
      <w:tr w:rsidR="00986AF2" w:rsidRPr="00986AF2" w:rsidTr="000C7D3B">
        <w:tc>
          <w:tcPr>
            <w:tcW w:w="567" w:type="dxa"/>
          </w:tcPr>
          <w:p w:rsidR="00986AF2" w:rsidRPr="00986AF2" w:rsidRDefault="00986AF2" w:rsidP="007B4E17">
            <w:pPr>
              <w:jc w:val="both"/>
              <w:rPr>
                <w:sz w:val="18"/>
                <w:szCs w:val="18"/>
              </w:rPr>
            </w:pPr>
            <w:r w:rsidRPr="00986AF2">
              <w:rPr>
                <w:sz w:val="18"/>
                <w:szCs w:val="18"/>
              </w:rPr>
              <w:t>9</w:t>
            </w:r>
          </w:p>
        </w:tc>
        <w:tc>
          <w:tcPr>
            <w:tcW w:w="4678" w:type="dxa"/>
            <w:gridSpan w:val="3"/>
          </w:tcPr>
          <w:p w:rsidR="00986AF2" w:rsidRPr="00986AF2" w:rsidRDefault="00986AF2" w:rsidP="007B4E17">
            <w:pPr>
              <w:jc w:val="both"/>
              <w:rPr>
                <w:sz w:val="18"/>
                <w:szCs w:val="18"/>
              </w:rPr>
            </w:pPr>
            <w:r w:rsidRPr="00986AF2">
              <w:rPr>
                <w:sz w:val="18"/>
                <w:szCs w:val="18"/>
              </w:rPr>
              <w:t>О  принятии бюджета Красносельского сельсовета на 2022 год и плановый период  2023-2024 годы (2 чтение).</w:t>
            </w:r>
          </w:p>
        </w:tc>
        <w:tc>
          <w:tcPr>
            <w:tcW w:w="1843" w:type="dxa"/>
            <w:gridSpan w:val="2"/>
          </w:tcPr>
          <w:p w:rsidR="00986AF2" w:rsidRPr="00986AF2" w:rsidRDefault="00986AF2" w:rsidP="007B4E17">
            <w:pPr>
              <w:pStyle w:val="ConsPlusNormal"/>
              <w:jc w:val="center"/>
              <w:rPr>
                <w:rFonts w:ascii="Times New Roman" w:hAnsi="Times New Roman" w:cs="Times New Roman"/>
                <w:sz w:val="18"/>
                <w:szCs w:val="18"/>
              </w:rPr>
            </w:pPr>
            <w:r w:rsidRPr="00986AF2">
              <w:rPr>
                <w:rFonts w:ascii="Times New Roman" w:hAnsi="Times New Roman" w:cs="Times New Roman"/>
                <w:sz w:val="18"/>
                <w:szCs w:val="18"/>
              </w:rPr>
              <w:t>Гл</w:t>
            </w:r>
            <w:proofErr w:type="gramStart"/>
            <w:r w:rsidRPr="00986AF2">
              <w:rPr>
                <w:rFonts w:ascii="Times New Roman" w:hAnsi="Times New Roman" w:cs="Times New Roman"/>
                <w:sz w:val="18"/>
                <w:szCs w:val="18"/>
              </w:rPr>
              <w:t>.б</w:t>
            </w:r>
            <w:proofErr w:type="gramEnd"/>
            <w:r w:rsidRPr="00986AF2">
              <w:rPr>
                <w:rFonts w:ascii="Times New Roman" w:hAnsi="Times New Roman" w:cs="Times New Roman"/>
                <w:sz w:val="18"/>
                <w:szCs w:val="18"/>
              </w:rPr>
              <w:t>ухгалтер,</w:t>
            </w:r>
          </w:p>
          <w:p w:rsidR="00986AF2" w:rsidRPr="00986AF2" w:rsidRDefault="00986AF2" w:rsidP="007B4E17">
            <w:pPr>
              <w:pStyle w:val="ConsPlusNormal"/>
              <w:jc w:val="center"/>
              <w:rPr>
                <w:rFonts w:ascii="Times New Roman" w:hAnsi="Times New Roman" w:cs="Times New Roman"/>
                <w:sz w:val="18"/>
                <w:szCs w:val="18"/>
              </w:rPr>
            </w:pPr>
            <w:r w:rsidRPr="00986AF2">
              <w:rPr>
                <w:rFonts w:ascii="Times New Roman" w:hAnsi="Times New Roman" w:cs="Times New Roman"/>
                <w:sz w:val="18"/>
                <w:szCs w:val="18"/>
              </w:rPr>
              <w:t>Специалисты администрации</w:t>
            </w:r>
          </w:p>
          <w:p w:rsidR="00986AF2" w:rsidRPr="00986AF2" w:rsidRDefault="00986AF2" w:rsidP="007B4E17">
            <w:pPr>
              <w:jc w:val="center"/>
              <w:rPr>
                <w:sz w:val="18"/>
                <w:szCs w:val="18"/>
              </w:rPr>
            </w:pPr>
          </w:p>
        </w:tc>
        <w:tc>
          <w:tcPr>
            <w:tcW w:w="2268" w:type="dxa"/>
            <w:gridSpan w:val="2"/>
          </w:tcPr>
          <w:p w:rsidR="00986AF2" w:rsidRPr="00986AF2" w:rsidRDefault="00986AF2" w:rsidP="007B4E17">
            <w:pPr>
              <w:jc w:val="center"/>
              <w:rPr>
                <w:sz w:val="18"/>
                <w:szCs w:val="18"/>
              </w:rPr>
            </w:pPr>
            <w:r w:rsidRPr="00986AF2">
              <w:rPr>
                <w:sz w:val="18"/>
                <w:szCs w:val="18"/>
              </w:rPr>
              <w:t xml:space="preserve">Комиссия по бюджету, налоговой, финансово </w:t>
            </w:r>
            <w:proofErr w:type="gramStart"/>
            <w:r w:rsidRPr="00986AF2">
              <w:rPr>
                <w:sz w:val="18"/>
                <w:szCs w:val="18"/>
              </w:rPr>
              <w:t>–к</w:t>
            </w:r>
            <w:proofErr w:type="gramEnd"/>
            <w:r w:rsidRPr="00986AF2">
              <w:rPr>
                <w:sz w:val="18"/>
                <w:szCs w:val="18"/>
              </w:rPr>
              <w:t>редитной политике</w:t>
            </w:r>
          </w:p>
        </w:tc>
        <w:tc>
          <w:tcPr>
            <w:tcW w:w="992" w:type="dxa"/>
          </w:tcPr>
          <w:p w:rsidR="00986AF2" w:rsidRPr="00986AF2" w:rsidRDefault="00986AF2" w:rsidP="007B4E17">
            <w:pPr>
              <w:jc w:val="center"/>
              <w:rPr>
                <w:sz w:val="18"/>
                <w:szCs w:val="18"/>
              </w:rPr>
            </w:pPr>
            <w:r w:rsidRPr="00986AF2">
              <w:rPr>
                <w:sz w:val="18"/>
                <w:szCs w:val="18"/>
              </w:rPr>
              <w:t>4 квартал</w:t>
            </w:r>
          </w:p>
          <w:p w:rsidR="00986AF2" w:rsidRPr="00986AF2" w:rsidRDefault="00986AF2" w:rsidP="007B4E17">
            <w:pPr>
              <w:jc w:val="center"/>
              <w:rPr>
                <w:sz w:val="18"/>
                <w:szCs w:val="18"/>
              </w:rPr>
            </w:pPr>
          </w:p>
        </w:tc>
      </w:tr>
      <w:tr w:rsidR="00986AF2" w:rsidRPr="00986AF2" w:rsidTr="000C7D3B">
        <w:tc>
          <w:tcPr>
            <w:tcW w:w="567" w:type="dxa"/>
          </w:tcPr>
          <w:p w:rsidR="00986AF2" w:rsidRPr="00986AF2" w:rsidRDefault="00986AF2" w:rsidP="007B4E17">
            <w:pPr>
              <w:jc w:val="both"/>
              <w:rPr>
                <w:sz w:val="18"/>
                <w:szCs w:val="18"/>
              </w:rPr>
            </w:pPr>
            <w:r w:rsidRPr="00986AF2">
              <w:rPr>
                <w:sz w:val="18"/>
                <w:szCs w:val="18"/>
              </w:rPr>
              <w:t>10</w:t>
            </w:r>
          </w:p>
        </w:tc>
        <w:tc>
          <w:tcPr>
            <w:tcW w:w="4678" w:type="dxa"/>
            <w:gridSpan w:val="3"/>
          </w:tcPr>
          <w:p w:rsidR="00986AF2" w:rsidRPr="00986AF2" w:rsidRDefault="00986AF2" w:rsidP="007B4E17">
            <w:pPr>
              <w:jc w:val="both"/>
              <w:rPr>
                <w:sz w:val="18"/>
                <w:szCs w:val="18"/>
              </w:rPr>
            </w:pPr>
            <w:r w:rsidRPr="00986AF2">
              <w:rPr>
                <w:sz w:val="18"/>
                <w:szCs w:val="18"/>
              </w:rPr>
              <w:t xml:space="preserve">О плане работы Совета депутатов Красносельского сельсовета на 2022 год </w:t>
            </w:r>
          </w:p>
        </w:tc>
        <w:tc>
          <w:tcPr>
            <w:tcW w:w="1843" w:type="dxa"/>
            <w:gridSpan w:val="2"/>
          </w:tcPr>
          <w:p w:rsidR="00986AF2" w:rsidRPr="00986AF2" w:rsidRDefault="00986AF2" w:rsidP="007B4E17">
            <w:pPr>
              <w:pStyle w:val="ConsPlusNormal"/>
              <w:jc w:val="center"/>
              <w:rPr>
                <w:rFonts w:ascii="Times New Roman" w:hAnsi="Times New Roman" w:cs="Times New Roman"/>
                <w:sz w:val="18"/>
                <w:szCs w:val="18"/>
              </w:rPr>
            </w:pPr>
            <w:r w:rsidRPr="00986AF2">
              <w:rPr>
                <w:rFonts w:ascii="Times New Roman" w:hAnsi="Times New Roman" w:cs="Times New Roman"/>
                <w:sz w:val="18"/>
                <w:szCs w:val="18"/>
              </w:rPr>
              <w:t xml:space="preserve">  Совет депутатов</w:t>
            </w:r>
          </w:p>
        </w:tc>
        <w:tc>
          <w:tcPr>
            <w:tcW w:w="2268" w:type="dxa"/>
            <w:gridSpan w:val="2"/>
          </w:tcPr>
          <w:p w:rsidR="00986AF2" w:rsidRPr="00986AF2" w:rsidRDefault="00986AF2" w:rsidP="007B4E17">
            <w:pPr>
              <w:jc w:val="center"/>
              <w:rPr>
                <w:sz w:val="18"/>
                <w:szCs w:val="18"/>
              </w:rPr>
            </w:pPr>
            <w:r w:rsidRPr="00986AF2">
              <w:rPr>
                <w:sz w:val="18"/>
                <w:szCs w:val="18"/>
              </w:rPr>
              <w:t>Комиссия по  социально-экономическому развитию и вопросам местного самоуправления</w:t>
            </w:r>
          </w:p>
        </w:tc>
        <w:tc>
          <w:tcPr>
            <w:tcW w:w="992" w:type="dxa"/>
          </w:tcPr>
          <w:p w:rsidR="00986AF2" w:rsidRPr="00986AF2" w:rsidRDefault="00986AF2" w:rsidP="007B4E17">
            <w:pPr>
              <w:jc w:val="center"/>
              <w:rPr>
                <w:sz w:val="18"/>
                <w:szCs w:val="18"/>
              </w:rPr>
            </w:pPr>
            <w:r w:rsidRPr="00986AF2">
              <w:rPr>
                <w:sz w:val="18"/>
                <w:szCs w:val="18"/>
              </w:rPr>
              <w:t>4 квартал</w:t>
            </w:r>
          </w:p>
        </w:tc>
      </w:tr>
      <w:tr w:rsidR="00986AF2" w:rsidRPr="00986AF2" w:rsidTr="007B4E17">
        <w:tc>
          <w:tcPr>
            <w:tcW w:w="10348" w:type="dxa"/>
            <w:gridSpan w:val="9"/>
          </w:tcPr>
          <w:p w:rsidR="00986AF2" w:rsidRPr="00986AF2" w:rsidRDefault="00986AF2" w:rsidP="007B4E17">
            <w:pPr>
              <w:rPr>
                <w:b/>
                <w:sz w:val="18"/>
                <w:szCs w:val="18"/>
              </w:rPr>
            </w:pPr>
          </w:p>
          <w:p w:rsidR="00986AF2" w:rsidRPr="00986AF2" w:rsidRDefault="00986AF2" w:rsidP="007B4E17">
            <w:pPr>
              <w:jc w:val="center"/>
              <w:rPr>
                <w:b/>
                <w:sz w:val="18"/>
                <w:szCs w:val="18"/>
              </w:rPr>
            </w:pPr>
            <w:r w:rsidRPr="00986AF2">
              <w:rPr>
                <w:b/>
                <w:sz w:val="18"/>
                <w:szCs w:val="18"/>
              </w:rPr>
              <w:t>2. Организация работы комиссий</w:t>
            </w:r>
          </w:p>
        </w:tc>
      </w:tr>
      <w:tr w:rsidR="00986AF2" w:rsidRPr="00986AF2" w:rsidTr="007B4E17">
        <w:tc>
          <w:tcPr>
            <w:tcW w:w="1135" w:type="dxa"/>
            <w:gridSpan w:val="3"/>
          </w:tcPr>
          <w:p w:rsidR="00986AF2" w:rsidRPr="00986AF2" w:rsidRDefault="00986AF2" w:rsidP="007B4E17">
            <w:pPr>
              <w:jc w:val="both"/>
              <w:rPr>
                <w:sz w:val="18"/>
                <w:szCs w:val="18"/>
              </w:rPr>
            </w:pPr>
            <w:r w:rsidRPr="00986AF2">
              <w:rPr>
                <w:sz w:val="18"/>
                <w:szCs w:val="18"/>
              </w:rPr>
              <w:t xml:space="preserve">№ </w:t>
            </w:r>
            <w:proofErr w:type="spellStart"/>
            <w:proofErr w:type="gramStart"/>
            <w:r w:rsidRPr="00986AF2">
              <w:rPr>
                <w:sz w:val="18"/>
                <w:szCs w:val="18"/>
              </w:rPr>
              <w:t>п</w:t>
            </w:r>
            <w:proofErr w:type="spellEnd"/>
            <w:proofErr w:type="gramEnd"/>
            <w:r w:rsidRPr="00986AF2">
              <w:rPr>
                <w:sz w:val="18"/>
                <w:szCs w:val="18"/>
              </w:rPr>
              <w:t>/</w:t>
            </w:r>
            <w:proofErr w:type="spellStart"/>
            <w:r w:rsidRPr="00986AF2">
              <w:rPr>
                <w:sz w:val="18"/>
                <w:szCs w:val="18"/>
              </w:rPr>
              <w:t>п</w:t>
            </w:r>
            <w:proofErr w:type="spellEnd"/>
          </w:p>
        </w:tc>
        <w:tc>
          <w:tcPr>
            <w:tcW w:w="4720" w:type="dxa"/>
            <w:gridSpan w:val="2"/>
          </w:tcPr>
          <w:p w:rsidR="00986AF2" w:rsidRPr="00986AF2" w:rsidRDefault="00986AF2" w:rsidP="007B4E17">
            <w:pPr>
              <w:jc w:val="center"/>
              <w:rPr>
                <w:sz w:val="18"/>
                <w:szCs w:val="18"/>
              </w:rPr>
            </w:pPr>
            <w:r w:rsidRPr="00986AF2">
              <w:rPr>
                <w:sz w:val="18"/>
                <w:szCs w:val="18"/>
              </w:rPr>
              <w:t>Наименование мероприятия</w:t>
            </w:r>
          </w:p>
        </w:tc>
        <w:tc>
          <w:tcPr>
            <w:tcW w:w="3481" w:type="dxa"/>
            <w:gridSpan w:val="2"/>
          </w:tcPr>
          <w:p w:rsidR="00986AF2" w:rsidRPr="00986AF2" w:rsidRDefault="00986AF2" w:rsidP="007B4E17">
            <w:pPr>
              <w:jc w:val="center"/>
              <w:rPr>
                <w:sz w:val="18"/>
                <w:szCs w:val="18"/>
              </w:rPr>
            </w:pPr>
            <w:r w:rsidRPr="00986AF2">
              <w:rPr>
                <w:sz w:val="18"/>
                <w:szCs w:val="18"/>
              </w:rPr>
              <w:t>Ответственные лица</w:t>
            </w:r>
          </w:p>
        </w:tc>
        <w:tc>
          <w:tcPr>
            <w:tcW w:w="1012" w:type="dxa"/>
            <w:gridSpan w:val="2"/>
          </w:tcPr>
          <w:p w:rsidR="00986AF2" w:rsidRPr="00986AF2" w:rsidRDefault="00986AF2" w:rsidP="007B4E17">
            <w:pPr>
              <w:jc w:val="center"/>
              <w:rPr>
                <w:sz w:val="18"/>
                <w:szCs w:val="18"/>
              </w:rPr>
            </w:pPr>
            <w:r w:rsidRPr="00986AF2">
              <w:rPr>
                <w:sz w:val="18"/>
                <w:szCs w:val="18"/>
              </w:rPr>
              <w:t>Сроки рассмотрения</w:t>
            </w:r>
          </w:p>
        </w:tc>
      </w:tr>
      <w:tr w:rsidR="00986AF2" w:rsidRPr="00986AF2" w:rsidTr="007B4E17">
        <w:tc>
          <w:tcPr>
            <w:tcW w:w="1135" w:type="dxa"/>
            <w:gridSpan w:val="3"/>
          </w:tcPr>
          <w:p w:rsidR="00986AF2" w:rsidRPr="00986AF2" w:rsidRDefault="00986AF2" w:rsidP="007B4E17">
            <w:pPr>
              <w:jc w:val="both"/>
              <w:rPr>
                <w:sz w:val="18"/>
                <w:szCs w:val="18"/>
              </w:rPr>
            </w:pPr>
            <w:r w:rsidRPr="00986AF2">
              <w:rPr>
                <w:sz w:val="18"/>
                <w:szCs w:val="18"/>
              </w:rPr>
              <w:t>1</w:t>
            </w:r>
          </w:p>
        </w:tc>
        <w:tc>
          <w:tcPr>
            <w:tcW w:w="4720" w:type="dxa"/>
            <w:gridSpan w:val="2"/>
          </w:tcPr>
          <w:p w:rsidR="00986AF2" w:rsidRPr="00986AF2" w:rsidRDefault="00986AF2" w:rsidP="007B4E17">
            <w:pPr>
              <w:jc w:val="center"/>
              <w:rPr>
                <w:sz w:val="18"/>
                <w:szCs w:val="18"/>
              </w:rPr>
            </w:pPr>
            <w:r w:rsidRPr="00986AF2">
              <w:rPr>
                <w:sz w:val="18"/>
                <w:szCs w:val="18"/>
              </w:rPr>
              <w:t>Заседание постоянных комиссий</w:t>
            </w:r>
          </w:p>
        </w:tc>
        <w:tc>
          <w:tcPr>
            <w:tcW w:w="3481" w:type="dxa"/>
            <w:gridSpan w:val="2"/>
          </w:tcPr>
          <w:p w:rsidR="00986AF2" w:rsidRPr="00986AF2" w:rsidRDefault="00986AF2" w:rsidP="007B4E17">
            <w:pPr>
              <w:jc w:val="center"/>
              <w:rPr>
                <w:sz w:val="18"/>
                <w:szCs w:val="18"/>
              </w:rPr>
            </w:pPr>
            <w:r w:rsidRPr="00986AF2">
              <w:rPr>
                <w:sz w:val="18"/>
                <w:szCs w:val="18"/>
              </w:rPr>
              <w:t xml:space="preserve">Председатели постоянных комиссий </w:t>
            </w:r>
          </w:p>
        </w:tc>
        <w:tc>
          <w:tcPr>
            <w:tcW w:w="1012" w:type="dxa"/>
            <w:gridSpan w:val="2"/>
          </w:tcPr>
          <w:p w:rsidR="00986AF2" w:rsidRPr="00986AF2" w:rsidRDefault="00986AF2" w:rsidP="007B4E17">
            <w:pPr>
              <w:jc w:val="center"/>
              <w:rPr>
                <w:sz w:val="18"/>
                <w:szCs w:val="18"/>
              </w:rPr>
            </w:pPr>
            <w:r w:rsidRPr="00986AF2">
              <w:rPr>
                <w:sz w:val="18"/>
                <w:szCs w:val="18"/>
              </w:rPr>
              <w:t xml:space="preserve">Не реже 1-2-х  раз в квартал по плану работы комиссий на 2021г </w:t>
            </w:r>
          </w:p>
        </w:tc>
      </w:tr>
      <w:tr w:rsidR="00986AF2" w:rsidRPr="00986AF2" w:rsidTr="007B4E17">
        <w:tc>
          <w:tcPr>
            <w:tcW w:w="1135" w:type="dxa"/>
            <w:gridSpan w:val="3"/>
          </w:tcPr>
          <w:p w:rsidR="00986AF2" w:rsidRPr="00986AF2" w:rsidRDefault="00986AF2" w:rsidP="007B4E17">
            <w:pPr>
              <w:jc w:val="both"/>
              <w:rPr>
                <w:sz w:val="18"/>
                <w:szCs w:val="18"/>
              </w:rPr>
            </w:pPr>
            <w:r w:rsidRPr="00986AF2">
              <w:rPr>
                <w:sz w:val="18"/>
                <w:szCs w:val="18"/>
              </w:rPr>
              <w:t>2</w:t>
            </w:r>
          </w:p>
        </w:tc>
        <w:tc>
          <w:tcPr>
            <w:tcW w:w="4720" w:type="dxa"/>
            <w:gridSpan w:val="2"/>
          </w:tcPr>
          <w:p w:rsidR="00986AF2" w:rsidRPr="00986AF2" w:rsidRDefault="00986AF2" w:rsidP="007B4E17">
            <w:pPr>
              <w:jc w:val="center"/>
              <w:rPr>
                <w:sz w:val="18"/>
                <w:szCs w:val="18"/>
              </w:rPr>
            </w:pPr>
            <w:r w:rsidRPr="00986AF2">
              <w:rPr>
                <w:sz w:val="18"/>
                <w:szCs w:val="18"/>
              </w:rPr>
              <w:t>Подготовка и предварительное рассмотрение сессионных вопросов и выработка по ним проектов решений</w:t>
            </w:r>
          </w:p>
        </w:tc>
        <w:tc>
          <w:tcPr>
            <w:tcW w:w="3481" w:type="dxa"/>
            <w:gridSpan w:val="2"/>
          </w:tcPr>
          <w:p w:rsidR="00986AF2" w:rsidRPr="00986AF2" w:rsidRDefault="00986AF2" w:rsidP="007B4E17">
            <w:pPr>
              <w:jc w:val="center"/>
              <w:rPr>
                <w:sz w:val="18"/>
                <w:szCs w:val="18"/>
              </w:rPr>
            </w:pPr>
            <w:r w:rsidRPr="00986AF2">
              <w:rPr>
                <w:sz w:val="18"/>
                <w:szCs w:val="18"/>
              </w:rPr>
              <w:t>Председатели постоянных комиссий</w:t>
            </w:r>
          </w:p>
        </w:tc>
        <w:tc>
          <w:tcPr>
            <w:tcW w:w="1012" w:type="dxa"/>
            <w:gridSpan w:val="2"/>
          </w:tcPr>
          <w:p w:rsidR="00986AF2" w:rsidRPr="00986AF2" w:rsidRDefault="00986AF2" w:rsidP="007B4E17">
            <w:pPr>
              <w:jc w:val="center"/>
              <w:rPr>
                <w:sz w:val="18"/>
                <w:szCs w:val="18"/>
              </w:rPr>
            </w:pPr>
            <w:r w:rsidRPr="00986AF2">
              <w:rPr>
                <w:sz w:val="18"/>
                <w:szCs w:val="18"/>
              </w:rPr>
              <w:t>Перед каждой сессией</w:t>
            </w:r>
          </w:p>
        </w:tc>
      </w:tr>
      <w:tr w:rsidR="00986AF2" w:rsidRPr="00986AF2" w:rsidTr="007B4E17">
        <w:tc>
          <w:tcPr>
            <w:tcW w:w="1135" w:type="dxa"/>
            <w:gridSpan w:val="3"/>
          </w:tcPr>
          <w:p w:rsidR="00986AF2" w:rsidRPr="00986AF2" w:rsidRDefault="00986AF2" w:rsidP="007B4E17">
            <w:pPr>
              <w:jc w:val="both"/>
              <w:rPr>
                <w:sz w:val="18"/>
                <w:szCs w:val="18"/>
              </w:rPr>
            </w:pPr>
            <w:r w:rsidRPr="00986AF2">
              <w:rPr>
                <w:sz w:val="18"/>
                <w:szCs w:val="18"/>
              </w:rPr>
              <w:t>3</w:t>
            </w:r>
          </w:p>
        </w:tc>
        <w:tc>
          <w:tcPr>
            <w:tcW w:w="4720" w:type="dxa"/>
            <w:gridSpan w:val="2"/>
          </w:tcPr>
          <w:p w:rsidR="00986AF2" w:rsidRPr="00986AF2" w:rsidRDefault="00986AF2" w:rsidP="007B4E17">
            <w:pPr>
              <w:jc w:val="center"/>
              <w:rPr>
                <w:sz w:val="18"/>
                <w:szCs w:val="18"/>
              </w:rPr>
            </w:pPr>
            <w:r w:rsidRPr="00986AF2">
              <w:rPr>
                <w:sz w:val="18"/>
                <w:szCs w:val="18"/>
              </w:rPr>
              <w:t>Участие в мероприятиях, входящих в компетенцию комиссий, проводимых администрацией  и другими органами</w:t>
            </w:r>
          </w:p>
        </w:tc>
        <w:tc>
          <w:tcPr>
            <w:tcW w:w="3481" w:type="dxa"/>
            <w:gridSpan w:val="2"/>
          </w:tcPr>
          <w:p w:rsidR="00986AF2" w:rsidRPr="00986AF2" w:rsidRDefault="00986AF2" w:rsidP="007B4E17">
            <w:pPr>
              <w:jc w:val="center"/>
              <w:rPr>
                <w:sz w:val="18"/>
                <w:szCs w:val="18"/>
              </w:rPr>
            </w:pPr>
            <w:r w:rsidRPr="00986AF2">
              <w:rPr>
                <w:sz w:val="18"/>
                <w:szCs w:val="18"/>
              </w:rPr>
              <w:t>Председатели постоянных комиссий</w:t>
            </w:r>
          </w:p>
        </w:tc>
        <w:tc>
          <w:tcPr>
            <w:tcW w:w="1012" w:type="dxa"/>
            <w:gridSpan w:val="2"/>
          </w:tcPr>
          <w:p w:rsidR="00986AF2" w:rsidRPr="00986AF2" w:rsidRDefault="00986AF2" w:rsidP="007B4E17">
            <w:pPr>
              <w:jc w:val="center"/>
              <w:rPr>
                <w:sz w:val="18"/>
                <w:szCs w:val="18"/>
              </w:rPr>
            </w:pPr>
            <w:r w:rsidRPr="00986AF2">
              <w:rPr>
                <w:sz w:val="18"/>
                <w:szCs w:val="18"/>
              </w:rPr>
              <w:t>Один раз в квартал</w:t>
            </w:r>
          </w:p>
        </w:tc>
      </w:tr>
      <w:tr w:rsidR="00986AF2" w:rsidRPr="00986AF2" w:rsidTr="007B4E17">
        <w:tc>
          <w:tcPr>
            <w:tcW w:w="1135" w:type="dxa"/>
            <w:gridSpan w:val="3"/>
          </w:tcPr>
          <w:p w:rsidR="00986AF2" w:rsidRPr="00986AF2" w:rsidRDefault="00986AF2" w:rsidP="007B4E17">
            <w:pPr>
              <w:jc w:val="both"/>
              <w:rPr>
                <w:sz w:val="18"/>
                <w:szCs w:val="18"/>
              </w:rPr>
            </w:pPr>
            <w:r w:rsidRPr="00986AF2">
              <w:rPr>
                <w:sz w:val="18"/>
                <w:szCs w:val="18"/>
              </w:rPr>
              <w:t>4</w:t>
            </w:r>
          </w:p>
        </w:tc>
        <w:tc>
          <w:tcPr>
            <w:tcW w:w="4720" w:type="dxa"/>
            <w:gridSpan w:val="2"/>
          </w:tcPr>
          <w:p w:rsidR="00986AF2" w:rsidRPr="00986AF2" w:rsidRDefault="00986AF2" w:rsidP="007B4E17">
            <w:pPr>
              <w:ind w:left="-81"/>
              <w:jc w:val="center"/>
              <w:rPr>
                <w:sz w:val="18"/>
                <w:szCs w:val="18"/>
              </w:rPr>
            </w:pPr>
            <w:r w:rsidRPr="00986AF2">
              <w:rPr>
                <w:sz w:val="18"/>
                <w:szCs w:val="18"/>
              </w:rPr>
              <w:t>Подготовка предложений и замечаний по вопросам деятельности Совета депутатов</w:t>
            </w:r>
          </w:p>
        </w:tc>
        <w:tc>
          <w:tcPr>
            <w:tcW w:w="3481" w:type="dxa"/>
            <w:gridSpan w:val="2"/>
          </w:tcPr>
          <w:p w:rsidR="00986AF2" w:rsidRPr="00986AF2" w:rsidRDefault="00986AF2" w:rsidP="007B4E17">
            <w:pPr>
              <w:jc w:val="center"/>
              <w:rPr>
                <w:sz w:val="18"/>
                <w:szCs w:val="18"/>
              </w:rPr>
            </w:pPr>
            <w:r w:rsidRPr="00986AF2">
              <w:rPr>
                <w:sz w:val="18"/>
                <w:szCs w:val="18"/>
              </w:rPr>
              <w:t>Председатели постоянных комиссий</w:t>
            </w:r>
          </w:p>
        </w:tc>
        <w:tc>
          <w:tcPr>
            <w:tcW w:w="1012" w:type="dxa"/>
            <w:gridSpan w:val="2"/>
          </w:tcPr>
          <w:p w:rsidR="00986AF2" w:rsidRPr="00986AF2" w:rsidRDefault="00986AF2" w:rsidP="007B4E17">
            <w:pPr>
              <w:jc w:val="center"/>
              <w:rPr>
                <w:sz w:val="18"/>
                <w:szCs w:val="18"/>
              </w:rPr>
            </w:pPr>
            <w:r w:rsidRPr="00986AF2">
              <w:rPr>
                <w:sz w:val="18"/>
                <w:szCs w:val="18"/>
              </w:rPr>
              <w:t>Один раз в квартал</w:t>
            </w:r>
          </w:p>
        </w:tc>
      </w:tr>
      <w:tr w:rsidR="00986AF2" w:rsidRPr="00986AF2" w:rsidTr="007B4E17">
        <w:tc>
          <w:tcPr>
            <w:tcW w:w="1135" w:type="dxa"/>
            <w:gridSpan w:val="3"/>
          </w:tcPr>
          <w:p w:rsidR="00986AF2" w:rsidRPr="00986AF2" w:rsidRDefault="00986AF2" w:rsidP="007B4E17">
            <w:pPr>
              <w:jc w:val="both"/>
              <w:rPr>
                <w:sz w:val="18"/>
                <w:szCs w:val="18"/>
              </w:rPr>
            </w:pPr>
            <w:r w:rsidRPr="00986AF2">
              <w:rPr>
                <w:sz w:val="18"/>
                <w:szCs w:val="18"/>
              </w:rPr>
              <w:t>5</w:t>
            </w:r>
          </w:p>
        </w:tc>
        <w:tc>
          <w:tcPr>
            <w:tcW w:w="4720" w:type="dxa"/>
            <w:gridSpan w:val="2"/>
          </w:tcPr>
          <w:p w:rsidR="00986AF2" w:rsidRPr="00986AF2" w:rsidRDefault="00986AF2" w:rsidP="007B4E17">
            <w:pPr>
              <w:ind w:left="-81"/>
              <w:jc w:val="center"/>
              <w:rPr>
                <w:sz w:val="18"/>
                <w:szCs w:val="18"/>
              </w:rPr>
            </w:pPr>
            <w:r w:rsidRPr="00986AF2">
              <w:rPr>
                <w:sz w:val="18"/>
                <w:szCs w:val="18"/>
              </w:rPr>
              <w:t>Контроль на проводимых сессиях и постоянных комиссиях Совета депутатов за ходом реализации принятых решений, выполнением наказов избирателей</w:t>
            </w:r>
          </w:p>
        </w:tc>
        <w:tc>
          <w:tcPr>
            <w:tcW w:w="3481" w:type="dxa"/>
            <w:gridSpan w:val="2"/>
          </w:tcPr>
          <w:p w:rsidR="00986AF2" w:rsidRPr="00986AF2" w:rsidRDefault="00986AF2" w:rsidP="007B4E17">
            <w:pPr>
              <w:jc w:val="center"/>
              <w:rPr>
                <w:sz w:val="18"/>
                <w:szCs w:val="18"/>
              </w:rPr>
            </w:pPr>
            <w:r w:rsidRPr="00986AF2">
              <w:rPr>
                <w:sz w:val="18"/>
                <w:szCs w:val="18"/>
              </w:rPr>
              <w:t>Председатели постоянных комиссий</w:t>
            </w:r>
          </w:p>
        </w:tc>
        <w:tc>
          <w:tcPr>
            <w:tcW w:w="1012" w:type="dxa"/>
            <w:gridSpan w:val="2"/>
          </w:tcPr>
          <w:p w:rsidR="00986AF2" w:rsidRPr="00986AF2" w:rsidRDefault="00986AF2" w:rsidP="007B4E17">
            <w:pPr>
              <w:jc w:val="center"/>
              <w:rPr>
                <w:sz w:val="18"/>
                <w:szCs w:val="18"/>
              </w:rPr>
            </w:pPr>
            <w:r w:rsidRPr="00986AF2">
              <w:rPr>
                <w:sz w:val="18"/>
                <w:szCs w:val="18"/>
              </w:rPr>
              <w:t>Один раз в квартал</w:t>
            </w:r>
          </w:p>
        </w:tc>
      </w:tr>
      <w:tr w:rsidR="00986AF2" w:rsidRPr="00986AF2" w:rsidTr="007B4E17">
        <w:tc>
          <w:tcPr>
            <w:tcW w:w="10348" w:type="dxa"/>
            <w:gridSpan w:val="9"/>
          </w:tcPr>
          <w:p w:rsidR="00986AF2" w:rsidRPr="00986AF2" w:rsidRDefault="00986AF2" w:rsidP="007B4E17">
            <w:pPr>
              <w:jc w:val="center"/>
              <w:rPr>
                <w:b/>
                <w:sz w:val="18"/>
                <w:szCs w:val="18"/>
              </w:rPr>
            </w:pPr>
            <w:r w:rsidRPr="00986AF2">
              <w:rPr>
                <w:b/>
                <w:sz w:val="18"/>
                <w:szCs w:val="18"/>
              </w:rPr>
              <w:t>3. Публичные слушания</w:t>
            </w:r>
          </w:p>
        </w:tc>
      </w:tr>
      <w:tr w:rsidR="00986AF2" w:rsidRPr="00986AF2" w:rsidTr="007B4E17">
        <w:tc>
          <w:tcPr>
            <w:tcW w:w="1135" w:type="dxa"/>
            <w:gridSpan w:val="3"/>
          </w:tcPr>
          <w:p w:rsidR="00986AF2" w:rsidRPr="00986AF2" w:rsidRDefault="00986AF2" w:rsidP="007B4E17">
            <w:pPr>
              <w:jc w:val="both"/>
              <w:rPr>
                <w:sz w:val="18"/>
                <w:szCs w:val="18"/>
              </w:rPr>
            </w:pPr>
            <w:r w:rsidRPr="00986AF2">
              <w:rPr>
                <w:sz w:val="18"/>
                <w:szCs w:val="18"/>
              </w:rPr>
              <w:t xml:space="preserve">№ </w:t>
            </w:r>
            <w:proofErr w:type="spellStart"/>
            <w:proofErr w:type="gramStart"/>
            <w:r w:rsidRPr="00986AF2">
              <w:rPr>
                <w:sz w:val="18"/>
                <w:szCs w:val="18"/>
              </w:rPr>
              <w:t>п</w:t>
            </w:r>
            <w:proofErr w:type="spellEnd"/>
            <w:proofErr w:type="gramEnd"/>
            <w:r w:rsidRPr="00986AF2">
              <w:rPr>
                <w:sz w:val="18"/>
                <w:szCs w:val="18"/>
              </w:rPr>
              <w:t>/</w:t>
            </w:r>
            <w:proofErr w:type="spellStart"/>
            <w:r w:rsidRPr="00986AF2">
              <w:rPr>
                <w:sz w:val="18"/>
                <w:szCs w:val="18"/>
              </w:rPr>
              <w:t>п</w:t>
            </w:r>
            <w:proofErr w:type="spellEnd"/>
          </w:p>
        </w:tc>
        <w:tc>
          <w:tcPr>
            <w:tcW w:w="4720" w:type="dxa"/>
            <w:gridSpan w:val="2"/>
          </w:tcPr>
          <w:p w:rsidR="00986AF2" w:rsidRPr="00986AF2" w:rsidRDefault="00986AF2" w:rsidP="007B4E17">
            <w:pPr>
              <w:jc w:val="center"/>
              <w:rPr>
                <w:sz w:val="18"/>
                <w:szCs w:val="18"/>
              </w:rPr>
            </w:pPr>
            <w:r w:rsidRPr="00986AF2">
              <w:rPr>
                <w:sz w:val="18"/>
                <w:szCs w:val="18"/>
              </w:rPr>
              <w:t>Наименование мероприятия</w:t>
            </w:r>
          </w:p>
        </w:tc>
        <w:tc>
          <w:tcPr>
            <w:tcW w:w="3481" w:type="dxa"/>
            <w:gridSpan w:val="2"/>
          </w:tcPr>
          <w:p w:rsidR="00986AF2" w:rsidRPr="00986AF2" w:rsidRDefault="00986AF2" w:rsidP="007B4E17">
            <w:pPr>
              <w:jc w:val="center"/>
              <w:rPr>
                <w:sz w:val="18"/>
                <w:szCs w:val="18"/>
              </w:rPr>
            </w:pPr>
            <w:r w:rsidRPr="00986AF2">
              <w:rPr>
                <w:sz w:val="18"/>
                <w:szCs w:val="18"/>
              </w:rPr>
              <w:t>Ответственные лица</w:t>
            </w:r>
          </w:p>
        </w:tc>
        <w:tc>
          <w:tcPr>
            <w:tcW w:w="1012" w:type="dxa"/>
            <w:gridSpan w:val="2"/>
          </w:tcPr>
          <w:p w:rsidR="00986AF2" w:rsidRPr="00986AF2" w:rsidRDefault="00986AF2" w:rsidP="007B4E17">
            <w:pPr>
              <w:jc w:val="center"/>
              <w:rPr>
                <w:sz w:val="18"/>
                <w:szCs w:val="18"/>
              </w:rPr>
            </w:pPr>
            <w:r w:rsidRPr="00986AF2">
              <w:rPr>
                <w:sz w:val="18"/>
                <w:szCs w:val="18"/>
              </w:rPr>
              <w:t xml:space="preserve">Сроки  </w:t>
            </w:r>
          </w:p>
        </w:tc>
      </w:tr>
      <w:tr w:rsidR="00986AF2" w:rsidRPr="00986AF2" w:rsidTr="007B4E17">
        <w:tc>
          <w:tcPr>
            <w:tcW w:w="1135" w:type="dxa"/>
            <w:gridSpan w:val="3"/>
          </w:tcPr>
          <w:p w:rsidR="00986AF2" w:rsidRPr="00986AF2" w:rsidRDefault="00986AF2" w:rsidP="007B4E17">
            <w:pPr>
              <w:jc w:val="both"/>
              <w:rPr>
                <w:sz w:val="18"/>
                <w:szCs w:val="18"/>
              </w:rPr>
            </w:pPr>
            <w:r w:rsidRPr="00986AF2">
              <w:rPr>
                <w:sz w:val="18"/>
                <w:szCs w:val="18"/>
              </w:rPr>
              <w:t>1</w:t>
            </w:r>
          </w:p>
        </w:tc>
        <w:tc>
          <w:tcPr>
            <w:tcW w:w="4720" w:type="dxa"/>
            <w:gridSpan w:val="2"/>
          </w:tcPr>
          <w:p w:rsidR="00986AF2" w:rsidRPr="00986AF2" w:rsidRDefault="00986AF2" w:rsidP="007B4E17">
            <w:pPr>
              <w:jc w:val="center"/>
              <w:rPr>
                <w:sz w:val="18"/>
                <w:szCs w:val="18"/>
              </w:rPr>
            </w:pPr>
            <w:r w:rsidRPr="00986AF2">
              <w:rPr>
                <w:sz w:val="18"/>
                <w:szCs w:val="18"/>
              </w:rPr>
              <w:t>Публичные слушания по вносимым изменениям в Устав Красносельского сельсовета</w:t>
            </w:r>
          </w:p>
        </w:tc>
        <w:tc>
          <w:tcPr>
            <w:tcW w:w="3481" w:type="dxa"/>
            <w:gridSpan w:val="2"/>
          </w:tcPr>
          <w:p w:rsidR="00986AF2" w:rsidRPr="00986AF2" w:rsidRDefault="00986AF2" w:rsidP="007B4E17">
            <w:pPr>
              <w:jc w:val="center"/>
              <w:rPr>
                <w:sz w:val="18"/>
                <w:szCs w:val="18"/>
              </w:rPr>
            </w:pPr>
            <w:r w:rsidRPr="00986AF2">
              <w:rPr>
                <w:sz w:val="18"/>
                <w:szCs w:val="18"/>
              </w:rPr>
              <w:t>администрация Красносельского сельсовета</w:t>
            </w:r>
          </w:p>
        </w:tc>
        <w:tc>
          <w:tcPr>
            <w:tcW w:w="1012" w:type="dxa"/>
            <w:gridSpan w:val="2"/>
          </w:tcPr>
          <w:p w:rsidR="00986AF2" w:rsidRPr="00986AF2" w:rsidRDefault="00986AF2" w:rsidP="007B4E17">
            <w:pPr>
              <w:jc w:val="center"/>
              <w:rPr>
                <w:sz w:val="18"/>
                <w:szCs w:val="18"/>
              </w:rPr>
            </w:pPr>
            <w:r w:rsidRPr="00986AF2">
              <w:rPr>
                <w:sz w:val="18"/>
                <w:szCs w:val="18"/>
              </w:rPr>
              <w:t>В   течение года</w:t>
            </w:r>
          </w:p>
        </w:tc>
      </w:tr>
      <w:tr w:rsidR="00986AF2" w:rsidRPr="00986AF2" w:rsidTr="007B4E17">
        <w:tc>
          <w:tcPr>
            <w:tcW w:w="1135" w:type="dxa"/>
            <w:gridSpan w:val="3"/>
          </w:tcPr>
          <w:p w:rsidR="00986AF2" w:rsidRPr="00986AF2" w:rsidRDefault="00986AF2" w:rsidP="007B4E17">
            <w:pPr>
              <w:jc w:val="both"/>
              <w:rPr>
                <w:sz w:val="18"/>
                <w:szCs w:val="18"/>
              </w:rPr>
            </w:pPr>
            <w:r w:rsidRPr="00986AF2">
              <w:rPr>
                <w:sz w:val="18"/>
                <w:szCs w:val="18"/>
              </w:rPr>
              <w:t>2</w:t>
            </w:r>
          </w:p>
        </w:tc>
        <w:tc>
          <w:tcPr>
            <w:tcW w:w="4720" w:type="dxa"/>
            <w:gridSpan w:val="2"/>
          </w:tcPr>
          <w:p w:rsidR="00986AF2" w:rsidRPr="00986AF2" w:rsidRDefault="00986AF2" w:rsidP="007B4E17">
            <w:pPr>
              <w:jc w:val="center"/>
              <w:rPr>
                <w:sz w:val="18"/>
                <w:szCs w:val="18"/>
              </w:rPr>
            </w:pPr>
            <w:r w:rsidRPr="00986AF2">
              <w:rPr>
                <w:sz w:val="18"/>
                <w:szCs w:val="18"/>
              </w:rPr>
              <w:t>Публичные слушания по бюджету Красносельского сельсовета  на 2022  год и плановый период 2023-2024 гг.</w:t>
            </w:r>
          </w:p>
        </w:tc>
        <w:tc>
          <w:tcPr>
            <w:tcW w:w="3481" w:type="dxa"/>
            <w:gridSpan w:val="2"/>
          </w:tcPr>
          <w:p w:rsidR="00986AF2" w:rsidRPr="00986AF2" w:rsidRDefault="00986AF2" w:rsidP="007B4E17">
            <w:pPr>
              <w:jc w:val="center"/>
              <w:rPr>
                <w:sz w:val="18"/>
                <w:szCs w:val="18"/>
              </w:rPr>
            </w:pPr>
            <w:r w:rsidRPr="00986AF2">
              <w:rPr>
                <w:sz w:val="18"/>
                <w:szCs w:val="18"/>
              </w:rPr>
              <w:t>Совет депутатов</w:t>
            </w:r>
          </w:p>
        </w:tc>
        <w:tc>
          <w:tcPr>
            <w:tcW w:w="1012" w:type="dxa"/>
            <w:gridSpan w:val="2"/>
          </w:tcPr>
          <w:p w:rsidR="00986AF2" w:rsidRPr="00986AF2" w:rsidRDefault="00986AF2" w:rsidP="007B4E17">
            <w:pPr>
              <w:jc w:val="center"/>
              <w:rPr>
                <w:sz w:val="18"/>
                <w:szCs w:val="18"/>
              </w:rPr>
            </w:pPr>
            <w:r w:rsidRPr="00986AF2">
              <w:rPr>
                <w:sz w:val="18"/>
                <w:szCs w:val="18"/>
              </w:rPr>
              <w:t xml:space="preserve">4 квартал </w:t>
            </w:r>
          </w:p>
        </w:tc>
      </w:tr>
      <w:tr w:rsidR="00986AF2" w:rsidRPr="00986AF2" w:rsidTr="007B4E17">
        <w:tc>
          <w:tcPr>
            <w:tcW w:w="10348" w:type="dxa"/>
            <w:gridSpan w:val="9"/>
          </w:tcPr>
          <w:p w:rsidR="00986AF2" w:rsidRPr="00986AF2" w:rsidRDefault="00986AF2" w:rsidP="007B4E17">
            <w:pPr>
              <w:jc w:val="center"/>
              <w:rPr>
                <w:b/>
                <w:sz w:val="18"/>
                <w:szCs w:val="18"/>
              </w:rPr>
            </w:pPr>
            <w:r w:rsidRPr="00986AF2">
              <w:rPr>
                <w:b/>
                <w:sz w:val="18"/>
                <w:szCs w:val="18"/>
              </w:rPr>
              <w:t>4. Работа депутатов на избирательных округах</w:t>
            </w:r>
          </w:p>
        </w:tc>
      </w:tr>
      <w:tr w:rsidR="00986AF2" w:rsidRPr="00986AF2" w:rsidTr="007B4E17">
        <w:tc>
          <w:tcPr>
            <w:tcW w:w="993" w:type="dxa"/>
            <w:gridSpan w:val="2"/>
          </w:tcPr>
          <w:p w:rsidR="00986AF2" w:rsidRPr="00986AF2" w:rsidRDefault="00986AF2" w:rsidP="007B4E17">
            <w:pPr>
              <w:jc w:val="both"/>
              <w:rPr>
                <w:sz w:val="18"/>
                <w:szCs w:val="18"/>
              </w:rPr>
            </w:pPr>
            <w:r w:rsidRPr="00986AF2">
              <w:rPr>
                <w:sz w:val="18"/>
                <w:szCs w:val="18"/>
              </w:rPr>
              <w:t>1</w:t>
            </w:r>
          </w:p>
        </w:tc>
        <w:tc>
          <w:tcPr>
            <w:tcW w:w="9355" w:type="dxa"/>
            <w:gridSpan w:val="7"/>
          </w:tcPr>
          <w:p w:rsidR="00986AF2" w:rsidRPr="00986AF2" w:rsidRDefault="00986AF2" w:rsidP="007B4E17">
            <w:pPr>
              <w:ind w:left="-81"/>
              <w:jc w:val="both"/>
              <w:rPr>
                <w:sz w:val="18"/>
                <w:szCs w:val="18"/>
              </w:rPr>
            </w:pPr>
            <w:r w:rsidRPr="00986AF2">
              <w:rPr>
                <w:sz w:val="18"/>
                <w:szCs w:val="18"/>
              </w:rPr>
              <w:t>Прием избирателей по личным вопросам</w:t>
            </w:r>
          </w:p>
        </w:tc>
      </w:tr>
      <w:tr w:rsidR="00986AF2" w:rsidRPr="00986AF2" w:rsidTr="007B4E17">
        <w:tc>
          <w:tcPr>
            <w:tcW w:w="993" w:type="dxa"/>
            <w:gridSpan w:val="2"/>
          </w:tcPr>
          <w:p w:rsidR="00986AF2" w:rsidRPr="00986AF2" w:rsidRDefault="00986AF2" w:rsidP="007B4E17">
            <w:pPr>
              <w:jc w:val="both"/>
              <w:rPr>
                <w:sz w:val="18"/>
                <w:szCs w:val="18"/>
              </w:rPr>
            </w:pPr>
            <w:r w:rsidRPr="00986AF2">
              <w:rPr>
                <w:sz w:val="18"/>
                <w:szCs w:val="18"/>
              </w:rPr>
              <w:t>2</w:t>
            </w:r>
          </w:p>
        </w:tc>
        <w:tc>
          <w:tcPr>
            <w:tcW w:w="9355" w:type="dxa"/>
            <w:gridSpan w:val="7"/>
          </w:tcPr>
          <w:p w:rsidR="00986AF2" w:rsidRPr="00986AF2" w:rsidRDefault="00986AF2" w:rsidP="007B4E17">
            <w:pPr>
              <w:ind w:left="-81"/>
              <w:jc w:val="both"/>
              <w:rPr>
                <w:sz w:val="18"/>
                <w:szCs w:val="18"/>
              </w:rPr>
            </w:pPr>
            <w:r w:rsidRPr="00986AF2">
              <w:rPr>
                <w:sz w:val="18"/>
                <w:szCs w:val="18"/>
              </w:rPr>
              <w:t>Встречи с избирателями на округах</w:t>
            </w:r>
          </w:p>
        </w:tc>
      </w:tr>
      <w:tr w:rsidR="00986AF2" w:rsidRPr="00986AF2" w:rsidTr="007B4E17">
        <w:tc>
          <w:tcPr>
            <w:tcW w:w="993" w:type="dxa"/>
            <w:gridSpan w:val="2"/>
          </w:tcPr>
          <w:p w:rsidR="00986AF2" w:rsidRPr="00986AF2" w:rsidRDefault="00986AF2" w:rsidP="007B4E17">
            <w:pPr>
              <w:jc w:val="both"/>
              <w:rPr>
                <w:sz w:val="18"/>
                <w:szCs w:val="18"/>
              </w:rPr>
            </w:pPr>
            <w:r w:rsidRPr="00986AF2">
              <w:rPr>
                <w:sz w:val="18"/>
                <w:szCs w:val="18"/>
              </w:rPr>
              <w:t>3</w:t>
            </w:r>
          </w:p>
        </w:tc>
        <w:tc>
          <w:tcPr>
            <w:tcW w:w="9355" w:type="dxa"/>
            <w:gridSpan w:val="7"/>
          </w:tcPr>
          <w:p w:rsidR="00986AF2" w:rsidRPr="00986AF2" w:rsidRDefault="00986AF2" w:rsidP="007B4E17">
            <w:pPr>
              <w:ind w:left="-81"/>
              <w:jc w:val="both"/>
              <w:rPr>
                <w:sz w:val="18"/>
                <w:szCs w:val="18"/>
              </w:rPr>
            </w:pPr>
            <w:r w:rsidRPr="00986AF2">
              <w:rPr>
                <w:sz w:val="18"/>
                <w:szCs w:val="18"/>
              </w:rPr>
              <w:t>Участие в проведении собраний, сходов граждан, собрании трудовых коллективов, других массовых общественных мероприятиях</w:t>
            </w:r>
          </w:p>
        </w:tc>
        <w:bookmarkStart w:id="1" w:name="_GoBack"/>
        <w:bookmarkEnd w:id="1"/>
      </w:tr>
      <w:tr w:rsidR="00986AF2" w:rsidRPr="00986AF2" w:rsidTr="007B4E17">
        <w:tc>
          <w:tcPr>
            <w:tcW w:w="993" w:type="dxa"/>
            <w:gridSpan w:val="2"/>
          </w:tcPr>
          <w:p w:rsidR="00986AF2" w:rsidRPr="00986AF2" w:rsidRDefault="00986AF2" w:rsidP="007B4E17">
            <w:pPr>
              <w:jc w:val="both"/>
              <w:rPr>
                <w:sz w:val="18"/>
                <w:szCs w:val="18"/>
              </w:rPr>
            </w:pPr>
            <w:r w:rsidRPr="00986AF2">
              <w:rPr>
                <w:sz w:val="18"/>
                <w:szCs w:val="18"/>
              </w:rPr>
              <w:t>4</w:t>
            </w:r>
          </w:p>
        </w:tc>
        <w:tc>
          <w:tcPr>
            <w:tcW w:w="9355" w:type="dxa"/>
            <w:gridSpan w:val="7"/>
          </w:tcPr>
          <w:p w:rsidR="00986AF2" w:rsidRPr="00986AF2" w:rsidRDefault="00986AF2" w:rsidP="007B4E17">
            <w:pPr>
              <w:ind w:left="-81"/>
              <w:jc w:val="both"/>
              <w:rPr>
                <w:sz w:val="18"/>
                <w:szCs w:val="18"/>
              </w:rPr>
            </w:pPr>
            <w:r w:rsidRPr="00986AF2">
              <w:rPr>
                <w:sz w:val="18"/>
                <w:szCs w:val="18"/>
              </w:rPr>
              <w:t>Отчеты перед избирателями. Для отчета депутат самостоятельно выбирает формы общения со своими избирателями</w:t>
            </w:r>
          </w:p>
        </w:tc>
      </w:tr>
      <w:tr w:rsidR="00986AF2" w:rsidRPr="00986AF2" w:rsidTr="007B4E17">
        <w:tc>
          <w:tcPr>
            <w:tcW w:w="10348" w:type="dxa"/>
            <w:gridSpan w:val="9"/>
          </w:tcPr>
          <w:p w:rsidR="00986AF2" w:rsidRPr="00986AF2" w:rsidRDefault="00986AF2" w:rsidP="007B4E17">
            <w:pPr>
              <w:jc w:val="center"/>
              <w:rPr>
                <w:b/>
                <w:sz w:val="18"/>
                <w:szCs w:val="18"/>
              </w:rPr>
            </w:pPr>
            <w:r w:rsidRPr="00986AF2">
              <w:rPr>
                <w:b/>
                <w:sz w:val="18"/>
                <w:szCs w:val="18"/>
              </w:rPr>
              <w:t>5.  Освещение работы Совета депутатов в средствах массовой информации</w:t>
            </w:r>
          </w:p>
        </w:tc>
      </w:tr>
      <w:tr w:rsidR="00986AF2" w:rsidRPr="00986AF2" w:rsidTr="007B4E17">
        <w:tc>
          <w:tcPr>
            <w:tcW w:w="993" w:type="dxa"/>
            <w:gridSpan w:val="2"/>
          </w:tcPr>
          <w:p w:rsidR="00986AF2" w:rsidRPr="00986AF2" w:rsidRDefault="00986AF2" w:rsidP="007B4E17">
            <w:pPr>
              <w:jc w:val="both"/>
              <w:rPr>
                <w:sz w:val="18"/>
                <w:szCs w:val="18"/>
              </w:rPr>
            </w:pPr>
            <w:r w:rsidRPr="00986AF2">
              <w:rPr>
                <w:sz w:val="18"/>
                <w:szCs w:val="18"/>
              </w:rPr>
              <w:t>1</w:t>
            </w:r>
          </w:p>
        </w:tc>
        <w:tc>
          <w:tcPr>
            <w:tcW w:w="9355" w:type="dxa"/>
            <w:gridSpan w:val="7"/>
          </w:tcPr>
          <w:p w:rsidR="00986AF2" w:rsidRPr="00986AF2" w:rsidRDefault="00986AF2" w:rsidP="007B4E17">
            <w:pPr>
              <w:ind w:left="-81"/>
              <w:jc w:val="both"/>
              <w:rPr>
                <w:sz w:val="18"/>
                <w:szCs w:val="18"/>
              </w:rPr>
            </w:pPr>
            <w:r w:rsidRPr="00986AF2">
              <w:rPr>
                <w:sz w:val="18"/>
                <w:szCs w:val="18"/>
              </w:rPr>
              <w:t>Обнародование (опубликование) решений и нормативно-правовых актов Совета депутатов Красносельского сельсовета в соответствии с Уставом Красносельского сельсовета на сайте администрации Красносельского сельсовета и в Информационном бюллетене Красносельского сельсовета - систематически, после проведения сессии</w:t>
            </w:r>
          </w:p>
        </w:tc>
      </w:tr>
      <w:tr w:rsidR="00986AF2" w:rsidRPr="00986AF2" w:rsidTr="007B4E17">
        <w:tc>
          <w:tcPr>
            <w:tcW w:w="10348" w:type="dxa"/>
            <w:gridSpan w:val="9"/>
          </w:tcPr>
          <w:p w:rsidR="00986AF2" w:rsidRPr="00986AF2" w:rsidRDefault="00986AF2" w:rsidP="007B4E17">
            <w:pPr>
              <w:ind w:left="-81"/>
              <w:jc w:val="center"/>
              <w:rPr>
                <w:sz w:val="18"/>
                <w:szCs w:val="18"/>
              </w:rPr>
            </w:pPr>
            <w:r w:rsidRPr="00986AF2">
              <w:rPr>
                <w:b/>
                <w:sz w:val="18"/>
                <w:szCs w:val="18"/>
              </w:rPr>
              <w:t>6. Законотворческая деятельность</w:t>
            </w:r>
          </w:p>
        </w:tc>
      </w:tr>
      <w:tr w:rsidR="00986AF2" w:rsidRPr="00986AF2" w:rsidTr="007B4E17">
        <w:tc>
          <w:tcPr>
            <w:tcW w:w="993" w:type="dxa"/>
            <w:gridSpan w:val="2"/>
          </w:tcPr>
          <w:p w:rsidR="00986AF2" w:rsidRPr="00986AF2" w:rsidRDefault="00986AF2" w:rsidP="007B4E17">
            <w:pPr>
              <w:jc w:val="both"/>
              <w:rPr>
                <w:sz w:val="18"/>
                <w:szCs w:val="18"/>
              </w:rPr>
            </w:pPr>
            <w:r w:rsidRPr="00986AF2">
              <w:rPr>
                <w:sz w:val="18"/>
                <w:szCs w:val="18"/>
              </w:rPr>
              <w:t>1</w:t>
            </w:r>
          </w:p>
        </w:tc>
        <w:tc>
          <w:tcPr>
            <w:tcW w:w="9355" w:type="dxa"/>
            <w:gridSpan w:val="7"/>
          </w:tcPr>
          <w:p w:rsidR="00986AF2" w:rsidRPr="00986AF2" w:rsidRDefault="00986AF2" w:rsidP="007B4E17">
            <w:pPr>
              <w:ind w:left="-81"/>
              <w:jc w:val="both"/>
              <w:rPr>
                <w:sz w:val="18"/>
                <w:szCs w:val="18"/>
              </w:rPr>
            </w:pPr>
            <w:r w:rsidRPr="00986AF2">
              <w:rPr>
                <w:sz w:val="18"/>
                <w:szCs w:val="18"/>
              </w:rPr>
              <w:t>Разработка и принятие положений, нормативных правовых актов, регулирующих вопросы социально-экономического развития района в соответствии с ФЗ-№ 131 «Об общих принципах организации местного самоуправления в Российской Федерации»</w:t>
            </w:r>
          </w:p>
        </w:tc>
      </w:tr>
      <w:tr w:rsidR="00986AF2" w:rsidRPr="00986AF2" w:rsidTr="007B4E17">
        <w:tc>
          <w:tcPr>
            <w:tcW w:w="993" w:type="dxa"/>
            <w:gridSpan w:val="2"/>
          </w:tcPr>
          <w:p w:rsidR="00986AF2" w:rsidRPr="00986AF2" w:rsidRDefault="00986AF2" w:rsidP="007B4E17">
            <w:pPr>
              <w:jc w:val="both"/>
              <w:rPr>
                <w:sz w:val="18"/>
                <w:szCs w:val="18"/>
              </w:rPr>
            </w:pPr>
            <w:r w:rsidRPr="00986AF2">
              <w:rPr>
                <w:sz w:val="18"/>
                <w:szCs w:val="18"/>
              </w:rPr>
              <w:t>2</w:t>
            </w:r>
          </w:p>
        </w:tc>
        <w:tc>
          <w:tcPr>
            <w:tcW w:w="9355" w:type="dxa"/>
            <w:gridSpan w:val="7"/>
          </w:tcPr>
          <w:p w:rsidR="00986AF2" w:rsidRPr="00986AF2" w:rsidRDefault="00986AF2" w:rsidP="007B4E17">
            <w:pPr>
              <w:ind w:left="-81"/>
              <w:jc w:val="both"/>
              <w:rPr>
                <w:sz w:val="18"/>
                <w:szCs w:val="18"/>
              </w:rPr>
            </w:pPr>
            <w:r w:rsidRPr="00986AF2">
              <w:rPr>
                <w:sz w:val="18"/>
                <w:szCs w:val="18"/>
              </w:rPr>
              <w:t>Рассмотрение законодательных инициатив органа местного самоуправления, обращений и заявлений, поступивших в Совет депутатов от организаций, предприятий и избирателей поселения</w:t>
            </w:r>
          </w:p>
        </w:tc>
      </w:tr>
    </w:tbl>
    <w:p w:rsidR="00A41376" w:rsidRPr="00986AF2" w:rsidRDefault="00A41376" w:rsidP="00A41376">
      <w:pPr>
        <w:jc w:val="right"/>
        <w:rPr>
          <w:sz w:val="18"/>
          <w:szCs w:val="18"/>
        </w:rPr>
      </w:pPr>
    </w:p>
    <w:p w:rsidR="00A41376" w:rsidRPr="00986AF2" w:rsidRDefault="00A41376" w:rsidP="00A41376">
      <w:pPr>
        <w:jc w:val="right"/>
        <w:rPr>
          <w:sz w:val="18"/>
          <w:szCs w:val="18"/>
        </w:rPr>
      </w:pPr>
    </w:p>
    <w:p w:rsidR="00A41376" w:rsidRPr="00A41376" w:rsidRDefault="00A41376" w:rsidP="00A41376">
      <w:pPr>
        <w:rPr>
          <w:sz w:val="18"/>
          <w:szCs w:val="18"/>
        </w:rPr>
      </w:pPr>
    </w:p>
    <w:p w:rsidR="004B368A" w:rsidRDefault="004B368A" w:rsidP="001B6588">
      <w:pPr>
        <w:jc w:val="both"/>
        <w:rPr>
          <w:sz w:val="18"/>
          <w:szCs w:val="18"/>
        </w:rPr>
      </w:pPr>
    </w:p>
    <w:p w:rsidR="00401846" w:rsidRDefault="00401846" w:rsidP="00401846">
      <w:pPr>
        <w:jc w:val="right"/>
        <w:rPr>
          <w:b/>
          <w:sz w:val="18"/>
          <w:szCs w:val="18"/>
        </w:rPr>
      </w:pPr>
      <w:r w:rsidRPr="003A17BC">
        <w:rPr>
          <w:b/>
          <w:sz w:val="18"/>
          <w:szCs w:val="18"/>
        </w:rPr>
        <w:lastRenderedPageBreak/>
        <w:t xml:space="preserve">Отдел надзорной деятельности и профилактической работы </w:t>
      </w:r>
    </w:p>
    <w:p w:rsidR="00401846" w:rsidRPr="00401846" w:rsidRDefault="00401846" w:rsidP="00401846">
      <w:pPr>
        <w:jc w:val="right"/>
        <w:rPr>
          <w:b/>
          <w:sz w:val="18"/>
          <w:szCs w:val="18"/>
        </w:rPr>
      </w:pPr>
      <w:r w:rsidRPr="003A17BC">
        <w:rPr>
          <w:b/>
          <w:sz w:val="18"/>
          <w:szCs w:val="18"/>
        </w:rPr>
        <w:t xml:space="preserve">по </w:t>
      </w:r>
      <w:proofErr w:type="spellStart"/>
      <w:r w:rsidRPr="003A17BC">
        <w:rPr>
          <w:b/>
          <w:sz w:val="18"/>
          <w:szCs w:val="18"/>
        </w:rPr>
        <w:t>Чановскому</w:t>
      </w:r>
      <w:proofErr w:type="spellEnd"/>
      <w:r w:rsidRPr="003A17BC">
        <w:rPr>
          <w:b/>
          <w:sz w:val="18"/>
          <w:szCs w:val="18"/>
        </w:rPr>
        <w:t xml:space="preserve"> району </w:t>
      </w:r>
      <w:r w:rsidRPr="00401846">
        <w:rPr>
          <w:b/>
          <w:sz w:val="18"/>
          <w:szCs w:val="18"/>
        </w:rPr>
        <w:t>предупреждает</w:t>
      </w:r>
      <w:r w:rsidR="008632E7">
        <w:rPr>
          <w:b/>
          <w:sz w:val="18"/>
          <w:szCs w:val="18"/>
        </w:rPr>
        <w:t>:</w:t>
      </w:r>
    </w:p>
    <w:p w:rsidR="00401846" w:rsidRPr="00A41376" w:rsidRDefault="00401846" w:rsidP="00401846">
      <w:pPr>
        <w:jc w:val="right"/>
        <w:rPr>
          <w:sz w:val="18"/>
          <w:szCs w:val="18"/>
        </w:rPr>
      </w:pPr>
    </w:p>
    <w:p w:rsidR="003A17BC" w:rsidRPr="003A17BC" w:rsidRDefault="003A17BC" w:rsidP="003A17BC">
      <w:pPr>
        <w:jc w:val="center"/>
        <w:rPr>
          <w:b/>
          <w:sz w:val="18"/>
          <w:szCs w:val="26"/>
        </w:rPr>
      </w:pPr>
      <w:r w:rsidRPr="003A17BC">
        <w:rPr>
          <w:b/>
          <w:sz w:val="18"/>
          <w:szCs w:val="26"/>
        </w:rPr>
        <w:t>Пожарная безопасность в условиях низких температур</w:t>
      </w:r>
    </w:p>
    <w:p w:rsidR="00DA01C1" w:rsidRDefault="00DA01C1" w:rsidP="003A17BC">
      <w:pPr>
        <w:jc w:val="center"/>
        <w:rPr>
          <w:sz w:val="18"/>
          <w:szCs w:val="26"/>
        </w:rPr>
        <w:sectPr w:rsidR="00DA01C1" w:rsidSect="000447C6">
          <w:pgSz w:w="11906" w:h="16838"/>
          <w:pgMar w:top="1134" w:right="851" w:bottom="1134" w:left="1701" w:header="0" w:footer="709" w:gutter="0"/>
          <w:cols w:space="708"/>
          <w:docGrid w:linePitch="360"/>
        </w:sectPr>
      </w:pPr>
    </w:p>
    <w:p w:rsidR="003A17BC" w:rsidRPr="003A17BC" w:rsidRDefault="003A17BC" w:rsidP="003A17BC">
      <w:pPr>
        <w:jc w:val="center"/>
        <w:rPr>
          <w:sz w:val="18"/>
          <w:szCs w:val="26"/>
        </w:rPr>
      </w:pPr>
    </w:p>
    <w:p w:rsidR="003A17BC" w:rsidRPr="003A17BC" w:rsidRDefault="003A17BC" w:rsidP="003A17BC">
      <w:pPr>
        <w:ind w:firstLine="360"/>
        <w:jc w:val="both"/>
        <w:rPr>
          <w:sz w:val="18"/>
          <w:szCs w:val="26"/>
        </w:rPr>
      </w:pPr>
      <w:r w:rsidRPr="003A17BC">
        <w:rPr>
          <w:sz w:val="18"/>
          <w:szCs w:val="26"/>
        </w:rPr>
        <w:t xml:space="preserve">На территории Новосибирской области ожидается  холодная погода   -30 ° С. , местами ниже -40° С. В связи с чем,   жителями   и на производственных объектах начнётся усиленная топка печей и использование электрообогревателей для обогрева помещений. Данные обстоятельства могут привести  к росту пожаров на территории Чановского района. В результате происходящих  пожаров    гибнут и получают травмы люди.    </w:t>
      </w:r>
    </w:p>
    <w:p w:rsidR="003A17BC" w:rsidRPr="003A17BC" w:rsidRDefault="003A17BC" w:rsidP="003A17BC">
      <w:pPr>
        <w:ind w:firstLine="360"/>
        <w:rPr>
          <w:sz w:val="18"/>
          <w:szCs w:val="26"/>
        </w:rPr>
      </w:pPr>
      <w:r w:rsidRPr="003A17BC">
        <w:rPr>
          <w:sz w:val="18"/>
          <w:szCs w:val="26"/>
        </w:rPr>
        <w:t xml:space="preserve">  В целях предотвращения пожаров в  условиях аномально низких температур, а так же недопущения гибели людей на пожарах отдел надзорной деятельности и профилактической работы  по </w:t>
      </w:r>
      <w:proofErr w:type="spellStart"/>
      <w:r w:rsidRPr="003A17BC">
        <w:rPr>
          <w:sz w:val="18"/>
          <w:szCs w:val="26"/>
        </w:rPr>
        <w:t>Чановскому</w:t>
      </w:r>
      <w:proofErr w:type="spellEnd"/>
      <w:r w:rsidRPr="003A17BC">
        <w:rPr>
          <w:sz w:val="18"/>
          <w:szCs w:val="26"/>
        </w:rPr>
        <w:t xml:space="preserve"> району доводит до граждан и руководителей объектов следующие требования:</w:t>
      </w:r>
    </w:p>
    <w:p w:rsidR="003A17BC" w:rsidRPr="003A17BC" w:rsidRDefault="003A17BC" w:rsidP="003A17BC">
      <w:pPr>
        <w:ind w:firstLine="360"/>
        <w:rPr>
          <w:sz w:val="18"/>
          <w:szCs w:val="26"/>
        </w:rPr>
      </w:pPr>
      <w:r w:rsidRPr="003A17BC">
        <w:rPr>
          <w:sz w:val="18"/>
          <w:szCs w:val="26"/>
        </w:rPr>
        <w:t xml:space="preserve"> - не  оставляйте малолетних детей без присмотра, </w:t>
      </w:r>
    </w:p>
    <w:p w:rsidR="003A17BC" w:rsidRPr="003A17BC" w:rsidRDefault="003A17BC" w:rsidP="003A17BC">
      <w:pPr>
        <w:ind w:firstLine="360"/>
        <w:rPr>
          <w:sz w:val="18"/>
          <w:szCs w:val="26"/>
        </w:rPr>
      </w:pPr>
      <w:r w:rsidRPr="003A17BC">
        <w:rPr>
          <w:sz w:val="18"/>
          <w:szCs w:val="26"/>
        </w:rPr>
        <w:t xml:space="preserve"> - не допускайте высыпания  непотушенной  золы   рядом со строениями,</w:t>
      </w:r>
    </w:p>
    <w:p w:rsidR="003A17BC" w:rsidRPr="003A17BC" w:rsidRDefault="003A17BC" w:rsidP="003A17BC">
      <w:pPr>
        <w:ind w:firstLine="360"/>
        <w:rPr>
          <w:sz w:val="18"/>
          <w:szCs w:val="26"/>
        </w:rPr>
      </w:pPr>
      <w:r w:rsidRPr="003A17BC">
        <w:rPr>
          <w:sz w:val="18"/>
          <w:szCs w:val="26"/>
        </w:rPr>
        <w:t>-  не   применяйте  для розжига печей бензин и другие горючие жидкости,</w:t>
      </w:r>
    </w:p>
    <w:p w:rsidR="003A17BC" w:rsidRPr="003A17BC" w:rsidRDefault="003A17BC" w:rsidP="003A17BC">
      <w:pPr>
        <w:ind w:firstLine="360"/>
        <w:rPr>
          <w:sz w:val="18"/>
          <w:szCs w:val="26"/>
        </w:rPr>
      </w:pPr>
      <w:r w:rsidRPr="003A17BC">
        <w:rPr>
          <w:sz w:val="18"/>
          <w:szCs w:val="26"/>
        </w:rPr>
        <w:t xml:space="preserve">- не   оставляйте  без присмотра топящиеся печи,  </w:t>
      </w:r>
    </w:p>
    <w:p w:rsidR="003A17BC" w:rsidRPr="003A17BC" w:rsidRDefault="003A17BC" w:rsidP="003A17BC">
      <w:pPr>
        <w:ind w:firstLine="360"/>
        <w:rPr>
          <w:sz w:val="18"/>
          <w:szCs w:val="26"/>
        </w:rPr>
      </w:pPr>
      <w:r w:rsidRPr="003A17BC">
        <w:rPr>
          <w:sz w:val="18"/>
          <w:szCs w:val="26"/>
        </w:rPr>
        <w:lastRenderedPageBreak/>
        <w:t xml:space="preserve">- не   располагайте   топливо (дрова) на </w:t>
      </w:r>
      <w:proofErr w:type="spellStart"/>
      <w:r w:rsidRPr="003A17BC">
        <w:rPr>
          <w:sz w:val="18"/>
          <w:szCs w:val="26"/>
        </w:rPr>
        <w:t>предтопочном</w:t>
      </w:r>
      <w:proofErr w:type="spellEnd"/>
      <w:r w:rsidRPr="003A17BC">
        <w:rPr>
          <w:sz w:val="18"/>
          <w:szCs w:val="26"/>
        </w:rPr>
        <w:t xml:space="preserve"> листе,</w:t>
      </w:r>
    </w:p>
    <w:p w:rsidR="003A17BC" w:rsidRPr="003A17BC" w:rsidRDefault="003A17BC" w:rsidP="003A17BC">
      <w:pPr>
        <w:ind w:firstLine="360"/>
        <w:rPr>
          <w:sz w:val="18"/>
          <w:szCs w:val="26"/>
        </w:rPr>
      </w:pPr>
      <w:r w:rsidRPr="003A17BC">
        <w:rPr>
          <w:sz w:val="18"/>
          <w:szCs w:val="26"/>
        </w:rPr>
        <w:t xml:space="preserve"> -не допускайте длительную топку (перекал) печей,   </w:t>
      </w:r>
    </w:p>
    <w:p w:rsidR="003A17BC" w:rsidRPr="003A17BC" w:rsidRDefault="003A17BC" w:rsidP="003A17BC">
      <w:pPr>
        <w:ind w:firstLine="360"/>
        <w:rPr>
          <w:sz w:val="18"/>
          <w:szCs w:val="26"/>
        </w:rPr>
      </w:pPr>
      <w:r w:rsidRPr="003A17BC">
        <w:rPr>
          <w:sz w:val="18"/>
          <w:szCs w:val="26"/>
        </w:rPr>
        <w:t xml:space="preserve">- не  используйте электронагревательные приборы «кустарного производства» и не оставляйте без присмотра работающие электронагревательные приборы, так же не перегружайте электрическую сеть, включая одновременно несколько мощных   электронагревательных приборов. </w:t>
      </w:r>
    </w:p>
    <w:p w:rsidR="003A17BC" w:rsidRPr="003A17BC" w:rsidRDefault="003A17BC" w:rsidP="003A17BC">
      <w:pPr>
        <w:ind w:firstLine="360"/>
        <w:rPr>
          <w:color w:val="000000"/>
          <w:sz w:val="18"/>
          <w:szCs w:val="26"/>
          <w:lang w:bidi="ru-RU"/>
        </w:rPr>
      </w:pPr>
      <w:r w:rsidRPr="003A17BC">
        <w:rPr>
          <w:color w:val="000000"/>
          <w:sz w:val="18"/>
          <w:szCs w:val="26"/>
          <w:lang w:bidi="ru-RU"/>
        </w:rPr>
        <w:t xml:space="preserve"> - не оставляйте без присмотра включенные «</w:t>
      </w:r>
      <w:proofErr w:type="spellStart"/>
      <w:r w:rsidRPr="003A17BC">
        <w:rPr>
          <w:color w:val="000000"/>
          <w:sz w:val="18"/>
          <w:szCs w:val="26"/>
          <w:lang w:bidi="ru-RU"/>
        </w:rPr>
        <w:t>электроподогревы</w:t>
      </w:r>
      <w:proofErr w:type="spellEnd"/>
      <w:r w:rsidRPr="003A17BC">
        <w:rPr>
          <w:color w:val="000000"/>
          <w:sz w:val="18"/>
          <w:szCs w:val="26"/>
          <w:lang w:bidi="ru-RU"/>
        </w:rPr>
        <w:t>» двигателей автомобилей  и не отогревайте автотранспортные средства открытым  огнем.</w:t>
      </w:r>
    </w:p>
    <w:p w:rsidR="003A17BC" w:rsidRPr="003A17BC" w:rsidRDefault="003A17BC" w:rsidP="003A17BC">
      <w:pPr>
        <w:ind w:firstLine="360"/>
        <w:rPr>
          <w:color w:val="000000"/>
          <w:sz w:val="18"/>
          <w:szCs w:val="26"/>
          <w:lang w:bidi="ru-RU"/>
        </w:rPr>
      </w:pPr>
      <w:r w:rsidRPr="003A17BC">
        <w:rPr>
          <w:color w:val="000000"/>
          <w:sz w:val="18"/>
          <w:szCs w:val="26"/>
          <w:lang w:bidi="ru-RU"/>
        </w:rPr>
        <w:t>Не ставьте в животноводческих корпусах автотракторную технику с неисправными выхлопными системами.</w:t>
      </w:r>
    </w:p>
    <w:p w:rsidR="003A17BC" w:rsidRPr="003A17BC" w:rsidRDefault="003A17BC" w:rsidP="003A17BC">
      <w:pPr>
        <w:ind w:firstLine="360"/>
        <w:rPr>
          <w:color w:val="000000"/>
          <w:sz w:val="18"/>
          <w:szCs w:val="26"/>
          <w:lang w:bidi="ru-RU"/>
        </w:rPr>
      </w:pPr>
      <w:r w:rsidRPr="003A17BC">
        <w:rPr>
          <w:color w:val="000000"/>
          <w:sz w:val="18"/>
          <w:szCs w:val="26"/>
          <w:lang w:bidi="ru-RU"/>
        </w:rPr>
        <w:t>Не обкладывайте животноводческие помещения сеном и соломой с целью их утепления, а так же не складируйте грубые корма внутри зданий.</w:t>
      </w:r>
    </w:p>
    <w:p w:rsidR="003A17BC" w:rsidRPr="003A17BC" w:rsidRDefault="003A17BC" w:rsidP="003A17BC">
      <w:pPr>
        <w:ind w:firstLine="360"/>
        <w:rPr>
          <w:sz w:val="18"/>
          <w:szCs w:val="26"/>
        </w:rPr>
      </w:pPr>
      <w:r w:rsidRPr="003A17BC">
        <w:rPr>
          <w:color w:val="000000"/>
          <w:sz w:val="18"/>
          <w:szCs w:val="26"/>
          <w:lang w:bidi="ru-RU"/>
        </w:rPr>
        <w:t xml:space="preserve">- Не складируйте (не располагайте)  под электрощитами горючие материалы. </w:t>
      </w:r>
    </w:p>
    <w:p w:rsidR="003A17BC" w:rsidRDefault="003A17BC" w:rsidP="003A17BC">
      <w:pPr>
        <w:ind w:firstLine="180"/>
        <w:rPr>
          <w:sz w:val="18"/>
          <w:szCs w:val="26"/>
        </w:rPr>
      </w:pPr>
      <w:r w:rsidRPr="003A17BC">
        <w:rPr>
          <w:sz w:val="18"/>
          <w:szCs w:val="26"/>
        </w:rPr>
        <w:t xml:space="preserve">Отдел надзорной деятельности и профилактической работы   по </w:t>
      </w:r>
      <w:proofErr w:type="spellStart"/>
      <w:r w:rsidRPr="003A17BC">
        <w:rPr>
          <w:sz w:val="18"/>
          <w:szCs w:val="26"/>
        </w:rPr>
        <w:t>Чановскому</w:t>
      </w:r>
      <w:proofErr w:type="spellEnd"/>
      <w:r w:rsidRPr="003A17BC">
        <w:rPr>
          <w:sz w:val="18"/>
          <w:szCs w:val="26"/>
        </w:rPr>
        <w:t xml:space="preserve"> району. </w:t>
      </w:r>
    </w:p>
    <w:p w:rsidR="00DA01C1" w:rsidRDefault="00DA01C1" w:rsidP="003A17BC">
      <w:pPr>
        <w:ind w:firstLine="180"/>
        <w:rPr>
          <w:sz w:val="18"/>
          <w:szCs w:val="26"/>
        </w:rPr>
        <w:sectPr w:rsidR="00DA01C1" w:rsidSect="00DA01C1">
          <w:type w:val="continuous"/>
          <w:pgSz w:w="11906" w:h="16838"/>
          <w:pgMar w:top="1134" w:right="851" w:bottom="1134" w:left="1701" w:header="0" w:footer="709" w:gutter="0"/>
          <w:cols w:num="2" w:space="708"/>
          <w:docGrid w:linePitch="360"/>
        </w:sectPr>
      </w:pPr>
    </w:p>
    <w:p w:rsidR="003A17BC" w:rsidRDefault="003A17BC" w:rsidP="003A17BC">
      <w:pPr>
        <w:ind w:firstLine="180"/>
        <w:rPr>
          <w:sz w:val="18"/>
          <w:szCs w:val="26"/>
        </w:rPr>
      </w:pPr>
    </w:p>
    <w:p w:rsidR="003A17BC" w:rsidRPr="003A17BC" w:rsidRDefault="003A17BC" w:rsidP="003A17BC">
      <w:pPr>
        <w:jc w:val="center"/>
        <w:rPr>
          <w:b/>
          <w:color w:val="000000"/>
          <w:sz w:val="18"/>
          <w:szCs w:val="18"/>
          <w:shd w:val="clear" w:color="auto" w:fill="FFFFFF"/>
        </w:rPr>
      </w:pPr>
      <w:r w:rsidRPr="003A17BC">
        <w:rPr>
          <w:b/>
          <w:color w:val="000000"/>
          <w:sz w:val="18"/>
          <w:szCs w:val="18"/>
          <w:shd w:val="clear" w:color="auto" w:fill="FFFFFF"/>
        </w:rPr>
        <w:t>Пожарная безопасность в Крещение Господне.</w:t>
      </w:r>
    </w:p>
    <w:p w:rsidR="00DA01C1" w:rsidRDefault="00DA01C1" w:rsidP="003A17BC">
      <w:pPr>
        <w:rPr>
          <w:color w:val="000000"/>
          <w:sz w:val="18"/>
          <w:szCs w:val="18"/>
          <w:shd w:val="clear" w:color="auto" w:fill="FFFFFF"/>
        </w:rPr>
        <w:sectPr w:rsidR="00DA01C1" w:rsidSect="00DA01C1">
          <w:type w:val="continuous"/>
          <w:pgSz w:w="11906" w:h="16838"/>
          <w:pgMar w:top="1134" w:right="851" w:bottom="1134" w:left="1701" w:header="0" w:footer="709" w:gutter="0"/>
          <w:cols w:space="708"/>
          <w:docGrid w:linePitch="360"/>
        </w:sectPr>
      </w:pPr>
    </w:p>
    <w:p w:rsidR="00DA01C1" w:rsidRDefault="003A17BC" w:rsidP="003A17BC">
      <w:pPr>
        <w:rPr>
          <w:color w:val="000000"/>
          <w:sz w:val="18"/>
          <w:szCs w:val="18"/>
        </w:rPr>
        <w:sectPr w:rsidR="00DA01C1" w:rsidSect="00DA01C1">
          <w:type w:val="continuous"/>
          <w:pgSz w:w="11906" w:h="16838"/>
          <w:pgMar w:top="1134" w:right="851" w:bottom="1134" w:left="1701" w:header="0" w:footer="709" w:gutter="0"/>
          <w:cols w:num="2" w:space="708"/>
          <w:docGrid w:linePitch="360"/>
        </w:sectPr>
      </w:pPr>
      <w:r w:rsidRPr="003A17BC">
        <w:rPr>
          <w:color w:val="000000"/>
          <w:sz w:val="18"/>
          <w:szCs w:val="18"/>
          <w:shd w:val="clear" w:color="auto" w:fill="FFFFFF"/>
        </w:rPr>
        <w:lastRenderedPageBreak/>
        <w:t xml:space="preserve">В ночь с 18 на 19 января отмечается один из главных христианских праздников </w:t>
      </w:r>
      <w:proofErr w:type="gramStart"/>
      <w:r w:rsidRPr="003A17BC">
        <w:rPr>
          <w:color w:val="000000"/>
          <w:sz w:val="18"/>
          <w:szCs w:val="18"/>
          <w:shd w:val="clear" w:color="auto" w:fill="FFFFFF"/>
        </w:rPr>
        <w:t>–К</w:t>
      </w:r>
      <w:proofErr w:type="gramEnd"/>
      <w:r w:rsidRPr="003A17BC">
        <w:rPr>
          <w:color w:val="000000"/>
          <w:sz w:val="18"/>
          <w:szCs w:val="18"/>
          <w:shd w:val="clear" w:color="auto" w:fill="FFFFFF"/>
        </w:rPr>
        <w:t xml:space="preserve">рещение Господне. </w:t>
      </w:r>
      <w:r w:rsidRPr="003A17BC">
        <w:rPr>
          <w:color w:val="000000"/>
          <w:sz w:val="18"/>
          <w:szCs w:val="18"/>
        </w:rPr>
        <w:t>Для обеспечения пожарной безопасности культовых учреждений, при проведении мероприятий, привлекаются сотрудники МЧС.</w:t>
      </w:r>
      <w:r w:rsidRPr="003A17BC">
        <w:rPr>
          <w:color w:val="000000"/>
          <w:sz w:val="18"/>
          <w:szCs w:val="18"/>
        </w:rPr>
        <w:br/>
        <w:t>В вечернее и ночное время в православных храмах проходят праздничные службы, на которые собирается большое число верующих.</w:t>
      </w:r>
      <w:r w:rsidRPr="003A17BC">
        <w:rPr>
          <w:color w:val="000000"/>
          <w:sz w:val="18"/>
          <w:szCs w:val="18"/>
        </w:rPr>
        <w:br/>
        <w:t>Большое скопление прихожан в эти дни является нормой, что неотвратимо влечет за собой повышенный уровень опасности для граждан.</w:t>
      </w:r>
      <w:r w:rsidRPr="003A17BC">
        <w:rPr>
          <w:color w:val="000000"/>
          <w:sz w:val="18"/>
          <w:szCs w:val="18"/>
        </w:rPr>
        <w:br/>
        <w:t xml:space="preserve">Чтобы праздник  не был омрачен возникновением пожара или любой другой чрезвычайной ситуацией, сотрудниками отдела надзорной деятельности и профилактической работы по </w:t>
      </w:r>
      <w:proofErr w:type="spellStart"/>
      <w:r w:rsidRPr="003A17BC">
        <w:rPr>
          <w:color w:val="000000"/>
          <w:sz w:val="18"/>
          <w:szCs w:val="18"/>
        </w:rPr>
        <w:t>Чановскому</w:t>
      </w:r>
      <w:proofErr w:type="spellEnd"/>
      <w:r w:rsidRPr="003A17BC">
        <w:rPr>
          <w:color w:val="000000"/>
          <w:sz w:val="18"/>
          <w:szCs w:val="18"/>
        </w:rPr>
        <w:t xml:space="preserve"> району в преддверии святого дня и непосредственно в этот день проводится комплекс </w:t>
      </w:r>
      <w:proofErr w:type="spellStart"/>
      <w:r w:rsidRPr="003A17BC">
        <w:rPr>
          <w:color w:val="000000"/>
          <w:sz w:val="18"/>
          <w:szCs w:val="18"/>
        </w:rPr>
        <w:t>надзорно-профилактических</w:t>
      </w:r>
      <w:proofErr w:type="spellEnd"/>
      <w:r w:rsidRPr="003A17BC">
        <w:rPr>
          <w:color w:val="000000"/>
          <w:sz w:val="18"/>
          <w:szCs w:val="18"/>
        </w:rPr>
        <w:t xml:space="preserve"> мероприятий, направленных на обеспечение безопасности в церквях и храмах.</w:t>
      </w:r>
      <w:r w:rsidRPr="003A17BC">
        <w:rPr>
          <w:color w:val="000000"/>
          <w:sz w:val="18"/>
          <w:szCs w:val="18"/>
        </w:rPr>
        <w:br/>
        <w:t>Со служителями церкви специалисты МЧС провели инструктажи на противопожарную тематику, особое внимание уделено вопросам об обращении с огнем, о содержании путей эвакуации, по действиям в случае чрезвычайной ситуации.</w:t>
      </w:r>
      <w:r w:rsidRPr="003A17BC">
        <w:rPr>
          <w:color w:val="000000"/>
          <w:sz w:val="18"/>
          <w:szCs w:val="18"/>
        </w:rPr>
        <w:br/>
      </w:r>
      <w:r w:rsidRPr="003A17BC">
        <w:rPr>
          <w:color w:val="000000"/>
          <w:sz w:val="18"/>
          <w:szCs w:val="18"/>
        </w:rPr>
        <w:br/>
        <w:t xml:space="preserve">ОНД и </w:t>
      </w:r>
      <w:proofErr w:type="gramStart"/>
      <w:r w:rsidRPr="003A17BC">
        <w:rPr>
          <w:color w:val="000000"/>
          <w:sz w:val="18"/>
          <w:szCs w:val="18"/>
        </w:rPr>
        <w:t>ПР</w:t>
      </w:r>
      <w:proofErr w:type="gramEnd"/>
      <w:r w:rsidRPr="003A17BC">
        <w:rPr>
          <w:color w:val="000000"/>
          <w:sz w:val="18"/>
          <w:szCs w:val="18"/>
        </w:rPr>
        <w:t xml:space="preserve"> по </w:t>
      </w:r>
      <w:proofErr w:type="spellStart"/>
      <w:r w:rsidRPr="003A17BC">
        <w:rPr>
          <w:color w:val="000000"/>
          <w:sz w:val="18"/>
          <w:szCs w:val="18"/>
        </w:rPr>
        <w:t>Чановскому</w:t>
      </w:r>
      <w:proofErr w:type="spellEnd"/>
      <w:r w:rsidRPr="003A17BC">
        <w:rPr>
          <w:color w:val="000000"/>
          <w:sz w:val="18"/>
          <w:szCs w:val="18"/>
        </w:rPr>
        <w:t xml:space="preserve"> району напоминает </w:t>
      </w:r>
      <w:r w:rsidRPr="003A17BC">
        <w:rPr>
          <w:color w:val="000000"/>
          <w:sz w:val="18"/>
          <w:szCs w:val="18"/>
        </w:rPr>
        <w:lastRenderedPageBreak/>
        <w:t>основные требования пожарной безопасности для прихожан:</w:t>
      </w:r>
      <w:r w:rsidRPr="003A17BC">
        <w:rPr>
          <w:color w:val="000000"/>
          <w:sz w:val="18"/>
          <w:szCs w:val="18"/>
        </w:rPr>
        <w:br/>
        <w:t>- будьте осторожны при зажигании свечей с подсвечников, закатывайте или придерживайте рукава одежды;</w:t>
      </w:r>
      <w:r w:rsidRPr="003A17BC">
        <w:rPr>
          <w:color w:val="000000"/>
          <w:sz w:val="18"/>
          <w:szCs w:val="18"/>
        </w:rPr>
        <w:br/>
        <w:t>- под свечой держите носовой платок, чтобы горячий воск не попал на кожу, и вы инстинктивно не дернули рукой и не уронили горящую свечу на одежду;</w:t>
      </w:r>
      <w:r w:rsidRPr="003A17BC">
        <w:rPr>
          <w:color w:val="000000"/>
          <w:sz w:val="18"/>
          <w:szCs w:val="18"/>
        </w:rPr>
        <w:br/>
        <w:t>- подвязывайте крепко платки и убирайте волосы, уменьшая риск попадания на них огня свечи при наклоне головы;</w:t>
      </w:r>
      <w:r w:rsidRPr="003A17BC">
        <w:rPr>
          <w:color w:val="000000"/>
          <w:sz w:val="18"/>
          <w:szCs w:val="18"/>
        </w:rPr>
        <w:br/>
        <w:t>- следите за детьми, чтобы они не расположили горящую свечу рядом с вашей одеждой;</w:t>
      </w:r>
      <w:r w:rsidRPr="003A17BC">
        <w:rPr>
          <w:color w:val="000000"/>
          <w:sz w:val="18"/>
          <w:szCs w:val="18"/>
        </w:rPr>
        <w:br/>
        <w:t>- не зажигайте вместо свечей легковоспламеняющиеся предметы и жидкости, например, целлулоидные игрушки, спички и зажигалки;</w:t>
      </w:r>
      <w:r w:rsidRPr="003A17BC">
        <w:rPr>
          <w:color w:val="000000"/>
          <w:sz w:val="18"/>
          <w:szCs w:val="18"/>
        </w:rPr>
        <w:br/>
        <w:t>- старайтесь соблюдать безопасное расстояние от других прихожан;</w:t>
      </w:r>
      <w:r w:rsidRPr="003A17BC">
        <w:rPr>
          <w:color w:val="000000"/>
          <w:sz w:val="18"/>
          <w:szCs w:val="18"/>
        </w:rPr>
        <w:br/>
        <w:t>- в случае загорания одежды быстро скиньте ее, постарайтесь потушить огнетушителем или накройте плотным материалом;</w:t>
      </w:r>
      <w:r w:rsidRPr="003A17BC">
        <w:rPr>
          <w:color w:val="000000"/>
          <w:sz w:val="18"/>
          <w:szCs w:val="18"/>
        </w:rPr>
        <w:br/>
        <w:t>- изучите планировку молельного зала и в целом здания церкви, чтобы знать пути эвакуации;</w:t>
      </w:r>
      <w:r w:rsidRPr="003A17BC">
        <w:rPr>
          <w:color w:val="000000"/>
          <w:sz w:val="18"/>
          <w:szCs w:val="18"/>
        </w:rPr>
        <w:br/>
        <w:t>- в случае срабатывания пожарной сигнализации и системы оповещения о пожаре не пугайтесь, покидайте молельный зал быстро, но, не создавая паники и давки.</w:t>
      </w:r>
      <w:r w:rsidRPr="003A17BC">
        <w:rPr>
          <w:color w:val="000000"/>
          <w:sz w:val="18"/>
          <w:szCs w:val="18"/>
        </w:rPr>
        <w:br/>
      </w:r>
    </w:p>
    <w:p w:rsidR="003A17BC" w:rsidRDefault="003A17BC" w:rsidP="003A17BC">
      <w:pPr>
        <w:rPr>
          <w:color w:val="000000"/>
          <w:sz w:val="18"/>
          <w:szCs w:val="18"/>
        </w:rPr>
      </w:pPr>
      <w:r w:rsidRPr="003A17BC">
        <w:rPr>
          <w:color w:val="000000"/>
          <w:sz w:val="18"/>
          <w:szCs w:val="18"/>
        </w:rPr>
        <w:lastRenderedPageBreak/>
        <w:br/>
        <w:t>При возникновении пожара незамедлительно сообщайте об этом по телефону 101 или 112.</w:t>
      </w:r>
      <w:r w:rsidRPr="003A17BC">
        <w:rPr>
          <w:color w:val="000000"/>
          <w:sz w:val="18"/>
          <w:szCs w:val="18"/>
        </w:rPr>
        <w:br/>
      </w:r>
      <w:r w:rsidRPr="003A17BC">
        <w:rPr>
          <w:color w:val="000000"/>
          <w:sz w:val="18"/>
          <w:szCs w:val="18"/>
        </w:rPr>
        <w:br/>
        <w:t xml:space="preserve">ОНД и </w:t>
      </w:r>
      <w:proofErr w:type="gramStart"/>
      <w:r w:rsidRPr="003A17BC">
        <w:rPr>
          <w:color w:val="000000"/>
          <w:sz w:val="18"/>
          <w:szCs w:val="18"/>
        </w:rPr>
        <w:t>ПР</w:t>
      </w:r>
      <w:proofErr w:type="gramEnd"/>
      <w:r w:rsidRPr="003A17BC">
        <w:rPr>
          <w:color w:val="000000"/>
          <w:sz w:val="18"/>
          <w:szCs w:val="18"/>
        </w:rPr>
        <w:t xml:space="preserve"> по </w:t>
      </w:r>
      <w:proofErr w:type="spellStart"/>
      <w:r w:rsidRPr="003A17BC">
        <w:rPr>
          <w:color w:val="000000"/>
          <w:sz w:val="18"/>
          <w:szCs w:val="18"/>
        </w:rPr>
        <w:t>Чановскому</w:t>
      </w:r>
      <w:proofErr w:type="spellEnd"/>
      <w:r w:rsidRPr="003A17BC">
        <w:rPr>
          <w:color w:val="000000"/>
          <w:sz w:val="18"/>
          <w:szCs w:val="18"/>
        </w:rPr>
        <w:t xml:space="preserve"> району</w:t>
      </w:r>
    </w:p>
    <w:p w:rsidR="003A17BC" w:rsidRDefault="003A17BC" w:rsidP="003A17BC">
      <w:pPr>
        <w:rPr>
          <w:color w:val="000000"/>
          <w:sz w:val="18"/>
          <w:szCs w:val="18"/>
        </w:rPr>
      </w:pPr>
    </w:p>
    <w:p w:rsidR="003A17BC" w:rsidRPr="003A17BC" w:rsidRDefault="003A17BC" w:rsidP="003A17BC">
      <w:pPr>
        <w:tabs>
          <w:tab w:val="left" w:pos="0"/>
        </w:tabs>
        <w:jc w:val="center"/>
        <w:rPr>
          <w:b/>
          <w:color w:val="000000"/>
          <w:sz w:val="18"/>
          <w:szCs w:val="18"/>
          <w:shd w:val="clear" w:color="auto" w:fill="FFFFFF"/>
        </w:rPr>
      </w:pPr>
      <w:r w:rsidRPr="003A17BC">
        <w:rPr>
          <w:b/>
          <w:color w:val="000000"/>
          <w:sz w:val="18"/>
          <w:szCs w:val="18"/>
          <w:shd w:val="clear" w:color="auto" w:fill="FFFFFF"/>
        </w:rPr>
        <w:t>Пожарная безопасность на сходах граждан</w:t>
      </w:r>
      <w:proofErr w:type="gramStart"/>
      <w:r w:rsidRPr="003A17BC">
        <w:rPr>
          <w:b/>
          <w:color w:val="000000"/>
          <w:sz w:val="18"/>
          <w:szCs w:val="18"/>
          <w:shd w:val="clear" w:color="auto" w:fill="FFFFFF"/>
        </w:rPr>
        <w:t xml:space="preserve">  .</w:t>
      </w:r>
      <w:proofErr w:type="gramEnd"/>
    </w:p>
    <w:p w:rsidR="00DA01C1" w:rsidRDefault="00DA01C1" w:rsidP="003A17BC">
      <w:pPr>
        <w:rPr>
          <w:color w:val="000000"/>
          <w:sz w:val="18"/>
          <w:szCs w:val="18"/>
          <w:shd w:val="clear" w:color="auto" w:fill="FFFFFF"/>
        </w:rPr>
        <w:sectPr w:rsidR="00DA01C1" w:rsidSect="00DA01C1">
          <w:type w:val="continuous"/>
          <w:pgSz w:w="11906" w:h="16838"/>
          <w:pgMar w:top="1134" w:right="851" w:bottom="1134" w:left="1701" w:header="0" w:footer="709" w:gutter="0"/>
          <w:cols w:space="708"/>
          <w:docGrid w:linePitch="360"/>
        </w:sectPr>
      </w:pPr>
    </w:p>
    <w:p w:rsidR="003A17BC" w:rsidRPr="003A17BC" w:rsidRDefault="003A17BC" w:rsidP="003A17BC">
      <w:pPr>
        <w:rPr>
          <w:color w:val="000000"/>
          <w:sz w:val="18"/>
          <w:szCs w:val="18"/>
          <w:shd w:val="clear" w:color="auto" w:fill="FFFFFF"/>
        </w:rPr>
      </w:pPr>
      <w:r w:rsidRPr="003A17BC">
        <w:rPr>
          <w:color w:val="000000"/>
          <w:sz w:val="18"/>
          <w:szCs w:val="18"/>
          <w:shd w:val="clear" w:color="auto" w:fill="FFFFFF"/>
        </w:rPr>
        <w:lastRenderedPageBreak/>
        <w:t xml:space="preserve">На территории Чановского района в населенных пунктах проходят сходы граждан. </w:t>
      </w:r>
      <w:r w:rsidRPr="003A17BC">
        <w:rPr>
          <w:color w:val="000000"/>
          <w:sz w:val="18"/>
          <w:szCs w:val="18"/>
        </w:rPr>
        <w:t xml:space="preserve"> В целях профилактики пожаров, предотвращения гибели и </w:t>
      </w:r>
      <w:proofErr w:type="spellStart"/>
      <w:r w:rsidRPr="003A17BC">
        <w:rPr>
          <w:color w:val="000000"/>
          <w:sz w:val="18"/>
          <w:szCs w:val="18"/>
        </w:rPr>
        <w:t>травмирования</w:t>
      </w:r>
      <w:proofErr w:type="spellEnd"/>
      <w:r w:rsidRPr="003A17BC">
        <w:rPr>
          <w:color w:val="000000"/>
          <w:sz w:val="18"/>
          <w:szCs w:val="18"/>
        </w:rPr>
        <w:t xml:space="preserve"> на них людей с</w:t>
      </w:r>
      <w:r w:rsidRPr="003A17BC">
        <w:rPr>
          <w:color w:val="000000"/>
          <w:sz w:val="18"/>
          <w:szCs w:val="18"/>
          <w:shd w:val="clear" w:color="auto" w:fill="FFFFFF"/>
        </w:rPr>
        <w:t xml:space="preserve">отрудниками отдела надзорной деятельности и профилактической работы </w:t>
      </w:r>
      <w:r w:rsidRPr="003A17BC">
        <w:rPr>
          <w:sz w:val="18"/>
          <w:szCs w:val="18"/>
        </w:rPr>
        <w:t xml:space="preserve"> </w:t>
      </w:r>
      <w:r w:rsidRPr="003A17BC">
        <w:rPr>
          <w:color w:val="000000"/>
          <w:sz w:val="18"/>
          <w:szCs w:val="18"/>
          <w:shd w:val="clear" w:color="auto" w:fill="FFFFFF"/>
        </w:rPr>
        <w:t xml:space="preserve">по </w:t>
      </w:r>
      <w:proofErr w:type="spellStart"/>
      <w:r w:rsidRPr="003A17BC">
        <w:rPr>
          <w:color w:val="000000"/>
          <w:sz w:val="18"/>
          <w:szCs w:val="18"/>
          <w:shd w:val="clear" w:color="auto" w:fill="FFFFFF"/>
        </w:rPr>
        <w:t>Чановскому</w:t>
      </w:r>
      <w:proofErr w:type="spellEnd"/>
      <w:r w:rsidRPr="003A17BC">
        <w:rPr>
          <w:color w:val="000000"/>
          <w:sz w:val="18"/>
          <w:szCs w:val="18"/>
          <w:shd w:val="clear" w:color="auto" w:fill="FFFFFF"/>
        </w:rPr>
        <w:t xml:space="preserve"> району</w:t>
      </w:r>
      <w:r w:rsidRPr="003A17BC">
        <w:rPr>
          <w:sz w:val="18"/>
          <w:szCs w:val="18"/>
        </w:rPr>
        <w:t xml:space="preserve"> принимается участие в данных мероприятиях.. В своем выступлении сотрудники ОНД и </w:t>
      </w:r>
      <w:proofErr w:type="gramStart"/>
      <w:r w:rsidRPr="003A17BC">
        <w:rPr>
          <w:sz w:val="18"/>
          <w:szCs w:val="18"/>
        </w:rPr>
        <w:t>ПР</w:t>
      </w:r>
      <w:proofErr w:type="gramEnd"/>
      <w:r w:rsidRPr="003A17BC">
        <w:rPr>
          <w:sz w:val="18"/>
          <w:szCs w:val="18"/>
        </w:rPr>
        <w:t xml:space="preserve"> по </w:t>
      </w:r>
      <w:proofErr w:type="spellStart"/>
      <w:r w:rsidRPr="003A17BC">
        <w:rPr>
          <w:sz w:val="18"/>
          <w:szCs w:val="18"/>
        </w:rPr>
        <w:t>Чановскому</w:t>
      </w:r>
      <w:proofErr w:type="spellEnd"/>
      <w:r w:rsidRPr="003A17BC">
        <w:rPr>
          <w:sz w:val="18"/>
          <w:szCs w:val="18"/>
        </w:rPr>
        <w:t xml:space="preserve"> району    доводят до присутствующих граждан обстановку с пожарами и </w:t>
      </w:r>
      <w:r w:rsidRPr="003A17BC">
        <w:rPr>
          <w:sz w:val="18"/>
          <w:szCs w:val="18"/>
        </w:rPr>
        <w:lastRenderedPageBreak/>
        <w:t xml:space="preserve">последствиями от них на территории  Чановского района за 2020 год и истекший период 2021 года.  Доводятся основные причины пожаров, из-за которых произошли пожары на территории Чановского района. Напоминаются  требования пожарной безопасности, которые нужно соблюдать.  </w:t>
      </w:r>
      <w:r w:rsidRPr="003A17BC">
        <w:rPr>
          <w:color w:val="000000"/>
          <w:sz w:val="18"/>
          <w:szCs w:val="18"/>
          <w:shd w:val="clear" w:color="auto" w:fill="FFFFFF"/>
        </w:rPr>
        <w:t xml:space="preserve">Основное внимание    уделяется следующим вопросам: недопущению  оставления малолетних детей без присмотра, об осторожном  обращении с огнем, в том числе при </w:t>
      </w:r>
      <w:r w:rsidRPr="003A17BC">
        <w:rPr>
          <w:color w:val="000000"/>
          <w:sz w:val="18"/>
          <w:szCs w:val="18"/>
          <w:shd w:val="clear" w:color="auto" w:fill="FFFFFF"/>
        </w:rPr>
        <w:lastRenderedPageBreak/>
        <w:t xml:space="preserve">курении, на строгое соблюдение требований   пожарной безопасности при эксплуатации печного </w:t>
      </w:r>
      <w:r w:rsidRPr="003A17BC">
        <w:rPr>
          <w:color w:val="000000"/>
          <w:sz w:val="18"/>
          <w:szCs w:val="18"/>
          <w:shd w:val="clear" w:color="auto" w:fill="FFFFFF"/>
        </w:rPr>
        <w:lastRenderedPageBreak/>
        <w:t xml:space="preserve">отопления и электрооборудования, газового оборудования. </w:t>
      </w:r>
    </w:p>
    <w:p w:rsidR="00DA01C1" w:rsidRDefault="00DA01C1" w:rsidP="003A17BC">
      <w:pPr>
        <w:rPr>
          <w:color w:val="000000"/>
          <w:sz w:val="18"/>
          <w:szCs w:val="18"/>
          <w:shd w:val="clear" w:color="auto" w:fill="FFFFFF"/>
        </w:rPr>
        <w:sectPr w:rsidR="00DA01C1" w:rsidSect="00DA01C1">
          <w:type w:val="continuous"/>
          <w:pgSz w:w="11906" w:h="16838"/>
          <w:pgMar w:top="1134" w:right="851" w:bottom="1134" w:left="1701" w:header="0" w:footer="709" w:gutter="0"/>
          <w:cols w:num="2" w:space="708"/>
          <w:docGrid w:linePitch="360"/>
        </w:sectPr>
      </w:pPr>
    </w:p>
    <w:p w:rsidR="003A17BC" w:rsidRPr="003A17BC" w:rsidRDefault="003A17BC" w:rsidP="003A17BC">
      <w:pPr>
        <w:rPr>
          <w:color w:val="000000"/>
          <w:sz w:val="18"/>
          <w:szCs w:val="18"/>
          <w:shd w:val="clear" w:color="auto" w:fill="FFFFFF"/>
        </w:rPr>
      </w:pPr>
      <w:r w:rsidRPr="003A17BC">
        <w:rPr>
          <w:color w:val="000000"/>
          <w:sz w:val="18"/>
          <w:szCs w:val="18"/>
          <w:shd w:val="clear" w:color="auto" w:fill="FFFFFF"/>
        </w:rPr>
        <w:lastRenderedPageBreak/>
        <w:t xml:space="preserve"> </w:t>
      </w:r>
    </w:p>
    <w:p w:rsidR="003A17BC" w:rsidRDefault="003A17BC" w:rsidP="003A17BC">
      <w:pPr>
        <w:rPr>
          <w:b/>
          <w:sz w:val="18"/>
          <w:szCs w:val="18"/>
        </w:rPr>
      </w:pPr>
      <w:r w:rsidRPr="003A17BC">
        <w:rPr>
          <w:sz w:val="18"/>
          <w:szCs w:val="18"/>
        </w:rPr>
        <w:t xml:space="preserve">    </w:t>
      </w:r>
      <w:r w:rsidRPr="003A17BC">
        <w:rPr>
          <w:b/>
          <w:sz w:val="18"/>
          <w:szCs w:val="18"/>
        </w:rPr>
        <w:t xml:space="preserve">Отдел надзорной деятельности и профилактической работы по </w:t>
      </w:r>
      <w:proofErr w:type="spellStart"/>
      <w:r w:rsidRPr="003A17BC">
        <w:rPr>
          <w:b/>
          <w:sz w:val="18"/>
          <w:szCs w:val="18"/>
        </w:rPr>
        <w:t>Чановскому</w:t>
      </w:r>
      <w:proofErr w:type="spellEnd"/>
      <w:r w:rsidRPr="003A17BC">
        <w:rPr>
          <w:b/>
          <w:sz w:val="18"/>
          <w:szCs w:val="18"/>
        </w:rPr>
        <w:t xml:space="preserve"> району </w:t>
      </w:r>
    </w:p>
    <w:p w:rsidR="003A17BC" w:rsidRPr="003A17BC" w:rsidRDefault="003A17BC" w:rsidP="003A17BC">
      <w:pPr>
        <w:rPr>
          <w:b/>
          <w:sz w:val="18"/>
          <w:szCs w:val="18"/>
        </w:rPr>
      </w:pPr>
    </w:p>
    <w:p w:rsidR="003A17BC" w:rsidRPr="003A17BC" w:rsidRDefault="003A17BC" w:rsidP="003A17BC">
      <w:pPr>
        <w:tabs>
          <w:tab w:val="left" w:pos="709"/>
        </w:tabs>
        <w:ind w:firstLine="284"/>
        <w:jc w:val="center"/>
        <w:rPr>
          <w:b/>
          <w:sz w:val="18"/>
          <w:szCs w:val="18"/>
        </w:rPr>
      </w:pPr>
      <w:r w:rsidRPr="003A17BC">
        <w:rPr>
          <w:b/>
          <w:sz w:val="18"/>
          <w:szCs w:val="18"/>
        </w:rPr>
        <w:t xml:space="preserve">В </w:t>
      </w:r>
      <w:proofErr w:type="spellStart"/>
      <w:r w:rsidRPr="003A17BC">
        <w:rPr>
          <w:b/>
          <w:sz w:val="18"/>
          <w:szCs w:val="18"/>
        </w:rPr>
        <w:t>Чановском</w:t>
      </w:r>
      <w:proofErr w:type="spellEnd"/>
      <w:r w:rsidRPr="003A17BC">
        <w:rPr>
          <w:b/>
          <w:sz w:val="18"/>
          <w:szCs w:val="18"/>
        </w:rPr>
        <w:t xml:space="preserve"> районе увеличилось количество пожаров.</w:t>
      </w:r>
    </w:p>
    <w:p w:rsidR="003A17BC" w:rsidRPr="003A17BC" w:rsidRDefault="003A17BC" w:rsidP="003A17BC">
      <w:pPr>
        <w:pStyle w:val="af0"/>
        <w:tabs>
          <w:tab w:val="left" w:pos="9781"/>
        </w:tabs>
        <w:ind w:left="142" w:firstLine="255"/>
        <w:jc w:val="both"/>
        <w:rPr>
          <w:sz w:val="18"/>
          <w:szCs w:val="18"/>
        </w:rPr>
      </w:pPr>
      <w:r w:rsidRPr="003A17BC">
        <w:rPr>
          <w:sz w:val="18"/>
          <w:szCs w:val="18"/>
        </w:rPr>
        <w:t xml:space="preserve">    </w:t>
      </w:r>
    </w:p>
    <w:p w:rsidR="00DA01C1" w:rsidRDefault="00DA01C1" w:rsidP="003A17BC">
      <w:pPr>
        <w:ind w:firstLine="540"/>
        <w:rPr>
          <w:sz w:val="18"/>
          <w:szCs w:val="18"/>
        </w:rPr>
        <w:sectPr w:rsidR="00DA01C1" w:rsidSect="00DA01C1">
          <w:type w:val="continuous"/>
          <w:pgSz w:w="11906" w:h="16838"/>
          <w:pgMar w:top="1134" w:right="851" w:bottom="1134" w:left="1701" w:header="0" w:footer="709" w:gutter="0"/>
          <w:cols w:space="708"/>
          <w:docGrid w:linePitch="360"/>
        </w:sectPr>
      </w:pPr>
    </w:p>
    <w:p w:rsidR="003A17BC" w:rsidRPr="003A17BC" w:rsidRDefault="003A17BC" w:rsidP="003A17BC">
      <w:pPr>
        <w:ind w:firstLine="540"/>
        <w:rPr>
          <w:sz w:val="18"/>
          <w:szCs w:val="18"/>
        </w:rPr>
      </w:pPr>
      <w:r w:rsidRPr="003A17BC">
        <w:rPr>
          <w:sz w:val="18"/>
          <w:szCs w:val="18"/>
        </w:rPr>
        <w:lastRenderedPageBreak/>
        <w:t xml:space="preserve">На территории Чановского района с начала 2021 года складывается неблагополучная обстановка с пожарами и последствиями от них. За истекший период  на территории района произошло 7 пожаров, на одном из них  мужчина получил отравление продуктами горения. В результате происшедших пожаров  огнем     повреждено   6 зданий и уничтожено 1 транспортное средство.    Пожары произошли: на территории </w:t>
      </w:r>
      <w:proofErr w:type="spellStart"/>
      <w:r w:rsidRPr="003A17BC">
        <w:rPr>
          <w:sz w:val="18"/>
          <w:szCs w:val="18"/>
        </w:rPr>
        <w:t>Тебисского</w:t>
      </w:r>
      <w:proofErr w:type="spellEnd"/>
      <w:r w:rsidRPr="003A17BC">
        <w:rPr>
          <w:sz w:val="18"/>
          <w:szCs w:val="18"/>
        </w:rPr>
        <w:t xml:space="preserve"> сельсовета-2 пожара, по одному пожару на территориях  </w:t>
      </w:r>
      <w:proofErr w:type="spellStart"/>
      <w:r w:rsidRPr="003A17BC">
        <w:rPr>
          <w:sz w:val="18"/>
          <w:szCs w:val="18"/>
        </w:rPr>
        <w:t>Озеро-Карачинского</w:t>
      </w:r>
      <w:proofErr w:type="spellEnd"/>
      <w:r w:rsidRPr="003A17BC">
        <w:rPr>
          <w:sz w:val="18"/>
          <w:szCs w:val="18"/>
        </w:rPr>
        <w:t xml:space="preserve">,  </w:t>
      </w:r>
      <w:proofErr w:type="spellStart"/>
      <w:r w:rsidRPr="003A17BC">
        <w:rPr>
          <w:sz w:val="18"/>
          <w:szCs w:val="18"/>
        </w:rPr>
        <w:t>Блюдчанского</w:t>
      </w:r>
      <w:proofErr w:type="spellEnd"/>
      <w:r w:rsidRPr="003A17BC">
        <w:rPr>
          <w:sz w:val="18"/>
          <w:szCs w:val="18"/>
        </w:rPr>
        <w:t>,</w:t>
      </w:r>
      <w:proofErr w:type="gramStart"/>
      <w:r w:rsidRPr="003A17BC">
        <w:rPr>
          <w:sz w:val="18"/>
          <w:szCs w:val="18"/>
        </w:rPr>
        <w:t xml:space="preserve"> ,</w:t>
      </w:r>
      <w:proofErr w:type="gramEnd"/>
      <w:r w:rsidRPr="003A17BC">
        <w:rPr>
          <w:sz w:val="18"/>
          <w:szCs w:val="18"/>
        </w:rPr>
        <w:t xml:space="preserve"> </w:t>
      </w:r>
      <w:proofErr w:type="spellStart"/>
      <w:r w:rsidRPr="003A17BC">
        <w:rPr>
          <w:sz w:val="18"/>
          <w:szCs w:val="18"/>
        </w:rPr>
        <w:t>Отреченского</w:t>
      </w:r>
      <w:proofErr w:type="spellEnd"/>
      <w:r w:rsidRPr="003A17BC">
        <w:rPr>
          <w:sz w:val="18"/>
          <w:szCs w:val="18"/>
        </w:rPr>
        <w:t xml:space="preserve"> сельсоветов,  р.п. Чаны и на трассе «Иртыш».  Причинами пожаров послужило:  в 4-х случаях неисправность и нарушение правил устройства печного отопления, в 2-х случаях   нарушение правил устройства  и эксплуатации электрооборудования, в одном случае неисправность автотранспортного средства. Причиной пожара, на котором   гражданина получил отравление, явилось нарушение правил устройства и эксплуатации печного отопления. Вплотную к отопительной печи, без устройства противопожарной </w:t>
      </w:r>
      <w:proofErr w:type="spellStart"/>
      <w:r w:rsidRPr="003A17BC">
        <w:rPr>
          <w:sz w:val="18"/>
          <w:szCs w:val="18"/>
        </w:rPr>
        <w:t>отступки</w:t>
      </w:r>
      <w:proofErr w:type="spellEnd"/>
      <w:r w:rsidRPr="003A17BC">
        <w:rPr>
          <w:sz w:val="18"/>
          <w:szCs w:val="18"/>
        </w:rPr>
        <w:t xml:space="preserve">  располагалась межкомнатная деревянная перегородка, которая сильно нагрелась и задымилась. Мужчину с признаками отравления продуктами горения обнаружили родственники, вынесли на свежий воздух и отправили в больницу. </w:t>
      </w:r>
    </w:p>
    <w:p w:rsidR="003A17BC" w:rsidRPr="003A17BC" w:rsidRDefault="003A17BC" w:rsidP="003A17BC">
      <w:pPr>
        <w:pStyle w:val="af0"/>
        <w:tabs>
          <w:tab w:val="left" w:pos="9781"/>
        </w:tabs>
        <w:ind w:left="142" w:firstLine="255"/>
        <w:jc w:val="both"/>
        <w:rPr>
          <w:sz w:val="18"/>
          <w:szCs w:val="18"/>
        </w:rPr>
      </w:pPr>
      <w:r w:rsidRPr="003A17BC">
        <w:rPr>
          <w:sz w:val="18"/>
          <w:szCs w:val="18"/>
        </w:rPr>
        <w:t xml:space="preserve">С наступлением осени и до весны возрастает вероятность возникновения пожаров. Это обусловлено тем, что гражданами начинается эксплуатация печного отопления и электрооборудования, в том числе применение различного рода  электрообогревателей, увеличенная эксплуатация электроосвещения, в связи с короткими световыми днями. Пожары по причине неисправности электрооборудования происходят еще из-за того, что в большинстве домов и квартир электропроводка  эксплуатируется с момента постройки дома и не   рассчитана на мощные </w:t>
      </w:r>
      <w:proofErr w:type="spellStart"/>
      <w:r w:rsidRPr="003A17BC">
        <w:rPr>
          <w:sz w:val="18"/>
          <w:szCs w:val="18"/>
        </w:rPr>
        <w:t>электропотребители</w:t>
      </w:r>
      <w:proofErr w:type="spellEnd"/>
      <w:r w:rsidRPr="003A17BC">
        <w:rPr>
          <w:sz w:val="18"/>
          <w:szCs w:val="18"/>
        </w:rPr>
        <w:t xml:space="preserve">, которые сейчас используют граждане. Со временем эксплуатации, а так же при включении в электросеть </w:t>
      </w:r>
      <w:proofErr w:type="gramStart"/>
      <w:r w:rsidRPr="003A17BC">
        <w:rPr>
          <w:sz w:val="18"/>
          <w:szCs w:val="18"/>
        </w:rPr>
        <w:t>мощных</w:t>
      </w:r>
      <w:proofErr w:type="gramEnd"/>
      <w:r w:rsidRPr="003A17BC">
        <w:rPr>
          <w:sz w:val="18"/>
          <w:szCs w:val="18"/>
        </w:rPr>
        <w:t xml:space="preserve"> </w:t>
      </w:r>
      <w:proofErr w:type="spellStart"/>
      <w:r w:rsidRPr="003A17BC">
        <w:rPr>
          <w:sz w:val="18"/>
          <w:szCs w:val="18"/>
        </w:rPr>
        <w:t>электропотребителей</w:t>
      </w:r>
      <w:proofErr w:type="spellEnd"/>
      <w:r w:rsidRPr="003A17BC">
        <w:rPr>
          <w:sz w:val="18"/>
          <w:szCs w:val="18"/>
        </w:rPr>
        <w:t xml:space="preserve">, да еще одновременно, происходит аварийный режим работы электропроводки, вследствие чего происходит ее возгорание с последующим распространением пожара на рядом расположенные горючие материалы. </w:t>
      </w:r>
    </w:p>
    <w:p w:rsidR="003A17BC" w:rsidRPr="003A17BC" w:rsidRDefault="003A17BC" w:rsidP="003A17BC">
      <w:pPr>
        <w:pStyle w:val="af0"/>
        <w:tabs>
          <w:tab w:val="left" w:pos="9781"/>
        </w:tabs>
        <w:ind w:left="142" w:firstLine="255"/>
        <w:jc w:val="both"/>
        <w:rPr>
          <w:sz w:val="18"/>
          <w:szCs w:val="18"/>
        </w:rPr>
      </w:pPr>
      <w:r w:rsidRPr="003A17BC">
        <w:rPr>
          <w:sz w:val="18"/>
          <w:szCs w:val="18"/>
        </w:rPr>
        <w:t xml:space="preserve"> В связи с низкими  температурами    гражданами начинается усиленная топка печей для обогрева помещений, в связи с чем, увеличивается  опасность возникновения пожаров.  В ряде случаев причинами пожаров является перекал печи, когда отопительную печь усиленно топят продолжительное время, в результате чего от высоких температур нарушается кладка, появляются трещины, в отдельных случаях происходит перегрев стенок печей и дымоходов, от </w:t>
      </w:r>
      <w:r w:rsidRPr="003A17BC">
        <w:rPr>
          <w:sz w:val="18"/>
          <w:szCs w:val="18"/>
        </w:rPr>
        <w:lastRenderedPageBreak/>
        <w:t xml:space="preserve">чего загораются рядом расположенные горючие материалы и конструкции.  В целях недопущения пожаров, гибели и </w:t>
      </w:r>
      <w:proofErr w:type="spellStart"/>
      <w:r w:rsidRPr="003A17BC">
        <w:rPr>
          <w:sz w:val="18"/>
          <w:szCs w:val="18"/>
        </w:rPr>
        <w:t>травмирования</w:t>
      </w:r>
      <w:proofErr w:type="spellEnd"/>
      <w:r w:rsidRPr="003A17BC">
        <w:rPr>
          <w:sz w:val="18"/>
          <w:szCs w:val="18"/>
        </w:rPr>
        <w:t xml:space="preserve"> на них людей  ОНД и </w:t>
      </w:r>
      <w:proofErr w:type="gramStart"/>
      <w:r w:rsidRPr="003A17BC">
        <w:rPr>
          <w:sz w:val="18"/>
          <w:szCs w:val="18"/>
        </w:rPr>
        <w:t>ПР</w:t>
      </w:r>
      <w:proofErr w:type="gramEnd"/>
      <w:r w:rsidRPr="003A17BC">
        <w:rPr>
          <w:sz w:val="18"/>
          <w:szCs w:val="18"/>
        </w:rPr>
        <w:t xml:space="preserve"> по </w:t>
      </w:r>
      <w:proofErr w:type="spellStart"/>
      <w:r w:rsidRPr="003A17BC">
        <w:rPr>
          <w:sz w:val="18"/>
          <w:szCs w:val="18"/>
        </w:rPr>
        <w:t>Чановскому</w:t>
      </w:r>
      <w:proofErr w:type="spellEnd"/>
      <w:r w:rsidRPr="003A17BC">
        <w:rPr>
          <w:sz w:val="18"/>
          <w:szCs w:val="18"/>
        </w:rPr>
        <w:t xml:space="preserve"> району  просит обратить особое внимание на техническое состояние Вашего печного оборудования и напоминает несколько простых правил, которые помогут Вам избежать пожара:</w:t>
      </w:r>
    </w:p>
    <w:p w:rsidR="003A17BC" w:rsidRPr="003A17BC" w:rsidRDefault="003A17BC" w:rsidP="003A17BC">
      <w:pPr>
        <w:pStyle w:val="af3"/>
        <w:spacing w:after="0"/>
        <w:ind w:left="142" w:firstLine="255"/>
        <w:jc w:val="both"/>
        <w:rPr>
          <w:b/>
          <w:sz w:val="18"/>
          <w:szCs w:val="18"/>
        </w:rPr>
      </w:pPr>
      <w:r w:rsidRPr="003A17BC">
        <w:rPr>
          <w:b/>
          <w:sz w:val="18"/>
          <w:szCs w:val="18"/>
        </w:rPr>
        <w:t>При эксплуатации печного отопления запрещается:</w:t>
      </w:r>
    </w:p>
    <w:p w:rsidR="003A17BC" w:rsidRPr="003A17BC" w:rsidRDefault="003A17BC" w:rsidP="003A17BC">
      <w:pPr>
        <w:pStyle w:val="af3"/>
        <w:spacing w:after="0"/>
        <w:ind w:left="142" w:firstLine="255"/>
        <w:jc w:val="both"/>
        <w:rPr>
          <w:sz w:val="18"/>
          <w:szCs w:val="18"/>
        </w:rPr>
      </w:pPr>
      <w:r w:rsidRPr="003A17BC">
        <w:rPr>
          <w:sz w:val="18"/>
          <w:szCs w:val="18"/>
        </w:rPr>
        <w:t>- оставлять без присмотра топящиеся печи, поручать надзор за ними малолетним детям;</w:t>
      </w:r>
    </w:p>
    <w:p w:rsidR="003A17BC" w:rsidRPr="003A17BC" w:rsidRDefault="003A17BC" w:rsidP="003A17BC">
      <w:pPr>
        <w:pStyle w:val="af3"/>
        <w:spacing w:after="0"/>
        <w:ind w:left="142" w:firstLine="255"/>
        <w:jc w:val="both"/>
        <w:rPr>
          <w:sz w:val="18"/>
          <w:szCs w:val="18"/>
        </w:rPr>
      </w:pPr>
      <w:r w:rsidRPr="003A17BC">
        <w:rPr>
          <w:sz w:val="18"/>
          <w:szCs w:val="18"/>
        </w:rPr>
        <w:t xml:space="preserve">- располагать топливо и другие горючие вещества на </w:t>
      </w:r>
      <w:proofErr w:type="spellStart"/>
      <w:r w:rsidRPr="003A17BC">
        <w:rPr>
          <w:sz w:val="18"/>
          <w:szCs w:val="18"/>
        </w:rPr>
        <w:t>предтопочном</w:t>
      </w:r>
      <w:proofErr w:type="spellEnd"/>
      <w:r w:rsidRPr="003A17BC">
        <w:rPr>
          <w:sz w:val="18"/>
          <w:szCs w:val="18"/>
        </w:rPr>
        <w:t xml:space="preserve"> листе; а так же размещать вплотную к печам и дымоходам мебель;</w:t>
      </w:r>
    </w:p>
    <w:p w:rsidR="003A17BC" w:rsidRPr="003A17BC" w:rsidRDefault="003A17BC" w:rsidP="003A17BC">
      <w:pPr>
        <w:pStyle w:val="af3"/>
        <w:spacing w:after="0"/>
        <w:ind w:left="142" w:firstLine="255"/>
        <w:jc w:val="both"/>
        <w:rPr>
          <w:sz w:val="18"/>
          <w:szCs w:val="18"/>
        </w:rPr>
      </w:pPr>
      <w:r w:rsidRPr="003A17BC">
        <w:rPr>
          <w:sz w:val="18"/>
          <w:szCs w:val="18"/>
        </w:rPr>
        <w:t>- применять для розжига печей бензин, керосин и другие горючие вещества, так как в результате этого происходит взрыв паров внутри печи;</w:t>
      </w:r>
    </w:p>
    <w:p w:rsidR="003A17BC" w:rsidRPr="003A17BC" w:rsidRDefault="003A17BC" w:rsidP="003A17BC">
      <w:pPr>
        <w:pStyle w:val="af3"/>
        <w:spacing w:after="0"/>
        <w:ind w:left="142" w:firstLine="255"/>
        <w:jc w:val="both"/>
        <w:rPr>
          <w:sz w:val="18"/>
          <w:szCs w:val="18"/>
        </w:rPr>
      </w:pPr>
      <w:r w:rsidRPr="003A17BC">
        <w:rPr>
          <w:sz w:val="18"/>
          <w:szCs w:val="18"/>
        </w:rPr>
        <w:t>- использовать вентиляционные и газовые каналы в качестве дымоходов</w:t>
      </w:r>
      <w:proofErr w:type="gramStart"/>
      <w:r w:rsidRPr="003A17BC">
        <w:rPr>
          <w:sz w:val="18"/>
          <w:szCs w:val="18"/>
        </w:rPr>
        <w:t xml:space="preserve"> ;</w:t>
      </w:r>
      <w:proofErr w:type="gramEnd"/>
    </w:p>
    <w:p w:rsidR="003A17BC" w:rsidRPr="003A17BC" w:rsidRDefault="003A17BC" w:rsidP="003A17BC">
      <w:pPr>
        <w:pStyle w:val="af3"/>
        <w:spacing w:after="0"/>
        <w:ind w:left="142" w:firstLine="255"/>
        <w:jc w:val="both"/>
        <w:rPr>
          <w:sz w:val="18"/>
          <w:szCs w:val="18"/>
        </w:rPr>
      </w:pPr>
      <w:r w:rsidRPr="003A17BC">
        <w:rPr>
          <w:sz w:val="18"/>
          <w:szCs w:val="18"/>
        </w:rPr>
        <w:t>- перекаливать печь.</w:t>
      </w:r>
    </w:p>
    <w:p w:rsidR="003A17BC" w:rsidRPr="003A17BC" w:rsidRDefault="003A17BC" w:rsidP="003A17BC">
      <w:pPr>
        <w:pStyle w:val="ConsPlusNormal"/>
        <w:ind w:left="142" w:firstLine="255"/>
        <w:jc w:val="both"/>
        <w:rPr>
          <w:rFonts w:ascii="Times New Roman" w:hAnsi="Times New Roman" w:cs="Times New Roman"/>
          <w:b/>
          <w:sz w:val="18"/>
          <w:szCs w:val="18"/>
        </w:rPr>
      </w:pPr>
      <w:proofErr w:type="gramStart"/>
      <w:r w:rsidRPr="003A17BC">
        <w:rPr>
          <w:rFonts w:ascii="Times New Roman" w:hAnsi="Times New Roman" w:cs="Times New Roman"/>
          <w:b/>
          <w:sz w:val="18"/>
          <w:szCs w:val="18"/>
        </w:rPr>
        <w:t>Что бы не</w:t>
      </w:r>
      <w:proofErr w:type="gramEnd"/>
      <w:r w:rsidRPr="003A17BC">
        <w:rPr>
          <w:rFonts w:ascii="Times New Roman" w:hAnsi="Times New Roman" w:cs="Times New Roman"/>
          <w:b/>
          <w:sz w:val="18"/>
          <w:szCs w:val="18"/>
        </w:rPr>
        <w:t xml:space="preserve"> допустить перекала печи, вследствие чего происходит разрушение кирпичной кладки и сильный нагрев кирпича, допустим,  если жилым помещением долго не пользовались,   печь лучше топить 3 раза в день  (продолжительностью не более 3-х часов)  и постепенно прогревать помещение, так же следует топить печь и в сильные морозы. </w:t>
      </w:r>
    </w:p>
    <w:p w:rsidR="003A17BC" w:rsidRPr="003A17BC" w:rsidRDefault="003A17BC" w:rsidP="003A17BC">
      <w:pPr>
        <w:pStyle w:val="af0"/>
        <w:tabs>
          <w:tab w:val="left" w:pos="9781"/>
        </w:tabs>
        <w:ind w:left="142" w:firstLine="255"/>
        <w:jc w:val="both"/>
        <w:rPr>
          <w:sz w:val="18"/>
          <w:szCs w:val="18"/>
        </w:rPr>
      </w:pPr>
    </w:p>
    <w:p w:rsidR="003A17BC" w:rsidRPr="003A17BC" w:rsidRDefault="003A17BC" w:rsidP="003A17BC">
      <w:pPr>
        <w:pStyle w:val="af0"/>
        <w:ind w:left="142" w:firstLine="255"/>
        <w:jc w:val="both"/>
        <w:rPr>
          <w:sz w:val="18"/>
          <w:szCs w:val="18"/>
        </w:rPr>
      </w:pPr>
      <w:r w:rsidRPr="003A17BC">
        <w:rPr>
          <w:sz w:val="18"/>
          <w:szCs w:val="18"/>
        </w:rPr>
        <w:t xml:space="preserve">  В процессе эксплуатации печного отопления обращайте  внимание на состояние кирпичной кладки печи и трубы,  чтобы на них не было трещин. Если они есть, необходимо оштукатурить  и побелить. На побеленных конструкциях будет заметно, где имеются трещины и будут видны следы </w:t>
      </w:r>
      <w:proofErr w:type="spellStart"/>
      <w:r w:rsidRPr="003A17BC">
        <w:rPr>
          <w:sz w:val="18"/>
          <w:szCs w:val="18"/>
        </w:rPr>
        <w:t>закопчения</w:t>
      </w:r>
      <w:proofErr w:type="spellEnd"/>
      <w:r w:rsidRPr="003A17BC">
        <w:rPr>
          <w:sz w:val="18"/>
          <w:szCs w:val="18"/>
        </w:rPr>
        <w:t xml:space="preserve">.  </w:t>
      </w:r>
    </w:p>
    <w:p w:rsidR="003A17BC" w:rsidRPr="003A17BC" w:rsidRDefault="003A17BC" w:rsidP="003A17BC">
      <w:pPr>
        <w:pStyle w:val="af0"/>
        <w:ind w:left="142" w:firstLine="255"/>
        <w:jc w:val="both"/>
        <w:rPr>
          <w:sz w:val="18"/>
          <w:szCs w:val="18"/>
        </w:rPr>
      </w:pPr>
      <w:r w:rsidRPr="003A17BC">
        <w:rPr>
          <w:sz w:val="18"/>
          <w:szCs w:val="18"/>
        </w:rPr>
        <w:t xml:space="preserve">- Очищайте печь и дымоход от сажи и золы не реже одного раза в три месяца, в противном случае дымовые газы будут  хуже </w:t>
      </w:r>
      <w:proofErr w:type="gramStart"/>
      <w:r w:rsidRPr="003A17BC">
        <w:rPr>
          <w:sz w:val="18"/>
          <w:szCs w:val="18"/>
        </w:rPr>
        <w:t>выходить</w:t>
      </w:r>
      <w:proofErr w:type="gramEnd"/>
      <w:r w:rsidRPr="003A17BC">
        <w:rPr>
          <w:sz w:val="18"/>
          <w:szCs w:val="18"/>
        </w:rPr>
        <w:t xml:space="preserve">  и печь будет дымить в помещение, так же возможно накопление  в помещение угарного газа. </w:t>
      </w:r>
    </w:p>
    <w:p w:rsidR="003A17BC" w:rsidRPr="003A17BC" w:rsidRDefault="003A17BC" w:rsidP="003A17BC">
      <w:pPr>
        <w:pStyle w:val="af0"/>
        <w:ind w:left="142" w:firstLine="255"/>
        <w:jc w:val="both"/>
        <w:rPr>
          <w:sz w:val="18"/>
          <w:szCs w:val="18"/>
        </w:rPr>
      </w:pPr>
      <w:r w:rsidRPr="003A17BC">
        <w:rPr>
          <w:sz w:val="18"/>
          <w:szCs w:val="18"/>
        </w:rPr>
        <w:t xml:space="preserve"> - Обратите внимание на наличие </w:t>
      </w:r>
      <w:proofErr w:type="spellStart"/>
      <w:r w:rsidRPr="003A17BC">
        <w:rPr>
          <w:sz w:val="18"/>
          <w:szCs w:val="18"/>
        </w:rPr>
        <w:t>предтопочного</w:t>
      </w:r>
      <w:proofErr w:type="spellEnd"/>
      <w:r w:rsidRPr="003A17BC">
        <w:rPr>
          <w:sz w:val="18"/>
          <w:szCs w:val="18"/>
        </w:rPr>
        <w:t xml:space="preserve"> листа, он должен быть размером  0.5х</w:t>
      </w:r>
      <w:proofErr w:type="gramStart"/>
      <w:r w:rsidRPr="003A17BC">
        <w:rPr>
          <w:sz w:val="18"/>
          <w:szCs w:val="18"/>
        </w:rPr>
        <w:t>0</w:t>
      </w:r>
      <w:proofErr w:type="gramEnd"/>
      <w:r w:rsidRPr="003A17BC">
        <w:rPr>
          <w:sz w:val="18"/>
          <w:szCs w:val="18"/>
        </w:rPr>
        <w:t>.7 м., без прогаров и повреждений.</w:t>
      </w:r>
    </w:p>
    <w:p w:rsidR="003A17BC" w:rsidRPr="003A17BC" w:rsidRDefault="003A17BC" w:rsidP="003A17BC">
      <w:pPr>
        <w:pStyle w:val="af0"/>
        <w:ind w:left="142" w:firstLine="255"/>
        <w:jc w:val="both"/>
        <w:rPr>
          <w:sz w:val="18"/>
          <w:szCs w:val="18"/>
        </w:rPr>
      </w:pPr>
      <w:r w:rsidRPr="003A17BC">
        <w:rPr>
          <w:sz w:val="18"/>
          <w:szCs w:val="18"/>
        </w:rPr>
        <w:t xml:space="preserve"> - Не доверяйте растопку малолетним детям, а также не храните спички в доступном для них месте. </w:t>
      </w:r>
    </w:p>
    <w:p w:rsidR="003A17BC" w:rsidRPr="003A17BC" w:rsidRDefault="003A17BC" w:rsidP="003A17BC">
      <w:pPr>
        <w:pStyle w:val="af0"/>
        <w:ind w:left="142" w:firstLine="255"/>
        <w:jc w:val="both"/>
        <w:rPr>
          <w:sz w:val="18"/>
          <w:szCs w:val="18"/>
        </w:rPr>
      </w:pPr>
      <w:r w:rsidRPr="003A17BC">
        <w:rPr>
          <w:sz w:val="18"/>
          <w:szCs w:val="18"/>
        </w:rPr>
        <w:t>- Золу и шлак, удаляемую из топок проливайте водой и удаляйте в специально отведенное для них безопасное место.</w:t>
      </w:r>
    </w:p>
    <w:p w:rsidR="003A17BC" w:rsidRDefault="003A17BC" w:rsidP="003A17BC">
      <w:pPr>
        <w:pStyle w:val="af0"/>
        <w:ind w:left="142" w:firstLine="255"/>
        <w:jc w:val="both"/>
        <w:rPr>
          <w:sz w:val="18"/>
          <w:szCs w:val="18"/>
        </w:rPr>
      </w:pPr>
      <w:r w:rsidRPr="003A17BC">
        <w:rPr>
          <w:sz w:val="18"/>
          <w:szCs w:val="18"/>
        </w:rPr>
        <w:t>- При обнаружении на металлических частях печи трещин, отсутствие предусмотренных конструкции щеколд, а также щелей образовавшихся в результате воздействия на металлические части печи высоких температур, обратитесь к квалифицированному специалисту с целью устранения данных недостатков.</w:t>
      </w:r>
    </w:p>
    <w:p w:rsidR="00DA01C1" w:rsidRDefault="00DA01C1" w:rsidP="003A17BC">
      <w:pPr>
        <w:pStyle w:val="af0"/>
        <w:ind w:left="142" w:firstLine="255"/>
        <w:jc w:val="both"/>
        <w:rPr>
          <w:sz w:val="18"/>
          <w:szCs w:val="18"/>
        </w:rPr>
        <w:sectPr w:rsidR="00DA01C1" w:rsidSect="00DA01C1">
          <w:type w:val="continuous"/>
          <w:pgSz w:w="11906" w:h="16838"/>
          <w:pgMar w:top="1134" w:right="851" w:bottom="1134" w:left="1701" w:header="0" w:footer="709" w:gutter="0"/>
          <w:cols w:num="2" w:space="708"/>
          <w:docGrid w:linePitch="360"/>
        </w:sectPr>
      </w:pPr>
    </w:p>
    <w:p w:rsidR="003A17BC" w:rsidRPr="003A17BC" w:rsidRDefault="003A17BC" w:rsidP="003A17BC">
      <w:pPr>
        <w:pStyle w:val="af0"/>
        <w:ind w:left="142" w:firstLine="255"/>
        <w:jc w:val="both"/>
        <w:rPr>
          <w:sz w:val="18"/>
          <w:szCs w:val="18"/>
        </w:rPr>
      </w:pPr>
    </w:p>
    <w:p w:rsidR="003A17BC" w:rsidRPr="003A17BC" w:rsidRDefault="003A17BC" w:rsidP="003A17BC">
      <w:pPr>
        <w:jc w:val="center"/>
        <w:rPr>
          <w:b/>
          <w:sz w:val="18"/>
          <w:szCs w:val="18"/>
        </w:rPr>
      </w:pPr>
      <w:r w:rsidRPr="003A17BC">
        <w:rPr>
          <w:b/>
          <w:sz w:val="18"/>
          <w:szCs w:val="18"/>
        </w:rPr>
        <w:t>при возникновении пожара  ЗВОНИТЬ:  101, 112</w:t>
      </w:r>
    </w:p>
    <w:p w:rsidR="003A17BC" w:rsidRPr="003A17BC" w:rsidRDefault="003A17BC" w:rsidP="003A17BC">
      <w:pPr>
        <w:jc w:val="center"/>
        <w:rPr>
          <w:b/>
          <w:sz w:val="18"/>
          <w:szCs w:val="18"/>
        </w:rPr>
      </w:pPr>
      <w:r w:rsidRPr="003A17BC">
        <w:rPr>
          <w:b/>
          <w:sz w:val="18"/>
          <w:szCs w:val="18"/>
        </w:rPr>
        <w:t xml:space="preserve">Отдел надзорной деятельности и профилактической работы по </w:t>
      </w:r>
      <w:proofErr w:type="spellStart"/>
      <w:r w:rsidRPr="003A17BC">
        <w:rPr>
          <w:b/>
          <w:sz w:val="18"/>
          <w:szCs w:val="18"/>
        </w:rPr>
        <w:t>Чановскому</w:t>
      </w:r>
      <w:proofErr w:type="spellEnd"/>
      <w:r w:rsidRPr="003A17BC">
        <w:rPr>
          <w:b/>
          <w:sz w:val="18"/>
          <w:szCs w:val="18"/>
        </w:rPr>
        <w:t xml:space="preserve"> району </w:t>
      </w:r>
    </w:p>
    <w:p w:rsidR="003A17BC" w:rsidRPr="003A17BC" w:rsidRDefault="003A17BC" w:rsidP="003A17BC">
      <w:pPr>
        <w:jc w:val="center"/>
        <w:rPr>
          <w:b/>
          <w:sz w:val="18"/>
          <w:szCs w:val="18"/>
        </w:rPr>
      </w:pPr>
      <w:r w:rsidRPr="003A17BC">
        <w:rPr>
          <w:b/>
          <w:sz w:val="18"/>
          <w:szCs w:val="18"/>
        </w:rPr>
        <w:t xml:space="preserve">УНД и </w:t>
      </w:r>
      <w:proofErr w:type="gramStart"/>
      <w:r w:rsidRPr="003A17BC">
        <w:rPr>
          <w:b/>
          <w:sz w:val="18"/>
          <w:szCs w:val="18"/>
        </w:rPr>
        <w:t>ПР</w:t>
      </w:r>
      <w:proofErr w:type="gramEnd"/>
      <w:r w:rsidRPr="003A17BC">
        <w:rPr>
          <w:b/>
          <w:sz w:val="18"/>
          <w:szCs w:val="18"/>
        </w:rPr>
        <w:t xml:space="preserve"> ГУ МЧС России по Новосибирской области</w:t>
      </w:r>
    </w:p>
    <w:p w:rsidR="003A17BC" w:rsidRPr="003A17BC" w:rsidRDefault="003A17BC" w:rsidP="003A17BC">
      <w:pPr>
        <w:jc w:val="center"/>
        <w:rPr>
          <w:b/>
          <w:sz w:val="18"/>
          <w:szCs w:val="18"/>
        </w:rPr>
      </w:pPr>
      <w:r w:rsidRPr="003A17BC">
        <w:rPr>
          <w:b/>
          <w:sz w:val="18"/>
          <w:szCs w:val="18"/>
        </w:rPr>
        <w:t>т. 23-567</w:t>
      </w:r>
    </w:p>
    <w:p w:rsidR="003A17BC" w:rsidRDefault="003A17BC" w:rsidP="003A17BC">
      <w:pPr>
        <w:rPr>
          <w:sz w:val="20"/>
          <w:szCs w:val="20"/>
        </w:rPr>
      </w:pPr>
    </w:p>
    <w:p w:rsidR="004B368A" w:rsidRPr="00A41376" w:rsidRDefault="004B368A" w:rsidP="001B6588">
      <w:pPr>
        <w:jc w:val="both"/>
        <w:rPr>
          <w:sz w:val="18"/>
          <w:szCs w:val="18"/>
        </w:rPr>
      </w:pPr>
    </w:p>
    <w:p w:rsidR="00FA4154" w:rsidRDefault="00FA4154" w:rsidP="001B6588">
      <w:pPr>
        <w:jc w:val="both"/>
        <w:rPr>
          <w:sz w:val="18"/>
          <w:szCs w:val="18"/>
        </w:rPr>
      </w:pPr>
    </w:p>
    <w:p w:rsidR="00FA4154" w:rsidRDefault="00FA4154" w:rsidP="001B6588">
      <w:pPr>
        <w:jc w:val="both"/>
        <w:rPr>
          <w:sz w:val="18"/>
          <w:szCs w:val="18"/>
        </w:rPr>
      </w:pPr>
    </w:p>
    <w:p w:rsidR="00FA4154" w:rsidRDefault="00FA4154" w:rsidP="001B6588">
      <w:pPr>
        <w:jc w:val="both"/>
        <w:rPr>
          <w:sz w:val="18"/>
          <w:szCs w:val="18"/>
        </w:rPr>
      </w:pPr>
    </w:p>
    <w:p w:rsidR="00FA4154" w:rsidRDefault="00FA4154" w:rsidP="001B6588">
      <w:pPr>
        <w:jc w:val="both"/>
        <w:rPr>
          <w:sz w:val="18"/>
          <w:szCs w:val="18"/>
        </w:rPr>
      </w:pPr>
    </w:p>
    <w:p w:rsidR="00FA4154" w:rsidRDefault="00FA4154" w:rsidP="001B6588">
      <w:pPr>
        <w:jc w:val="both"/>
        <w:rPr>
          <w:sz w:val="18"/>
          <w:szCs w:val="18"/>
        </w:rPr>
      </w:pPr>
    </w:p>
    <w:p w:rsidR="00FA4154" w:rsidRDefault="00FA4154" w:rsidP="001B6588">
      <w:pPr>
        <w:jc w:val="both"/>
        <w:rPr>
          <w:sz w:val="18"/>
          <w:szCs w:val="18"/>
        </w:rPr>
      </w:pPr>
    </w:p>
    <w:p w:rsidR="00FA4154" w:rsidRDefault="00FA4154" w:rsidP="001B6588">
      <w:pPr>
        <w:jc w:val="both"/>
        <w:rPr>
          <w:sz w:val="18"/>
          <w:szCs w:val="18"/>
        </w:rPr>
      </w:pPr>
    </w:p>
    <w:p w:rsidR="000C7D3B" w:rsidRDefault="000C7D3B" w:rsidP="001B6588">
      <w:pPr>
        <w:jc w:val="both"/>
        <w:rPr>
          <w:sz w:val="18"/>
          <w:szCs w:val="18"/>
        </w:rPr>
      </w:pPr>
    </w:p>
    <w:p w:rsidR="000C7D3B" w:rsidRDefault="000C7D3B" w:rsidP="001B6588">
      <w:pPr>
        <w:jc w:val="both"/>
        <w:rPr>
          <w:sz w:val="18"/>
          <w:szCs w:val="18"/>
        </w:rPr>
      </w:pPr>
    </w:p>
    <w:p w:rsidR="000C7D3B" w:rsidRDefault="000C7D3B" w:rsidP="001B6588">
      <w:pPr>
        <w:jc w:val="both"/>
        <w:rPr>
          <w:sz w:val="18"/>
          <w:szCs w:val="18"/>
        </w:rPr>
      </w:pPr>
    </w:p>
    <w:p w:rsidR="000C7D3B" w:rsidRDefault="000C7D3B" w:rsidP="001B6588">
      <w:pPr>
        <w:jc w:val="both"/>
        <w:rPr>
          <w:sz w:val="18"/>
          <w:szCs w:val="18"/>
        </w:rPr>
      </w:pPr>
    </w:p>
    <w:p w:rsidR="000C7D3B" w:rsidRDefault="000C7D3B" w:rsidP="001B6588">
      <w:pPr>
        <w:jc w:val="both"/>
        <w:rPr>
          <w:sz w:val="18"/>
          <w:szCs w:val="18"/>
        </w:rPr>
      </w:pPr>
    </w:p>
    <w:p w:rsidR="000C7D3B" w:rsidRDefault="000C7D3B" w:rsidP="001B6588">
      <w:pPr>
        <w:jc w:val="both"/>
        <w:rPr>
          <w:sz w:val="18"/>
          <w:szCs w:val="18"/>
        </w:rPr>
      </w:pPr>
    </w:p>
    <w:p w:rsidR="000C7D3B" w:rsidRDefault="000C7D3B" w:rsidP="001B6588">
      <w:pPr>
        <w:jc w:val="both"/>
        <w:rPr>
          <w:sz w:val="18"/>
          <w:szCs w:val="18"/>
        </w:rPr>
      </w:pPr>
    </w:p>
    <w:p w:rsidR="000C7D3B" w:rsidRDefault="000C7D3B" w:rsidP="001B6588">
      <w:pPr>
        <w:jc w:val="both"/>
        <w:rPr>
          <w:sz w:val="18"/>
          <w:szCs w:val="18"/>
        </w:rPr>
      </w:pPr>
    </w:p>
    <w:p w:rsidR="000C7D3B" w:rsidRDefault="000C7D3B" w:rsidP="001B6588">
      <w:pPr>
        <w:jc w:val="both"/>
        <w:rPr>
          <w:sz w:val="18"/>
          <w:szCs w:val="18"/>
        </w:rPr>
      </w:pPr>
    </w:p>
    <w:p w:rsidR="000C7D3B" w:rsidRDefault="000C7D3B" w:rsidP="001B6588">
      <w:pPr>
        <w:jc w:val="both"/>
        <w:rPr>
          <w:sz w:val="18"/>
          <w:szCs w:val="18"/>
        </w:rPr>
      </w:pPr>
    </w:p>
    <w:p w:rsidR="000C7D3B" w:rsidRDefault="000C7D3B" w:rsidP="001B6588">
      <w:pPr>
        <w:jc w:val="both"/>
        <w:rPr>
          <w:sz w:val="18"/>
          <w:szCs w:val="18"/>
        </w:rPr>
      </w:pPr>
    </w:p>
    <w:p w:rsidR="000C7D3B" w:rsidRDefault="000C7D3B" w:rsidP="001B6588">
      <w:pPr>
        <w:jc w:val="both"/>
        <w:rPr>
          <w:sz w:val="18"/>
          <w:szCs w:val="18"/>
        </w:rPr>
      </w:pPr>
    </w:p>
    <w:p w:rsidR="000C7D3B" w:rsidRDefault="000C7D3B" w:rsidP="001B6588">
      <w:pPr>
        <w:jc w:val="both"/>
        <w:rPr>
          <w:sz w:val="18"/>
          <w:szCs w:val="18"/>
        </w:rPr>
      </w:pPr>
    </w:p>
    <w:p w:rsidR="000C7D3B" w:rsidRDefault="000C7D3B" w:rsidP="001B6588">
      <w:pPr>
        <w:jc w:val="both"/>
        <w:rPr>
          <w:sz w:val="18"/>
          <w:szCs w:val="18"/>
        </w:rPr>
      </w:pPr>
    </w:p>
    <w:p w:rsidR="000C7D3B" w:rsidRDefault="000C7D3B" w:rsidP="001B6588">
      <w:pPr>
        <w:jc w:val="both"/>
        <w:rPr>
          <w:sz w:val="18"/>
          <w:szCs w:val="18"/>
        </w:rPr>
      </w:pPr>
    </w:p>
    <w:p w:rsidR="000C7D3B" w:rsidRDefault="000C7D3B" w:rsidP="001B6588">
      <w:pPr>
        <w:jc w:val="both"/>
        <w:rPr>
          <w:sz w:val="18"/>
          <w:szCs w:val="18"/>
        </w:rPr>
      </w:pPr>
    </w:p>
    <w:p w:rsidR="000C7D3B" w:rsidRDefault="000C7D3B" w:rsidP="001B6588">
      <w:pPr>
        <w:jc w:val="both"/>
        <w:rPr>
          <w:sz w:val="18"/>
          <w:szCs w:val="18"/>
        </w:rPr>
      </w:pPr>
    </w:p>
    <w:p w:rsidR="000C7D3B" w:rsidRDefault="000C7D3B" w:rsidP="001B6588">
      <w:pPr>
        <w:jc w:val="both"/>
        <w:rPr>
          <w:sz w:val="18"/>
          <w:szCs w:val="18"/>
        </w:rPr>
      </w:pPr>
    </w:p>
    <w:p w:rsidR="000C7D3B" w:rsidRDefault="000C7D3B" w:rsidP="001B6588">
      <w:pPr>
        <w:jc w:val="both"/>
        <w:rPr>
          <w:sz w:val="18"/>
          <w:szCs w:val="18"/>
        </w:rPr>
      </w:pPr>
    </w:p>
    <w:p w:rsidR="000C7D3B" w:rsidRDefault="000C7D3B" w:rsidP="001B6588">
      <w:pPr>
        <w:jc w:val="both"/>
        <w:rPr>
          <w:sz w:val="18"/>
          <w:szCs w:val="18"/>
        </w:rPr>
      </w:pPr>
    </w:p>
    <w:p w:rsidR="000C7D3B" w:rsidRDefault="000C7D3B" w:rsidP="001B6588">
      <w:pPr>
        <w:jc w:val="both"/>
        <w:rPr>
          <w:sz w:val="18"/>
          <w:szCs w:val="18"/>
        </w:rPr>
      </w:pPr>
    </w:p>
    <w:p w:rsidR="000C7D3B" w:rsidRDefault="000C7D3B" w:rsidP="001B6588">
      <w:pPr>
        <w:jc w:val="both"/>
        <w:rPr>
          <w:sz w:val="18"/>
          <w:szCs w:val="18"/>
        </w:rPr>
      </w:pPr>
    </w:p>
    <w:p w:rsidR="000C7D3B" w:rsidRDefault="000C7D3B" w:rsidP="001B6588">
      <w:pPr>
        <w:jc w:val="both"/>
        <w:rPr>
          <w:sz w:val="18"/>
          <w:szCs w:val="18"/>
        </w:rPr>
      </w:pPr>
    </w:p>
    <w:p w:rsidR="000C7D3B" w:rsidRDefault="000C7D3B" w:rsidP="001B6588">
      <w:pPr>
        <w:jc w:val="both"/>
        <w:rPr>
          <w:sz w:val="18"/>
          <w:szCs w:val="18"/>
        </w:rPr>
      </w:pPr>
    </w:p>
    <w:p w:rsidR="000C7D3B" w:rsidRDefault="000C7D3B" w:rsidP="001B6588">
      <w:pPr>
        <w:jc w:val="both"/>
        <w:rPr>
          <w:sz w:val="18"/>
          <w:szCs w:val="18"/>
        </w:rPr>
      </w:pPr>
    </w:p>
    <w:p w:rsidR="000C7D3B" w:rsidRDefault="000C7D3B" w:rsidP="001B6588">
      <w:pPr>
        <w:jc w:val="both"/>
        <w:rPr>
          <w:sz w:val="18"/>
          <w:szCs w:val="18"/>
        </w:rPr>
      </w:pPr>
    </w:p>
    <w:p w:rsidR="000C7D3B" w:rsidRDefault="000C7D3B" w:rsidP="001B6588">
      <w:pPr>
        <w:jc w:val="both"/>
        <w:rPr>
          <w:sz w:val="18"/>
          <w:szCs w:val="18"/>
        </w:rPr>
      </w:pPr>
    </w:p>
    <w:p w:rsidR="000C7D3B" w:rsidRDefault="000C7D3B" w:rsidP="001B6588">
      <w:pPr>
        <w:jc w:val="both"/>
        <w:rPr>
          <w:sz w:val="18"/>
          <w:szCs w:val="18"/>
        </w:rPr>
      </w:pPr>
    </w:p>
    <w:p w:rsidR="000C7D3B" w:rsidRDefault="000C7D3B" w:rsidP="001B6588">
      <w:pPr>
        <w:jc w:val="both"/>
        <w:rPr>
          <w:sz w:val="18"/>
          <w:szCs w:val="18"/>
        </w:rPr>
      </w:pPr>
    </w:p>
    <w:p w:rsidR="000C7D3B" w:rsidRDefault="000C7D3B" w:rsidP="001B6588">
      <w:pPr>
        <w:jc w:val="both"/>
        <w:rPr>
          <w:sz w:val="18"/>
          <w:szCs w:val="18"/>
        </w:rPr>
      </w:pPr>
    </w:p>
    <w:p w:rsidR="000C7D3B" w:rsidRDefault="000C7D3B" w:rsidP="001B6588">
      <w:pPr>
        <w:jc w:val="both"/>
        <w:rPr>
          <w:sz w:val="18"/>
          <w:szCs w:val="18"/>
        </w:rPr>
      </w:pPr>
    </w:p>
    <w:p w:rsidR="000C7D3B" w:rsidRDefault="000C7D3B" w:rsidP="001B6588">
      <w:pPr>
        <w:jc w:val="both"/>
        <w:rPr>
          <w:sz w:val="18"/>
          <w:szCs w:val="18"/>
        </w:rPr>
      </w:pPr>
    </w:p>
    <w:p w:rsidR="000C7D3B" w:rsidRDefault="000C7D3B" w:rsidP="001B6588">
      <w:pPr>
        <w:jc w:val="both"/>
        <w:rPr>
          <w:sz w:val="18"/>
          <w:szCs w:val="18"/>
        </w:rPr>
      </w:pPr>
    </w:p>
    <w:p w:rsidR="000C7D3B" w:rsidRDefault="000C7D3B" w:rsidP="001B6588">
      <w:pPr>
        <w:jc w:val="both"/>
        <w:rPr>
          <w:sz w:val="18"/>
          <w:szCs w:val="18"/>
        </w:rPr>
      </w:pPr>
    </w:p>
    <w:p w:rsidR="000C7D3B" w:rsidRDefault="000C7D3B" w:rsidP="001B6588">
      <w:pPr>
        <w:jc w:val="both"/>
        <w:rPr>
          <w:sz w:val="18"/>
          <w:szCs w:val="18"/>
        </w:rPr>
      </w:pPr>
    </w:p>
    <w:p w:rsidR="000C7D3B" w:rsidRDefault="000C7D3B" w:rsidP="001B6588">
      <w:pPr>
        <w:jc w:val="both"/>
        <w:rPr>
          <w:sz w:val="18"/>
          <w:szCs w:val="18"/>
        </w:rPr>
      </w:pPr>
    </w:p>
    <w:p w:rsidR="000C7D3B" w:rsidRDefault="000C7D3B" w:rsidP="001B6588">
      <w:pPr>
        <w:jc w:val="both"/>
        <w:rPr>
          <w:sz w:val="18"/>
          <w:szCs w:val="18"/>
        </w:rPr>
      </w:pPr>
    </w:p>
    <w:p w:rsidR="000C7D3B" w:rsidRDefault="000C7D3B" w:rsidP="001B6588">
      <w:pPr>
        <w:jc w:val="both"/>
        <w:rPr>
          <w:sz w:val="18"/>
          <w:szCs w:val="18"/>
        </w:rPr>
      </w:pPr>
    </w:p>
    <w:p w:rsidR="000C7D3B" w:rsidRDefault="000C7D3B" w:rsidP="001B6588">
      <w:pPr>
        <w:jc w:val="both"/>
        <w:rPr>
          <w:sz w:val="18"/>
          <w:szCs w:val="18"/>
        </w:rPr>
      </w:pPr>
    </w:p>
    <w:p w:rsidR="000C7D3B" w:rsidRDefault="000C7D3B" w:rsidP="001B6588">
      <w:pPr>
        <w:jc w:val="both"/>
        <w:rPr>
          <w:sz w:val="18"/>
          <w:szCs w:val="18"/>
        </w:rPr>
      </w:pPr>
    </w:p>
    <w:p w:rsidR="000C7D3B" w:rsidRDefault="000C7D3B" w:rsidP="001B6588">
      <w:pPr>
        <w:jc w:val="both"/>
        <w:rPr>
          <w:sz w:val="18"/>
          <w:szCs w:val="18"/>
        </w:rPr>
      </w:pPr>
    </w:p>
    <w:p w:rsidR="000C7D3B" w:rsidRDefault="000C7D3B" w:rsidP="001B6588">
      <w:pPr>
        <w:jc w:val="both"/>
        <w:rPr>
          <w:sz w:val="18"/>
          <w:szCs w:val="18"/>
        </w:rPr>
      </w:pPr>
    </w:p>
    <w:p w:rsidR="000C7D3B" w:rsidRDefault="000C7D3B" w:rsidP="001B6588">
      <w:pPr>
        <w:jc w:val="both"/>
        <w:rPr>
          <w:sz w:val="18"/>
          <w:szCs w:val="18"/>
        </w:rPr>
      </w:pPr>
    </w:p>
    <w:p w:rsidR="000C7D3B" w:rsidRDefault="000C7D3B" w:rsidP="001B6588">
      <w:pPr>
        <w:jc w:val="both"/>
        <w:rPr>
          <w:sz w:val="18"/>
          <w:szCs w:val="18"/>
        </w:rPr>
      </w:pPr>
    </w:p>
    <w:p w:rsidR="000C7D3B" w:rsidRDefault="000C7D3B" w:rsidP="001B6588">
      <w:pPr>
        <w:jc w:val="both"/>
        <w:rPr>
          <w:sz w:val="18"/>
          <w:szCs w:val="18"/>
        </w:rPr>
      </w:pPr>
    </w:p>
    <w:p w:rsidR="000C7D3B" w:rsidRDefault="000C7D3B" w:rsidP="001B6588">
      <w:pPr>
        <w:jc w:val="both"/>
        <w:rPr>
          <w:sz w:val="18"/>
          <w:szCs w:val="18"/>
        </w:rPr>
      </w:pPr>
    </w:p>
    <w:p w:rsidR="000C7D3B" w:rsidRDefault="000C7D3B" w:rsidP="001B6588">
      <w:pPr>
        <w:jc w:val="both"/>
        <w:rPr>
          <w:sz w:val="18"/>
          <w:szCs w:val="18"/>
        </w:rPr>
      </w:pPr>
    </w:p>
    <w:p w:rsidR="000C7D3B" w:rsidRDefault="000C7D3B" w:rsidP="001B6588">
      <w:pPr>
        <w:jc w:val="both"/>
        <w:rPr>
          <w:sz w:val="18"/>
          <w:szCs w:val="18"/>
        </w:rPr>
      </w:pPr>
    </w:p>
    <w:p w:rsidR="000C7D3B" w:rsidRDefault="000C7D3B" w:rsidP="001B6588">
      <w:pPr>
        <w:jc w:val="both"/>
        <w:rPr>
          <w:sz w:val="18"/>
          <w:szCs w:val="18"/>
        </w:rPr>
      </w:pPr>
    </w:p>
    <w:p w:rsidR="000C7D3B" w:rsidRDefault="000C7D3B" w:rsidP="001B6588">
      <w:pPr>
        <w:jc w:val="both"/>
        <w:rPr>
          <w:sz w:val="18"/>
          <w:szCs w:val="18"/>
        </w:rPr>
      </w:pPr>
    </w:p>
    <w:p w:rsidR="000C7D3B" w:rsidRDefault="000C7D3B" w:rsidP="001B6588">
      <w:pPr>
        <w:jc w:val="both"/>
        <w:rPr>
          <w:sz w:val="18"/>
          <w:szCs w:val="18"/>
        </w:rPr>
      </w:pPr>
    </w:p>
    <w:p w:rsidR="003A17BC" w:rsidRDefault="003A17BC" w:rsidP="001B6588">
      <w:pPr>
        <w:jc w:val="both"/>
        <w:rPr>
          <w:sz w:val="18"/>
          <w:szCs w:val="18"/>
        </w:rPr>
      </w:pPr>
    </w:p>
    <w:p w:rsidR="000C7D3B" w:rsidRDefault="000C7D3B" w:rsidP="001B6588">
      <w:pPr>
        <w:jc w:val="both"/>
        <w:rPr>
          <w:sz w:val="18"/>
          <w:szCs w:val="18"/>
        </w:rPr>
      </w:pPr>
    </w:p>
    <w:p w:rsidR="00DA01C1" w:rsidRDefault="00DA01C1" w:rsidP="001B6588">
      <w:pPr>
        <w:jc w:val="both"/>
        <w:rPr>
          <w:sz w:val="18"/>
          <w:szCs w:val="18"/>
        </w:rPr>
      </w:pPr>
    </w:p>
    <w:p w:rsidR="00DA01C1" w:rsidRDefault="00DA01C1" w:rsidP="001B6588">
      <w:pPr>
        <w:jc w:val="both"/>
        <w:rPr>
          <w:sz w:val="18"/>
          <w:szCs w:val="18"/>
        </w:rPr>
      </w:pPr>
    </w:p>
    <w:p w:rsidR="00DA01C1" w:rsidRDefault="00DA01C1" w:rsidP="001B6588">
      <w:pPr>
        <w:jc w:val="both"/>
        <w:rPr>
          <w:sz w:val="18"/>
          <w:szCs w:val="18"/>
        </w:rPr>
      </w:pPr>
    </w:p>
    <w:p w:rsidR="00FA4154" w:rsidRDefault="00FA4154" w:rsidP="001B6588">
      <w:pPr>
        <w:jc w:val="both"/>
        <w:rPr>
          <w:sz w:val="18"/>
          <w:szCs w:val="18"/>
        </w:rPr>
      </w:pPr>
    </w:p>
    <w:p w:rsidR="00FA4154" w:rsidRPr="00A41376" w:rsidRDefault="00FA4154" w:rsidP="001B6588">
      <w:pPr>
        <w:jc w:val="both"/>
        <w:rPr>
          <w:sz w:val="18"/>
          <w:szCs w:val="18"/>
        </w:rPr>
      </w:pPr>
    </w:p>
    <w:p w:rsidR="009A1709" w:rsidRPr="00986AF2" w:rsidRDefault="009A1709" w:rsidP="00AD60D2">
      <w:pPr>
        <w:shd w:val="clear" w:color="auto" w:fill="FFFFFF"/>
        <w:jc w:val="center"/>
        <w:rPr>
          <w:b/>
          <w:sz w:val="18"/>
          <w:szCs w:val="18"/>
        </w:rPr>
      </w:pPr>
    </w:p>
    <w:p w:rsidR="005E70C7" w:rsidRPr="00986AF2" w:rsidRDefault="005E70C7" w:rsidP="00AD60D2">
      <w:pPr>
        <w:jc w:val="center"/>
        <w:rPr>
          <w:b/>
          <w:sz w:val="18"/>
          <w:szCs w:val="18"/>
        </w:rPr>
      </w:pPr>
      <w:r w:rsidRPr="00986AF2">
        <w:rPr>
          <w:b/>
          <w:sz w:val="18"/>
          <w:szCs w:val="18"/>
        </w:rPr>
        <w:t xml:space="preserve">Администрация Красносельского сельсовета </w:t>
      </w:r>
      <w:r w:rsidR="00986AF2" w:rsidRPr="00986AF2">
        <w:rPr>
          <w:b/>
          <w:sz w:val="18"/>
          <w:szCs w:val="18"/>
        </w:rPr>
        <w:t>Чановского ра</w:t>
      </w:r>
      <w:r w:rsidRPr="00986AF2">
        <w:rPr>
          <w:b/>
          <w:sz w:val="18"/>
          <w:szCs w:val="18"/>
        </w:rPr>
        <w:t>йона Новосибирской области</w:t>
      </w:r>
    </w:p>
    <w:p w:rsidR="005E70C7" w:rsidRPr="00986AF2" w:rsidRDefault="005E70C7" w:rsidP="00AD60D2">
      <w:pPr>
        <w:jc w:val="center"/>
        <w:rPr>
          <w:b/>
          <w:sz w:val="18"/>
          <w:szCs w:val="18"/>
        </w:rPr>
      </w:pPr>
      <w:r w:rsidRPr="00986AF2">
        <w:rPr>
          <w:b/>
          <w:sz w:val="18"/>
          <w:szCs w:val="18"/>
        </w:rPr>
        <w:t>Юридический адрес: Новосибирская область Чановский район село Красноселье ул</w:t>
      </w:r>
      <w:proofErr w:type="gramStart"/>
      <w:r w:rsidRPr="00986AF2">
        <w:rPr>
          <w:b/>
          <w:sz w:val="18"/>
          <w:szCs w:val="18"/>
        </w:rPr>
        <w:t>.Ц</w:t>
      </w:r>
      <w:proofErr w:type="gramEnd"/>
      <w:r w:rsidRPr="00986AF2">
        <w:rPr>
          <w:b/>
          <w:sz w:val="18"/>
          <w:szCs w:val="18"/>
        </w:rPr>
        <w:t>ентральная 2.</w:t>
      </w:r>
    </w:p>
    <w:p w:rsidR="005E70C7" w:rsidRPr="00986AF2" w:rsidRDefault="005E70C7" w:rsidP="00AD60D2">
      <w:pPr>
        <w:jc w:val="center"/>
        <w:rPr>
          <w:b/>
          <w:sz w:val="18"/>
          <w:szCs w:val="18"/>
        </w:rPr>
      </w:pPr>
      <w:r w:rsidRPr="00986AF2">
        <w:rPr>
          <w:b/>
          <w:sz w:val="18"/>
          <w:szCs w:val="18"/>
        </w:rPr>
        <w:t>Тел/факс 383-67 36271/383-67 36266</w:t>
      </w:r>
    </w:p>
    <w:p w:rsidR="005E70C7" w:rsidRPr="00986AF2" w:rsidRDefault="005E70C7" w:rsidP="00AD60D2">
      <w:pPr>
        <w:jc w:val="center"/>
        <w:rPr>
          <w:b/>
          <w:sz w:val="18"/>
          <w:szCs w:val="18"/>
        </w:rPr>
      </w:pPr>
    </w:p>
    <w:p w:rsidR="00993C4A" w:rsidRPr="00986AF2" w:rsidRDefault="004A04CA" w:rsidP="00AD60D2">
      <w:pPr>
        <w:pStyle w:val="a3"/>
        <w:jc w:val="center"/>
        <w:rPr>
          <w:rFonts w:ascii="Times New Roman" w:hAnsi="Times New Roman" w:cs="Times New Roman"/>
          <w:b/>
          <w:sz w:val="18"/>
          <w:szCs w:val="18"/>
        </w:rPr>
      </w:pPr>
      <w:r w:rsidRPr="00986AF2">
        <w:rPr>
          <w:rFonts w:ascii="Times New Roman" w:hAnsi="Times New Roman" w:cs="Times New Roman"/>
          <w:b/>
          <w:sz w:val="18"/>
          <w:szCs w:val="18"/>
        </w:rPr>
        <w:t>202</w:t>
      </w:r>
      <w:r w:rsidR="00C632E0">
        <w:rPr>
          <w:rFonts w:ascii="Times New Roman" w:hAnsi="Times New Roman" w:cs="Times New Roman"/>
          <w:b/>
          <w:sz w:val="18"/>
          <w:szCs w:val="18"/>
        </w:rPr>
        <w:t>1</w:t>
      </w:r>
      <w:r w:rsidR="005E70C7" w:rsidRPr="00986AF2">
        <w:rPr>
          <w:rFonts w:ascii="Times New Roman" w:hAnsi="Times New Roman" w:cs="Times New Roman"/>
          <w:b/>
          <w:sz w:val="18"/>
          <w:szCs w:val="18"/>
        </w:rPr>
        <w:t xml:space="preserve"> год</w:t>
      </w:r>
      <w:bookmarkEnd w:id="0"/>
    </w:p>
    <w:sectPr w:rsidR="00993C4A" w:rsidRPr="00986AF2" w:rsidSect="00DA01C1">
      <w:type w:val="continuous"/>
      <w:pgSz w:w="11906" w:h="16838"/>
      <w:pgMar w:top="1134" w:right="851" w:bottom="1134" w:left="1701" w:header="0"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707ED" w:rsidRDefault="00A707ED" w:rsidP="001413D2">
      <w:r>
        <w:separator/>
      </w:r>
    </w:p>
  </w:endnote>
  <w:endnote w:type="continuationSeparator" w:id="0">
    <w:p w:rsidR="00A707ED" w:rsidRDefault="00A707ED" w:rsidP="001413D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OctavaC">
    <w:altName w:val="Times New Roman"/>
    <w:panose1 w:val="00000000000000000000"/>
    <w:charset w:val="00"/>
    <w:family w:val="roman"/>
    <w:notTrueType/>
    <w:pitch w:val="default"/>
    <w:sig w:usb0="00000001" w:usb1="00000000" w:usb2="00000000" w:usb3="00000000" w:csb0="00000005" w:csb1="00000000"/>
  </w:font>
  <w:font w:name="Franklin Gothic Demi">
    <w:panose1 w:val="020B0703020102020204"/>
    <w:charset w:val="CC"/>
    <w:family w:val="swiss"/>
    <w:pitch w:val="variable"/>
    <w:sig w:usb0="00000287" w:usb1="000000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B4E17" w:rsidRDefault="00035495" w:rsidP="004B368A">
    <w:pPr>
      <w:pStyle w:val="ae"/>
      <w:framePr w:wrap="around" w:vAnchor="text" w:hAnchor="margin" w:xAlign="right" w:y="1"/>
      <w:rPr>
        <w:rStyle w:val="af5"/>
        <w:rFonts w:eastAsiaTheme="majorEastAsia"/>
      </w:rPr>
    </w:pPr>
    <w:r>
      <w:rPr>
        <w:rStyle w:val="af5"/>
        <w:rFonts w:eastAsiaTheme="majorEastAsia"/>
      </w:rPr>
      <w:fldChar w:fldCharType="begin"/>
    </w:r>
    <w:r w:rsidR="007B4E17">
      <w:rPr>
        <w:rStyle w:val="af5"/>
        <w:rFonts w:eastAsiaTheme="majorEastAsia"/>
      </w:rPr>
      <w:instrText xml:space="preserve">PAGE  </w:instrText>
    </w:r>
    <w:r>
      <w:rPr>
        <w:rStyle w:val="af5"/>
        <w:rFonts w:eastAsiaTheme="majorEastAsia"/>
      </w:rPr>
      <w:fldChar w:fldCharType="end"/>
    </w:r>
  </w:p>
  <w:p w:rsidR="007B4E17" w:rsidRDefault="007B4E17" w:rsidP="004B368A">
    <w:pPr>
      <w:pStyle w:val="ae"/>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B4E17" w:rsidRDefault="007B4E17" w:rsidP="004B368A">
    <w:pPr>
      <w:pStyle w:val="ae"/>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707ED" w:rsidRDefault="00A707ED" w:rsidP="001413D2">
      <w:r>
        <w:separator/>
      </w:r>
    </w:p>
  </w:footnote>
  <w:footnote w:type="continuationSeparator" w:id="0">
    <w:p w:rsidR="00A707ED" w:rsidRDefault="00A707ED" w:rsidP="001413D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FBF45444"/>
    <w:lvl w:ilvl="0">
      <w:numFmt w:val="bullet"/>
      <w:lvlText w:val="*"/>
      <w:lvlJc w:val="left"/>
    </w:lvl>
  </w:abstractNum>
  <w:abstractNum w:abstractNumId="1">
    <w:nsid w:val="00000002"/>
    <w:multiLevelType w:val="multilevel"/>
    <w:tmpl w:val="00000002"/>
    <w:name w:val="WW8Num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3"/>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000003"/>
    <w:multiLevelType w:val="singleLevel"/>
    <w:tmpl w:val="00000003"/>
    <w:name w:val="WW8Num3"/>
    <w:lvl w:ilvl="0">
      <w:start w:val="1"/>
      <w:numFmt w:val="decimal"/>
      <w:lvlText w:val="%1."/>
      <w:lvlJc w:val="left"/>
      <w:pPr>
        <w:tabs>
          <w:tab w:val="num" w:pos="795"/>
        </w:tabs>
        <w:ind w:left="795" w:hanging="435"/>
      </w:pPr>
    </w:lvl>
  </w:abstractNum>
  <w:abstractNum w:abstractNumId="3">
    <w:nsid w:val="00000004"/>
    <w:multiLevelType w:val="singleLevel"/>
    <w:tmpl w:val="00000004"/>
    <w:name w:val="WW8Num4"/>
    <w:lvl w:ilvl="0">
      <w:start w:val="1"/>
      <w:numFmt w:val="decimal"/>
      <w:lvlText w:val="%1."/>
      <w:lvlJc w:val="left"/>
      <w:pPr>
        <w:tabs>
          <w:tab w:val="num" w:pos="795"/>
        </w:tabs>
        <w:ind w:left="795" w:hanging="435"/>
      </w:pPr>
    </w:lvl>
  </w:abstractNum>
  <w:abstractNum w:abstractNumId="4">
    <w:nsid w:val="00000005"/>
    <w:multiLevelType w:val="singleLevel"/>
    <w:tmpl w:val="00000005"/>
    <w:name w:val="WW8Num5"/>
    <w:lvl w:ilvl="0">
      <w:start w:val="1"/>
      <w:numFmt w:val="decimal"/>
      <w:lvlText w:val="%1."/>
      <w:lvlJc w:val="left"/>
      <w:pPr>
        <w:tabs>
          <w:tab w:val="num" w:pos="1503"/>
        </w:tabs>
        <w:ind w:left="1503" w:hanging="435"/>
      </w:pPr>
    </w:lvl>
  </w:abstractNum>
  <w:abstractNum w:abstractNumId="5">
    <w:nsid w:val="00000006"/>
    <w:multiLevelType w:val="multilevel"/>
    <w:tmpl w:val="00000006"/>
    <w:name w:val="WW8Num6"/>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nsid w:val="00000007"/>
    <w:multiLevelType w:val="multilevel"/>
    <w:tmpl w:val="00000007"/>
    <w:name w:val="WW8Num7"/>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4"/>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
    <w:nsid w:val="0C915284"/>
    <w:multiLevelType w:val="multilevel"/>
    <w:tmpl w:val="7FBA6C0A"/>
    <w:lvl w:ilvl="0">
      <w:start w:val="1"/>
      <w:numFmt w:val="decimal"/>
      <w:lvlText w:val="%1."/>
      <w:lvlJc w:val="left"/>
      <w:pPr>
        <w:ind w:left="720" w:hanging="360"/>
      </w:pPr>
      <w:rPr>
        <w:rFonts w:ascii="Times New Roman" w:eastAsia="Times New Roman" w:hAnsi="Times New Roman" w:cs="Times New Roman"/>
      </w:rPr>
    </w:lvl>
    <w:lvl w:ilvl="1">
      <w:start w:val="1"/>
      <w:numFmt w:val="decimal"/>
      <w:isLgl/>
      <w:lvlText w:val="%1.%2."/>
      <w:lvlJc w:val="left"/>
      <w:pPr>
        <w:ind w:left="1430" w:hanging="720"/>
      </w:pPr>
      <w:rPr>
        <w:rFonts w:hint="default"/>
      </w:rPr>
    </w:lvl>
    <w:lvl w:ilvl="2">
      <w:start w:val="1"/>
      <w:numFmt w:val="decimal"/>
      <w:isLgl/>
      <w:lvlText w:val="%1.%2.%3."/>
      <w:lvlJc w:val="left"/>
      <w:pPr>
        <w:ind w:left="2062" w:hanging="720"/>
      </w:pPr>
      <w:rPr>
        <w:rFonts w:hint="default"/>
      </w:rPr>
    </w:lvl>
    <w:lvl w:ilvl="3">
      <w:start w:val="1"/>
      <w:numFmt w:val="decimal"/>
      <w:isLgl/>
      <w:lvlText w:val="%1.%2.%3.%4."/>
      <w:lvlJc w:val="left"/>
      <w:pPr>
        <w:ind w:left="2913" w:hanging="1080"/>
      </w:pPr>
      <w:rPr>
        <w:rFonts w:hint="default"/>
      </w:rPr>
    </w:lvl>
    <w:lvl w:ilvl="4">
      <w:start w:val="1"/>
      <w:numFmt w:val="decimal"/>
      <w:isLgl/>
      <w:lvlText w:val="%1.%2.%3.%4.%5."/>
      <w:lvlJc w:val="left"/>
      <w:pPr>
        <w:ind w:left="3404" w:hanging="1080"/>
      </w:pPr>
      <w:rPr>
        <w:rFonts w:hint="default"/>
      </w:rPr>
    </w:lvl>
    <w:lvl w:ilvl="5">
      <w:start w:val="1"/>
      <w:numFmt w:val="decimal"/>
      <w:isLgl/>
      <w:lvlText w:val="%1.%2.%3.%4.%5.%6."/>
      <w:lvlJc w:val="left"/>
      <w:pPr>
        <w:ind w:left="4255" w:hanging="1440"/>
      </w:pPr>
      <w:rPr>
        <w:rFonts w:hint="default"/>
      </w:rPr>
    </w:lvl>
    <w:lvl w:ilvl="6">
      <w:start w:val="1"/>
      <w:numFmt w:val="decimal"/>
      <w:isLgl/>
      <w:lvlText w:val="%1.%2.%3.%4.%5.%6.%7."/>
      <w:lvlJc w:val="left"/>
      <w:pPr>
        <w:ind w:left="5106" w:hanging="1800"/>
      </w:pPr>
      <w:rPr>
        <w:rFonts w:hint="default"/>
      </w:rPr>
    </w:lvl>
    <w:lvl w:ilvl="7">
      <w:start w:val="1"/>
      <w:numFmt w:val="decimal"/>
      <w:isLgl/>
      <w:lvlText w:val="%1.%2.%3.%4.%5.%6.%7.%8."/>
      <w:lvlJc w:val="left"/>
      <w:pPr>
        <w:ind w:left="5597" w:hanging="1800"/>
      </w:pPr>
      <w:rPr>
        <w:rFonts w:hint="default"/>
      </w:rPr>
    </w:lvl>
    <w:lvl w:ilvl="8">
      <w:start w:val="1"/>
      <w:numFmt w:val="decimal"/>
      <w:isLgl/>
      <w:lvlText w:val="%1.%2.%3.%4.%5.%6.%7.%8.%9."/>
      <w:lvlJc w:val="left"/>
      <w:pPr>
        <w:ind w:left="6448" w:hanging="2160"/>
      </w:pPr>
      <w:rPr>
        <w:rFonts w:hint="default"/>
      </w:rPr>
    </w:lvl>
  </w:abstractNum>
  <w:abstractNum w:abstractNumId="8">
    <w:nsid w:val="0FF9731D"/>
    <w:multiLevelType w:val="singleLevel"/>
    <w:tmpl w:val="D2BE5368"/>
    <w:lvl w:ilvl="0">
      <w:start w:val="1"/>
      <w:numFmt w:val="upperRoman"/>
      <w:pStyle w:val="41"/>
      <w:lvlText w:val="%1."/>
      <w:lvlJc w:val="left"/>
      <w:pPr>
        <w:ind w:left="1637" w:hanging="360"/>
      </w:pPr>
      <w:rPr>
        <w:rFonts w:ascii="Times New Roman" w:hAnsi="Times New Roman" w:hint="default"/>
        <w:b/>
        <w:i w:val="0"/>
        <w:sz w:val="28"/>
        <w:u w:val="none"/>
      </w:rPr>
    </w:lvl>
  </w:abstractNum>
  <w:abstractNum w:abstractNumId="9">
    <w:nsid w:val="12BA0E0C"/>
    <w:multiLevelType w:val="multilevel"/>
    <w:tmpl w:val="1764AD5E"/>
    <w:lvl w:ilvl="0">
      <w:start w:val="4"/>
      <w:numFmt w:val="decimal"/>
      <w:lvlText w:val="%1."/>
      <w:lvlJc w:val="left"/>
      <w:pPr>
        <w:tabs>
          <w:tab w:val="num" w:pos="450"/>
        </w:tabs>
        <w:ind w:left="450" w:hanging="450"/>
      </w:pPr>
      <w:rPr>
        <w:rFonts w:hint="default"/>
      </w:rPr>
    </w:lvl>
    <w:lvl w:ilvl="1">
      <w:start w:val="1"/>
      <w:numFmt w:val="decimal"/>
      <w:lvlText w:val="%1.%2."/>
      <w:lvlJc w:val="left"/>
      <w:pPr>
        <w:tabs>
          <w:tab w:val="num" w:pos="720"/>
        </w:tabs>
        <w:ind w:left="720" w:hanging="720"/>
      </w:pPr>
      <w:rPr>
        <w:rFonts w:hint="default"/>
        <w:b w:val="0"/>
      </w:rPr>
    </w:lvl>
    <w:lvl w:ilvl="2">
      <w:start w:val="1"/>
      <w:numFmt w:val="decimal"/>
      <w:lvlText w:val="%1.%2.%3."/>
      <w:lvlJc w:val="left"/>
      <w:pPr>
        <w:tabs>
          <w:tab w:val="num" w:pos="2422"/>
        </w:tabs>
        <w:ind w:left="2422" w:hanging="720"/>
      </w:pPr>
      <w:rPr>
        <w:rFonts w:hint="default"/>
      </w:rPr>
    </w:lvl>
    <w:lvl w:ilvl="3">
      <w:start w:val="1"/>
      <w:numFmt w:val="decimal"/>
      <w:lvlText w:val="%1.%2.%3.%4."/>
      <w:lvlJc w:val="left"/>
      <w:pPr>
        <w:tabs>
          <w:tab w:val="num" w:pos="3633"/>
        </w:tabs>
        <w:ind w:left="3633" w:hanging="1080"/>
      </w:pPr>
      <w:rPr>
        <w:rFonts w:hint="default"/>
      </w:rPr>
    </w:lvl>
    <w:lvl w:ilvl="4">
      <w:start w:val="1"/>
      <w:numFmt w:val="decimal"/>
      <w:lvlText w:val="%1.%2.%3.%4.%5."/>
      <w:lvlJc w:val="left"/>
      <w:pPr>
        <w:tabs>
          <w:tab w:val="num" w:pos="4844"/>
        </w:tabs>
        <w:ind w:left="4844" w:hanging="1440"/>
      </w:pPr>
      <w:rPr>
        <w:rFonts w:hint="default"/>
      </w:rPr>
    </w:lvl>
    <w:lvl w:ilvl="5">
      <w:start w:val="1"/>
      <w:numFmt w:val="decimal"/>
      <w:lvlText w:val="%1.%2.%3.%4.%5.%6."/>
      <w:lvlJc w:val="left"/>
      <w:pPr>
        <w:tabs>
          <w:tab w:val="num" w:pos="5695"/>
        </w:tabs>
        <w:ind w:left="5695" w:hanging="1440"/>
      </w:pPr>
      <w:rPr>
        <w:rFonts w:hint="default"/>
      </w:rPr>
    </w:lvl>
    <w:lvl w:ilvl="6">
      <w:start w:val="1"/>
      <w:numFmt w:val="decimal"/>
      <w:lvlText w:val="%1.%2.%3.%4.%5.%6.%7."/>
      <w:lvlJc w:val="left"/>
      <w:pPr>
        <w:tabs>
          <w:tab w:val="num" w:pos="6906"/>
        </w:tabs>
        <w:ind w:left="6906" w:hanging="1800"/>
      </w:pPr>
      <w:rPr>
        <w:rFonts w:hint="default"/>
      </w:rPr>
    </w:lvl>
    <w:lvl w:ilvl="7">
      <w:start w:val="1"/>
      <w:numFmt w:val="decimal"/>
      <w:lvlText w:val="%1.%2.%3.%4.%5.%6.%7.%8."/>
      <w:lvlJc w:val="left"/>
      <w:pPr>
        <w:tabs>
          <w:tab w:val="num" w:pos="7757"/>
        </w:tabs>
        <w:ind w:left="7757" w:hanging="1800"/>
      </w:pPr>
      <w:rPr>
        <w:rFonts w:hint="default"/>
      </w:rPr>
    </w:lvl>
    <w:lvl w:ilvl="8">
      <w:start w:val="1"/>
      <w:numFmt w:val="decimal"/>
      <w:lvlText w:val="%1.%2.%3.%4.%5.%6.%7.%8.%9."/>
      <w:lvlJc w:val="left"/>
      <w:pPr>
        <w:tabs>
          <w:tab w:val="num" w:pos="8968"/>
        </w:tabs>
        <w:ind w:left="8968" w:hanging="2160"/>
      </w:pPr>
      <w:rPr>
        <w:rFonts w:hint="default"/>
      </w:rPr>
    </w:lvl>
  </w:abstractNum>
  <w:abstractNum w:abstractNumId="10">
    <w:nsid w:val="162A7A5E"/>
    <w:multiLevelType w:val="hybridMultilevel"/>
    <w:tmpl w:val="8E7E18CC"/>
    <w:lvl w:ilvl="0" w:tplc="A6A2234C">
      <w:start w:val="1"/>
      <w:numFmt w:val="decimal"/>
      <w:lvlText w:val="%1)"/>
      <w:lvlJc w:val="left"/>
      <w:pPr>
        <w:ind w:left="1429" w:hanging="360"/>
      </w:pPr>
      <w:rPr>
        <w:b w:val="0"/>
        <w:color w:val="auto"/>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
    <w:nsid w:val="1D2F500E"/>
    <w:multiLevelType w:val="hybridMultilevel"/>
    <w:tmpl w:val="E7960B1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22671148"/>
    <w:multiLevelType w:val="multilevel"/>
    <w:tmpl w:val="5310F83C"/>
    <w:lvl w:ilvl="0">
      <w:start w:val="2"/>
      <w:numFmt w:val="decimal"/>
      <w:lvlText w:val="%1."/>
      <w:lvlJc w:val="left"/>
      <w:pPr>
        <w:ind w:left="450" w:hanging="450"/>
      </w:pPr>
      <w:rPr>
        <w:rFonts w:hint="default"/>
      </w:rPr>
    </w:lvl>
    <w:lvl w:ilvl="1">
      <w:start w:val="2"/>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3">
    <w:nsid w:val="2863087D"/>
    <w:multiLevelType w:val="hybridMultilevel"/>
    <w:tmpl w:val="5AD6469A"/>
    <w:lvl w:ilvl="0" w:tplc="32148E8E">
      <w:start w:val="1"/>
      <w:numFmt w:val="decimal"/>
      <w:lvlText w:val="%1."/>
      <w:lvlJc w:val="left"/>
      <w:pPr>
        <w:ind w:left="1065" w:hanging="360"/>
      </w:pPr>
      <w:rPr>
        <w:rFonts w:cs="Times New Roman" w:hint="default"/>
      </w:rPr>
    </w:lvl>
    <w:lvl w:ilvl="1" w:tplc="04190019" w:tentative="1">
      <w:start w:val="1"/>
      <w:numFmt w:val="lowerLetter"/>
      <w:lvlText w:val="%2."/>
      <w:lvlJc w:val="left"/>
      <w:pPr>
        <w:ind w:left="1785" w:hanging="360"/>
      </w:pPr>
      <w:rPr>
        <w:rFonts w:cs="Times New Roman"/>
      </w:rPr>
    </w:lvl>
    <w:lvl w:ilvl="2" w:tplc="0419001B" w:tentative="1">
      <w:start w:val="1"/>
      <w:numFmt w:val="lowerRoman"/>
      <w:lvlText w:val="%3."/>
      <w:lvlJc w:val="right"/>
      <w:pPr>
        <w:ind w:left="2505" w:hanging="180"/>
      </w:pPr>
      <w:rPr>
        <w:rFonts w:cs="Times New Roman"/>
      </w:rPr>
    </w:lvl>
    <w:lvl w:ilvl="3" w:tplc="0419000F" w:tentative="1">
      <w:start w:val="1"/>
      <w:numFmt w:val="decimal"/>
      <w:lvlText w:val="%4."/>
      <w:lvlJc w:val="left"/>
      <w:pPr>
        <w:ind w:left="3225" w:hanging="360"/>
      </w:pPr>
      <w:rPr>
        <w:rFonts w:cs="Times New Roman"/>
      </w:rPr>
    </w:lvl>
    <w:lvl w:ilvl="4" w:tplc="04190019" w:tentative="1">
      <w:start w:val="1"/>
      <w:numFmt w:val="lowerLetter"/>
      <w:lvlText w:val="%5."/>
      <w:lvlJc w:val="left"/>
      <w:pPr>
        <w:ind w:left="3945" w:hanging="360"/>
      </w:pPr>
      <w:rPr>
        <w:rFonts w:cs="Times New Roman"/>
      </w:rPr>
    </w:lvl>
    <w:lvl w:ilvl="5" w:tplc="0419001B" w:tentative="1">
      <w:start w:val="1"/>
      <w:numFmt w:val="lowerRoman"/>
      <w:lvlText w:val="%6."/>
      <w:lvlJc w:val="right"/>
      <w:pPr>
        <w:ind w:left="4665" w:hanging="180"/>
      </w:pPr>
      <w:rPr>
        <w:rFonts w:cs="Times New Roman"/>
      </w:rPr>
    </w:lvl>
    <w:lvl w:ilvl="6" w:tplc="0419000F" w:tentative="1">
      <w:start w:val="1"/>
      <w:numFmt w:val="decimal"/>
      <w:lvlText w:val="%7."/>
      <w:lvlJc w:val="left"/>
      <w:pPr>
        <w:ind w:left="5385" w:hanging="360"/>
      </w:pPr>
      <w:rPr>
        <w:rFonts w:cs="Times New Roman"/>
      </w:rPr>
    </w:lvl>
    <w:lvl w:ilvl="7" w:tplc="04190019" w:tentative="1">
      <w:start w:val="1"/>
      <w:numFmt w:val="lowerLetter"/>
      <w:lvlText w:val="%8."/>
      <w:lvlJc w:val="left"/>
      <w:pPr>
        <w:ind w:left="6105" w:hanging="360"/>
      </w:pPr>
      <w:rPr>
        <w:rFonts w:cs="Times New Roman"/>
      </w:rPr>
    </w:lvl>
    <w:lvl w:ilvl="8" w:tplc="0419001B" w:tentative="1">
      <w:start w:val="1"/>
      <w:numFmt w:val="lowerRoman"/>
      <w:lvlText w:val="%9."/>
      <w:lvlJc w:val="right"/>
      <w:pPr>
        <w:ind w:left="6825" w:hanging="180"/>
      </w:pPr>
      <w:rPr>
        <w:rFonts w:cs="Times New Roman"/>
      </w:rPr>
    </w:lvl>
  </w:abstractNum>
  <w:abstractNum w:abstractNumId="14">
    <w:nsid w:val="2D9B467B"/>
    <w:multiLevelType w:val="hybridMultilevel"/>
    <w:tmpl w:val="7BE21D90"/>
    <w:lvl w:ilvl="0" w:tplc="EC18FFB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30294A43"/>
    <w:multiLevelType w:val="hybridMultilevel"/>
    <w:tmpl w:val="93CEC176"/>
    <w:lvl w:ilvl="0" w:tplc="7D5A89EC">
      <w:start w:val="1"/>
      <w:numFmt w:val="bullet"/>
      <w:lvlText w:val="-"/>
      <w:lvlJc w:val="left"/>
      <w:pPr>
        <w:tabs>
          <w:tab w:val="num" w:pos="1260"/>
        </w:tabs>
        <w:ind w:left="1260" w:hanging="720"/>
      </w:pPr>
      <w:rPr>
        <w:rFonts w:ascii="Times New Roman" w:eastAsia="Times New Roman" w:hAnsi="Times New Roman" w:cs="Times New Roman"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16">
    <w:nsid w:val="35803FAF"/>
    <w:multiLevelType w:val="multilevel"/>
    <w:tmpl w:val="A9FCA5DC"/>
    <w:lvl w:ilvl="0">
      <w:start w:val="3"/>
      <w:numFmt w:val="decimal"/>
      <w:lvlText w:val="%1."/>
      <w:lvlJc w:val="left"/>
      <w:pPr>
        <w:tabs>
          <w:tab w:val="num" w:pos="2205"/>
        </w:tabs>
        <w:ind w:left="2205" w:hanging="2205"/>
      </w:pPr>
      <w:rPr>
        <w:rFonts w:hint="default"/>
        <w:color w:val="000000"/>
      </w:rPr>
    </w:lvl>
    <w:lvl w:ilvl="1">
      <w:start w:val="4"/>
      <w:numFmt w:val="decimal"/>
      <w:lvlText w:val="%1.%2."/>
      <w:lvlJc w:val="left"/>
      <w:pPr>
        <w:tabs>
          <w:tab w:val="num" w:pos="2691"/>
        </w:tabs>
        <w:ind w:left="2691" w:hanging="2205"/>
      </w:pPr>
      <w:rPr>
        <w:rFonts w:hint="default"/>
        <w:color w:val="000000"/>
      </w:rPr>
    </w:lvl>
    <w:lvl w:ilvl="2">
      <w:start w:val="1"/>
      <w:numFmt w:val="decimal"/>
      <w:lvlText w:val="%1.%2.%3."/>
      <w:lvlJc w:val="left"/>
      <w:pPr>
        <w:tabs>
          <w:tab w:val="num" w:pos="3177"/>
        </w:tabs>
        <w:ind w:left="3177" w:hanging="2205"/>
      </w:pPr>
      <w:rPr>
        <w:rFonts w:hint="default"/>
        <w:color w:val="000000"/>
      </w:rPr>
    </w:lvl>
    <w:lvl w:ilvl="3">
      <w:start w:val="1"/>
      <w:numFmt w:val="decimal"/>
      <w:lvlText w:val="%1.%2.%3.%4."/>
      <w:lvlJc w:val="left"/>
      <w:pPr>
        <w:tabs>
          <w:tab w:val="num" w:pos="3663"/>
        </w:tabs>
        <w:ind w:left="3663" w:hanging="2205"/>
      </w:pPr>
      <w:rPr>
        <w:rFonts w:hint="default"/>
        <w:color w:val="000000"/>
      </w:rPr>
    </w:lvl>
    <w:lvl w:ilvl="4">
      <w:start w:val="1"/>
      <w:numFmt w:val="decimal"/>
      <w:lvlText w:val="%1.%2.%3.%4.%5."/>
      <w:lvlJc w:val="left"/>
      <w:pPr>
        <w:tabs>
          <w:tab w:val="num" w:pos="4149"/>
        </w:tabs>
        <w:ind w:left="4149" w:hanging="2205"/>
      </w:pPr>
      <w:rPr>
        <w:rFonts w:hint="default"/>
        <w:color w:val="000000"/>
      </w:rPr>
    </w:lvl>
    <w:lvl w:ilvl="5">
      <w:start w:val="1"/>
      <w:numFmt w:val="decimal"/>
      <w:lvlText w:val="%1.%2.%3.%4.%5.%6."/>
      <w:lvlJc w:val="left"/>
      <w:pPr>
        <w:tabs>
          <w:tab w:val="num" w:pos="4635"/>
        </w:tabs>
        <w:ind w:left="4635" w:hanging="2205"/>
      </w:pPr>
      <w:rPr>
        <w:rFonts w:hint="default"/>
        <w:color w:val="000000"/>
      </w:rPr>
    </w:lvl>
    <w:lvl w:ilvl="6">
      <w:start w:val="1"/>
      <w:numFmt w:val="decimal"/>
      <w:lvlText w:val="%1.%2.%3.%4.%5.%6.%7."/>
      <w:lvlJc w:val="left"/>
      <w:pPr>
        <w:tabs>
          <w:tab w:val="num" w:pos="5121"/>
        </w:tabs>
        <w:ind w:left="5121" w:hanging="2205"/>
      </w:pPr>
      <w:rPr>
        <w:rFonts w:hint="default"/>
        <w:color w:val="000000"/>
      </w:rPr>
    </w:lvl>
    <w:lvl w:ilvl="7">
      <w:start w:val="1"/>
      <w:numFmt w:val="decimal"/>
      <w:lvlText w:val="%1.%2.%3.%4.%5.%6.%7.%8."/>
      <w:lvlJc w:val="left"/>
      <w:pPr>
        <w:tabs>
          <w:tab w:val="num" w:pos="5607"/>
        </w:tabs>
        <w:ind w:left="5607" w:hanging="2205"/>
      </w:pPr>
      <w:rPr>
        <w:rFonts w:hint="default"/>
        <w:color w:val="000000"/>
      </w:rPr>
    </w:lvl>
    <w:lvl w:ilvl="8">
      <w:start w:val="1"/>
      <w:numFmt w:val="decimal"/>
      <w:lvlText w:val="%1.%2.%3.%4.%5.%6.%7.%8.%9."/>
      <w:lvlJc w:val="left"/>
      <w:pPr>
        <w:tabs>
          <w:tab w:val="num" w:pos="6093"/>
        </w:tabs>
        <w:ind w:left="6093" w:hanging="2205"/>
      </w:pPr>
      <w:rPr>
        <w:rFonts w:hint="default"/>
        <w:color w:val="000000"/>
      </w:rPr>
    </w:lvl>
  </w:abstractNum>
  <w:abstractNum w:abstractNumId="17">
    <w:nsid w:val="38CB0B43"/>
    <w:multiLevelType w:val="hybridMultilevel"/>
    <w:tmpl w:val="F2D43E14"/>
    <w:lvl w:ilvl="0" w:tplc="3E9A274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8">
    <w:nsid w:val="3B375D70"/>
    <w:multiLevelType w:val="multilevel"/>
    <w:tmpl w:val="D0FAA41E"/>
    <w:lvl w:ilvl="0">
      <w:start w:val="3"/>
      <w:numFmt w:val="decimal"/>
      <w:lvlText w:val="%1."/>
      <w:lvlJc w:val="left"/>
      <w:pPr>
        <w:tabs>
          <w:tab w:val="num" w:pos="705"/>
        </w:tabs>
        <w:ind w:left="705" w:hanging="705"/>
      </w:pPr>
      <w:rPr>
        <w:rFonts w:hint="default"/>
      </w:rPr>
    </w:lvl>
    <w:lvl w:ilvl="1">
      <w:start w:val="3"/>
      <w:numFmt w:val="decimal"/>
      <w:lvlText w:val="%1.%2."/>
      <w:lvlJc w:val="left"/>
      <w:pPr>
        <w:tabs>
          <w:tab w:val="num" w:pos="720"/>
        </w:tabs>
        <w:ind w:left="720" w:hanging="720"/>
      </w:pPr>
      <w:rPr>
        <w:rFonts w:hint="default"/>
      </w:rPr>
    </w:lvl>
    <w:lvl w:ilvl="2">
      <w:start w:val="6"/>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9">
    <w:nsid w:val="3FCE736B"/>
    <w:multiLevelType w:val="hybridMultilevel"/>
    <w:tmpl w:val="2CE018F0"/>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0">
    <w:nsid w:val="3FD229E7"/>
    <w:multiLevelType w:val="hybridMultilevel"/>
    <w:tmpl w:val="E710FB98"/>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1">
    <w:nsid w:val="4175775F"/>
    <w:multiLevelType w:val="hybridMultilevel"/>
    <w:tmpl w:val="826CFD6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4901122"/>
    <w:multiLevelType w:val="hybridMultilevel"/>
    <w:tmpl w:val="39DE851E"/>
    <w:lvl w:ilvl="0" w:tplc="F39E8F20">
      <w:numFmt w:val="bullet"/>
      <w:lvlText w:val="-"/>
      <w:lvlJc w:val="left"/>
      <w:pPr>
        <w:tabs>
          <w:tab w:val="num" w:pos="900"/>
        </w:tabs>
        <w:ind w:left="900" w:hanging="360"/>
      </w:pPr>
      <w:rPr>
        <w:rFonts w:ascii="Times New Roman" w:eastAsia="Times New Roman" w:hAnsi="Times New Roman" w:cs="Times New Roman"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23">
    <w:nsid w:val="4C192570"/>
    <w:multiLevelType w:val="multilevel"/>
    <w:tmpl w:val="DC06922C"/>
    <w:lvl w:ilvl="0">
      <w:start w:val="4"/>
      <w:numFmt w:val="decimal"/>
      <w:lvlText w:val="%1."/>
      <w:lvlJc w:val="left"/>
      <w:pPr>
        <w:ind w:left="450" w:hanging="450"/>
      </w:pPr>
      <w:rPr>
        <w:rFonts w:hint="default"/>
      </w:rPr>
    </w:lvl>
    <w:lvl w:ilvl="1">
      <w:start w:val="5"/>
      <w:numFmt w:val="decimal"/>
      <w:lvlText w:val="%1.%2."/>
      <w:lvlJc w:val="left"/>
      <w:pPr>
        <w:ind w:left="1146" w:hanging="72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4356" w:hanging="180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568" w:hanging="2160"/>
      </w:pPr>
      <w:rPr>
        <w:rFonts w:hint="default"/>
      </w:rPr>
    </w:lvl>
  </w:abstractNum>
  <w:abstractNum w:abstractNumId="24">
    <w:nsid w:val="560B3018"/>
    <w:multiLevelType w:val="singleLevel"/>
    <w:tmpl w:val="82FEBDFC"/>
    <w:lvl w:ilvl="0">
      <w:start w:val="2"/>
      <w:numFmt w:val="decimal"/>
      <w:lvlText w:val="%1)"/>
      <w:legacy w:legacy="1" w:legacySpace="0" w:legacyIndent="389"/>
      <w:lvlJc w:val="left"/>
      <w:rPr>
        <w:rFonts w:ascii="Times New Roman" w:hAnsi="Times New Roman" w:cs="Times New Roman" w:hint="default"/>
      </w:rPr>
    </w:lvl>
  </w:abstractNum>
  <w:abstractNum w:abstractNumId="25">
    <w:nsid w:val="60D34689"/>
    <w:multiLevelType w:val="multilevel"/>
    <w:tmpl w:val="597ECB78"/>
    <w:lvl w:ilvl="0">
      <w:start w:val="3"/>
      <w:numFmt w:val="decimal"/>
      <w:lvlText w:val="%1."/>
      <w:lvlJc w:val="left"/>
      <w:pPr>
        <w:tabs>
          <w:tab w:val="num" w:pos="1005"/>
        </w:tabs>
        <w:ind w:left="1005" w:hanging="1005"/>
      </w:pPr>
      <w:rPr>
        <w:rFonts w:hint="default"/>
      </w:rPr>
    </w:lvl>
    <w:lvl w:ilvl="1">
      <w:start w:val="3"/>
      <w:numFmt w:val="decimal"/>
      <w:lvlText w:val="%1.%2."/>
      <w:lvlJc w:val="left"/>
      <w:pPr>
        <w:tabs>
          <w:tab w:val="num" w:pos="1005"/>
        </w:tabs>
        <w:ind w:left="1005" w:hanging="1005"/>
      </w:pPr>
      <w:rPr>
        <w:rFonts w:hint="default"/>
      </w:rPr>
    </w:lvl>
    <w:lvl w:ilvl="2">
      <w:start w:val="10"/>
      <w:numFmt w:val="decimal"/>
      <w:lvlText w:val="%1.%2.%3."/>
      <w:lvlJc w:val="left"/>
      <w:pPr>
        <w:tabs>
          <w:tab w:val="num" w:pos="1005"/>
        </w:tabs>
        <w:ind w:left="1005" w:hanging="1005"/>
      </w:pPr>
      <w:rPr>
        <w:rFonts w:hint="default"/>
      </w:rPr>
    </w:lvl>
    <w:lvl w:ilvl="3">
      <w:start w:val="2"/>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6">
    <w:nsid w:val="6380040B"/>
    <w:multiLevelType w:val="hybridMultilevel"/>
    <w:tmpl w:val="778840DC"/>
    <w:lvl w:ilvl="0" w:tplc="6602BA3E">
      <w:start w:val="1"/>
      <w:numFmt w:val="bullet"/>
      <w:lvlText w:val="–"/>
      <w:lvlJc w:val="left"/>
      <w:pPr>
        <w:tabs>
          <w:tab w:val="num" w:pos="1788"/>
        </w:tabs>
        <w:ind w:left="1788" w:hanging="360"/>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nsid w:val="68566A80"/>
    <w:multiLevelType w:val="hybridMultilevel"/>
    <w:tmpl w:val="00F6385C"/>
    <w:lvl w:ilvl="0" w:tplc="0C7E7C88">
      <w:start w:val="1"/>
      <w:numFmt w:val="decimal"/>
      <w:lvlText w:val="2.4.%1."/>
      <w:lvlJc w:val="left"/>
      <w:pPr>
        <w:tabs>
          <w:tab w:val="num" w:pos="1474"/>
        </w:tabs>
        <w:ind w:left="0" w:firstLine="709"/>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nsid w:val="689D2A2C"/>
    <w:multiLevelType w:val="hybridMultilevel"/>
    <w:tmpl w:val="869C7636"/>
    <w:lvl w:ilvl="0" w:tplc="BBAE964C">
      <w:start w:val="1"/>
      <w:numFmt w:val="decimal"/>
      <w:lvlText w:val="%1)"/>
      <w:lvlJc w:val="left"/>
      <w:pPr>
        <w:ind w:left="1140" w:hanging="360"/>
      </w:pPr>
      <w:rPr>
        <w:rFonts w:hint="default"/>
      </w:rPr>
    </w:lvl>
    <w:lvl w:ilvl="1" w:tplc="04190019" w:tentative="1">
      <w:start w:val="1"/>
      <w:numFmt w:val="lowerLetter"/>
      <w:lvlText w:val="%2."/>
      <w:lvlJc w:val="left"/>
      <w:pPr>
        <w:ind w:left="1860" w:hanging="360"/>
      </w:pPr>
    </w:lvl>
    <w:lvl w:ilvl="2" w:tplc="0419001B" w:tentative="1">
      <w:start w:val="1"/>
      <w:numFmt w:val="lowerRoman"/>
      <w:lvlText w:val="%3."/>
      <w:lvlJc w:val="right"/>
      <w:pPr>
        <w:ind w:left="2580" w:hanging="180"/>
      </w:pPr>
    </w:lvl>
    <w:lvl w:ilvl="3" w:tplc="0419000F" w:tentative="1">
      <w:start w:val="1"/>
      <w:numFmt w:val="decimal"/>
      <w:lvlText w:val="%4."/>
      <w:lvlJc w:val="left"/>
      <w:pPr>
        <w:ind w:left="3300" w:hanging="360"/>
      </w:pPr>
    </w:lvl>
    <w:lvl w:ilvl="4" w:tplc="04190019" w:tentative="1">
      <w:start w:val="1"/>
      <w:numFmt w:val="lowerLetter"/>
      <w:lvlText w:val="%5."/>
      <w:lvlJc w:val="left"/>
      <w:pPr>
        <w:ind w:left="4020" w:hanging="360"/>
      </w:pPr>
    </w:lvl>
    <w:lvl w:ilvl="5" w:tplc="0419001B" w:tentative="1">
      <w:start w:val="1"/>
      <w:numFmt w:val="lowerRoman"/>
      <w:lvlText w:val="%6."/>
      <w:lvlJc w:val="right"/>
      <w:pPr>
        <w:ind w:left="4740" w:hanging="180"/>
      </w:pPr>
    </w:lvl>
    <w:lvl w:ilvl="6" w:tplc="0419000F" w:tentative="1">
      <w:start w:val="1"/>
      <w:numFmt w:val="decimal"/>
      <w:lvlText w:val="%7."/>
      <w:lvlJc w:val="left"/>
      <w:pPr>
        <w:ind w:left="5460" w:hanging="360"/>
      </w:pPr>
    </w:lvl>
    <w:lvl w:ilvl="7" w:tplc="04190019" w:tentative="1">
      <w:start w:val="1"/>
      <w:numFmt w:val="lowerLetter"/>
      <w:lvlText w:val="%8."/>
      <w:lvlJc w:val="left"/>
      <w:pPr>
        <w:ind w:left="6180" w:hanging="360"/>
      </w:pPr>
    </w:lvl>
    <w:lvl w:ilvl="8" w:tplc="0419001B" w:tentative="1">
      <w:start w:val="1"/>
      <w:numFmt w:val="lowerRoman"/>
      <w:lvlText w:val="%9."/>
      <w:lvlJc w:val="right"/>
      <w:pPr>
        <w:ind w:left="6900" w:hanging="180"/>
      </w:pPr>
    </w:lvl>
  </w:abstractNum>
  <w:abstractNum w:abstractNumId="29">
    <w:nsid w:val="68A26D1D"/>
    <w:multiLevelType w:val="hybridMultilevel"/>
    <w:tmpl w:val="5D424A7E"/>
    <w:lvl w:ilvl="0" w:tplc="D5444ABC">
      <w:start w:val="1"/>
      <w:numFmt w:val="decimal"/>
      <w:lvlText w:val="%1."/>
      <w:lvlJc w:val="left"/>
      <w:pPr>
        <w:ind w:left="1065" w:hanging="360"/>
      </w:pPr>
      <w:rPr>
        <w:rFonts w:cs="Times New Roman" w:hint="default"/>
      </w:rPr>
    </w:lvl>
    <w:lvl w:ilvl="1" w:tplc="04190019">
      <w:start w:val="1"/>
      <w:numFmt w:val="lowerLetter"/>
      <w:lvlText w:val="%2."/>
      <w:lvlJc w:val="left"/>
      <w:pPr>
        <w:ind w:left="1785" w:hanging="360"/>
      </w:pPr>
      <w:rPr>
        <w:rFonts w:cs="Times New Roman"/>
      </w:rPr>
    </w:lvl>
    <w:lvl w:ilvl="2" w:tplc="0419001B" w:tentative="1">
      <w:start w:val="1"/>
      <w:numFmt w:val="lowerRoman"/>
      <w:lvlText w:val="%3."/>
      <w:lvlJc w:val="right"/>
      <w:pPr>
        <w:ind w:left="2505" w:hanging="180"/>
      </w:pPr>
      <w:rPr>
        <w:rFonts w:cs="Times New Roman"/>
      </w:rPr>
    </w:lvl>
    <w:lvl w:ilvl="3" w:tplc="0419000F" w:tentative="1">
      <w:start w:val="1"/>
      <w:numFmt w:val="decimal"/>
      <w:lvlText w:val="%4."/>
      <w:lvlJc w:val="left"/>
      <w:pPr>
        <w:ind w:left="3225" w:hanging="360"/>
      </w:pPr>
      <w:rPr>
        <w:rFonts w:cs="Times New Roman"/>
      </w:rPr>
    </w:lvl>
    <w:lvl w:ilvl="4" w:tplc="04190019" w:tentative="1">
      <w:start w:val="1"/>
      <w:numFmt w:val="lowerLetter"/>
      <w:lvlText w:val="%5."/>
      <w:lvlJc w:val="left"/>
      <w:pPr>
        <w:ind w:left="3945" w:hanging="360"/>
      </w:pPr>
      <w:rPr>
        <w:rFonts w:cs="Times New Roman"/>
      </w:rPr>
    </w:lvl>
    <w:lvl w:ilvl="5" w:tplc="0419001B" w:tentative="1">
      <w:start w:val="1"/>
      <w:numFmt w:val="lowerRoman"/>
      <w:lvlText w:val="%6."/>
      <w:lvlJc w:val="right"/>
      <w:pPr>
        <w:ind w:left="4665" w:hanging="180"/>
      </w:pPr>
      <w:rPr>
        <w:rFonts w:cs="Times New Roman"/>
      </w:rPr>
    </w:lvl>
    <w:lvl w:ilvl="6" w:tplc="0419000F" w:tentative="1">
      <w:start w:val="1"/>
      <w:numFmt w:val="decimal"/>
      <w:lvlText w:val="%7."/>
      <w:lvlJc w:val="left"/>
      <w:pPr>
        <w:ind w:left="5385" w:hanging="360"/>
      </w:pPr>
      <w:rPr>
        <w:rFonts w:cs="Times New Roman"/>
      </w:rPr>
    </w:lvl>
    <w:lvl w:ilvl="7" w:tplc="04190019" w:tentative="1">
      <w:start w:val="1"/>
      <w:numFmt w:val="lowerLetter"/>
      <w:lvlText w:val="%8."/>
      <w:lvlJc w:val="left"/>
      <w:pPr>
        <w:ind w:left="6105" w:hanging="360"/>
      </w:pPr>
      <w:rPr>
        <w:rFonts w:cs="Times New Roman"/>
      </w:rPr>
    </w:lvl>
    <w:lvl w:ilvl="8" w:tplc="0419001B" w:tentative="1">
      <w:start w:val="1"/>
      <w:numFmt w:val="lowerRoman"/>
      <w:lvlText w:val="%9."/>
      <w:lvlJc w:val="right"/>
      <w:pPr>
        <w:ind w:left="6825" w:hanging="180"/>
      </w:pPr>
      <w:rPr>
        <w:rFonts w:cs="Times New Roman"/>
      </w:rPr>
    </w:lvl>
  </w:abstractNum>
  <w:abstractNum w:abstractNumId="30">
    <w:nsid w:val="69872C47"/>
    <w:multiLevelType w:val="hybridMultilevel"/>
    <w:tmpl w:val="01686656"/>
    <w:lvl w:ilvl="0" w:tplc="ED7EBF7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nsid w:val="6B142C83"/>
    <w:multiLevelType w:val="hybridMultilevel"/>
    <w:tmpl w:val="33F46532"/>
    <w:lvl w:ilvl="0" w:tplc="EC4CDAF2">
      <w:start w:val="1"/>
      <w:numFmt w:val="decimal"/>
      <w:lvlText w:val="%1."/>
      <w:lvlJc w:val="left"/>
      <w:pPr>
        <w:ind w:left="1693" w:hanging="1125"/>
      </w:pPr>
      <w:rPr>
        <w:rFonts w:cs="Times New Roman"/>
      </w:rPr>
    </w:lvl>
    <w:lvl w:ilvl="1" w:tplc="04190019">
      <w:start w:val="1"/>
      <w:numFmt w:val="lowerLetter"/>
      <w:lvlText w:val="%2."/>
      <w:lvlJc w:val="left"/>
      <w:pPr>
        <w:ind w:left="1648" w:hanging="360"/>
      </w:pPr>
      <w:rPr>
        <w:rFonts w:cs="Times New Roman"/>
      </w:rPr>
    </w:lvl>
    <w:lvl w:ilvl="2" w:tplc="0419001B">
      <w:start w:val="1"/>
      <w:numFmt w:val="lowerRoman"/>
      <w:lvlText w:val="%3."/>
      <w:lvlJc w:val="right"/>
      <w:pPr>
        <w:ind w:left="2368" w:hanging="180"/>
      </w:pPr>
      <w:rPr>
        <w:rFonts w:cs="Times New Roman"/>
      </w:rPr>
    </w:lvl>
    <w:lvl w:ilvl="3" w:tplc="0419000F">
      <w:start w:val="1"/>
      <w:numFmt w:val="decimal"/>
      <w:lvlText w:val="%4."/>
      <w:lvlJc w:val="left"/>
      <w:pPr>
        <w:ind w:left="3088" w:hanging="360"/>
      </w:pPr>
      <w:rPr>
        <w:rFonts w:cs="Times New Roman"/>
      </w:rPr>
    </w:lvl>
    <w:lvl w:ilvl="4" w:tplc="04190019">
      <w:start w:val="1"/>
      <w:numFmt w:val="lowerLetter"/>
      <w:lvlText w:val="%5."/>
      <w:lvlJc w:val="left"/>
      <w:pPr>
        <w:ind w:left="3808" w:hanging="360"/>
      </w:pPr>
      <w:rPr>
        <w:rFonts w:cs="Times New Roman"/>
      </w:rPr>
    </w:lvl>
    <w:lvl w:ilvl="5" w:tplc="0419001B">
      <w:start w:val="1"/>
      <w:numFmt w:val="lowerRoman"/>
      <w:lvlText w:val="%6."/>
      <w:lvlJc w:val="right"/>
      <w:pPr>
        <w:ind w:left="4528" w:hanging="180"/>
      </w:pPr>
      <w:rPr>
        <w:rFonts w:cs="Times New Roman"/>
      </w:rPr>
    </w:lvl>
    <w:lvl w:ilvl="6" w:tplc="0419000F">
      <w:start w:val="1"/>
      <w:numFmt w:val="decimal"/>
      <w:lvlText w:val="%7."/>
      <w:lvlJc w:val="left"/>
      <w:pPr>
        <w:ind w:left="5248" w:hanging="360"/>
      </w:pPr>
      <w:rPr>
        <w:rFonts w:cs="Times New Roman"/>
      </w:rPr>
    </w:lvl>
    <w:lvl w:ilvl="7" w:tplc="04190019">
      <w:start w:val="1"/>
      <w:numFmt w:val="lowerLetter"/>
      <w:lvlText w:val="%8."/>
      <w:lvlJc w:val="left"/>
      <w:pPr>
        <w:ind w:left="5968" w:hanging="360"/>
      </w:pPr>
      <w:rPr>
        <w:rFonts w:cs="Times New Roman"/>
      </w:rPr>
    </w:lvl>
    <w:lvl w:ilvl="8" w:tplc="0419001B">
      <w:start w:val="1"/>
      <w:numFmt w:val="lowerRoman"/>
      <w:lvlText w:val="%9."/>
      <w:lvlJc w:val="right"/>
      <w:pPr>
        <w:ind w:left="6688" w:hanging="180"/>
      </w:pPr>
      <w:rPr>
        <w:rFonts w:cs="Times New Roman"/>
      </w:rPr>
    </w:lvl>
  </w:abstractNum>
  <w:abstractNum w:abstractNumId="32">
    <w:nsid w:val="6BBB351F"/>
    <w:multiLevelType w:val="hybridMultilevel"/>
    <w:tmpl w:val="5126AF5E"/>
    <w:lvl w:ilvl="0" w:tplc="04190011">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3">
    <w:nsid w:val="6E5A4B3B"/>
    <w:multiLevelType w:val="hybridMultilevel"/>
    <w:tmpl w:val="2FD2D302"/>
    <w:lvl w:ilvl="0" w:tplc="04190011">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4">
    <w:nsid w:val="71D71440"/>
    <w:multiLevelType w:val="hybridMultilevel"/>
    <w:tmpl w:val="30720EFE"/>
    <w:lvl w:ilvl="0" w:tplc="04190011">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35">
    <w:nsid w:val="765B57E8"/>
    <w:multiLevelType w:val="multilevel"/>
    <w:tmpl w:val="2B8603EA"/>
    <w:lvl w:ilvl="0">
      <w:start w:val="1"/>
      <w:numFmt w:val="decimal"/>
      <w:lvlText w:val="%1."/>
      <w:lvlJc w:val="left"/>
      <w:pPr>
        <w:ind w:left="720" w:hanging="360"/>
      </w:pPr>
      <w:rPr>
        <w:rFonts w:hint="default"/>
      </w:rPr>
    </w:lvl>
    <w:lvl w:ilvl="1">
      <w:start w:val="4"/>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6">
    <w:nsid w:val="777D3DFB"/>
    <w:multiLevelType w:val="hybridMultilevel"/>
    <w:tmpl w:val="C054F540"/>
    <w:lvl w:ilvl="0" w:tplc="64EE6CDC">
      <w:start w:val="1"/>
      <w:numFmt w:val="decimal"/>
      <w:lvlText w:val="%1."/>
      <w:lvlJc w:val="left"/>
      <w:pPr>
        <w:ind w:left="1560" w:hanging="360"/>
      </w:pPr>
      <w:rPr>
        <w:rFonts w:hint="default"/>
      </w:rPr>
    </w:lvl>
    <w:lvl w:ilvl="1" w:tplc="04190019" w:tentative="1">
      <w:start w:val="1"/>
      <w:numFmt w:val="lowerLetter"/>
      <w:lvlText w:val="%2."/>
      <w:lvlJc w:val="left"/>
      <w:pPr>
        <w:ind w:left="2280" w:hanging="360"/>
      </w:pPr>
    </w:lvl>
    <w:lvl w:ilvl="2" w:tplc="0419001B" w:tentative="1">
      <w:start w:val="1"/>
      <w:numFmt w:val="lowerRoman"/>
      <w:lvlText w:val="%3."/>
      <w:lvlJc w:val="right"/>
      <w:pPr>
        <w:ind w:left="3000" w:hanging="180"/>
      </w:pPr>
    </w:lvl>
    <w:lvl w:ilvl="3" w:tplc="0419000F" w:tentative="1">
      <w:start w:val="1"/>
      <w:numFmt w:val="decimal"/>
      <w:lvlText w:val="%4."/>
      <w:lvlJc w:val="left"/>
      <w:pPr>
        <w:ind w:left="3720" w:hanging="360"/>
      </w:pPr>
    </w:lvl>
    <w:lvl w:ilvl="4" w:tplc="04190019" w:tentative="1">
      <w:start w:val="1"/>
      <w:numFmt w:val="lowerLetter"/>
      <w:lvlText w:val="%5."/>
      <w:lvlJc w:val="left"/>
      <w:pPr>
        <w:ind w:left="4440" w:hanging="360"/>
      </w:pPr>
    </w:lvl>
    <w:lvl w:ilvl="5" w:tplc="0419001B" w:tentative="1">
      <w:start w:val="1"/>
      <w:numFmt w:val="lowerRoman"/>
      <w:lvlText w:val="%6."/>
      <w:lvlJc w:val="right"/>
      <w:pPr>
        <w:ind w:left="5160" w:hanging="180"/>
      </w:pPr>
    </w:lvl>
    <w:lvl w:ilvl="6" w:tplc="0419000F" w:tentative="1">
      <w:start w:val="1"/>
      <w:numFmt w:val="decimal"/>
      <w:lvlText w:val="%7."/>
      <w:lvlJc w:val="left"/>
      <w:pPr>
        <w:ind w:left="5880" w:hanging="360"/>
      </w:pPr>
    </w:lvl>
    <w:lvl w:ilvl="7" w:tplc="04190019" w:tentative="1">
      <w:start w:val="1"/>
      <w:numFmt w:val="lowerLetter"/>
      <w:lvlText w:val="%8."/>
      <w:lvlJc w:val="left"/>
      <w:pPr>
        <w:ind w:left="6600" w:hanging="360"/>
      </w:pPr>
    </w:lvl>
    <w:lvl w:ilvl="8" w:tplc="0419001B" w:tentative="1">
      <w:start w:val="1"/>
      <w:numFmt w:val="lowerRoman"/>
      <w:lvlText w:val="%9."/>
      <w:lvlJc w:val="right"/>
      <w:pPr>
        <w:ind w:left="7320" w:hanging="180"/>
      </w:pPr>
    </w:lvl>
  </w:abstractNum>
  <w:abstractNum w:abstractNumId="37">
    <w:nsid w:val="7C661B35"/>
    <w:multiLevelType w:val="hybridMultilevel"/>
    <w:tmpl w:val="815E5DBC"/>
    <w:lvl w:ilvl="0" w:tplc="8AD0C55A">
      <w:start w:val="1"/>
      <w:numFmt w:val="decimal"/>
      <w:lvlText w:val="%1."/>
      <w:lvlJc w:val="left"/>
      <w:pPr>
        <w:ind w:left="354" w:hanging="360"/>
      </w:pPr>
      <w:rPr>
        <w:rFonts w:hint="default"/>
      </w:rPr>
    </w:lvl>
    <w:lvl w:ilvl="1" w:tplc="04190019" w:tentative="1">
      <w:start w:val="1"/>
      <w:numFmt w:val="lowerLetter"/>
      <w:lvlText w:val="%2."/>
      <w:lvlJc w:val="left"/>
      <w:pPr>
        <w:ind w:left="1074" w:hanging="360"/>
      </w:pPr>
    </w:lvl>
    <w:lvl w:ilvl="2" w:tplc="0419001B" w:tentative="1">
      <w:start w:val="1"/>
      <w:numFmt w:val="lowerRoman"/>
      <w:lvlText w:val="%3."/>
      <w:lvlJc w:val="right"/>
      <w:pPr>
        <w:ind w:left="1794" w:hanging="180"/>
      </w:pPr>
    </w:lvl>
    <w:lvl w:ilvl="3" w:tplc="0419000F" w:tentative="1">
      <w:start w:val="1"/>
      <w:numFmt w:val="decimal"/>
      <w:lvlText w:val="%4."/>
      <w:lvlJc w:val="left"/>
      <w:pPr>
        <w:ind w:left="2514" w:hanging="360"/>
      </w:pPr>
    </w:lvl>
    <w:lvl w:ilvl="4" w:tplc="04190019" w:tentative="1">
      <w:start w:val="1"/>
      <w:numFmt w:val="lowerLetter"/>
      <w:lvlText w:val="%5."/>
      <w:lvlJc w:val="left"/>
      <w:pPr>
        <w:ind w:left="3234" w:hanging="360"/>
      </w:pPr>
    </w:lvl>
    <w:lvl w:ilvl="5" w:tplc="0419001B" w:tentative="1">
      <w:start w:val="1"/>
      <w:numFmt w:val="lowerRoman"/>
      <w:lvlText w:val="%6."/>
      <w:lvlJc w:val="right"/>
      <w:pPr>
        <w:ind w:left="3954" w:hanging="180"/>
      </w:pPr>
    </w:lvl>
    <w:lvl w:ilvl="6" w:tplc="0419000F" w:tentative="1">
      <w:start w:val="1"/>
      <w:numFmt w:val="decimal"/>
      <w:lvlText w:val="%7."/>
      <w:lvlJc w:val="left"/>
      <w:pPr>
        <w:ind w:left="4674" w:hanging="360"/>
      </w:pPr>
    </w:lvl>
    <w:lvl w:ilvl="7" w:tplc="04190019" w:tentative="1">
      <w:start w:val="1"/>
      <w:numFmt w:val="lowerLetter"/>
      <w:lvlText w:val="%8."/>
      <w:lvlJc w:val="left"/>
      <w:pPr>
        <w:ind w:left="5394" w:hanging="360"/>
      </w:pPr>
    </w:lvl>
    <w:lvl w:ilvl="8" w:tplc="0419001B" w:tentative="1">
      <w:start w:val="1"/>
      <w:numFmt w:val="lowerRoman"/>
      <w:lvlText w:val="%9."/>
      <w:lvlJc w:val="right"/>
      <w:pPr>
        <w:ind w:left="6114" w:hanging="180"/>
      </w:pPr>
    </w:lvl>
  </w:abstractNum>
  <w:abstractNum w:abstractNumId="38">
    <w:nsid w:val="7C786B58"/>
    <w:multiLevelType w:val="multilevel"/>
    <w:tmpl w:val="0419001F"/>
    <w:lvl w:ilvl="0">
      <w:start w:val="1"/>
      <w:numFmt w:val="decimal"/>
      <w:lvlText w:val="%1."/>
      <w:lvlJc w:val="left"/>
      <w:pPr>
        <w:ind w:left="360" w:hanging="360"/>
      </w:pPr>
    </w:lvl>
    <w:lvl w:ilvl="1">
      <w:start w:val="1"/>
      <w:numFmt w:val="decimal"/>
      <w:lvlText w:val="%1.%2."/>
      <w:lvlJc w:val="left"/>
      <w:pPr>
        <w:ind w:left="858"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nsid w:val="7F727E81"/>
    <w:multiLevelType w:val="hybridMultilevel"/>
    <w:tmpl w:val="CC10096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8"/>
  </w:num>
  <w:num w:numId="2">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3"/>
  </w:num>
  <w:num w:numId="4">
    <w:abstractNumId w:val="29"/>
  </w:num>
  <w:num w:numId="5">
    <w:abstractNumId w:val="36"/>
  </w:num>
  <w:num w:numId="6">
    <w:abstractNumId w:val="28"/>
  </w:num>
  <w:num w:numId="7">
    <w:abstractNumId w:val="15"/>
  </w:num>
  <w:num w:numId="8">
    <w:abstractNumId w:val="22"/>
  </w:num>
  <w:num w:numId="9">
    <w:abstractNumId w:val="39"/>
  </w:num>
  <w:num w:numId="10">
    <w:abstractNumId w:val="7"/>
  </w:num>
  <w:num w:numId="11">
    <w:abstractNumId w:val="35"/>
  </w:num>
  <w:num w:numId="12">
    <w:abstractNumId w:val="26"/>
  </w:num>
  <w:num w:numId="13">
    <w:abstractNumId w:val="0"/>
    <w:lvlOverride w:ilvl="0">
      <w:lvl w:ilvl="0">
        <w:start w:val="65535"/>
        <w:numFmt w:val="bullet"/>
        <w:lvlText w:val="-"/>
        <w:legacy w:legacy="1" w:legacySpace="0" w:legacyIndent="180"/>
        <w:lvlJc w:val="left"/>
        <w:rPr>
          <w:rFonts w:ascii="Times New Roman" w:hAnsi="Times New Roman" w:cs="Times New Roman" w:hint="default"/>
        </w:rPr>
      </w:lvl>
    </w:lvlOverride>
  </w:num>
  <w:num w:numId="14">
    <w:abstractNumId w:val="0"/>
    <w:lvlOverride w:ilvl="0">
      <w:lvl w:ilvl="0">
        <w:start w:val="65535"/>
        <w:numFmt w:val="bullet"/>
        <w:lvlText w:val="-"/>
        <w:legacy w:legacy="1" w:legacySpace="0" w:legacyIndent="216"/>
        <w:lvlJc w:val="left"/>
        <w:rPr>
          <w:rFonts w:ascii="Times New Roman" w:hAnsi="Times New Roman" w:cs="Times New Roman" w:hint="default"/>
        </w:rPr>
      </w:lvl>
    </w:lvlOverride>
  </w:num>
  <w:num w:numId="15">
    <w:abstractNumId w:val="27"/>
  </w:num>
  <w:num w:numId="16">
    <w:abstractNumId w:val="17"/>
  </w:num>
  <w:num w:numId="17">
    <w:abstractNumId w:val="24"/>
  </w:num>
  <w:num w:numId="18">
    <w:abstractNumId w:val="0"/>
    <w:lvlOverride w:ilvl="0">
      <w:lvl w:ilvl="0">
        <w:start w:val="65535"/>
        <w:numFmt w:val="bullet"/>
        <w:lvlText w:val="-"/>
        <w:legacy w:legacy="1" w:legacySpace="0" w:legacyIndent="317"/>
        <w:lvlJc w:val="left"/>
        <w:rPr>
          <w:rFonts w:ascii="Times New Roman" w:hAnsi="Times New Roman" w:cs="Times New Roman" w:hint="default"/>
        </w:rPr>
      </w:lvl>
    </w:lvlOverride>
  </w:num>
  <w:num w:numId="19">
    <w:abstractNumId w:val="0"/>
    <w:lvlOverride w:ilvl="0">
      <w:lvl w:ilvl="0">
        <w:start w:val="65535"/>
        <w:numFmt w:val="bullet"/>
        <w:lvlText w:val="-"/>
        <w:legacy w:legacy="1" w:legacySpace="0" w:legacyIndent="173"/>
        <w:lvlJc w:val="left"/>
        <w:rPr>
          <w:rFonts w:ascii="Times New Roman" w:hAnsi="Times New Roman" w:cs="Times New Roman" w:hint="default"/>
        </w:rPr>
      </w:lvl>
    </w:lvlOverride>
  </w:num>
  <w:num w:numId="20">
    <w:abstractNumId w:val="0"/>
    <w:lvlOverride w:ilvl="0">
      <w:lvl w:ilvl="0">
        <w:start w:val="65535"/>
        <w:numFmt w:val="bullet"/>
        <w:lvlText w:val="-"/>
        <w:legacy w:legacy="1" w:legacySpace="0" w:legacyIndent="209"/>
        <w:lvlJc w:val="left"/>
        <w:rPr>
          <w:rFonts w:ascii="Times New Roman" w:hAnsi="Times New Roman" w:cs="Times New Roman" w:hint="default"/>
        </w:rPr>
      </w:lvl>
    </w:lvlOverride>
  </w:num>
  <w:num w:numId="21">
    <w:abstractNumId w:val="18"/>
  </w:num>
  <w:num w:numId="22">
    <w:abstractNumId w:val="25"/>
  </w:num>
  <w:num w:numId="23">
    <w:abstractNumId w:val="16"/>
  </w:num>
  <w:num w:numId="24">
    <w:abstractNumId w:val="9"/>
  </w:num>
  <w:num w:numId="25">
    <w:abstractNumId w:val="12"/>
  </w:num>
  <w:num w:numId="26">
    <w:abstractNumId w:val="14"/>
  </w:num>
  <w:num w:numId="27">
    <w:abstractNumId w:val="37"/>
  </w:num>
  <w:num w:numId="28">
    <w:abstractNumId w:val="21"/>
  </w:num>
  <w:num w:numId="29">
    <w:abstractNumId w:val="19"/>
  </w:num>
  <w:num w:numId="30">
    <w:abstractNumId w:val="38"/>
  </w:num>
  <w:num w:numId="31">
    <w:abstractNumId w:val="32"/>
  </w:num>
  <w:num w:numId="32">
    <w:abstractNumId w:val="23"/>
  </w:num>
  <w:num w:numId="33">
    <w:abstractNumId w:val="20"/>
  </w:num>
  <w:num w:numId="34">
    <w:abstractNumId w:val="33"/>
  </w:num>
  <w:num w:numId="35">
    <w:abstractNumId w:val="34"/>
  </w:num>
  <w:num w:numId="36">
    <w:abstractNumId w:val="10"/>
  </w:num>
  <w:num w:numId="37">
    <w:abstractNumId w:val="30"/>
  </w:num>
  <w:num w:numId="38">
    <w:abstractNumId w:val="11"/>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hdrShapeDefaults>
    <o:shapedefaults v:ext="edit" spidmax="159746"/>
  </w:hdrShapeDefaults>
  <w:footnotePr>
    <w:footnote w:id="-1"/>
    <w:footnote w:id="0"/>
  </w:footnotePr>
  <w:endnotePr>
    <w:endnote w:id="-1"/>
    <w:endnote w:id="0"/>
  </w:endnotePr>
  <w:compat/>
  <w:rsids>
    <w:rsidRoot w:val="005C6E42"/>
    <w:rsid w:val="000106AF"/>
    <w:rsid w:val="00026BEE"/>
    <w:rsid w:val="00026CAD"/>
    <w:rsid w:val="00035495"/>
    <w:rsid w:val="00040EED"/>
    <w:rsid w:val="000447C6"/>
    <w:rsid w:val="00065431"/>
    <w:rsid w:val="00067A6A"/>
    <w:rsid w:val="000A5C55"/>
    <w:rsid w:val="000C409F"/>
    <w:rsid w:val="000C7D3B"/>
    <w:rsid w:val="000D0985"/>
    <w:rsid w:val="000E4F03"/>
    <w:rsid w:val="000E68EB"/>
    <w:rsid w:val="00104241"/>
    <w:rsid w:val="001048B8"/>
    <w:rsid w:val="00105F8D"/>
    <w:rsid w:val="00110E16"/>
    <w:rsid w:val="00113E69"/>
    <w:rsid w:val="00114BD2"/>
    <w:rsid w:val="00127F78"/>
    <w:rsid w:val="00140CDE"/>
    <w:rsid w:val="001413D2"/>
    <w:rsid w:val="0015500E"/>
    <w:rsid w:val="00166086"/>
    <w:rsid w:val="0017266E"/>
    <w:rsid w:val="0017718F"/>
    <w:rsid w:val="00183584"/>
    <w:rsid w:val="001B5532"/>
    <w:rsid w:val="001B6588"/>
    <w:rsid w:val="001B71BF"/>
    <w:rsid w:val="001E2C7A"/>
    <w:rsid w:val="001F04CE"/>
    <w:rsid w:val="00212C9E"/>
    <w:rsid w:val="002177D1"/>
    <w:rsid w:val="00235866"/>
    <w:rsid w:val="002536B3"/>
    <w:rsid w:val="00272DDF"/>
    <w:rsid w:val="00273E6F"/>
    <w:rsid w:val="002827DA"/>
    <w:rsid w:val="00283645"/>
    <w:rsid w:val="00285046"/>
    <w:rsid w:val="002929D6"/>
    <w:rsid w:val="00296783"/>
    <w:rsid w:val="00296D5B"/>
    <w:rsid w:val="002A2E3D"/>
    <w:rsid w:val="002B7CEC"/>
    <w:rsid w:val="002C4498"/>
    <w:rsid w:val="002E0CFA"/>
    <w:rsid w:val="002F22C4"/>
    <w:rsid w:val="002F6ECA"/>
    <w:rsid w:val="0030310C"/>
    <w:rsid w:val="00303F26"/>
    <w:rsid w:val="0030594D"/>
    <w:rsid w:val="00306DD5"/>
    <w:rsid w:val="00307FDD"/>
    <w:rsid w:val="0031162F"/>
    <w:rsid w:val="003125B1"/>
    <w:rsid w:val="0031295D"/>
    <w:rsid w:val="0031710C"/>
    <w:rsid w:val="00324913"/>
    <w:rsid w:val="00343B3C"/>
    <w:rsid w:val="00346492"/>
    <w:rsid w:val="003473E8"/>
    <w:rsid w:val="00351DB7"/>
    <w:rsid w:val="00352FC4"/>
    <w:rsid w:val="003546BA"/>
    <w:rsid w:val="003616F6"/>
    <w:rsid w:val="00361F70"/>
    <w:rsid w:val="003650CC"/>
    <w:rsid w:val="00376811"/>
    <w:rsid w:val="00376A8F"/>
    <w:rsid w:val="00377AFC"/>
    <w:rsid w:val="003853C7"/>
    <w:rsid w:val="0038593B"/>
    <w:rsid w:val="003868FE"/>
    <w:rsid w:val="003A17BC"/>
    <w:rsid w:val="003A31A1"/>
    <w:rsid w:val="003A797A"/>
    <w:rsid w:val="003C589E"/>
    <w:rsid w:val="003C7FE1"/>
    <w:rsid w:val="003D0704"/>
    <w:rsid w:val="003D570C"/>
    <w:rsid w:val="00401846"/>
    <w:rsid w:val="00402736"/>
    <w:rsid w:val="00421C86"/>
    <w:rsid w:val="00426AC6"/>
    <w:rsid w:val="004459D5"/>
    <w:rsid w:val="00456641"/>
    <w:rsid w:val="00461D85"/>
    <w:rsid w:val="004664E3"/>
    <w:rsid w:val="004718BC"/>
    <w:rsid w:val="00472F4B"/>
    <w:rsid w:val="004852FA"/>
    <w:rsid w:val="0049732E"/>
    <w:rsid w:val="004A04CA"/>
    <w:rsid w:val="004B368A"/>
    <w:rsid w:val="004B4ACC"/>
    <w:rsid w:val="004E1AC4"/>
    <w:rsid w:val="004E3906"/>
    <w:rsid w:val="004E70B5"/>
    <w:rsid w:val="004F37DC"/>
    <w:rsid w:val="005042EA"/>
    <w:rsid w:val="0051030C"/>
    <w:rsid w:val="005152CA"/>
    <w:rsid w:val="00515C63"/>
    <w:rsid w:val="00526F78"/>
    <w:rsid w:val="005345E1"/>
    <w:rsid w:val="00550D47"/>
    <w:rsid w:val="00551DF2"/>
    <w:rsid w:val="0055553B"/>
    <w:rsid w:val="005673D8"/>
    <w:rsid w:val="00567B55"/>
    <w:rsid w:val="0058062C"/>
    <w:rsid w:val="00593793"/>
    <w:rsid w:val="0059381A"/>
    <w:rsid w:val="005A48C4"/>
    <w:rsid w:val="005A4B79"/>
    <w:rsid w:val="005C6E42"/>
    <w:rsid w:val="005D42DE"/>
    <w:rsid w:val="005E70C7"/>
    <w:rsid w:val="005F413B"/>
    <w:rsid w:val="006001D7"/>
    <w:rsid w:val="006175D6"/>
    <w:rsid w:val="00623791"/>
    <w:rsid w:val="0063144E"/>
    <w:rsid w:val="00643A55"/>
    <w:rsid w:val="00647C21"/>
    <w:rsid w:val="00651260"/>
    <w:rsid w:val="0065256C"/>
    <w:rsid w:val="00661AEF"/>
    <w:rsid w:val="00671522"/>
    <w:rsid w:val="0068206B"/>
    <w:rsid w:val="006A5431"/>
    <w:rsid w:val="006A7CA4"/>
    <w:rsid w:val="006B2F28"/>
    <w:rsid w:val="006C2569"/>
    <w:rsid w:val="006E0D4D"/>
    <w:rsid w:val="006F6F01"/>
    <w:rsid w:val="00712ACB"/>
    <w:rsid w:val="00715463"/>
    <w:rsid w:val="00763F0E"/>
    <w:rsid w:val="0076762F"/>
    <w:rsid w:val="00767B4A"/>
    <w:rsid w:val="00774770"/>
    <w:rsid w:val="00776AED"/>
    <w:rsid w:val="007A250F"/>
    <w:rsid w:val="007B28D5"/>
    <w:rsid w:val="007B4E17"/>
    <w:rsid w:val="007C65DE"/>
    <w:rsid w:val="007D4D34"/>
    <w:rsid w:val="007E2314"/>
    <w:rsid w:val="007E65B0"/>
    <w:rsid w:val="00804CE4"/>
    <w:rsid w:val="0080538B"/>
    <w:rsid w:val="00805935"/>
    <w:rsid w:val="00813436"/>
    <w:rsid w:val="008135CE"/>
    <w:rsid w:val="00820448"/>
    <w:rsid w:val="00826E5F"/>
    <w:rsid w:val="00836D71"/>
    <w:rsid w:val="00852667"/>
    <w:rsid w:val="00854064"/>
    <w:rsid w:val="008577E2"/>
    <w:rsid w:val="00861063"/>
    <w:rsid w:val="008632E7"/>
    <w:rsid w:val="0086699C"/>
    <w:rsid w:val="0086701C"/>
    <w:rsid w:val="00876076"/>
    <w:rsid w:val="00881FCE"/>
    <w:rsid w:val="008869A6"/>
    <w:rsid w:val="0088748C"/>
    <w:rsid w:val="00893336"/>
    <w:rsid w:val="0089515C"/>
    <w:rsid w:val="008A0D12"/>
    <w:rsid w:val="008D1048"/>
    <w:rsid w:val="008D2759"/>
    <w:rsid w:val="008E16D7"/>
    <w:rsid w:val="008E1F0F"/>
    <w:rsid w:val="008E7D2A"/>
    <w:rsid w:val="009006FC"/>
    <w:rsid w:val="00907BD7"/>
    <w:rsid w:val="009220CD"/>
    <w:rsid w:val="0093568C"/>
    <w:rsid w:val="00950B29"/>
    <w:rsid w:val="009539D6"/>
    <w:rsid w:val="009659AE"/>
    <w:rsid w:val="00986AF2"/>
    <w:rsid w:val="009915E7"/>
    <w:rsid w:val="00993884"/>
    <w:rsid w:val="00993C4A"/>
    <w:rsid w:val="009A1709"/>
    <w:rsid w:val="009B35BC"/>
    <w:rsid w:val="009B40E5"/>
    <w:rsid w:val="009B6F66"/>
    <w:rsid w:val="009C31F4"/>
    <w:rsid w:val="009C4BCB"/>
    <w:rsid w:val="009C5D98"/>
    <w:rsid w:val="009D6673"/>
    <w:rsid w:val="009F3104"/>
    <w:rsid w:val="00A10641"/>
    <w:rsid w:val="00A22F9F"/>
    <w:rsid w:val="00A24C69"/>
    <w:rsid w:val="00A26E5A"/>
    <w:rsid w:val="00A40BF3"/>
    <w:rsid w:val="00A41376"/>
    <w:rsid w:val="00A41B56"/>
    <w:rsid w:val="00A41F9F"/>
    <w:rsid w:val="00A45048"/>
    <w:rsid w:val="00A620CC"/>
    <w:rsid w:val="00A707ED"/>
    <w:rsid w:val="00A91BC0"/>
    <w:rsid w:val="00A97E0F"/>
    <w:rsid w:val="00AB5BA4"/>
    <w:rsid w:val="00AD3F2F"/>
    <w:rsid w:val="00AD60D2"/>
    <w:rsid w:val="00AE0576"/>
    <w:rsid w:val="00AE073D"/>
    <w:rsid w:val="00AE5ACF"/>
    <w:rsid w:val="00AF401C"/>
    <w:rsid w:val="00B16C89"/>
    <w:rsid w:val="00B17BA7"/>
    <w:rsid w:val="00B20F0A"/>
    <w:rsid w:val="00B214A8"/>
    <w:rsid w:val="00B26F24"/>
    <w:rsid w:val="00B35D58"/>
    <w:rsid w:val="00B40D65"/>
    <w:rsid w:val="00B43B19"/>
    <w:rsid w:val="00B51A31"/>
    <w:rsid w:val="00B553C0"/>
    <w:rsid w:val="00B60AA0"/>
    <w:rsid w:val="00B65896"/>
    <w:rsid w:val="00B66903"/>
    <w:rsid w:val="00B96A47"/>
    <w:rsid w:val="00BA0569"/>
    <w:rsid w:val="00BA2527"/>
    <w:rsid w:val="00BB7092"/>
    <w:rsid w:val="00BC19D1"/>
    <w:rsid w:val="00BC4E6B"/>
    <w:rsid w:val="00BC5058"/>
    <w:rsid w:val="00BE0122"/>
    <w:rsid w:val="00BE3365"/>
    <w:rsid w:val="00BF0F72"/>
    <w:rsid w:val="00BF7802"/>
    <w:rsid w:val="00C06F1B"/>
    <w:rsid w:val="00C070B3"/>
    <w:rsid w:val="00C20503"/>
    <w:rsid w:val="00C21D49"/>
    <w:rsid w:val="00C2439D"/>
    <w:rsid w:val="00C26731"/>
    <w:rsid w:val="00C27745"/>
    <w:rsid w:val="00C30F59"/>
    <w:rsid w:val="00C632E0"/>
    <w:rsid w:val="00C648CD"/>
    <w:rsid w:val="00C978FE"/>
    <w:rsid w:val="00CA6758"/>
    <w:rsid w:val="00CA69A4"/>
    <w:rsid w:val="00CC4EFD"/>
    <w:rsid w:val="00CC505D"/>
    <w:rsid w:val="00CC74EF"/>
    <w:rsid w:val="00CC7CE3"/>
    <w:rsid w:val="00CD13F8"/>
    <w:rsid w:val="00CD1B48"/>
    <w:rsid w:val="00CD2D67"/>
    <w:rsid w:val="00CE199F"/>
    <w:rsid w:val="00CE377D"/>
    <w:rsid w:val="00CE6190"/>
    <w:rsid w:val="00CE6C1E"/>
    <w:rsid w:val="00D44F00"/>
    <w:rsid w:val="00D45C4B"/>
    <w:rsid w:val="00D65729"/>
    <w:rsid w:val="00D65D6B"/>
    <w:rsid w:val="00D66F9B"/>
    <w:rsid w:val="00D72A19"/>
    <w:rsid w:val="00DA01C1"/>
    <w:rsid w:val="00DA66CD"/>
    <w:rsid w:val="00DA6FBF"/>
    <w:rsid w:val="00DB430F"/>
    <w:rsid w:val="00DB6C34"/>
    <w:rsid w:val="00DD112F"/>
    <w:rsid w:val="00DD1544"/>
    <w:rsid w:val="00DE1232"/>
    <w:rsid w:val="00DE3B9F"/>
    <w:rsid w:val="00DE46B7"/>
    <w:rsid w:val="00DE63DF"/>
    <w:rsid w:val="00DE694E"/>
    <w:rsid w:val="00DF0FF1"/>
    <w:rsid w:val="00DF14D9"/>
    <w:rsid w:val="00DF4506"/>
    <w:rsid w:val="00DF5220"/>
    <w:rsid w:val="00E01940"/>
    <w:rsid w:val="00E03B26"/>
    <w:rsid w:val="00E31FD1"/>
    <w:rsid w:val="00E46220"/>
    <w:rsid w:val="00E47AB3"/>
    <w:rsid w:val="00E52112"/>
    <w:rsid w:val="00E61D0B"/>
    <w:rsid w:val="00E65782"/>
    <w:rsid w:val="00E70E91"/>
    <w:rsid w:val="00E84698"/>
    <w:rsid w:val="00E90911"/>
    <w:rsid w:val="00E975B4"/>
    <w:rsid w:val="00EC6E25"/>
    <w:rsid w:val="00ED44F2"/>
    <w:rsid w:val="00EE4A10"/>
    <w:rsid w:val="00EF1AE7"/>
    <w:rsid w:val="00F155B8"/>
    <w:rsid w:val="00F15E90"/>
    <w:rsid w:val="00F2704E"/>
    <w:rsid w:val="00F312F6"/>
    <w:rsid w:val="00F4636F"/>
    <w:rsid w:val="00F628AD"/>
    <w:rsid w:val="00F71254"/>
    <w:rsid w:val="00F824C2"/>
    <w:rsid w:val="00F8381B"/>
    <w:rsid w:val="00FA4154"/>
    <w:rsid w:val="00FB6F63"/>
    <w:rsid w:val="00FC0BA5"/>
    <w:rsid w:val="00FD5526"/>
    <w:rsid w:val="00FD7614"/>
    <w:rsid w:val="00FF408B"/>
    <w:rsid w:val="00FF550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597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Calibr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qFormat="1"/>
    <w:lsdException w:name="heading 3"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FollowedHyperlink" w:uiPriority="0"/>
    <w:lsdException w:name="Strong" w:semiHidden="0" w:uiPriority="22" w:unhideWhenUsed="0" w:qFormat="1"/>
    <w:lsdException w:name="Emphasis" w:semiHidden="0" w:uiPriority="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C6E42"/>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B66903"/>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9"/>
    <w:unhideWhenUsed/>
    <w:qFormat/>
    <w:rsid w:val="00B6690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9"/>
    <w:unhideWhenUsed/>
    <w:qFormat/>
    <w:rsid w:val="00B66903"/>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nhideWhenUsed/>
    <w:qFormat/>
    <w:rsid w:val="00B66903"/>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unhideWhenUsed/>
    <w:qFormat/>
    <w:rsid w:val="00B66903"/>
    <w:pPr>
      <w:keepNext/>
      <w:keepLines/>
      <w:spacing w:before="20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
    <w:unhideWhenUsed/>
    <w:qFormat/>
    <w:rsid w:val="00B66903"/>
    <w:pPr>
      <w:keepNext/>
      <w:keepLines/>
      <w:spacing w:before="200"/>
      <w:outlineLvl w:val="5"/>
    </w:pPr>
    <w:rPr>
      <w:rFonts w:asciiTheme="majorHAnsi" w:eastAsiaTheme="majorEastAsia" w:hAnsiTheme="majorHAnsi" w:cstheme="majorBidi"/>
      <w:i/>
      <w:iCs/>
      <w:color w:val="243F60" w:themeColor="accent1" w:themeShade="7F"/>
    </w:rPr>
  </w:style>
  <w:style w:type="paragraph" w:styleId="7">
    <w:name w:val="heading 7"/>
    <w:basedOn w:val="a"/>
    <w:next w:val="a"/>
    <w:link w:val="70"/>
    <w:qFormat/>
    <w:rsid w:val="00DF5220"/>
    <w:pPr>
      <w:spacing w:before="240" w:after="60"/>
      <w:outlineLvl w:val="6"/>
    </w:pPr>
    <w:rPr>
      <w:rFonts w:ascii="Calibri" w:hAnsi="Calibri"/>
    </w:rPr>
  </w:style>
  <w:style w:type="paragraph" w:styleId="8">
    <w:name w:val="heading 8"/>
    <w:basedOn w:val="a"/>
    <w:next w:val="a"/>
    <w:link w:val="80"/>
    <w:unhideWhenUsed/>
    <w:qFormat/>
    <w:rsid w:val="00C26731"/>
    <w:pPr>
      <w:keepNext/>
      <w:keepLines/>
      <w:spacing w:before="200"/>
      <w:outlineLvl w:val="7"/>
    </w:pPr>
    <w:rPr>
      <w:rFonts w:asciiTheme="majorHAnsi" w:eastAsiaTheme="majorEastAsia" w:hAnsiTheme="majorHAnsi" w:cstheme="majorBidi"/>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66903"/>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basedOn w:val="a0"/>
    <w:link w:val="2"/>
    <w:uiPriority w:val="99"/>
    <w:rsid w:val="00B66903"/>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uiPriority w:val="99"/>
    <w:rsid w:val="00B66903"/>
    <w:rPr>
      <w:rFonts w:asciiTheme="majorHAnsi" w:eastAsiaTheme="majorEastAsia" w:hAnsiTheme="majorHAnsi" w:cstheme="majorBidi"/>
      <w:b/>
      <w:bCs/>
      <w:color w:val="4F81BD" w:themeColor="accent1"/>
      <w:sz w:val="20"/>
      <w:szCs w:val="20"/>
      <w:lang w:eastAsia="ru-RU"/>
    </w:rPr>
  </w:style>
  <w:style w:type="character" w:customStyle="1" w:styleId="40">
    <w:name w:val="Заголовок 4 Знак"/>
    <w:basedOn w:val="a0"/>
    <w:link w:val="4"/>
    <w:rsid w:val="00B66903"/>
    <w:rPr>
      <w:rFonts w:asciiTheme="majorHAnsi" w:eastAsiaTheme="majorEastAsia" w:hAnsiTheme="majorHAnsi" w:cstheme="majorBidi"/>
      <w:b/>
      <w:bCs/>
      <w:i/>
      <w:iCs/>
      <w:color w:val="4F81BD" w:themeColor="accent1"/>
      <w:sz w:val="20"/>
      <w:szCs w:val="20"/>
      <w:lang w:eastAsia="ru-RU"/>
    </w:rPr>
  </w:style>
  <w:style w:type="character" w:customStyle="1" w:styleId="50">
    <w:name w:val="Заголовок 5 Знак"/>
    <w:basedOn w:val="a0"/>
    <w:link w:val="5"/>
    <w:uiPriority w:val="9"/>
    <w:rsid w:val="00B66903"/>
    <w:rPr>
      <w:rFonts w:asciiTheme="majorHAnsi" w:eastAsiaTheme="majorEastAsia" w:hAnsiTheme="majorHAnsi" w:cstheme="majorBidi"/>
      <w:color w:val="243F60" w:themeColor="accent1" w:themeShade="7F"/>
      <w:sz w:val="20"/>
      <w:szCs w:val="20"/>
      <w:lang w:eastAsia="ru-RU"/>
    </w:rPr>
  </w:style>
  <w:style w:type="character" w:customStyle="1" w:styleId="60">
    <w:name w:val="Заголовок 6 Знак"/>
    <w:basedOn w:val="a0"/>
    <w:link w:val="6"/>
    <w:uiPriority w:val="9"/>
    <w:rsid w:val="00B66903"/>
    <w:rPr>
      <w:rFonts w:asciiTheme="majorHAnsi" w:eastAsiaTheme="majorEastAsia" w:hAnsiTheme="majorHAnsi" w:cstheme="majorBidi"/>
      <w:i/>
      <w:iCs/>
      <w:color w:val="243F60" w:themeColor="accent1" w:themeShade="7F"/>
      <w:sz w:val="20"/>
      <w:szCs w:val="20"/>
      <w:lang w:eastAsia="ru-RU"/>
    </w:rPr>
  </w:style>
  <w:style w:type="paragraph" w:styleId="a3">
    <w:name w:val="No Spacing"/>
    <w:link w:val="a4"/>
    <w:uiPriority w:val="1"/>
    <w:qFormat/>
    <w:rsid w:val="00B66903"/>
    <w:pPr>
      <w:spacing w:after="0" w:line="240" w:lineRule="auto"/>
    </w:pPr>
    <w:rPr>
      <w:rFonts w:ascii="Calibri" w:hAnsi="Calibri" w:cs="Arial"/>
      <w:sz w:val="20"/>
      <w:szCs w:val="20"/>
      <w:lang w:eastAsia="ru-RU"/>
    </w:rPr>
  </w:style>
  <w:style w:type="paragraph" w:styleId="a5">
    <w:name w:val="List Paragraph"/>
    <w:basedOn w:val="a"/>
    <w:uiPriority w:val="34"/>
    <w:qFormat/>
    <w:rsid w:val="00B66903"/>
    <w:pPr>
      <w:ind w:left="720"/>
      <w:contextualSpacing/>
    </w:pPr>
  </w:style>
  <w:style w:type="character" w:customStyle="1" w:styleId="FontStyle11">
    <w:name w:val="Font Style11"/>
    <w:basedOn w:val="a0"/>
    <w:rsid w:val="005C6E42"/>
    <w:rPr>
      <w:rFonts w:ascii="Times New Roman" w:hAnsi="Times New Roman" w:cs="Times New Roman" w:hint="default"/>
      <w:sz w:val="28"/>
      <w:szCs w:val="28"/>
    </w:rPr>
  </w:style>
  <w:style w:type="paragraph" w:styleId="a6">
    <w:name w:val="Balloon Text"/>
    <w:basedOn w:val="a"/>
    <w:link w:val="a7"/>
    <w:uiPriority w:val="99"/>
    <w:semiHidden/>
    <w:unhideWhenUsed/>
    <w:rsid w:val="005C6E42"/>
    <w:rPr>
      <w:rFonts w:ascii="Tahoma" w:hAnsi="Tahoma" w:cs="Tahoma"/>
      <w:sz w:val="16"/>
      <w:szCs w:val="16"/>
    </w:rPr>
  </w:style>
  <w:style w:type="character" w:customStyle="1" w:styleId="a7">
    <w:name w:val="Текст выноски Знак"/>
    <w:basedOn w:val="a0"/>
    <w:link w:val="a6"/>
    <w:uiPriority w:val="99"/>
    <w:semiHidden/>
    <w:rsid w:val="005C6E42"/>
    <w:rPr>
      <w:rFonts w:ascii="Tahoma" w:eastAsia="Times New Roman" w:hAnsi="Tahoma" w:cs="Tahoma"/>
      <w:sz w:val="16"/>
      <w:szCs w:val="16"/>
      <w:lang w:eastAsia="ru-RU"/>
    </w:rPr>
  </w:style>
  <w:style w:type="paragraph" w:customStyle="1" w:styleId="ConsPlusNormal">
    <w:name w:val="ConsPlusNormal"/>
    <w:rsid w:val="005C6E42"/>
    <w:pPr>
      <w:autoSpaceDE w:val="0"/>
      <w:autoSpaceDN w:val="0"/>
      <w:adjustRightInd w:val="0"/>
      <w:spacing w:after="0" w:line="240" w:lineRule="auto"/>
    </w:pPr>
    <w:rPr>
      <w:rFonts w:ascii="Arial" w:hAnsi="Arial" w:cs="Arial"/>
      <w:sz w:val="20"/>
      <w:szCs w:val="20"/>
    </w:rPr>
  </w:style>
  <w:style w:type="character" w:customStyle="1" w:styleId="blk">
    <w:name w:val="blk"/>
    <w:basedOn w:val="a0"/>
    <w:rsid w:val="005C6E42"/>
    <w:rPr>
      <w:rFonts w:cs="Times New Roman"/>
    </w:rPr>
  </w:style>
  <w:style w:type="paragraph" w:customStyle="1" w:styleId="msonormalcxspmiddlecxspmiddle">
    <w:name w:val="msonormalcxspmiddlecxspmiddle"/>
    <w:basedOn w:val="a"/>
    <w:rsid w:val="005C6E42"/>
    <w:pPr>
      <w:spacing w:before="100" w:beforeAutospacing="1" w:after="100" w:afterAutospacing="1"/>
    </w:pPr>
  </w:style>
  <w:style w:type="character" w:styleId="a8">
    <w:name w:val="Hyperlink"/>
    <w:basedOn w:val="a0"/>
    <w:uiPriority w:val="99"/>
    <w:unhideWhenUsed/>
    <w:rsid w:val="005C6E42"/>
    <w:rPr>
      <w:color w:val="0000FF"/>
      <w:u w:val="single"/>
    </w:rPr>
  </w:style>
  <w:style w:type="character" w:customStyle="1" w:styleId="a9">
    <w:name w:val="Основной текст_"/>
    <w:basedOn w:val="a0"/>
    <w:link w:val="11"/>
    <w:locked/>
    <w:rsid w:val="005C6E42"/>
    <w:rPr>
      <w:sz w:val="21"/>
      <w:szCs w:val="21"/>
      <w:shd w:val="clear" w:color="auto" w:fill="FFFFFF"/>
    </w:rPr>
  </w:style>
  <w:style w:type="paragraph" w:customStyle="1" w:styleId="11">
    <w:name w:val="Основной текст11"/>
    <w:basedOn w:val="a"/>
    <w:link w:val="a9"/>
    <w:rsid w:val="005C6E42"/>
    <w:pPr>
      <w:widowControl w:val="0"/>
      <w:shd w:val="clear" w:color="auto" w:fill="FFFFFF"/>
      <w:spacing w:before="180" w:after="300" w:line="240" w:lineRule="atLeast"/>
      <w:jc w:val="center"/>
    </w:pPr>
    <w:rPr>
      <w:rFonts w:asciiTheme="minorHAnsi" w:eastAsia="Calibri" w:hAnsiTheme="minorHAnsi" w:cstheme="minorBidi"/>
      <w:sz w:val="21"/>
      <w:szCs w:val="21"/>
      <w:lang w:eastAsia="en-US"/>
    </w:rPr>
  </w:style>
  <w:style w:type="character" w:customStyle="1" w:styleId="80">
    <w:name w:val="Заголовок 8 Знак"/>
    <w:basedOn w:val="a0"/>
    <w:link w:val="8"/>
    <w:rsid w:val="00C26731"/>
    <w:rPr>
      <w:rFonts w:asciiTheme="majorHAnsi" w:eastAsiaTheme="majorEastAsia" w:hAnsiTheme="majorHAnsi" w:cstheme="majorBidi"/>
      <w:color w:val="404040" w:themeColor="text1" w:themeTint="BF"/>
      <w:sz w:val="20"/>
      <w:szCs w:val="20"/>
      <w:lang w:eastAsia="ru-RU"/>
    </w:rPr>
  </w:style>
  <w:style w:type="character" w:styleId="aa">
    <w:name w:val="FollowedHyperlink"/>
    <w:basedOn w:val="a0"/>
    <w:semiHidden/>
    <w:unhideWhenUsed/>
    <w:rsid w:val="00C26731"/>
    <w:rPr>
      <w:color w:val="0000FF"/>
      <w:u w:val="single"/>
    </w:rPr>
  </w:style>
  <w:style w:type="paragraph" w:styleId="ab">
    <w:name w:val="Normal (Web)"/>
    <w:basedOn w:val="a"/>
    <w:uiPriority w:val="99"/>
    <w:unhideWhenUsed/>
    <w:rsid w:val="00C26731"/>
    <w:pPr>
      <w:spacing w:before="100" w:beforeAutospacing="1" w:after="100" w:afterAutospacing="1"/>
    </w:pPr>
    <w:rPr>
      <w:rFonts w:eastAsia="Calibri"/>
    </w:rPr>
  </w:style>
  <w:style w:type="character" w:customStyle="1" w:styleId="ac">
    <w:name w:val="Верхний колонтитул Знак"/>
    <w:aliases w:val="ВерхКолонтитул Знак"/>
    <w:basedOn w:val="a0"/>
    <w:link w:val="ad"/>
    <w:locked/>
    <w:rsid w:val="00C26731"/>
    <w:rPr>
      <w:sz w:val="28"/>
      <w:szCs w:val="24"/>
    </w:rPr>
  </w:style>
  <w:style w:type="paragraph" w:styleId="ad">
    <w:name w:val="header"/>
    <w:aliases w:val="ВерхКолонтитул"/>
    <w:basedOn w:val="a"/>
    <w:link w:val="ac"/>
    <w:unhideWhenUsed/>
    <w:rsid w:val="00C26731"/>
    <w:pPr>
      <w:tabs>
        <w:tab w:val="center" w:pos="4677"/>
        <w:tab w:val="right" w:pos="9355"/>
      </w:tabs>
    </w:pPr>
    <w:rPr>
      <w:rFonts w:asciiTheme="minorHAnsi" w:eastAsia="Calibri" w:hAnsiTheme="minorHAnsi" w:cstheme="minorBidi"/>
      <w:sz w:val="28"/>
      <w:lang w:eastAsia="en-US"/>
    </w:rPr>
  </w:style>
  <w:style w:type="character" w:customStyle="1" w:styleId="12">
    <w:name w:val="Верхний колонтитул Знак1"/>
    <w:aliases w:val="ВерхКолонтитул Знак1"/>
    <w:basedOn w:val="a0"/>
    <w:link w:val="ad"/>
    <w:uiPriority w:val="99"/>
    <w:semiHidden/>
    <w:rsid w:val="00C26731"/>
    <w:rPr>
      <w:rFonts w:ascii="Times New Roman" w:eastAsia="Times New Roman" w:hAnsi="Times New Roman" w:cs="Times New Roman"/>
      <w:sz w:val="24"/>
      <w:szCs w:val="24"/>
      <w:lang w:eastAsia="ru-RU"/>
    </w:rPr>
  </w:style>
  <w:style w:type="paragraph" w:styleId="ae">
    <w:name w:val="footer"/>
    <w:basedOn w:val="a"/>
    <w:link w:val="af"/>
    <w:unhideWhenUsed/>
    <w:rsid w:val="00C26731"/>
    <w:pPr>
      <w:tabs>
        <w:tab w:val="center" w:pos="4677"/>
        <w:tab w:val="right" w:pos="9355"/>
      </w:tabs>
    </w:pPr>
    <w:rPr>
      <w:szCs w:val="32"/>
    </w:rPr>
  </w:style>
  <w:style w:type="character" w:customStyle="1" w:styleId="af">
    <w:name w:val="Нижний колонтитул Знак"/>
    <w:basedOn w:val="a0"/>
    <w:link w:val="ae"/>
    <w:rsid w:val="00C26731"/>
    <w:rPr>
      <w:rFonts w:ascii="Times New Roman" w:eastAsia="Times New Roman" w:hAnsi="Times New Roman" w:cs="Times New Roman"/>
      <w:sz w:val="24"/>
      <w:szCs w:val="32"/>
      <w:lang w:eastAsia="ru-RU"/>
    </w:rPr>
  </w:style>
  <w:style w:type="paragraph" w:styleId="af0">
    <w:name w:val="Body Text Indent"/>
    <w:basedOn w:val="a"/>
    <w:link w:val="13"/>
    <w:unhideWhenUsed/>
    <w:rsid w:val="00C26731"/>
    <w:pPr>
      <w:ind w:firstLine="720"/>
    </w:pPr>
    <w:rPr>
      <w:sz w:val="28"/>
      <w:szCs w:val="20"/>
    </w:rPr>
  </w:style>
  <w:style w:type="character" w:customStyle="1" w:styleId="af1">
    <w:name w:val="Основной текст с отступом Знак"/>
    <w:basedOn w:val="a0"/>
    <w:link w:val="af0"/>
    <w:rsid w:val="00C26731"/>
    <w:rPr>
      <w:rFonts w:ascii="Times New Roman" w:eastAsia="Times New Roman" w:hAnsi="Times New Roman" w:cs="Times New Roman"/>
      <w:sz w:val="24"/>
      <w:szCs w:val="24"/>
      <w:lang w:eastAsia="ru-RU"/>
    </w:rPr>
  </w:style>
  <w:style w:type="paragraph" w:styleId="31">
    <w:name w:val="Body Text Indent 3"/>
    <w:basedOn w:val="a"/>
    <w:link w:val="310"/>
    <w:unhideWhenUsed/>
    <w:rsid w:val="00C26731"/>
    <w:pPr>
      <w:ind w:firstLine="708"/>
      <w:jc w:val="both"/>
    </w:pPr>
    <w:rPr>
      <w:sz w:val="28"/>
      <w:szCs w:val="20"/>
    </w:rPr>
  </w:style>
  <w:style w:type="character" w:customStyle="1" w:styleId="32">
    <w:name w:val="Основной текст с отступом 3 Знак"/>
    <w:basedOn w:val="a0"/>
    <w:link w:val="31"/>
    <w:rsid w:val="00C26731"/>
    <w:rPr>
      <w:rFonts w:ascii="Times New Roman" w:eastAsia="Times New Roman" w:hAnsi="Times New Roman" w:cs="Times New Roman"/>
      <w:sz w:val="16"/>
      <w:szCs w:val="16"/>
      <w:lang w:eastAsia="ru-RU"/>
    </w:rPr>
  </w:style>
  <w:style w:type="paragraph" w:customStyle="1" w:styleId="14">
    <w:name w:val="Название1"/>
    <w:rsid w:val="00C26731"/>
    <w:pPr>
      <w:spacing w:after="0" w:line="240" w:lineRule="auto"/>
      <w:jc w:val="center"/>
    </w:pPr>
    <w:rPr>
      <w:rFonts w:ascii="Arial" w:eastAsia="Times New Roman" w:hAnsi="Arial" w:cs="Times New Roman"/>
      <w:sz w:val="24"/>
      <w:szCs w:val="20"/>
      <w:lang w:eastAsia="ru-RU"/>
    </w:rPr>
  </w:style>
  <w:style w:type="paragraph" w:customStyle="1" w:styleId="15">
    <w:name w:val="Обычный1"/>
    <w:rsid w:val="00C26731"/>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af2">
    <w:name w:val="для проектов"/>
    <w:basedOn w:val="a"/>
    <w:rsid w:val="00C26731"/>
    <w:pPr>
      <w:suppressAutoHyphens/>
      <w:spacing w:line="360" w:lineRule="auto"/>
      <w:ind w:firstLine="709"/>
      <w:jc w:val="both"/>
    </w:pPr>
    <w:rPr>
      <w:sz w:val="28"/>
      <w:szCs w:val="20"/>
      <w:lang w:eastAsia="ar-SA"/>
    </w:rPr>
  </w:style>
  <w:style w:type="paragraph" w:customStyle="1" w:styleId="311">
    <w:name w:val="Основной текст с отступом 31"/>
    <w:basedOn w:val="a"/>
    <w:rsid w:val="00C26731"/>
    <w:pPr>
      <w:suppressAutoHyphens/>
      <w:ind w:firstLine="708"/>
      <w:jc w:val="both"/>
    </w:pPr>
    <w:rPr>
      <w:szCs w:val="20"/>
      <w:lang w:eastAsia="ar-SA"/>
    </w:rPr>
  </w:style>
  <w:style w:type="paragraph" w:customStyle="1" w:styleId="21">
    <w:name w:val="Основной текст с отступом 21"/>
    <w:basedOn w:val="a"/>
    <w:rsid w:val="00C26731"/>
    <w:pPr>
      <w:suppressAutoHyphens/>
      <w:ind w:firstLine="720"/>
      <w:jc w:val="both"/>
    </w:pPr>
    <w:rPr>
      <w:szCs w:val="20"/>
      <w:lang w:eastAsia="ar-SA"/>
    </w:rPr>
  </w:style>
  <w:style w:type="paragraph" w:customStyle="1" w:styleId="16">
    <w:name w:val="Абзац списка1"/>
    <w:basedOn w:val="a"/>
    <w:rsid w:val="00C26731"/>
    <w:pPr>
      <w:spacing w:after="200" w:line="276" w:lineRule="auto"/>
      <w:ind w:left="720"/>
      <w:contextualSpacing/>
    </w:pPr>
    <w:rPr>
      <w:rFonts w:ascii="Calibri" w:hAnsi="Calibri"/>
      <w:sz w:val="22"/>
      <w:szCs w:val="22"/>
      <w:lang w:eastAsia="en-US"/>
    </w:rPr>
  </w:style>
  <w:style w:type="character" w:customStyle="1" w:styleId="13">
    <w:name w:val="Основной текст с отступом Знак1"/>
    <w:basedOn w:val="a0"/>
    <w:link w:val="af0"/>
    <w:locked/>
    <w:rsid w:val="00C26731"/>
    <w:rPr>
      <w:rFonts w:ascii="Times New Roman" w:eastAsia="Times New Roman" w:hAnsi="Times New Roman" w:cs="Times New Roman"/>
      <w:sz w:val="28"/>
      <w:szCs w:val="20"/>
      <w:lang w:eastAsia="ru-RU"/>
    </w:rPr>
  </w:style>
  <w:style w:type="character" w:customStyle="1" w:styleId="310">
    <w:name w:val="Основной текст с отступом 3 Знак1"/>
    <w:basedOn w:val="a0"/>
    <w:link w:val="31"/>
    <w:semiHidden/>
    <w:locked/>
    <w:rsid w:val="00C26731"/>
    <w:rPr>
      <w:rFonts w:ascii="Times New Roman" w:eastAsia="Times New Roman" w:hAnsi="Times New Roman" w:cs="Times New Roman"/>
      <w:sz w:val="28"/>
      <w:szCs w:val="20"/>
      <w:lang w:eastAsia="ru-RU"/>
    </w:rPr>
  </w:style>
  <w:style w:type="paragraph" w:customStyle="1" w:styleId="17">
    <w:name w:val="Обычный1"/>
    <w:rsid w:val="00C26731"/>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Standard">
    <w:name w:val="Standard"/>
    <w:rsid w:val="00C26731"/>
    <w:pPr>
      <w:suppressAutoHyphens/>
      <w:autoSpaceDN w:val="0"/>
      <w:spacing w:after="0" w:line="240" w:lineRule="auto"/>
      <w:textAlignment w:val="baseline"/>
    </w:pPr>
    <w:rPr>
      <w:rFonts w:ascii="Times New Roman" w:eastAsia="Times New Roman" w:hAnsi="Times New Roman" w:cs="Times New Roman"/>
      <w:kern w:val="3"/>
      <w:sz w:val="24"/>
      <w:szCs w:val="24"/>
      <w:lang w:eastAsia="ru-RU" w:bidi="hi-IN"/>
    </w:rPr>
  </w:style>
  <w:style w:type="paragraph" w:styleId="af3">
    <w:name w:val="Body Text"/>
    <w:aliases w:val="Знак"/>
    <w:basedOn w:val="a"/>
    <w:link w:val="af4"/>
    <w:unhideWhenUsed/>
    <w:rsid w:val="00B40D65"/>
    <w:pPr>
      <w:spacing w:after="120"/>
    </w:pPr>
  </w:style>
  <w:style w:type="character" w:customStyle="1" w:styleId="af4">
    <w:name w:val="Основной текст Знак"/>
    <w:aliases w:val="Знак Знак"/>
    <w:basedOn w:val="a0"/>
    <w:link w:val="af3"/>
    <w:rsid w:val="00B40D65"/>
    <w:rPr>
      <w:rFonts w:ascii="Times New Roman" w:eastAsia="Times New Roman" w:hAnsi="Times New Roman" w:cs="Times New Roman"/>
      <w:sz w:val="24"/>
      <w:szCs w:val="24"/>
      <w:lang w:eastAsia="ru-RU"/>
    </w:rPr>
  </w:style>
  <w:style w:type="paragraph" w:customStyle="1" w:styleId="ConsNormal">
    <w:name w:val="ConsNormal"/>
    <w:rsid w:val="00DE46B7"/>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Default">
    <w:name w:val="Default"/>
    <w:rsid w:val="00DE46B7"/>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22">
    <w:name w:val="Название2"/>
    <w:rsid w:val="001413D2"/>
    <w:pPr>
      <w:spacing w:after="0" w:line="240" w:lineRule="auto"/>
      <w:jc w:val="center"/>
    </w:pPr>
    <w:rPr>
      <w:rFonts w:ascii="Arial" w:eastAsia="Times New Roman" w:hAnsi="Arial" w:cs="Times New Roman"/>
      <w:sz w:val="24"/>
      <w:szCs w:val="20"/>
      <w:lang w:eastAsia="ru-RU"/>
    </w:rPr>
  </w:style>
  <w:style w:type="paragraph" w:customStyle="1" w:styleId="23">
    <w:name w:val="Обычный2"/>
    <w:rsid w:val="001413D2"/>
    <w:pPr>
      <w:widowControl w:val="0"/>
      <w:spacing w:after="0" w:line="240" w:lineRule="auto"/>
    </w:pPr>
    <w:rPr>
      <w:rFonts w:ascii="Times New Roman" w:eastAsia="Times New Roman" w:hAnsi="Times New Roman" w:cs="Times New Roman"/>
      <w:snapToGrid w:val="0"/>
      <w:sz w:val="20"/>
      <w:szCs w:val="20"/>
      <w:lang w:eastAsia="ru-RU"/>
    </w:rPr>
  </w:style>
  <w:style w:type="paragraph" w:styleId="33">
    <w:name w:val="toc 3"/>
    <w:basedOn w:val="a"/>
    <w:next w:val="a"/>
    <w:autoRedefine/>
    <w:semiHidden/>
    <w:rsid w:val="001413D2"/>
    <w:pPr>
      <w:widowControl w:val="0"/>
      <w:autoSpaceDE w:val="0"/>
      <w:autoSpaceDN w:val="0"/>
      <w:adjustRightInd w:val="0"/>
      <w:spacing w:line="360" w:lineRule="exact"/>
      <w:jc w:val="center"/>
    </w:pPr>
  </w:style>
  <w:style w:type="paragraph" w:customStyle="1" w:styleId="210">
    <w:name w:val="Заголовок 21"/>
    <w:basedOn w:val="23"/>
    <w:next w:val="23"/>
    <w:rsid w:val="001413D2"/>
    <w:pPr>
      <w:keepNext/>
      <w:widowControl/>
      <w:jc w:val="center"/>
      <w:outlineLvl w:val="1"/>
    </w:pPr>
    <w:rPr>
      <w:rFonts w:ascii="Arial" w:hAnsi="Arial"/>
      <w:snapToGrid/>
      <w:sz w:val="24"/>
    </w:rPr>
  </w:style>
  <w:style w:type="paragraph" w:customStyle="1" w:styleId="312">
    <w:name w:val="Основной текст 31"/>
    <w:basedOn w:val="23"/>
    <w:rsid w:val="00CD13F8"/>
    <w:pPr>
      <w:widowControl/>
    </w:pPr>
    <w:rPr>
      <w:rFonts w:ascii="Arial" w:hAnsi="Arial"/>
      <w:snapToGrid/>
      <w:color w:val="FF0000"/>
      <w:sz w:val="28"/>
    </w:rPr>
  </w:style>
  <w:style w:type="character" w:styleId="af5">
    <w:name w:val="page number"/>
    <w:basedOn w:val="a0"/>
    <w:rsid w:val="00CD13F8"/>
  </w:style>
  <w:style w:type="paragraph" w:customStyle="1" w:styleId="ConsPlusCell">
    <w:name w:val="ConsPlusCell"/>
    <w:rsid w:val="00FB6F63"/>
    <w:pPr>
      <w:widowControl w:val="0"/>
      <w:autoSpaceDE w:val="0"/>
      <w:autoSpaceDN w:val="0"/>
      <w:adjustRightInd w:val="0"/>
      <w:spacing w:after="0" w:line="240" w:lineRule="auto"/>
    </w:pPr>
    <w:rPr>
      <w:rFonts w:ascii="Calibri" w:eastAsia="Times New Roman" w:hAnsi="Calibri" w:cs="Calibri"/>
      <w:lang w:eastAsia="ru-RU"/>
    </w:rPr>
  </w:style>
  <w:style w:type="paragraph" w:customStyle="1" w:styleId="ConsPlusTitle">
    <w:name w:val="ConsPlusTitle"/>
    <w:rsid w:val="00FB6F63"/>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table" w:styleId="af6">
    <w:name w:val="Table Grid"/>
    <w:basedOn w:val="a1"/>
    <w:uiPriority w:val="59"/>
    <w:rsid w:val="00852667"/>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af7">
    <w:name w:val="Название Знак"/>
    <w:basedOn w:val="a0"/>
    <w:link w:val="af8"/>
    <w:locked/>
    <w:rsid w:val="00852667"/>
    <w:rPr>
      <w:b/>
      <w:sz w:val="32"/>
    </w:rPr>
  </w:style>
  <w:style w:type="paragraph" w:styleId="af8">
    <w:name w:val="Title"/>
    <w:basedOn w:val="a"/>
    <w:link w:val="af7"/>
    <w:qFormat/>
    <w:rsid w:val="00852667"/>
    <w:pPr>
      <w:jc w:val="center"/>
    </w:pPr>
    <w:rPr>
      <w:rFonts w:asciiTheme="minorHAnsi" w:eastAsia="Calibri" w:hAnsiTheme="minorHAnsi" w:cstheme="minorBidi"/>
      <w:b/>
      <w:sz w:val="32"/>
      <w:szCs w:val="22"/>
      <w:lang w:eastAsia="en-US"/>
    </w:rPr>
  </w:style>
  <w:style w:type="character" w:customStyle="1" w:styleId="18">
    <w:name w:val="Название Знак1"/>
    <w:basedOn w:val="a0"/>
    <w:link w:val="af8"/>
    <w:uiPriority w:val="10"/>
    <w:rsid w:val="00852667"/>
    <w:rPr>
      <w:rFonts w:asciiTheme="majorHAnsi" w:eastAsiaTheme="majorEastAsia" w:hAnsiTheme="majorHAnsi" w:cstheme="majorBidi"/>
      <w:color w:val="17365D" w:themeColor="text2" w:themeShade="BF"/>
      <w:spacing w:val="5"/>
      <w:kern w:val="28"/>
      <w:sz w:val="52"/>
      <w:szCs w:val="52"/>
      <w:lang w:eastAsia="ru-RU"/>
    </w:rPr>
  </w:style>
  <w:style w:type="paragraph" w:customStyle="1" w:styleId="ConsPlusNonformat">
    <w:name w:val="ConsPlusNonformat"/>
    <w:rsid w:val="00852667"/>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34">
    <w:name w:val="Обычный3"/>
    <w:rsid w:val="00F2704E"/>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320">
    <w:name w:val="Основной текст 32"/>
    <w:basedOn w:val="34"/>
    <w:rsid w:val="00F2704E"/>
    <w:pPr>
      <w:widowControl/>
    </w:pPr>
    <w:rPr>
      <w:rFonts w:ascii="Arial" w:hAnsi="Arial"/>
      <w:snapToGrid/>
      <w:color w:val="FF0000"/>
      <w:sz w:val="28"/>
    </w:rPr>
  </w:style>
  <w:style w:type="paragraph" w:styleId="24">
    <w:name w:val="Body Text 2"/>
    <w:basedOn w:val="a"/>
    <w:link w:val="25"/>
    <w:unhideWhenUsed/>
    <w:rsid w:val="00E03B26"/>
    <w:pPr>
      <w:spacing w:after="120" w:line="480" w:lineRule="auto"/>
    </w:pPr>
  </w:style>
  <w:style w:type="character" w:customStyle="1" w:styleId="25">
    <w:name w:val="Основной текст 2 Знак"/>
    <w:basedOn w:val="a0"/>
    <w:link w:val="24"/>
    <w:uiPriority w:val="99"/>
    <w:semiHidden/>
    <w:rsid w:val="00E03B26"/>
    <w:rPr>
      <w:rFonts w:ascii="Times New Roman" w:eastAsia="Times New Roman" w:hAnsi="Times New Roman" w:cs="Times New Roman"/>
      <w:sz w:val="24"/>
      <w:szCs w:val="24"/>
      <w:lang w:eastAsia="ru-RU"/>
    </w:rPr>
  </w:style>
  <w:style w:type="character" w:customStyle="1" w:styleId="s2">
    <w:name w:val="s2"/>
    <w:basedOn w:val="a0"/>
    <w:rsid w:val="00D65D6B"/>
  </w:style>
  <w:style w:type="character" w:customStyle="1" w:styleId="s9">
    <w:name w:val="s9"/>
    <w:basedOn w:val="a0"/>
    <w:rsid w:val="00D65D6B"/>
  </w:style>
  <w:style w:type="paragraph" w:styleId="35">
    <w:name w:val="Body Text 3"/>
    <w:basedOn w:val="a"/>
    <w:link w:val="36"/>
    <w:unhideWhenUsed/>
    <w:rsid w:val="00BC5058"/>
    <w:pPr>
      <w:spacing w:after="120"/>
    </w:pPr>
    <w:rPr>
      <w:sz w:val="16"/>
      <w:szCs w:val="16"/>
    </w:rPr>
  </w:style>
  <w:style w:type="character" w:customStyle="1" w:styleId="36">
    <w:name w:val="Основной текст 3 Знак"/>
    <w:basedOn w:val="a0"/>
    <w:link w:val="35"/>
    <w:uiPriority w:val="99"/>
    <w:semiHidden/>
    <w:rsid w:val="00BC5058"/>
    <w:rPr>
      <w:rFonts w:ascii="Times New Roman" w:eastAsia="Times New Roman" w:hAnsi="Times New Roman" w:cs="Times New Roman"/>
      <w:sz w:val="16"/>
      <w:szCs w:val="16"/>
      <w:lang w:eastAsia="ru-RU"/>
    </w:rPr>
  </w:style>
  <w:style w:type="character" w:styleId="af9">
    <w:name w:val="Strong"/>
    <w:basedOn w:val="a0"/>
    <w:uiPriority w:val="22"/>
    <w:qFormat/>
    <w:rsid w:val="002177D1"/>
    <w:rPr>
      <w:b/>
      <w:bCs/>
    </w:rPr>
  </w:style>
  <w:style w:type="paragraph" w:customStyle="1" w:styleId="19">
    <w:name w:val="Без интервала1"/>
    <w:link w:val="NoSpacingChar"/>
    <w:qFormat/>
    <w:rsid w:val="0086701C"/>
    <w:pPr>
      <w:spacing w:after="0" w:line="240" w:lineRule="auto"/>
    </w:pPr>
    <w:rPr>
      <w:rFonts w:ascii="Calibri" w:eastAsia="Times New Roman" w:hAnsi="Calibri" w:cs="Times New Roman"/>
    </w:rPr>
  </w:style>
  <w:style w:type="character" w:customStyle="1" w:styleId="NoSpacingChar">
    <w:name w:val="No Spacing Char"/>
    <w:basedOn w:val="a0"/>
    <w:link w:val="19"/>
    <w:locked/>
    <w:rsid w:val="0086701C"/>
    <w:rPr>
      <w:rFonts w:ascii="Calibri" w:eastAsia="Times New Roman" w:hAnsi="Calibri" w:cs="Times New Roman"/>
    </w:rPr>
  </w:style>
  <w:style w:type="paragraph" w:customStyle="1" w:styleId="Web">
    <w:name w:val="Обычный (Web)"/>
    <w:basedOn w:val="a"/>
    <w:uiPriority w:val="99"/>
    <w:rsid w:val="0086701C"/>
    <w:pPr>
      <w:widowControl w:val="0"/>
    </w:pPr>
    <w:rPr>
      <w:lang w:eastAsia="ar-SA"/>
    </w:rPr>
  </w:style>
  <w:style w:type="character" w:customStyle="1" w:styleId="a4">
    <w:name w:val="Без интервала Знак"/>
    <w:basedOn w:val="a0"/>
    <w:link w:val="a3"/>
    <w:uiPriority w:val="1"/>
    <w:locked/>
    <w:rsid w:val="0086701C"/>
    <w:rPr>
      <w:rFonts w:ascii="Calibri" w:hAnsi="Calibri" w:cs="Arial"/>
      <w:sz w:val="20"/>
      <w:szCs w:val="20"/>
      <w:lang w:eastAsia="ru-RU"/>
    </w:rPr>
  </w:style>
  <w:style w:type="paragraph" w:customStyle="1" w:styleId="formattext">
    <w:name w:val="formattext"/>
    <w:basedOn w:val="a"/>
    <w:rsid w:val="00550D47"/>
    <w:pPr>
      <w:spacing w:before="100" w:beforeAutospacing="1" w:after="100" w:afterAutospacing="1"/>
    </w:pPr>
  </w:style>
  <w:style w:type="character" w:customStyle="1" w:styleId="70">
    <w:name w:val="Заголовок 7 Знак"/>
    <w:basedOn w:val="a0"/>
    <w:link w:val="7"/>
    <w:rsid w:val="00DF5220"/>
    <w:rPr>
      <w:rFonts w:ascii="Calibri" w:eastAsia="Times New Roman" w:hAnsi="Calibri" w:cs="Times New Roman"/>
      <w:sz w:val="24"/>
      <w:szCs w:val="24"/>
    </w:rPr>
  </w:style>
  <w:style w:type="paragraph" w:customStyle="1" w:styleId="ConsCell">
    <w:name w:val="ConsCell"/>
    <w:rsid w:val="00DF5220"/>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nformat">
    <w:name w:val="ConsNonformat"/>
    <w:rsid w:val="00DF5220"/>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6">
    <w:name w:val="Body Text Indent 2"/>
    <w:basedOn w:val="a"/>
    <w:link w:val="27"/>
    <w:rsid w:val="00DF5220"/>
    <w:pPr>
      <w:tabs>
        <w:tab w:val="num" w:pos="795"/>
      </w:tabs>
      <w:ind w:firstLine="1080"/>
      <w:jc w:val="both"/>
    </w:pPr>
    <w:rPr>
      <w:sz w:val="28"/>
    </w:rPr>
  </w:style>
  <w:style w:type="character" w:customStyle="1" w:styleId="27">
    <w:name w:val="Основной текст с отступом 2 Знак"/>
    <w:basedOn w:val="a0"/>
    <w:link w:val="26"/>
    <w:rsid w:val="00DF5220"/>
    <w:rPr>
      <w:rFonts w:ascii="Times New Roman" w:eastAsia="Times New Roman" w:hAnsi="Times New Roman" w:cs="Times New Roman"/>
      <w:sz w:val="28"/>
      <w:szCs w:val="24"/>
      <w:lang w:eastAsia="ru-RU"/>
    </w:rPr>
  </w:style>
  <w:style w:type="paragraph" w:customStyle="1" w:styleId="51">
    <w:name w:val="заголовок 5"/>
    <w:basedOn w:val="a"/>
    <w:next w:val="a"/>
    <w:rsid w:val="00DF5220"/>
    <w:pPr>
      <w:keepNext/>
      <w:jc w:val="center"/>
      <w:outlineLvl w:val="4"/>
    </w:pPr>
  </w:style>
  <w:style w:type="paragraph" w:customStyle="1" w:styleId="37">
    <w:name w:val="заголовок 3"/>
    <w:basedOn w:val="a"/>
    <w:next w:val="a"/>
    <w:rsid w:val="00DF5220"/>
    <w:pPr>
      <w:keepNext/>
      <w:autoSpaceDE w:val="0"/>
      <w:autoSpaceDN w:val="0"/>
      <w:jc w:val="center"/>
    </w:pPr>
    <w:rPr>
      <w:sz w:val="28"/>
      <w:szCs w:val="28"/>
      <w:lang w:val="en-US"/>
    </w:rPr>
  </w:style>
  <w:style w:type="paragraph" w:customStyle="1" w:styleId="41">
    <w:name w:val="Заголовок 41"/>
    <w:basedOn w:val="a"/>
    <w:next w:val="a"/>
    <w:rsid w:val="00DF5220"/>
    <w:pPr>
      <w:keepNext/>
      <w:widowControl w:val="0"/>
      <w:numPr>
        <w:numId w:val="1"/>
      </w:numPr>
      <w:suppressAutoHyphens/>
      <w:ind w:left="3338"/>
      <w:outlineLvl w:val="3"/>
    </w:pPr>
    <w:rPr>
      <w:b/>
      <w:bCs/>
      <w:sz w:val="36"/>
      <w:szCs w:val="36"/>
      <w:lang w:eastAsia="ar-SA"/>
    </w:rPr>
  </w:style>
  <w:style w:type="paragraph" w:customStyle="1" w:styleId="consplustitle0">
    <w:name w:val="consplustitle"/>
    <w:basedOn w:val="a"/>
    <w:rsid w:val="009220CD"/>
    <w:pPr>
      <w:spacing w:before="100" w:beforeAutospacing="1" w:after="100" w:afterAutospacing="1"/>
    </w:pPr>
  </w:style>
  <w:style w:type="paragraph" w:customStyle="1" w:styleId="Pa3">
    <w:name w:val="Pa3"/>
    <w:basedOn w:val="a"/>
    <w:next w:val="a"/>
    <w:uiPriority w:val="99"/>
    <w:rsid w:val="009220CD"/>
    <w:pPr>
      <w:autoSpaceDE w:val="0"/>
      <w:autoSpaceDN w:val="0"/>
      <w:adjustRightInd w:val="0"/>
      <w:spacing w:line="221" w:lineRule="atLeast"/>
    </w:pPr>
    <w:rPr>
      <w:rFonts w:ascii="OctavaC" w:hAnsi="OctavaC"/>
    </w:rPr>
  </w:style>
  <w:style w:type="paragraph" w:customStyle="1" w:styleId="Pa14">
    <w:name w:val="Pa14"/>
    <w:basedOn w:val="a"/>
    <w:next w:val="a"/>
    <w:uiPriority w:val="99"/>
    <w:rsid w:val="009220CD"/>
    <w:pPr>
      <w:autoSpaceDE w:val="0"/>
      <w:autoSpaceDN w:val="0"/>
      <w:adjustRightInd w:val="0"/>
      <w:spacing w:line="221" w:lineRule="atLeast"/>
    </w:pPr>
    <w:rPr>
      <w:rFonts w:ascii="OctavaC" w:hAnsi="OctavaC"/>
    </w:rPr>
  </w:style>
  <w:style w:type="paragraph" w:customStyle="1" w:styleId="Pa16">
    <w:name w:val="Pa16"/>
    <w:basedOn w:val="a"/>
    <w:next w:val="a"/>
    <w:uiPriority w:val="99"/>
    <w:rsid w:val="009220CD"/>
    <w:pPr>
      <w:autoSpaceDE w:val="0"/>
      <w:autoSpaceDN w:val="0"/>
      <w:adjustRightInd w:val="0"/>
      <w:spacing w:line="181" w:lineRule="atLeast"/>
    </w:pPr>
    <w:rPr>
      <w:rFonts w:ascii="OctavaC" w:hAnsi="OctavaC"/>
    </w:rPr>
  </w:style>
  <w:style w:type="paragraph" w:customStyle="1" w:styleId="Pa20">
    <w:name w:val="Pa20"/>
    <w:basedOn w:val="a"/>
    <w:next w:val="a"/>
    <w:uiPriority w:val="99"/>
    <w:rsid w:val="009220CD"/>
    <w:pPr>
      <w:autoSpaceDE w:val="0"/>
      <w:autoSpaceDN w:val="0"/>
      <w:adjustRightInd w:val="0"/>
      <w:spacing w:line="181" w:lineRule="atLeast"/>
    </w:pPr>
    <w:rPr>
      <w:rFonts w:ascii="OctavaC" w:hAnsi="OctavaC"/>
    </w:rPr>
  </w:style>
  <w:style w:type="paragraph" w:styleId="HTML">
    <w:name w:val="HTML Preformatted"/>
    <w:basedOn w:val="a"/>
    <w:link w:val="HTML0"/>
    <w:rsid w:val="00CD1B4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CD1B48"/>
    <w:rPr>
      <w:rFonts w:ascii="Courier New" w:eastAsia="Times New Roman" w:hAnsi="Courier New" w:cs="Courier New"/>
      <w:sz w:val="20"/>
      <w:szCs w:val="20"/>
      <w:lang w:eastAsia="ru-RU"/>
    </w:rPr>
  </w:style>
  <w:style w:type="paragraph" w:customStyle="1" w:styleId="consplusnormal0">
    <w:name w:val="consplusnormal"/>
    <w:basedOn w:val="a"/>
    <w:rsid w:val="00376A8F"/>
    <w:pPr>
      <w:spacing w:before="100" w:beforeAutospacing="1" w:after="100" w:afterAutospacing="1"/>
    </w:pPr>
  </w:style>
  <w:style w:type="character" w:customStyle="1" w:styleId="1a">
    <w:name w:val="Заголовок №1_"/>
    <w:link w:val="1b"/>
    <w:rsid w:val="00647C21"/>
    <w:rPr>
      <w:rFonts w:ascii="Times New Roman" w:eastAsia="Times New Roman" w:hAnsi="Times New Roman" w:cs="Times New Roman"/>
      <w:b/>
      <w:bCs/>
      <w:sz w:val="32"/>
      <w:szCs w:val="32"/>
      <w:shd w:val="clear" w:color="auto" w:fill="FFFFFF"/>
    </w:rPr>
  </w:style>
  <w:style w:type="character" w:customStyle="1" w:styleId="38">
    <w:name w:val="Основной текст (3)_"/>
    <w:link w:val="39"/>
    <w:rsid w:val="00647C21"/>
    <w:rPr>
      <w:rFonts w:ascii="Times New Roman" w:eastAsia="Times New Roman" w:hAnsi="Times New Roman" w:cs="Times New Roman"/>
      <w:sz w:val="28"/>
      <w:szCs w:val="28"/>
      <w:shd w:val="clear" w:color="auto" w:fill="FFFFFF"/>
    </w:rPr>
  </w:style>
  <w:style w:type="character" w:customStyle="1" w:styleId="52">
    <w:name w:val="Основной текст (5)_"/>
    <w:link w:val="53"/>
    <w:rsid w:val="00647C21"/>
    <w:rPr>
      <w:rFonts w:ascii="Times New Roman" w:eastAsia="Times New Roman" w:hAnsi="Times New Roman" w:cs="Times New Roman"/>
      <w:b/>
      <w:bCs/>
      <w:shd w:val="clear" w:color="auto" w:fill="FFFFFF"/>
    </w:rPr>
  </w:style>
  <w:style w:type="character" w:customStyle="1" w:styleId="28">
    <w:name w:val="Основной текст (2)_"/>
    <w:link w:val="29"/>
    <w:rsid w:val="00647C21"/>
    <w:rPr>
      <w:rFonts w:ascii="Times New Roman" w:eastAsia="Times New Roman" w:hAnsi="Times New Roman" w:cs="Times New Roman"/>
      <w:shd w:val="clear" w:color="auto" w:fill="FFFFFF"/>
    </w:rPr>
  </w:style>
  <w:style w:type="character" w:customStyle="1" w:styleId="42">
    <w:name w:val="Заголовок №4_"/>
    <w:link w:val="43"/>
    <w:rsid w:val="00647C21"/>
    <w:rPr>
      <w:rFonts w:ascii="Times New Roman" w:eastAsia="Times New Roman" w:hAnsi="Times New Roman" w:cs="Times New Roman"/>
      <w:b/>
      <w:bCs/>
      <w:shd w:val="clear" w:color="auto" w:fill="FFFFFF"/>
    </w:rPr>
  </w:style>
  <w:style w:type="paragraph" w:customStyle="1" w:styleId="1b">
    <w:name w:val="Заголовок №1"/>
    <w:basedOn w:val="a"/>
    <w:link w:val="1a"/>
    <w:rsid w:val="00647C21"/>
    <w:pPr>
      <w:widowControl w:val="0"/>
      <w:shd w:val="clear" w:color="auto" w:fill="FFFFFF"/>
      <w:spacing w:after="420" w:line="0" w:lineRule="atLeast"/>
      <w:jc w:val="center"/>
      <w:outlineLvl w:val="0"/>
    </w:pPr>
    <w:rPr>
      <w:b/>
      <w:bCs/>
      <w:sz w:val="32"/>
      <w:szCs w:val="32"/>
      <w:lang w:eastAsia="en-US"/>
    </w:rPr>
  </w:style>
  <w:style w:type="paragraph" w:customStyle="1" w:styleId="39">
    <w:name w:val="Основной текст (3)"/>
    <w:basedOn w:val="a"/>
    <w:link w:val="38"/>
    <w:rsid w:val="00647C21"/>
    <w:pPr>
      <w:widowControl w:val="0"/>
      <w:shd w:val="clear" w:color="auto" w:fill="FFFFFF"/>
      <w:spacing w:line="0" w:lineRule="atLeast"/>
    </w:pPr>
    <w:rPr>
      <w:sz w:val="28"/>
      <w:szCs w:val="28"/>
      <w:lang w:eastAsia="en-US"/>
    </w:rPr>
  </w:style>
  <w:style w:type="paragraph" w:customStyle="1" w:styleId="53">
    <w:name w:val="Основной текст (5)"/>
    <w:basedOn w:val="a"/>
    <w:link w:val="52"/>
    <w:rsid w:val="00647C21"/>
    <w:pPr>
      <w:widowControl w:val="0"/>
      <w:shd w:val="clear" w:color="auto" w:fill="FFFFFF"/>
      <w:spacing w:after="240" w:line="274" w:lineRule="exact"/>
    </w:pPr>
    <w:rPr>
      <w:b/>
      <w:bCs/>
      <w:sz w:val="22"/>
      <w:szCs w:val="22"/>
      <w:lang w:eastAsia="en-US"/>
    </w:rPr>
  </w:style>
  <w:style w:type="paragraph" w:customStyle="1" w:styleId="29">
    <w:name w:val="Основной текст (2)"/>
    <w:basedOn w:val="a"/>
    <w:link w:val="28"/>
    <w:rsid w:val="00647C21"/>
    <w:pPr>
      <w:widowControl w:val="0"/>
      <w:shd w:val="clear" w:color="auto" w:fill="FFFFFF"/>
      <w:spacing w:line="360" w:lineRule="exact"/>
    </w:pPr>
    <w:rPr>
      <w:sz w:val="22"/>
      <w:szCs w:val="22"/>
      <w:lang w:eastAsia="en-US"/>
    </w:rPr>
  </w:style>
  <w:style w:type="paragraph" w:customStyle="1" w:styleId="43">
    <w:name w:val="Заголовок №4"/>
    <w:basedOn w:val="a"/>
    <w:link w:val="42"/>
    <w:rsid w:val="00647C21"/>
    <w:pPr>
      <w:widowControl w:val="0"/>
      <w:shd w:val="clear" w:color="auto" w:fill="FFFFFF"/>
      <w:spacing w:before="300" w:line="360" w:lineRule="exact"/>
      <w:ind w:hanging="420"/>
      <w:outlineLvl w:val="3"/>
    </w:pPr>
    <w:rPr>
      <w:b/>
      <w:bCs/>
      <w:sz w:val="22"/>
      <w:szCs w:val="22"/>
      <w:lang w:eastAsia="en-US"/>
    </w:rPr>
  </w:style>
  <w:style w:type="character" w:customStyle="1" w:styleId="FontStyle26">
    <w:name w:val="Font Style26"/>
    <w:basedOn w:val="a0"/>
    <w:rsid w:val="00461D85"/>
    <w:rPr>
      <w:rFonts w:ascii="Franklin Gothic Demi" w:hAnsi="Franklin Gothic Demi" w:cs="Franklin Gothic Demi"/>
      <w:sz w:val="18"/>
      <w:szCs w:val="18"/>
    </w:rPr>
  </w:style>
  <w:style w:type="character" w:customStyle="1" w:styleId="FontStyle24">
    <w:name w:val="Font Style24"/>
    <w:basedOn w:val="a0"/>
    <w:rsid w:val="00461D85"/>
    <w:rPr>
      <w:rFonts w:ascii="Times New Roman" w:hAnsi="Times New Roman" w:cs="Times New Roman"/>
      <w:b/>
      <w:bCs/>
      <w:i/>
      <w:iCs/>
      <w:sz w:val="20"/>
      <w:szCs w:val="20"/>
    </w:rPr>
  </w:style>
  <w:style w:type="paragraph" w:customStyle="1" w:styleId="Style4">
    <w:name w:val="Style4"/>
    <w:basedOn w:val="a"/>
    <w:rsid w:val="00461D85"/>
    <w:pPr>
      <w:widowControl w:val="0"/>
      <w:autoSpaceDE w:val="0"/>
      <w:autoSpaceDN w:val="0"/>
      <w:adjustRightInd w:val="0"/>
      <w:spacing w:line="284" w:lineRule="exact"/>
      <w:ind w:firstLine="288"/>
      <w:jc w:val="both"/>
    </w:pPr>
  </w:style>
  <w:style w:type="character" w:customStyle="1" w:styleId="FontStyle25">
    <w:name w:val="Font Style25"/>
    <w:basedOn w:val="a0"/>
    <w:rsid w:val="00461D85"/>
    <w:rPr>
      <w:rFonts w:ascii="Times New Roman" w:hAnsi="Times New Roman" w:cs="Times New Roman"/>
      <w:sz w:val="24"/>
      <w:szCs w:val="24"/>
    </w:rPr>
  </w:style>
  <w:style w:type="paragraph" w:customStyle="1" w:styleId="Style18">
    <w:name w:val="Style18"/>
    <w:basedOn w:val="a"/>
    <w:rsid w:val="00461D85"/>
    <w:pPr>
      <w:widowControl w:val="0"/>
      <w:autoSpaceDE w:val="0"/>
      <w:autoSpaceDN w:val="0"/>
      <w:adjustRightInd w:val="0"/>
      <w:spacing w:line="283" w:lineRule="exact"/>
    </w:pPr>
  </w:style>
  <w:style w:type="character" w:customStyle="1" w:styleId="FontStyle27">
    <w:name w:val="Font Style27"/>
    <w:basedOn w:val="a0"/>
    <w:rsid w:val="00461D85"/>
    <w:rPr>
      <w:rFonts w:ascii="Times New Roman" w:hAnsi="Times New Roman" w:cs="Times New Roman"/>
      <w:i/>
      <w:iCs/>
      <w:spacing w:val="-10"/>
      <w:sz w:val="26"/>
      <w:szCs w:val="26"/>
    </w:rPr>
  </w:style>
  <w:style w:type="character" w:customStyle="1" w:styleId="FontStyle28">
    <w:name w:val="Font Style28"/>
    <w:basedOn w:val="a0"/>
    <w:rsid w:val="00461D85"/>
    <w:rPr>
      <w:rFonts w:ascii="Times New Roman" w:hAnsi="Times New Roman" w:cs="Times New Roman"/>
      <w:b/>
      <w:bCs/>
      <w:i/>
      <w:iCs/>
      <w:sz w:val="20"/>
      <w:szCs w:val="20"/>
    </w:rPr>
  </w:style>
  <w:style w:type="character" w:customStyle="1" w:styleId="FontStyle29">
    <w:name w:val="Font Style29"/>
    <w:basedOn w:val="a0"/>
    <w:rsid w:val="00461D85"/>
    <w:rPr>
      <w:rFonts w:ascii="Times New Roman" w:hAnsi="Times New Roman" w:cs="Times New Roman"/>
      <w:sz w:val="20"/>
      <w:szCs w:val="20"/>
    </w:rPr>
  </w:style>
  <w:style w:type="character" w:customStyle="1" w:styleId="FontStyle30">
    <w:name w:val="Font Style30"/>
    <w:basedOn w:val="a0"/>
    <w:rsid w:val="00461D85"/>
    <w:rPr>
      <w:rFonts w:ascii="Times New Roman" w:hAnsi="Times New Roman" w:cs="Times New Roman"/>
      <w:b/>
      <w:bCs/>
      <w:sz w:val="22"/>
      <w:szCs w:val="22"/>
    </w:rPr>
  </w:style>
  <w:style w:type="paragraph" w:customStyle="1" w:styleId="afa">
    <w:name w:val="Стиль"/>
    <w:uiPriority w:val="99"/>
    <w:rsid w:val="00CC4EF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consplusnonformat0">
    <w:name w:val="consplusnonformat"/>
    <w:basedOn w:val="a"/>
    <w:rsid w:val="00EC6E25"/>
    <w:pPr>
      <w:spacing w:before="100" w:beforeAutospacing="1" w:after="100" w:afterAutospacing="1"/>
    </w:pPr>
  </w:style>
  <w:style w:type="paragraph" w:customStyle="1" w:styleId="1c">
    <w:name w:val="Основной текст1"/>
    <w:basedOn w:val="a"/>
    <w:rsid w:val="000C409F"/>
    <w:pPr>
      <w:shd w:val="clear" w:color="auto" w:fill="FFFFFF"/>
      <w:spacing w:before="540" w:after="240" w:line="298" w:lineRule="exact"/>
      <w:ind w:firstLine="720"/>
      <w:jc w:val="both"/>
    </w:pPr>
    <w:rPr>
      <w:lang w:eastAsia="en-US"/>
    </w:rPr>
  </w:style>
  <w:style w:type="character" w:customStyle="1" w:styleId="s1">
    <w:name w:val="s1"/>
    <w:rsid w:val="00CD2D67"/>
  </w:style>
  <w:style w:type="character" w:customStyle="1" w:styleId="hyperlink">
    <w:name w:val="hyperlink"/>
    <w:basedOn w:val="a0"/>
    <w:rsid w:val="00F71254"/>
  </w:style>
  <w:style w:type="character" w:styleId="afb">
    <w:name w:val="Emphasis"/>
    <w:qFormat/>
    <w:rsid w:val="00F71254"/>
    <w:rPr>
      <w:i/>
      <w:iCs/>
    </w:rPr>
  </w:style>
  <w:style w:type="paragraph" w:customStyle="1" w:styleId="44">
    <w:name w:val="Обычный4"/>
    <w:rsid w:val="00B26F24"/>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330">
    <w:name w:val="Основной текст 33"/>
    <w:basedOn w:val="44"/>
    <w:rsid w:val="00B26F24"/>
    <w:pPr>
      <w:widowControl/>
    </w:pPr>
    <w:rPr>
      <w:rFonts w:ascii="Arial" w:hAnsi="Arial"/>
      <w:snapToGrid/>
      <w:color w:val="FF0000"/>
      <w:sz w:val="28"/>
    </w:rPr>
  </w:style>
  <w:style w:type="character" w:customStyle="1" w:styleId="apple-converted-space">
    <w:name w:val="apple-converted-space"/>
    <w:basedOn w:val="a0"/>
    <w:rsid w:val="00CE377D"/>
  </w:style>
  <w:style w:type="paragraph" w:customStyle="1" w:styleId="default0">
    <w:name w:val="default"/>
    <w:basedOn w:val="a"/>
    <w:rsid w:val="00CE377D"/>
    <w:pPr>
      <w:spacing w:before="100" w:beforeAutospacing="1" w:after="100" w:afterAutospacing="1"/>
    </w:pPr>
  </w:style>
  <w:style w:type="paragraph" w:customStyle="1" w:styleId="2a">
    <w:name w:val="Без интервала2"/>
    <w:rsid w:val="00A620CC"/>
    <w:pPr>
      <w:spacing w:after="0" w:line="240" w:lineRule="auto"/>
    </w:pPr>
    <w:rPr>
      <w:rFonts w:ascii="Calibri" w:eastAsia="Times New Roman" w:hAnsi="Calibri" w:cs="Times New Roman"/>
    </w:rPr>
  </w:style>
  <w:style w:type="character" w:customStyle="1" w:styleId="FontStyle46">
    <w:name w:val="Font Style46"/>
    <w:basedOn w:val="a0"/>
    <w:rsid w:val="006175D6"/>
    <w:rPr>
      <w:rFonts w:ascii="Times New Roman" w:hAnsi="Times New Roman" w:cs="Times New Roman"/>
      <w:sz w:val="22"/>
      <w:szCs w:val="22"/>
    </w:rPr>
  </w:style>
  <w:style w:type="paragraph" w:customStyle="1" w:styleId="Style7">
    <w:name w:val="Style7"/>
    <w:basedOn w:val="a"/>
    <w:rsid w:val="006175D6"/>
    <w:pPr>
      <w:widowControl w:val="0"/>
      <w:autoSpaceDE w:val="0"/>
      <w:autoSpaceDN w:val="0"/>
      <w:adjustRightInd w:val="0"/>
    </w:pPr>
  </w:style>
  <w:style w:type="paragraph" w:customStyle="1" w:styleId="afc">
    <w:name w:val="Таблицы (моноширинный)"/>
    <w:basedOn w:val="a"/>
    <w:next w:val="a"/>
    <w:uiPriority w:val="99"/>
    <w:rsid w:val="006175D6"/>
    <w:pPr>
      <w:autoSpaceDE w:val="0"/>
      <w:autoSpaceDN w:val="0"/>
      <w:adjustRightInd w:val="0"/>
      <w:jc w:val="both"/>
    </w:pPr>
    <w:rPr>
      <w:rFonts w:ascii="Courier New" w:hAnsi="Courier New" w:cs="Courier New"/>
      <w:sz w:val="18"/>
      <w:szCs w:val="18"/>
    </w:rPr>
  </w:style>
  <w:style w:type="paragraph" w:customStyle="1" w:styleId="Style22">
    <w:name w:val="Style22"/>
    <w:basedOn w:val="a"/>
    <w:rsid w:val="006175D6"/>
    <w:pPr>
      <w:widowControl w:val="0"/>
      <w:autoSpaceDE w:val="0"/>
      <w:autoSpaceDN w:val="0"/>
      <w:adjustRightInd w:val="0"/>
    </w:pPr>
  </w:style>
  <w:style w:type="paragraph" w:customStyle="1" w:styleId="Style19">
    <w:name w:val="Style19"/>
    <w:basedOn w:val="a"/>
    <w:rsid w:val="006175D6"/>
    <w:pPr>
      <w:widowControl w:val="0"/>
      <w:autoSpaceDE w:val="0"/>
      <w:autoSpaceDN w:val="0"/>
      <w:adjustRightInd w:val="0"/>
    </w:pPr>
  </w:style>
  <w:style w:type="paragraph" w:customStyle="1" w:styleId="Style6">
    <w:name w:val="Style6"/>
    <w:basedOn w:val="a"/>
    <w:rsid w:val="006175D6"/>
    <w:pPr>
      <w:widowControl w:val="0"/>
      <w:autoSpaceDE w:val="0"/>
      <w:autoSpaceDN w:val="0"/>
      <w:adjustRightInd w:val="0"/>
    </w:pPr>
  </w:style>
  <w:style w:type="paragraph" w:styleId="afd">
    <w:name w:val="footnote text"/>
    <w:basedOn w:val="a"/>
    <w:link w:val="afe"/>
    <w:uiPriority w:val="99"/>
    <w:semiHidden/>
    <w:rsid w:val="0059381A"/>
    <w:rPr>
      <w:rFonts w:ascii="Calibri" w:eastAsia="Calibri" w:hAnsi="Calibri"/>
      <w:sz w:val="20"/>
      <w:szCs w:val="20"/>
      <w:lang w:eastAsia="en-US"/>
    </w:rPr>
  </w:style>
  <w:style w:type="character" w:customStyle="1" w:styleId="afe">
    <w:name w:val="Текст сноски Знак"/>
    <w:basedOn w:val="a0"/>
    <w:link w:val="afd"/>
    <w:uiPriority w:val="99"/>
    <w:semiHidden/>
    <w:rsid w:val="0059381A"/>
    <w:rPr>
      <w:rFonts w:ascii="Calibri" w:hAnsi="Calibri" w:cs="Times New Roman"/>
      <w:sz w:val="20"/>
      <w:szCs w:val="20"/>
    </w:rPr>
  </w:style>
  <w:style w:type="character" w:styleId="aff">
    <w:name w:val="footnote reference"/>
    <w:uiPriority w:val="99"/>
    <w:semiHidden/>
    <w:rsid w:val="0059381A"/>
    <w:rPr>
      <w:vertAlign w:val="superscript"/>
    </w:rPr>
  </w:style>
</w:styles>
</file>

<file path=word/webSettings.xml><?xml version="1.0" encoding="utf-8"?>
<w:webSettings xmlns:r="http://schemas.openxmlformats.org/officeDocument/2006/relationships" xmlns:w="http://schemas.openxmlformats.org/wordprocessingml/2006/main">
  <w:divs>
    <w:div w:id="12540609">
      <w:bodyDiv w:val="1"/>
      <w:marLeft w:val="0"/>
      <w:marRight w:val="0"/>
      <w:marTop w:val="0"/>
      <w:marBottom w:val="0"/>
      <w:divBdr>
        <w:top w:val="none" w:sz="0" w:space="0" w:color="auto"/>
        <w:left w:val="none" w:sz="0" w:space="0" w:color="auto"/>
        <w:bottom w:val="none" w:sz="0" w:space="0" w:color="auto"/>
        <w:right w:val="none" w:sz="0" w:space="0" w:color="auto"/>
      </w:divBdr>
    </w:div>
    <w:div w:id="79378108">
      <w:bodyDiv w:val="1"/>
      <w:marLeft w:val="0"/>
      <w:marRight w:val="0"/>
      <w:marTop w:val="0"/>
      <w:marBottom w:val="0"/>
      <w:divBdr>
        <w:top w:val="none" w:sz="0" w:space="0" w:color="auto"/>
        <w:left w:val="none" w:sz="0" w:space="0" w:color="auto"/>
        <w:bottom w:val="none" w:sz="0" w:space="0" w:color="auto"/>
        <w:right w:val="none" w:sz="0" w:space="0" w:color="auto"/>
      </w:divBdr>
    </w:div>
    <w:div w:id="87427691">
      <w:bodyDiv w:val="1"/>
      <w:marLeft w:val="0"/>
      <w:marRight w:val="0"/>
      <w:marTop w:val="0"/>
      <w:marBottom w:val="0"/>
      <w:divBdr>
        <w:top w:val="none" w:sz="0" w:space="0" w:color="auto"/>
        <w:left w:val="none" w:sz="0" w:space="0" w:color="auto"/>
        <w:bottom w:val="none" w:sz="0" w:space="0" w:color="auto"/>
        <w:right w:val="none" w:sz="0" w:space="0" w:color="auto"/>
      </w:divBdr>
    </w:div>
    <w:div w:id="109056724">
      <w:bodyDiv w:val="1"/>
      <w:marLeft w:val="0"/>
      <w:marRight w:val="0"/>
      <w:marTop w:val="0"/>
      <w:marBottom w:val="0"/>
      <w:divBdr>
        <w:top w:val="none" w:sz="0" w:space="0" w:color="auto"/>
        <w:left w:val="none" w:sz="0" w:space="0" w:color="auto"/>
        <w:bottom w:val="none" w:sz="0" w:space="0" w:color="auto"/>
        <w:right w:val="none" w:sz="0" w:space="0" w:color="auto"/>
      </w:divBdr>
    </w:div>
    <w:div w:id="154759420">
      <w:bodyDiv w:val="1"/>
      <w:marLeft w:val="0"/>
      <w:marRight w:val="0"/>
      <w:marTop w:val="0"/>
      <w:marBottom w:val="0"/>
      <w:divBdr>
        <w:top w:val="none" w:sz="0" w:space="0" w:color="auto"/>
        <w:left w:val="none" w:sz="0" w:space="0" w:color="auto"/>
        <w:bottom w:val="none" w:sz="0" w:space="0" w:color="auto"/>
        <w:right w:val="none" w:sz="0" w:space="0" w:color="auto"/>
      </w:divBdr>
    </w:div>
    <w:div w:id="269053375">
      <w:bodyDiv w:val="1"/>
      <w:marLeft w:val="0"/>
      <w:marRight w:val="0"/>
      <w:marTop w:val="0"/>
      <w:marBottom w:val="0"/>
      <w:divBdr>
        <w:top w:val="none" w:sz="0" w:space="0" w:color="auto"/>
        <w:left w:val="none" w:sz="0" w:space="0" w:color="auto"/>
        <w:bottom w:val="none" w:sz="0" w:space="0" w:color="auto"/>
        <w:right w:val="none" w:sz="0" w:space="0" w:color="auto"/>
      </w:divBdr>
    </w:div>
    <w:div w:id="296570638">
      <w:bodyDiv w:val="1"/>
      <w:marLeft w:val="0"/>
      <w:marRight w:val="0"/>
      <w:marTop w:val="0"/>
      <w:marBottom w:val="0"/>
      <w:divBdr>
        <w:top w:val="none" w:sz="0" w:space="0" w:color="auto"/>
        <w:left w:val="none" w:sz="0" w:space="0" w:color="auto"/>
        <w:bottom w:val="none" w:sz="0" w:space="0" w:color="auto"/>
        <w:right w:val="none" w:sz="0" w:space="0" w:color="auto"/>
      </w:divBdr>
    </w:div>
    <w:div w:id="453790276">
      <w:bodyDiv w:val="1"/>
      <w:marLeft w:val="0"/>
      <w:marRight w:val="0"/>
      <w:marTop w:val="0"/>
      <w:marBottom w:val="0"/>
      <w:divBdr>
        <w:top w:val="none" w:sz="0" w:space="0" w:color="auto"/>
        <w:left w:val="none" w:sz="0" w:space="0" w:color="auto"/>
        <w:bottom w:val="none" w:sz="0" w:space="0" w:color="auto"/>
        <w:right w:val="none" w:sz="0" w:space="0" w:color="auto"/>
      </w:divBdr>
    </w:div>
    <w:div w:id="545409707">
      <w:bodyDiv w:val="1"/>
      <w:marLeft w:val="0"/>
      <w:marRight w:val="0"/>
      <w:marTop w:val="0"/>
      <w:marBottom w:val="0"/>
      <w:divBdr>
        <w:top w:val="none" w:sz="0" w:space="0" w:color="auto"/>
        <w:left w:val="none" w:sz="0" w:space="0" w:color="auto"/>
        <w:bottom w:val="none" w:sz="0" w:space="0" w:color="auto"/>
        <w:right w:val="none" w:sz="0" w:space="0" w:color="auto"/>
      </w:divBdr>
    </w:div>
    <w:div w:id="553930372">
      <w:bodyDiv w:val="1"/>
      <w:marLeft w:val="0"/>
      <w:marRight w:val="0"/>
      <w:marTop w:val="0"/>
      <w:marBottom w:val="0"/>
      <w:divBdr>
        <w:top w:val="none" w:sz="0" w:space="0" w:color="auto"/>
        <w:left w:val="none" w:sz="0" w:space="0" w:color="auto"/>
        <w:bottom w:val="none" w:sz="0" w:space="0" w:color="auto"/>
        <w:right w:val="none" w:sz="0" w:space="0" w:color="auto"/>
      </w:divBdr>
    </w:div>
    <w:div w:id="594748151">
      <w:bodyDiv w:val="1"/>
      <w:marLeft w:val="0"/>
      <w:marRight w:val="0"/>
      <w:marTop w:val="0"/>
      <w:marBottom w:val="0"/>
      <w:divBdr>
        <w:top w:val="none" w:sz="0" w:space="0" w:color="auto"/>
        <w:left w:val="none" w:sz="0" w:space="0" w:color="auto"/>
        <w:bottom w:val="none" w:sz="0" w:space="0" w:color="auto"/>
        <w:right w:val="none" w:sz="0" w:space="0" w:color="auto"/>
      </w:divBdr>
    </w:div>
    <w:div w:id="671369465">
      <w:bodyDiv w:val="1"/>
      <w:marLeft w:val="0"/>
      <w:marRight w:val="0"/>
      <w:marTop w:val="0"/>
      <w:marBottom w:val="0"/>
      <w:divBdr>
        <w:top w:val="none" w:sz="0" w:space="0" w:color="auto"/>
        <w:left w:val="none" w:sz="0" w:space="0" w:color="auto"/>
        <w:bottom w:val="none" w:sz="0" w:space="0" w:color="auto"/>
        <w:right w:val="none" w:sz="0" w:space="0" w:color="auto"/>
      </w:divBdr>
    </w:div>
    <w:div w:id="679700334">
      <w:bodyDiv w:val="1"/>
      <w:marLeft w:val="0"/>
      <w:marRight w:val="0"/>
      <w:marTop w:val="0"/>
      <w:marBottom w:val="0"/>
      <w:divBdr>
        <w:top w:val="none" w:sz="0" w:space="0" w:color="auto"/>
        <w:left w:val="none" w:sz="0" w:space="0" w:color="auto"/>
        <w:bottom w:val="none" w:sz="0" w:space="0" w:color="auto"/>
        <w:right w:val="none" w:sz="0" w:space="0" w:color="auto"/>
      </w:divBdr>
    </w:div>
    <w:div w:id="687952521">
      <w:bodyDiv w:val="1"/>
      <w:marLeft w:val="0"/>
      <w:marRight w:val="0"/>
      <w:marTop w:val="0"/>
      <w:marBottom w:val="0"/>
      <w:divBdr>
        <w:top w:val="none" w:sz="0" w:space="0" w:color="auto"/>
        <w:left w:val="none" w:sz="0" w:space="0" w:color="auto"/>
        <w:bottom w:val="none" w:sz="0" w:space="0" w:color="auto"/>
        <w:right w:val="none" w:sz="0" w:space="0" w:color="auto"/>
      </w:divBdr>
    </w:div>
    <w:div w:id="743800224">
      <w:bodyDiv w:val="1"/>
      <w:marLeft w:val="0"/>
      <w:marRight w:val="0"/>
      <w:marTop w:val="0"/>
      <w:marBottom w:val="0"/>
      <w:divBdr>
        <w:top w:val="none" w:sz="0" w:space="0" w:color="auto"/>
        <w:left w:val="none" w:sz="0" w:space="0" w:color="auto"/>
        <w:bottom w:val="none" w:sz="0" w:space="0" w:color="auto"/>
        <w:right w:val="none" w:sz="0" w:space="0" w:color="auto"/>
      </w:divBdr>
    </w:div>
    <w:div w:id="788085264">
      <w:bodyDiv w:val="1"/>
      <w:marLeft w:val="0"/>
      <w:marRight w:val="0"/>
      <w:marTop w:val="0"/>
      <w:marBottom w:val="0"/>
      <w:divBdr>
        <w:top w:val="none" w:sz="0" w:space="0" w:color="auto"/>
        <w:left w:val="none" w:sz="0" w:space="0" w:color="auto"/>
        <w:bottom w:val="none" w:sz="0" w:space="0" w:color="auto"/>
        <w:right w:val="none" w:sz="0" w:space="0" w:color="auto"/>
      </w:divBdr>
    </w:div>
    <w:div w:id="902906323">
      <w:bodyDiv w:val="1"/>
      <w:marLeft w:val="0"/>
      <w:marRight w:val="0"/>
      <w:marTop w:val="0"/>
      <w:marBottom w:val="0"/>
      <w:divBdr>
        <w:top w:val="none" w:sz="0" w:space="0" w:color="auto"/>
        <w:left w:val="none" w:sz="0" w:space="0" w:color="auto"/>
        <w:bottom w:val="none" w:sz="0" w:space="0" w:color="auto"/>
        <w:right w:val="none" w:sz="0" w:space="0" w:color="auto"/>
      </w:divBdr>
    </w:div>
    <w:div w:id="910578938">
      <w:bodyDiv w:val="1"/>
      <w:marLeft w:val="0"/>
      <w:marRight w:val="0"/>
      <w:marTop w:val="0"/>
      <w:marBottom w:val="0"/>
      <w:divBdr>
        <w:top w:val="none" w:sz="0" w:space="0" w:color="auto"/>
        <w:left w:val="none" w:sz="0" w:space="0" w:color="auto"/>
        <w:bottom w:val="none" w:sz="0" w:space="0" w:color="auto"/>
        <w:right w:val="none" w:sz="0" w:space="0" w:color="auto"/>
      </w:divBdr>
    </w:div>
    <w:div w:id="916326026">
      <w:bodyDiv w:val="1"/>
      <w:marLeft w:val="0"/>
      <w:marRight w:val="0"/>
      <w:marTop w:val="0"/>
      <w:marBottom w:val="0"/>
      <w:divBdr>
        <w:top w:val="none" w:sz="0" w:space="0" w:color="auto"/>
        <w:left w:val="none" w:sz="0" w:space="0" w:color="auto"/>
        <w:bottom w:val="none" w:sz="0" w:space="0" w:color="auto"/>
        <w:right w:val="none" w:sz="0" w:space="0" w:color="auto"/>
      </w:divBdr>
    </w:div>
    <w:div w:id="1060133519">
      <w:bodyDiv w:val="1"/>
      <w:marLeft w:val="0"/>
      <w:marRight w:val="0"/>
      <w:marTop w:val="0"/>
      <w:marBottom w:val="0"/>
      <w:divBdr>
        <w:top w:val="none" w:sz="0" w:space="0" w:color="auto"/>
        <w:left w:val="none" w:sz="0" w:space="0" w:color="auto"/>
        <w:bottom w:val="none" w:sz="0" w:space="0" w:color="auto"/>
        <w:right w:val="none" w:sz="0" w:space="0" w:color="auto"/>
      </w:divBdr>
    </w:div>
    <w:div w:id="1111247840">
      <w:bodyDiv w:val="1"/>
      <w:marLeft w:val="0"/>
      <w:marRight w:val="0"/>
      <w:marTop w:val="0"/>
      <w:marBottom w:val="0"/>
      <w:divBdr>
        <w:top w:val="none" w:sz="0" w:space="0" w:color="auto"/>
        <w:left w:val="none" w:sz="0" w:space="0" w:color="auto"/>
        <w:bottom w:val="none" w:sz="0" w:space="0" w:color="auto"/>
        <w:right w:val="none" w:sz="0" w:space="0" w:color="auto"/>
      </w:divBdr>
    </w:div>
    <w:div w:id="1125849477">
      <w:bodyDiv w:val="1"/>
      <w:marLeft w:val="0"/>
      <w:marRight w:val="0"/>
      <w:marTop w:val="0"/>
      <w:marBottom w:val="0"/>
      <w:divBdr>
        <w:top w:val="none" w:sz="0" w:space="0" w:color="auto"/>
        <w:left w:val="none" w:sz="0" w:space="0" w:color="auto"/>
        <w:bottom w:val="none" w:sz="0" w:space="0" w:color="auto"/>
        <w:right w:val="none" w:sz="0" w:space="0" w:color="auto"/>
      </w:divBdr>
    </w:div>
    <w:div w:id="1215238120">
      <w:bodyDiv w:val="1"/>
      <w:marLeft w:val="0"/>
      <w:marRight w:val="0"/>
      <w:marTop w:val="0"/>
      <w:marBottom w:val="0"/>
      <w:divBdr>
        <w:top w:val="none" w:sz="0" w:space="0" w:color="auto"/>
        <w:left w:val="none" w:sz="0" w:space="0" w:color="auto"/>
        <w:bottom w:val="none" w:sz="0" w:space="0" w:color="auto"/>
        <w:right w:val="none" w:sz="0" w:space="0" w:color="auto"/>
      </w:divBdr>
    </w:div>
    <w:div w:id="1329748907">
      <w:bodyDiv w:val="1"/>
      <w:marLeft w:val="0"/>
      <w:marRight w:val="0"/>
      <w:marTop w:val="0"/>
      <w:marBottom w:val="0"/>
      <w:divBdr>
        <w:top w:val="none" w:sz="0" w:space="0" w:color="auto"/>
        <w:left w:val="none" w:sz="0" w:space="0" w:color="auto"/>
        <w:bottom w:val="none" w:sz="0" w:space="0" w:color="auto"/>
        <w:right w:val="none" w:sz="0" w:space="0" w:color="auto"/>
      </w:divBdr>
    </w:div>
    <w:div w:id="1423574899">
      <w:bodyDiv w:val="1"/>
      <w:marLeft w:val="0"/>
      <w:marRight w:val="0"/>
      <w:marTop w:val="0"/>
      <w:marBottom w:val="0"/>
      <w:divBdr>
        <w:top w:val="none" w:sz="0" w:space="0" w:color="auto"/>
        <w:left w:val="none" w:sz="0" w:space="0" w:color="auto"/>
        <w:bottom w:val="none" w:sz="0" w:space="0" w:color="auto"/>
        <w:right w:val="none" w:sz="0" w:space="0" w:color="auto"/>
      </w:divBdr>
    </w:div>
    <w:div w:id="1448744136">
      <w:bodyDiv w:val="1"/>
      <w:marLeft w:val="0"/>
      <w:marRight w:val="0"/>
      <w:marTop w:val="0"/>
      <w:marBottom w:val="0"/>
      <w:divBdr>
        <w:top w:val="none" w:sz="0" w:space="0" w:color="auto"/>
        <w:left w:val="none" w:sz="0" w:space="0" w:color="auto"/>
        <w:bottom w:val="none" w:sz="0" w:space="0" w:color="auto"/>
        <w:right w:val="none" w:sz="0" w:space="0" w:color="auto"/>
      </w:divBdr>
    </w:div>
    <w:div w:id="1514493581">
      <w:bodyDiv w:val="1"/>
      <w:marLeft w:val="0"/>
      <w:marRight w:val="0"/>
      <w:marTop w:val="0"/>
      <w:marBottom w:val="0"/>
      <w:divBdr>
        <w:top w:val="none" w:sz="0" w:space="0" w:color="auto"/>
        <w:left w:val="none" w:sz="0" w:space="0" w:color="auto"/>
        <w:bottom w:val="none" w:sz="0" w:space="0" w:color="auto"/>
        <w:right w:val="none" w:sz="0" w:space="0" w:color="auto"/>
      </w:divBdr>
    </w:div>
    <w:div w:id="1648123538">
      <w:bodyDiv w:val="1"/>
      <w:marLeft w:val="0"/>
      <w:marRight w:val="0"/>
      <w:marTop w:val="0"/>
      <w:marBottom w:val="0"/>
      <w:divBdr>
        <w:top w:val="none" w:sz="0" w:space="0" w:color="auto"/>
        <w:left w:val="none" w:sz="0" w:space="0" w:color="auto"/>
        <w:bottom w:val="none" w:sz="0" w:space="0" w:color="auto"/>
        <w:right w:val="none" w:sz="0" w:space="0" w:color="auto"/>
      </w:divBdr>
    </w:div>
    <w:div w:id="1687125355">
      <w:bodyDiv w:val="1"/>
      <w:marLeft w:val="0"/>
      <w:marRight w:val="0"/>
      <w:marTop w:val="0"/>
      <w:marBottom w:val="0"/>
      <w:divBdr>
        <w:top w:val="none" w:sz="0" w:space="0" w:color="auto"/>
        <w:left w:val="none" w:sz="0" w:space="0" w:color="auto"/>
        <w:bottom w:val="none" w:sz="0" w:space="0" w:color="auto"/>
        <w:right w:val="none" w:sz="0" w:space="0" w:color="auto"/>
      </w:divBdr>
    </w:div>
    <w:div w:id="1689597077">
      <w:bodyDiv w:val="1"/>
      <w:marLeft w:val="0"/>
      <w:marRight w:val="0"/>
      <w:marTop w:val="0"/>
      <w:marBottom w:val="0"/>
      <w:divBdr>
        <w:top w:val="none" w:sz="0" w:space="0" w:color="auto"/>
        <w:left w:val="none" w:sz="0" w:space="0" w:color="auto"/>
        <w:bottom w:val="none" w:sz="0" w:space="0" w:color="auto"/>
        <w:right w:val="none" w:sz="0" w:space="0" w:color="auto"/>
      </w:divBdr>
    </w:div>
    <w:div w:id="1707637408">
      <w:bodyDiv w:val="1"/>
      <w:marLeft w:val="0"/>
      <w:marRight w:val="0"/>
      <w:marTop w:val="0"/>
      <w:marBottom w:val="0"/>
      <w:divBdr>
        <w:top w:val="none" w:sz="0" w:space="0" w:color="auto"/>
        <w:left w:val="none" w:sz="0" w:space="0" w:color="auto"/>
        <w:bottom w:val="none" w:sz="0" w:space="0" w:color="auto"/>
        <w:right w:val="none" w:sz="0" w:space="0" w:color="auto"/>
      </w:divBdr>
    </w:div>
    <w:div w:id="1794473735">
      <w:bodyDiv w:val="1"/>
      <w:marLeft w:val="0"/>
      <w:marRight w:val="0"/>
      <w:marTop w:val="0"/>
      <w:marBottom w:val="0"/>
      <w:divBdr>
        <w:top w:val="none" w:sz="0" w:space="0" w:color="auto"/>
        <w:left w:val="none" w:sz="0" w:space="0" w:color="auto"/>
        <w:bottom w:val="none" w:sz="0" w:space="0" w:color="auto"/>
        <w:right w:val="none" w:sz="0" w:space="0" w:color="auto"/>
      </w:divBdr>
    </w:div>
    <w:div w:id="1889683071">
      <w:bodyDiv w:val="1"/>
      <w:marLeft w:val="0"/>
      <w:marRight w:val="0"/>
      <w:marTop w:val="0"/>
      <w:marBottom w:val="0"/>
      <w:divBdr>
        <w:top w:val="none" w:sz="0" w:space="0" w:color="auto"/>
        <w:left w:val="none" w:sz="0" w:space="0" w:color="auto"/>
        <w:bottom w:val="none" w:sz="0" w:space="0" w:color="auto"/>
        <w:right w:val="none" w:sz="0" w:space="0" w:color="auto"/>
      </w:divBdr>
    </w:div>
    <w:div w:id="1986464921">
      <w:bodyDiv w:val="1"/>
      <w:marLeft w:val="0"/>
      <w:marRight w:val="0"/>
      <w:marTop w:val="0"/>
      <w:marBottom w:val="0"/>
      <w:divBdr>
        <w:top w:val="none" w:sz="0" w:space="0" w:color="auto"/>
        <w:left w:val="none" w:sz="0" w:space="0" w:color="auto"/>
        <w:bottom w:val="none" w:sz="0" w:space="0" w:color="auto"/>
        <w:right w:val="none" w:sz="0" w:space="0" w:color="auto"/>
      </w:divBdr>
    </w:div>
    <w:div w:id="2000229944">
      <w:bodyDiv w:val="1"/>
      <w:marLeft w:val="0"/>
      <w:marRight w:val="0"/>
      <w:marTop w:val="0"/>
      <w:marBottom w:val="0"/>
      <w:divBdr>
        <w:top w:val="none" w:sz="0" w:space="0" w:color="auto"/>
        <w:left w:val="none" w:sz="0" w:space="0" w:color="auto"/>
        <w:bottom w:val="none" w:sz="0" w:space="0" w:color="auto"/>
        <w:right w:val="none" w:sz="0" w:space="0" w:color="auto"/>
      </w:divBdr>
    </w:div>
    <w:div w:id="2012832906">
      <w:bodyDiv w:val="1"/>
      <w:marLeft w:val="0"/>
      <w:marRight w:val="0"/>
      <w:marTop w:val="0"/>
      <w:marBottom w:val="0"/>
      <w:divBdr>
        <w:top w:val="none" w:sz="0" w:space="0" w:color="auto"/>
        <w:left w:val="none" w:sz="0" w:space="0" w:color="auto"/>
        <w:bottom w:val="none" w:sz="0" w:space="0" w:color="auto"/>
        <w:right w:val="none" w:sz="0" w:space="0" w:color="auto"/>
      </w:divBdr>
    </w:div>
    <w:div w:id="20636281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DB38C33C7AF37E37437AD53A7CA339986BAD3693EC9AB254DB1729BCD0u234K"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F210BBD-CD43-437E-9CBA-73B491176B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727</TotalTime>
  <Pages>1</Pages>
  <Words>10643</Words>
  <Characters>60671</Characters>
  <Application>Microsoft Office Word</Application>
  <DocSecurity>0</DocSecurity>
  <Lines>505</Lines>
  <Paragraphs>142</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71172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User1</dc:creator>
  <cp:lastModifiedBy>Пользователь</cp:lastModifiedBy>
  <cp:revision>146</cp:revision>
  <dcterms:created xsi:type="dcterms:W3CDTF">2018-06-05T02:35:00Z</dcterms:created>
  <dcterms:modified xsi:type="dcterms:W3CDTF">2021-04-09T02:47:00Z</dcterms:modified>
</cp:coreProperties>
</file>