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C" w:rsidRPr="0001295D" w:rsidRDefault="00347F9C" w:rsidP="00347F9C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01295D">
        <w:rPr>
          <w:rFonts w:ascii="Times New Roman" w:hAnsi="Times New Roman" w:cs="Times New Roman"/>
          <w:b/>
          <w:sz w:val="28"/>
        </w:rPr>
        <w:t>СОВЕТ ДЕПУТАТОВ</w:t>
      </w:r>
    </w:p>
    <w:p w:rsidR="00347F9C" w:rsidRPr="0001295D" w:rsidRDefault="00347F9C" w:rsidP="00347F9C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01295D">
        <w:rPr>
          <w:rFonts w:ascii="Times New Roman" w:hAnsi="Times New Roman" w:cs="Times New Roman"/>
          <w:b/>
          <w:sz w:val="28"/>
        </w:rPr>
        <w:t>КРАСНОСЕЛЬСКОГО СЕЛЬСОВЕТАЧАНОВСКОГО РАЙОНА НОВОСИБИРСКОЙ ОБЛАСТИ</w:t>
      </w:r>
    </w:p>
    <w:p w:rsidR="00347F9C" w:rsidRPr="0001295D" w:rsidRDefault="00347F9C" w:rsidP="00347F9C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01295D">
        <w:rPr>
          <w:rFonts w:ascii="Times New Roman" w:hAnsi="Times New Roman" w:cs="Times New Roman"/>
          <w:b/>
          <w:sz w:val="28"/>
        </w:rPr>
        <w:t>шестого созыва</w:t>
      </w:r>
    </w:p>
    <w:p w:rsidR="00347F9C" w:rsidRPr="0001295D" w:rsidRDefault="00347F9C" w:rsidP="00347F9C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347F9C" w:rsidRPr="0001295D" w:rsidRDefault="00347F9C" w:rsidP="00347F9C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01295D">
        <w:rPr>
          <w:rFonts w:ascii="Times New Roman" w:hAnsi="Times New Roman" w:cs="Times New Roman"/>
          <w:b/>
          <w:sz w:val="28"/>
        </w:rPr>
        <w:t>РЕШЕНИЕ</w:t>
      </w:r>
    </w:p>
    <w:p w:rsidR="00347F9C" w:rsidRPr="00347F9C" w:rsidRDefault="00636E20" w:rsidP="00347F9C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Одиннадцатой</w:t>
      </w:r>
      <w:r w:rsidR="00347F9C" w:rsidRPr="00347F9C">
        <w:rPr>
          <w:rFonts w:ascii="Times New Roman" w:hAnsi="Times New Roman" w:cs="Times New Roman"/>
          <w:sz w:val="28"/>
        </w:rPr>
        <w:t xml:space="preserve">  сессии</w:t>
      </w:r>
    </w:p>
    <w:p w:rsidR="00347F9C" w:rsidRPr="00347F9C" w:rsidRDefault="00347F9C" w:rsidP="00347F9C">
      <w:pPr>
        <w:pStyle w:val="a6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347F9C" w:rsidRPr="00347F9C" w:rsidTr="008915B2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347F9C" w:rsidRPr="00347F9C" w:rsidRDefault="00347F9C" w:rsidP="00636E2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47F9C">
              <w:rPr>
                <w:rFonts w:ascii="Times New Roman" w:hAnsi="Times New Roman" w:cs="Times New Roman"/>
                <w:sz w:val="28"/>
              </w:rPr>
              <w:t>от 30</w:t>
            </w:r>
            <w:r w:rsidR="00636E20">
              <w:rPr>
                <w:rFonts w:ascii="Times New Roman" w:hAnsi="Times New Roman" w:cs="Times New Roman"/>
                <w:sz w:val="28"/>
              </w:rPr>
              <w:t xml:space="preserve"> июля</w:t>
            </w:r>
            <w:r w:rsidRPr="00347F9C">
              <w:rPr>
                <w:rFonts w:ascii="Times New Roman" w:hAnsi="Times New Roman" w:cs="Times New Roman"/>
                <w:sz w:val="28"/>
              </w:rPr>
              <w:t xml:space="preserve"> 2021 года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347F9C" w:rsidRPr="00347F9C" w:rsidRDefault="00347F9C" w:rsidP="00347F9C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</w:t>
            </w:r>
            <w:r w:rsidRPr="00347F9C">
              <w:rPr>
                <w:rFonts w:ascii="Times New Roman" w:hAnsi="Times New Roman" w:cs="Times New Roman"/>
                <w:sz w:val="28"/>
              </w:rPr>
              <w:t>№ 4</w:t>
            </w:r>
            <w:r w:rsidR="00265F21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47F9C" w:rsidRPr="00347F9C" w:rsidTr="008915B2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9C" w:rsidRDefault="00347F9C" w:rsidP="00347F9C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347F9C">
              <w:rPr>
                <w:rFonts w:ascii="Times New Roman" w:hAnsi="Times New Roman" w:cs="Times New Roman"/>
                <w:sz w:val="28"/>
              </w:rPr>
              <w:t>с. Красноселье</w:t>
            </w:r>
          </w:p>
          <w:p w:rsidR="00365CE1" w:rsidRDefault="00365CE1" w:rsidP="00347F9C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60C6" w:rsidRDefault="00F960C6" w:rsidP="00347F9C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60C6" w:rsidRPr="00347F9C" w:rsidRDefault="00F960C6" w:rsidP="00347F9C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</w:t>
            </w:r>
            <w:r w:rsidR="00B547AF">
              <w:rPr>
                <w:rFonts w:ascii="Times New Roman" w:hAnsi="Times New Roman" w:cs="Times New Roman"/>
                <w:sz w:val="28"/>
              </w:rPr>
              <w:t xml:space="preserve"> комиссии </w:t>
            </w:r>
            <w:r w:rsidR="00B547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Красносельского сельсовета Чановского района Новосибирской области </w:t>
            </w:r>
            <w:r w:rsidR="00B547AF" w:rsidRPr="000B3D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47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 соблюдению лицами, замещающими муниципальные должности Красносельского сельсовета Чановского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      </w:r>
          </w:p>
          <w:p w:rsidR="00347F9C" w:rsidRPr="00347F9C" w:rsidRDefault="00347F9C" w:rsidP="00347F9C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4D1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Закона </w:t>
      </w:r>
      <w:proofErr w:type="gramStart"/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4D1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</w:t>
      </w:r>
      <w:proofErr w:type="gramEnd"/>
      <w:r w:rsidR="004D1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области </w:t>
      </w:r>
      <w:r w:rsidR="004D10C2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4D1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 </w:t>
      </w:r>
      <w:r w:rsidR="004D10C2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D1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 </w:t>
      </w:r>
      <w:r w:rsidR="004D10C2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4D1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 </w:t>
      </w:r>
      <w:r w:rsidR="004D10C2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D1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 </w:t>
      </w:r>
      <w:r w:rsidR="004D10C2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4D1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 </w:t>
      </w:r>
      <w:r w:rsidR="004D10C2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D1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области,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2645F" w:rsidRDefault="0042645F" w:rsidP="0042645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F235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235C3" w:rsidRPr="00F235C3">
        <w:rPr>
          <w:rFonts w:ascii="Times New Roman" w:eastAsia="Calibri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645F" w:rsidRDefault="0042645F" w:rsidP="0042645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Р</w:t>
      </w:r>
      <w:r w:rsidR="00F235C3" w:rsidRPr="00F235C3">
        <w:rPr>
          <w:rFonts w:ascii="Times New Roman" w:eastAsia="Calibri" w:hAnsi="Times New Roman" w:cs="Times New Roman"/>
          <w:sz w:val="28"/>
          <w:szCs w:val="28"/>
        </w:rPr>
        <w:t xml:space="preserve">ешение Совета депутатов Красносельского сельсовета Чановского района Новосибирской области от </w:t>
      </w:r>
      <w:r w:rsidR="00E73CB8">
        <w:rPr>
          <w:rFonts w:ascii="Times New Roman" w:eastAsia="Calibri" w:hAnsi="Times New Roman" w:cs="Times New Roman"/>
          <w:sz w:val="28"/>
          <w:szCs w:val="28"/>
        </w:rPr>
        <w:t>23.08</w:t>
      </w:r>
      <w:r w:rsidR="00F235C3" w:rsidRPr="00F235C3">
        <w:rPr>
          <w:rFonts w:ascii="Times New Roman" w:eastAsia="Calibri" w:hAnsi="Times New Roman" w:cs="Times New Roman"/>
          <w:sz w:val="28"/>
          <w:szCs w:val="28"/>
        </w:rPr>
        <w:t xml:space="preserve">.2016 № </w:t>
      </w:r>
      <w:r w:rsidR="00E73CB8">
        <w:rPr>
          <w:rFonts w:ascii="Times New Roman" w:eastAsia="Calibri" w:hAnsi="Times New Roman" w:cs="Times New Roman"/>
          <w:sz w:val="28"/>
          <w:szCs w:val="28"/>
        </w:rPr>
        <w:t>72</w:t>
      </w:r>
      <w:r w:rsidR="00F235C3" w:rsidRPr="009E1115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О комиссии Красносельского сельсовета Чановского района Новосибирской области по соблюдению лицами, замещающими муниципальные должности в Красносельском сельсовете Чановского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коррупции»;</w:t>
      </w:r>
    </w:p>
    <w:p w:rsidR="00636E20" w:rsidRPr="00200AC8" w:rsidRDefault="0042645F" w:rsidP="0042645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235C3">
        <w:rPr>
          <w:rFonts w:ascii="Times New Roman" w:eastAsia="Calibri" w:hAnsi="Times New Roman" w:cs="Times New Roman"/>
          <w:sz w:val="28"/>
          <w:szCs w:val="28"/>
        </w:rPr>
        <w:t xml:space="preserve">ешение Совета депутатов Красносельского сельсовета Чановского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30.04.2021</w:t>
      </w:r>
      <w:r w:rsidRPr="00F235C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39 «</w:t>
      </w:r>
      <w:r>
        <w:rPr>
          <w:rFonts w:ascii="Times New Roman" w:hAnsi="Times New Roman"/>
          <w:sz w:val="28"/>
          <w:szCs w:val="28"/>
        </w:rPr>
        <w:t>О внесении изменений в решение одиннадцатой сессии Совета депутатов Красносельского сельсовета от 23.12.2016 №72 «</w:t>
      </w:r>
      <w:r>
        <w:rPr>
          <w:rFonts w:ascii="Times New Roman" w:hAnsi="Times New Roman"/>
          <w:bCs/>
          <w:sz w:val="28"/>
          <w:szCs w:val="28"/>
        </w:rPr>
        <w:t>О комиссии Красносельского сельсовета Чановского района Новосибирской области по соблюдению лицами, замещающими муниципальные должности в Красносельском сельсовете Чановского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коррупции».</w:t>
      </w:r>
      <w:proofErr w:type="gramEnd"/>
    </w:p>
    <w:p w:rsidR="00806586" w:rsidRPr="007D6487" w:rsidRDefault="0042645F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4D10C2" w:rsidRPr="00E14E97">
        <w:rPr>
          <w:rFonts w:ascii="Times New Roman" w:hAnsi="Times New Roman" w:cs="Times New Roman"/>
          <w:sz w:val="28"/>
          <w:szCs w:val="28"/>
        </w:rPr>
        <w:t xml:space="preserve">Опубликовать настоящие </w:t>
      </w:r>
      <w:r w:rsidR="004D10C2">
        <w:rPr>
          <w:rFonts w:ascii="Times New Roman" w:hAnsi="Times New Roman" w:cs="Times New Roman"/>
          <w:sz w:val="28"/>
          <w:szCs w:val="28"/>
        </w:rPr>
        <w:t>решение</w:t>
      </w:r>
      <w:r w:rsidR="004D10C2" w:rsidRPr="00E14E97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proofErr w:type="gramStart"/>
      <w:r w:rsidR="004D10C2" w:rsidRPr="00E14E97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="004D10C2" w:rsidRPr="00E14E97">
        <w:rPr>
          <w:rFonts w:ascii="Times New Roman" w:hAnsi="Times New Roman" w:cs="Times New Roman"/>
          <w:sz w:val="28"/>
          <w:szCs w:val="28"/>
        </w:rPr>
        <w:t xml:space="preserve"> Красносельского сельсовета и на официальном сайте администрации Красносельского сельсовета Чановского района Новосибирской области</w:t>
      </w:r>
      <w:r w:rsidR="00365CE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06586" w:rsidRDefault="0042645F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806586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4D10C2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4D10C2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365CE1" w:rsidRPr="00186015" w:rsidRDefault="00365CE1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4D10C2" w:rsidRPr="004D10C2" w:rsidTr="0059481C">
        <w:tc>
          <w:tcPr>
            <w:tcW w:w="4644" w:type="dxa"/>
            <w:hideMark/>
          </w:tcPr>
          <w:p w:rsidR="004D10C2" w:rsidRPr="004D10C2" w:rsidRDefault="004D10C2" w:rsidP="004D10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Красносельского сельсовета Чановского района Новосибирской области </w:t>
            </w:r>
          </w:p>
        </w:tc>
        <w:tc>
          <w:tcPr>
            <w:tcW w:w="567" w:type="dxa"/>
          </w:tcPr>
          <w:p w:rsidR="004D10C2" w:rsidRPr="004D10C2" w:rsidRDefault="004D10C2" w:rsidP="0059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D10C2" w:rsidRPr="004D10C2" w:rsidRDefault="004D10C2" w:rsidP="005948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 Красносельского сельсовета Чановского района Новосибирской области</w:t>
            </w:r>
          </w:p>
        </w:tc>
      </w:tr>
      <w:tr w:rsidR="004D10C2" w:rsidRPr="004D10C2" w:rsidTr="0059481C">
        <w:tc>
          <w:tcPr>
            <w:tcW w:w="4644" w:type="dxa"/>
          </w:tcPr>
          <w:p w:rsidR="004D10C2" w:rsidRPr="004D10C2" w:rsidRDefault="004D10C2" w:rsidP="0059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______________И.В.Третьяков</w:t>
            </w:r>
            <w:proofErr w:type="spellEnd"/>
          </w:p>
          <w:p w:rsidR="004D10C2" w:rsidRPr="004D10C2" w:rsidRDefault="004D10C2" w:rsidP="0059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D10C2" w:rsidRPr="004D10C2" w:rsidRDefault="004D10C2" w:rsidP="0059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10C2" w:rsidRPr="004D10C2" w:rsidRDefault="004D10C2" w:rsidP="0059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__________________Е.В.Гришина</w:t>
            </w:r>
            <w:proofErr w:type="spellEnd"/>
          </w:p>
          <w:p w:rsidR="004D10C2" w:rsidRPr="004D10C2" w:rsidRDefault="004D10C2" w:rsidP="0059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10C2" w:rsidRPr="004D10C2" w:rsidRDefault="004D10C2" w:rsidP="004D10C2">
      <w:pPr>
        <w:pStyle w:val="a6"/>
        <w:jc w:val="right"/>
        <w:rPr>
          <w:rFonts w:ascii="Times New Roman" w:hAnsi="Times New Roman" w:cs="Times New Roman"/>
          <w:sz w:val="32"/>
        </w:rPr>
      </w:pPr>
      <w:r w:rsidRPr="004D10C2">
        <w:rPr>
          <w:rFonts w:ascii="Times New Roman" w:hAnsi="Times New Roman" w:cs="Times New Roman"/>
          <w:sz w:val="32"/>
        </w:rPr>
        <w:lastRenderedPageBreak/>
        <w:t>УТВЕРЖДЕН</w:t>
      </w:r>
    </w:p>
    <w:p w:rsidR="004D10C2" w:rsidRPr="004D10C2" w:rsidRDefault="004D10C2" w:rsidP="004D10C2">
      <w:pPr>
        <w:pStyle w:val="a6"/>
        <w:jc w:val="right"/>
        <w:rPr>
          <w:rFonts w:ascii="Times New Roman" w:hAnsi="Times New Roman" w:cs="Times New Roman"/>
          <w:bCs/>
          <w:sz w:val="32"/>
        </w:rPr>
      </w:pPr>
      <w:r w:rsidRPr="004D10C2">
        <w:rPr>
          <w:rFonts w:ascii="Times New Roman" w:hAnsi="Times New Roman" w:cs="Times New Roman"/>
          <w:bCs/>
          <w:sz w:val="32"/>
        </w:rPr>
        <w:t xml:space="preserve">решением  Совета депутатов </w:t>
      </w:r>
    </w:p>
    <w:p w:rsidR="004D10C2" w:rsidRPr="004D10C2" w:rsidRDefault="004D10C2" w:rsidP="004D10C2">
      <w:pPr>
        <w:pStyle w:val="a6"/>
        <w:jc w:val="right"/>
        <w:rPr>
          <w:rFonts w:ascii="Times New Roman" w:hAnsi="Times New Roman" w:cs="Times New Roman"/>
          <w:bCs/>
          <w:sz w:val="32"/>
        </w:rPr>
      </w:pPr>
      <w:r w:rsidRPr="004D10C2">
        <w:rPr>
          <w:rFonts w:ascii="Times New Roman" w:hAnsi="Times New Roman" w:cs="Times New Roman"/>
          <w:bCs/>
          <w:sz w:val="32"/>
        </w:rPr>
        <w:t>Красносельского сельсовета</w:t>
      </w:r>
    </w:p>
    <w:p w:rsidR="004D10C2" w:rsidRPr="004D10C2" w:rsidRDefault="004D10C2" w:rsidP="004D10C2">
      <w:pPr>
        <w:pStyle w:val="a6"/>
        <w:jc w:val="right"/>
        <w:rPr>
          <w:rFonts w:ascii="Times New Roman" w:hAnsi="Times New Roman" w:cs="Times New Roman"/>
          <w:bCs/>
          <w:sz w:val="32"/>
        </w:rPr>
      </w:pPr>
      <w:r w:rsidRPr="004D10C2">
        <w:rPr>
          <w:rFonts w:ascii="Times New Roman" w:hAnsi="Times New Roman" w:cs="Times New Roman"/>
          <w:bCs/>
          <w:sz w:val="32"/>
        </w:rPr>
        <w:t xml:space="preserve"> Чановского района </w:t>
      </w:r>
    </w:p>
    <w:p w:rsidR="004D10C2" w:rsidRPr="004D10C2" w:rsidRDefault="004D10C2" w:rsidP="004D10C2">
      <w:pPr>
        <w:pStyle w:val="a6"/>
        <w:jc w:val="right"/>
        <w:rPr>
          <w:rFonts w:ascii="Times New Roman" w:hAnsi="Times New Roman" w:cs="Times New Roman"/>
          <w:bCs/>
          <w:sz w:val="32"/>
        </w:rPr>
      </w:pPr>
      <w:r w:rsidRPr="004D10C2">
        <w:rPr>
          <w:rFonts w:ascii="Times New Roman" w:hAnsi="Times New Roman" w:cs="Times New Roman"/>
          <w:bCs/>
          <w:sz w:val="32"/>
        </w:rPr>
        <w:t>Новосибирской области</w:t>
      </w:r>
    </w:p>
    <w:p w:rsidR="004D10C2" w:rsidRPr="004D10C2" w:rsidRDefault="00B547AF" w:rsidP="004D10C2">
      <w:pPr>
        <w:pStyle w:val="a6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sz w:val="32"/>
        </w:rPr>
        <w:t>шестого созыва от 30.07</w:t>
      </w:r>
      <w:r w:rsidR="004D10C2" w:rsidRPr="004D10C2">
        <w:rPr>
          <w:rFonts w:ascii="Times New Roman" w:hAnsi="Times New Roman" w:cs="Times New Roman"/>
          <w:bCs/>
          <w:sz w:val="32"/>
        </w:rPr>
        <w:t xml:space="preserve">.2021 </w:t>
      </w:r>
    </w:p>
    <w:p w:rsidR="004D10C2" w:rsidRDefault="004D10C2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547AF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7A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547AF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547A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54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4D10C2" w:rsidRPr="00B547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Pr="00B547A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)</w:t>
      </w:r>
      <w:r w:rsidRPr="00B54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соблюдению лицами, замещающими муниципальные должности</w:t>
      </w:r>
      <w:r w:rsidR="004D10C2" w:rsidRPr="00B54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администрации </w:t>
      </w:r>
      <w:r w:rsidR="004D10C2" w:rsidRPr="00B547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4D10C2" w:rsidRPr="00B547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47AF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27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области,</w:t>
      </w:r>
      <w:r w:rsidR="00C2757C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области,</w:t>
      </w:r>
      <w:r w:rsidR="00C2757C"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отдельных вопросах, связанных с соблюдением законодательства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>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56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8F2">
        <w:rPr>
          <w:rFonts w:ascii="Times New Roman" w:hAnsi="Times New Roman" w:cs="Times New Roman"/>
          <w:sz w:val="28"/>
          <w:szCs w:val="28"/>
        </w:rPr>
        <w:t>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</w:t>
      </w:r>
      <w:proofErr w:type="gramEnd"/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 w:rsidRPr="007C5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 w:rsidRPr="00204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</w:t>
      </w:r>
      <w:proofErr w:type="gramEnd"/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61D0" w:rsidRPr="00DE61D0" w:rsidRDefault="00806586" w:rsidP="00DE61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>10. </w:t>
      </w:r>
      <w:proofErr w:type="gramStart"/>
      <w:r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указанное в абзаце </w:t>
      </w:r>
      <w:r w:rsidR="00816A47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</w:t>
      </w:r>
      <w:r w:rsidR="003E0C0B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 30 сессии Совета депутатов Красносельского сельсовета Чановского района Новосибирской области от 17.01.2019 №166 «</w:t>
      </w:r>
      <w:r w:rsidR="003E0C0B" w:rsidRPr="00DE61D0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DE61D0" w:rsidRPr="00DE61D0">
        <w:rPr>
          <w:rFonts w:ascii="Times New Roman" w:hAnsi="Times New Roman" w:cs="Times New Roman"/>
          <w:sz w:val="28"/>
          <w:szCs w:val="28"/>
        </w:rPr>
        <w:t xml:space="preserve"> </w:t>
      </w:r>
      <w:r w:rsidR="003E0C0B" w:rsidRPr="00DE61D0">
        <w:rPr>
          <w:rFonts w:ascii="Times New Roman" w:hAnsi="Times New Roman" w:cs="Times New Roman"/>
          <w:sz w:val="28"/>
          <w:szCs w:val="28"/>
        </w:rPr>
        <w:t>о порядке сообщения лицами, замещающими</w:t>
      </w:r>
      <w:proofErr w:type="gramEnd"/>
      <w:r w:rsidR="003E0C0B" w:rsidRPr="00DE61D0">
        <w:rPr>
          <w:rFonts w:ascii="Times New Roman" w:hAnsi="Times New Roman" w:cs="Times New Roman"/>
          <w:sz w:val="28"/>
          <w:szCs w:val="28"/>
        </w:rPr>
        <w:t xml:space="preserve"> муниципальные должности органов местного самоуправления Красносельского сельсовета Чановского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E61D0" w:rsidRPr="00DE61D0">
        <w:rPr>
          <w:rFonts w:ascii="Times New Roman" w:hAnsi="Times New Roman" w:cs="Times New Roman"/>
          <w:sz w:val="28"/>
          <w:szCs w:val="28"/>
        </w:rPr>
        <w:t>».</w:t>
      </w:r>
    </w:p>
    <w:p w:rsidR="00806586" w:rsidRPr="00DE61D0" w:rsidRDefault="00806586" w:rsidP="00DE61D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61D0">
        <w:rPr>
          <w:rFonts w:ascii="Times New Roman" w:eastAsia="Calibri" w:hAnsi="Times New Roman" w:cs="Times New Roman"/>
          <w:sz w:val="28"/>
          <w:lang w:eastAsia="ru-RU"/>
        </w:rPr>
        <w:t>Заявление, указанн</w:t>
      </w:r>
      <w:r w:rsidR="00B42AA3" w:rsidRPr="00DE61D0">
        <w:rPr>
          <w:rFonts w:ascii="Times New Roman" w:eastAsia="Calibri" w:hAnsi="Times New Roman" w:cs="Times New Roman"/>
          <w:sz w:val="28"/>
          <w:lang w:eastAsia="ru-RU"/>
        </w:rPr>
        <w:t>ое</w:t>
      </w:r>
      <w:r w:rsidRPr="00DE61D0">
        <w:rPr>
          <w:rFonts w:ascii="Times New Roman" w:eastAsia="Calibri" w:hAnsi="Times New Roman" w:cs="Times New Roman"/>
          <w:sz w:val="28"/>
          <w:lang w:eastAsia="ru-RU"/>
        </w:rPr>
        <w:t xml:space="preserve"> в абзац</w:t>
      </w:r>
      <w:r w:rsidR="00B42AA3" w:rsidRPr="00DE61D0">
        <w:rPr>
          <w:rFonts w:ascii="Times New Roman" w:eastAsia="Calibri" w:hAnsi="Times New Roman" w:cs="Times New Roman"/>
          <w:sz w:val="28"/>
          <w:lang w:eastAsia="ru-RU"/>
        </w:rPr>
        <w:t>е</w:t>
      </w:r>
      <w:r w:rsidRPr="00DE61D0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816A47" w:rsidRPr="00DE61D0">
        <w:rPr>
          <w:rFonts w:ascii="Times New Roman" w:eastAsia="Calibri" w:hAnsi="Times New Roman" w:cs="Times New Roman"/>
          <w:sz w:val="28"/>
          <w:lang w:eastAsia="ru-RU"/>
        </w:rPr>
        <w:t>пятом</w:t>
      </w:r>
      <w:r w:rsidRPr="00DE61D0">
        <w:rPr>
          <w:rFonts w:ascii="Times New Roman" w:eastAsia="Calibri" w:hAnsi="Times New Roman" w:cs="Times New Roman"/>
          <w:sz w:val="28"/>
          <w:lang w:eastAsia="ru-RU"/>
        </w:rPr>
        <w:t xml:space="preserve"> подпункта 2 пункта 9 настоящего Положения, подается в </w:t>
      </w:r>
      <w:r w:rsidRPr="00DE61D0">
        <w:rPr>
          <w:rFonts w:ascii="Times New Roman" w:eastAsia="Calibri" w:hAnsi="Times New Roman" w:cs="Times New Roman"/>
          <w:sz w:val="28"/>
        </w:rPr>
        <w:t xml:space="preserve">срок, установленный </w:t>
      </w:r>
      <w:r w:rsidR="00722EE3" w:rsidRPr="00DE61D0">
        <w:rPr>
          <w:rFonts w:ascii="Times New Roman" w:eastAsia="Calibri" w:hAnsi="Times New Roman" w:cs="Times New Roman"/>
          <w:sz w:val="28"/>
        </w:rPr>
        <w:t>Законом Новосибирской области «Об</w:t>
      </w:r>
      <w:r w:rsidR="00722EE3" w:rsidRPr="00DE61D0">
        <w:rPr>
          <w:rFonts w:ascii="Times New Roman" w:eastAsia="Calibri" w:hAnsi="Times New Roman" w:cs="Times New Roman"/>
          <w:sz w:val="28"/>
          <w:lang w:val="en-US"/>
        </w:rPr>
        <w:t> </w:t>
      </w:r>
      <w:r w:rsidR="00722EE3" w:rsidRPr="00DE61D0">
        <w:rPr>
          <w:rFonts w:ascii="Times New Roman" w:eastAsia="Calibri" w:hAnsi="Times New Roman" w:cs="Times New Roman"/>
          <w:sz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</w:t>
      </w:r>
      <w:proofErr w:type="gramEnd"/>
      <w:r w:rsidR="00722EE3" w:rsidRPr="00DE61D0">
        <w:rPr>
          <w:rFonts w:ascii="Times New Roman" w:eastAsia="Calibri" w:hAnsi="Times New Roman" w:cs="Times New Roman"/>
          <w:sz w:val="28"/>
        </w:rPr>
        <w:t xml:space="preserve"> изменений в Закон Новосибирской области «О муниципальной службе в Новосибирской области» </w:t>
      </w:r>
      <w:r w:rsidRPr="00DE61D0">
        <w:rPr>
          <w:rFonts w:ascii="Times New Roman" w:eastAsia="Calibri" w:hAnsi="Times New Roman" w:cs="Times New Roman"/>
          <w:sz w:val="28"/>
        </w:rPr>
        <w:t xml:space="preserve">для подачи </w:t>
      </w:r>
      <w:r w:rsidR="003B23A8" w:rsidRPr="00DE61D0">
        <w:rPr>
          <w:rFonts w:ascii="Times New Roman" w:eastAsia="Calibri" w:hAnsi="Times New Roman" w:cs="Times New Roman"/>
          <w:sz w:val="28"/>
        </w:rPr>
        <w:t xml:space="preserve">лицами, замещающими муниципальные </w:t>
      </w:r>
      <w:r w:rsidR="003B23A8" w:rsidRPr="00DE61D0">
        <w:rPr>
          <w:rFonts w:ascii="Times New Roman" w:eastAsia="Calibri" w:hAnsi="Times New Roman" w:cs="Times New Roman"/>
          <w:sz w:val="28"/>
          <w:szCs w:val="28"/>
        </w:rPr>
        <w:t xml:space="preserve">должности, </w:t>
      </w:r>
      <w:r w:rsidRPr="00DE61D0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 w:rsidRPr="00DE6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1D0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 w:rsidRPr="00DE61D0">
        <w:rPr>
          <w:rFonts w:ascii="Times New Roman" w:eastAsia="Calibri" w:hAnsi="Times New Roman" w:cs="Times New Roman"/>
          <w:sz w:val="28"/>
          <w:szCs w:val="28"/>
        </w:rPr>
        <w:t>х</w:t>
      </w:r>
      <w:r w:rsidRPr="00DE61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Pr="00DE61D0" w:rsidRDefault="00806586" w:rsidP="00DE61D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DE61D0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="006065CA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1699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DE61D0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 w:rsidRPr="00DE61D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DE61D0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 w:rsidRPr="00DE61D0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DE61D0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6065CA" w:rsidRPr="00DE6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DE61D0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</w:t>
      </w:r>
      <w:proofErr w:type="gramEnd"/>
      <w:r w:rsidR="006E1699" w:rsidRPr="00DE61D0">
        <w:rPr>
          <w:rFonts w:ascii="Times New Roman" w:eastAsia="Calibri" w:hAnsi="Times New Roman" w:cs="Times New Roman"/>
          <w:sz w:val="28"/>
          <w:szCs w:val="28"/>
        </w:rPr>
        <w:t xml:space="preserve"> изменений в Закон Новосибирской области «О муниципальной службе в</w:t>
      </w:r>
      <w:r w:rsidR="006065CA" w:rsidRPr="00DE61D0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DE61D0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 w:rsidRPr="00DE61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орган), в котором лицо замещает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C275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C0B">
        <w:rPr>
          <w:rFonts w:ascii="Times New Roman" w:eastAsia="Calibri" w:hAnsi="Times New Roman" w:cs="Times New Roman"/>
          <w:sz w:val="28"/>
          <w:szCs w:val="28"/>
        </w:rPr>
        <w:t>администрация Красносельского сельсовета Чановского района Новосибирской области.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B547AF" w:rsidRDefault="00B547AF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A2196" w:rsidRDefault="007A219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A2196" w:rsidRDefault="007A219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A2196" w:rsidRDefault="007A219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A2196" w:rsidRDefault="007A219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A2196" w:rsidRDefault="007A219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A2196" w:rsidRDefault="007A219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5199A" w:rsidRDefault="0005199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2757C" w:rsidRPr="004D10C2" w:rsidRDefault="00C2757C" w:rsidP="00C2757C">
      <w:pPr>
        <w:pStyle w:val="a6"/>
        <w:jc w:val="right"/>
        <w:rPr>
          <w:rFonts w:ascii="Times New Roman" w:hAnsi="Times New Roman" w:cs="Times New Roman"/>
          <w:sz w:val="32"/>
        </w:rPr>
      </w:pPr>
      <w:r w:rsidRPr="004D10C2">
        <w:rPr>
          <w:rFonts w:ascii="Times New Roman" w:hAnsi="Times New Roman" w:cs="Times New Roman"/>
          <w:sz w:val="32"/>
        </w:rPr>
        <w:lastRenderedPageBreak/>
        <w:t>УТВЕРЖДЕН</w:t>
      </w:r>
    </w:p>
    <w:p w:rsidR="00C2757C" w:rsidRPr="004D10C2" w:rsidRDefault="00C2757C" w:rsidP="00C2757C">
      <w:pPr>
        <w:pStyle w:val="a6"/>
        <w:jc w:val="right"/>
        <w:rPr>
          <w:rFonts w:ascii="Times New Roman" w:hAnsi="Times New Roman" w:cs="Times New Roman"/>
          <w:bCs/>
          <w:sz w:val="32"/>
        </w:rPr>
      </w:pPr>
      <w:r w:rsidRPr="004D10C2">
        <w:rPr>
          <w:rFonts w:ascii="Times New Roman" w:hAnsi="Times New Roman" w:cs="Times New Roman"/>
          <w:bCs/>
          <w:sz w:val="32"/>
        </w:rPr>
        <w:t xml:space="preserve">решением  Совета депутатов </w:t>
      </w:r>
    </w:p>
    <w:p w:rsidR="00C2757C" w:rsidRPr="004D10C2" w:rsidRDefault="00C2757C" w:rsidP="00C2757C">
      <w:pPr>
        <w:pStyle w:val="a6"/>
        <w:jc w:val="right"/>
        <w:rPr>
          <w:rFonts w:ascii="Times New Roman" w:hAnsi="Times New Roman" w:cs="Times New Roman"/>
          <w:bCs/>
          <w:sz w:val="32"/>
        </w:rPr>
      </w:pPr>
      <w:r w:rsidRPr="004D10C2">
        <w:rPr>
          <w:rFonts w:ascii="Times New Roman" w:hAnsi="Times New Roman" w:cs="Times New Roman"/>
          <w:bCs/>
          <w:sz w:val="32"/>
        </w:rPr>
        <w:t>Красносельского сельсовета</w:t>
      </w:r>
    </w:p>
    <w:p w:rsidR="00C2757C" w:rsidRPr="004D10C2" w:rsidRDefault="00C2757C" w:rsidP="00C2757C">
      <w:pPr>
        <w:pStyle w:val="a6"/>
        <w:jc w:val="right"/>
        <w:rPr>
          <w:rFonts w:ascii="Times New Roman" w:hAnsi="Times New Roman" w:cs="Times New Roman"/>
          <w:bCs/>
          <w:sz w:val="32"/>
        </w:rPr>
      </w:pPr>
      <w:r w:rsidRPr="004D10C2">
        <w:rPr>
          <w:rFonts w:ascii="Times New Roman" w:hAnsi="Times New Roman" w:cs="Times New Roman"/>
          <w:bCs/>
          <w:sz w:val="32"/>
        </w:rPr>
        <w:t xml:space="preserve"> Чановского района </w:t>
      </w:r>
    </w:p>
    <w:p w:rsidR="00C2757C" w:rsidRPr="004D10C2" w:rsidRDefault="00C2757C" w:rsidP="00C2757C">
      <w:pPr>
        <w:pStyle w:val="a6"/>
        <w:jc w:val="right"/>
        <w:rPr>
          <w:rFonts w:ascii="Times New Roman" w:hAnsi="Times New Roman" w:cs="Times New Roman"/>
          <w:bCs/>
          <w:sz w:val="32"/>
        </w:rPr>
      </w:pPr>
      <w:r w:rsidRPr="004D10C2">
        <w:rPr>
          <w:rFonts w:ascii="Times New Roman" w:hAnsi="Times New Roman" w:cs="Times New Roman"/>
          <w:bCs/>
          <w:sz w:val="32"/>
        </w:rPr>
        <w:t>Новосибирской области</w:t>
      </w:r>
    </w:p>
    <w:p w:rsidR="00C2757C" w:rsidRPr="004D10C2" w:rsidRDefault="0042645F" w:rsidP="00C2757C">
      <w:pPr>
        <w:pStyle w:val="a6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sz w:val="32"/>
        </w:rPr>
        <w:t>шестого созыва от 30.07.</w:t>
      </w:r>
      <w:r w:rsidR="00C2757C" w:rsidRPr="004D10C2">
        <w:rPr>
          <w:rFonts w:ascii="Times New Roman" w:hAnsi="Times New Roman" w:cs="Times New Roman"/>
          <w:bCs/>
          <w:sz w:val="32"/>
        </w:rPr>
        <w:t xml:space="preserve">2021 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B547AF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4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 w:rsidRPr="00B547A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B54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C2757C" w:rsidRPr="00B547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 w:rsidRPr="00B54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47AF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 w:rsidRPr="00B547A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54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C2757C" w:rsidRPr="00B547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C2757C" w:rsidRPr="00B54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47AF">
        <w:rPr>
          <w:rFonts w:ascii="Times New Roman" w:hAnsi="Times New Roman" w:cs="Times New Roman"/>
          <w:b/>
          <w:color w:val="000000"/>
          <w:sz w:val="28"/>
          <w:szCs w:val="28"/>
        </w:rPr>
        <w:t>ограничений, запретов и</w:t>
      </w:r>
      <w:r w:rsidRPr="00B547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B547AF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42645F" w:rsidRPr="00076CF6" w:rsidRDefault="0042645F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645F" w:rsidRPr="00C97C19" w:rsidRDefault="00806586" w:rsidP="00426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26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45F" w:rsidRPr="00C97C19">
        <w:rPr>
          <w:rFonts w:ascii="Times New Roman" w:hAnsi="Times New Roman"/>
          <w:sz w:val="28"/>
          <w:szCs w:val="28"/>
        </w:rPr>
        <w:t>Гришина Елена Викторовна – председатель Совета депутатов Красносельского сельсовета, председатель комиссии;</w:t>
      </w:r>
    </w:p>
    <w:p w:rsidR="0042645F" w:rsidRPr="00C97C19" w:rsidRDefault="0042645F" w:rsidP="00426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1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C19">
        <w:rPr>
          <w:rFonts w:ascii="Times New Roman" w:hAnsi="Times New Roman"/>
          <w:sz w:val="28"/>
          <w:szCs w:val="28"/>
        </w:rPr>
        <w:t>Пилль</w:t>
      </w:r>
      <w:proofErr w:type="spellEnd"/>
      <w:r w:rsidRPr="00C97C19">
        <w:rPr>
          <w:rFonts w:ascii="Times New Roman" w:hAnsi="Times New Roman"/>
          <w:sz w:val="28"/>
          <w:szCs w:val="28"/>
        </w:rPr>
        <w:t xml:space="preserve"> Анна Альбертовна – </w:t>
      </w:r>
      <w:r>
        <w:rPr>
          <w:rFonts w:ascii="Times New Roman" w:hAnsi="Times New Roman"/>
          <w:sz w:val="28"/>
          <w:szCs w:val="28"/>
        </w:rPr>
        <w:t xml:space="preserve">депутат </w:t>
      </w:r>
      <w:r w:rsidRPr="00C97C19">
        <w:rPr>
          <w:rFonts w:ascii="Times New Roman" w:hAnsi="Times New Roman"/>
          <w:sz w:val="28"/>
          <w:szCs w:val="28"/>
        </w:rPr>
        <w:t xml:space="preserve"> Совета депутатов Красносельского сельсовета, заместитель председателя комиссии;</w:t>
      </w:r>
    </w:p>
    <w:p w:rsidR="0042645F" w:rsidRPr="00C97C19" w:rsidRDefault="0042645F" w:rsidP="00426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1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Круглякова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Г.О.</w:t>
      </w:r>
      <w:r w:rsidRPr="00C97C19">
        <w:rPr>
          <w:rFonts w:ascii="Times New Roman" w:hAnsi="Times New Roman"/>
          <w:sz w:val="28"/>
          <w:szCs w:val="28"/>
        </w:rPr>
        <w:t xml:space="preserve"> – депутат Совета депутатов Красносельского сельсовета, </w:t>
      </w:r>
      <w:r>
        <w:rPr>
          <w:rFonts w:ascii="Times New Roman" w:hAnsi="Times New Roman"/>
          <w:sz w:val="28"/>
          <w:szCs w:val="28"/>
        </w:rPr>
        <w:t>секретарь комиссии</w:t>
      </w:r>
      <w:r w:rsidRPr="00C97C19">
        <w:rPr>
          <w:rFonts w:ascii="Times New Roman" w:hAnsi="Times New Roman"/>
          <w:sz w:val="28"/>
          <w:szCs w:val="28"/>
        </w:rPr>
        <w:t>;</w:t>
      </w:r>
    </w:p>
    <w:p w:rsidR="0042645F" w:rsidRPr="00C97C19" w:rsidRDefault="0042645F" w:rsidP="00426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19">
        <w:rPr>
          <w:rFonts w:ascii="Times New Roman" w:hAnsi="Times New Roman"/>
          <w:sz w:val="28"/>
          <w:szCs w:val="28"/>
        </w:rPr>
        <w:t>4. Чувашева Оксана Васильевна – заместитель главы администрации Красносельского сельсовета, член комиссии (по согласованию);</w:t>
      </w:r>
    </w:p>
    <w:p w:rsidR="0042645F" w:rsidRPr="00C97C19" w:rsidRDefault="0042645F" w:rsidP="00426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19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Евдокимова Анастасия Игоревна</w:t>
      </w:r>
      <w:r w:rsidRPr="00C97C19">
        <w:rPr>
          <w:rFonts w:ascii="Times New Roman" w:hAnsi="Times New Roman"/>
          <w:sz w:val="28"/>
          <w:szCs w:val="28"/>
        </w:rPr>
        <w:t xml:space="preserve"> – специалист </w:t>
      </w:r>
      <w:r>
        <w:rPr>
          <w:rFonts w:ascii="Times New Roman" w:hAnsi="Times New Roman"/>
          <w:sz w:val="28"/>
          <w:szCs w:val="28"/>
        </w:rPr>
        <w:t xml:space="preserve">1 разряда </w:t>
      </w:r>
      <w:r w:rsidRPr="00C97C19">
        <w:rPr>
          <w:rFonts w:ascii="Times New Roman" w:hAnsi="Times New Roman"/>
          <w:sz w:val="28"/>
          <w:szCs w:val="28"/>
        </w:rPr>
        <w:t>администрации</w:t>
      </w:r>
      <w:r w:rsidRPr="0042645F">
        <w:rPr>
          <w:rFonts w:ascii="Times New Roman" w:hAnsi="Times New Roman"/>
          <w:sz w:val="28"/>
          <w:szCs w:val="28"/>
        </w:rPr>
        <w:t xml:space="preserve"> </w:t>
      </w:r>
      <w:r w:rsidRPr="00C97C19">
        <w:rPr>
          <w:rFonts w:ascii="Times New Roman" w:hAnsi="Times New Roman"/>
          <w:sz w:val="28"/>
          <w:szCs w:val="28"/>
        </w:rPr>
        <w:t xml:space="preserve">Красносельского сельсовета, </w:t>
      </w:r>
      <w:r>
        <w:rPr>
          <w:rFonts w:ascii="Times New Roman" w:hAnsi="Times New Roman"/>
          <w:sz w:val="28"/>
          <w:szCs w:val="28"/>
        </w:rPr>
        <w:t xml:space="preserve">член </w:t>
      </w:r>
      <w:r w:rsidRPr="00C97C19">
        <w:rPr>
          <w:rFonts w:ascii="Times New Roman" w:hAnsi="Times New Roman"/>
          <w:sz w:val="28"/>
          <w:szCs w:val="28"/>
        </w:rPr>
        <w:t>комиссии (по согласованию).</w:t>
      </w: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03A2" w:rsidRDefault="003E03A2" w:rsidP="00E32C5C">
      <w:pPr>
        <w:autoSpaceDE w:val="0"/>
        <w:autoSpaceDN w:val="0"/>
        <w:adjustRightInd w:val="0"/>
        <w:spacing w:after="0" w:line="240" w:lineRule="auto"/>
      </w:pPr>
    </w:p>
    <w:sectPr w:rsidR="003E03A2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04" w:rsidRDefault="00CA6104" w:rsidP="00806586">
      <w:pPr>
        <w:spacing w:after="0" w:line="240" w:lineRule="auto"/>
      </w:pPr>
      <w:r>
        <w:separator/>
      </w:r>
    </w:p>
  </w:endnote>
  <w:endnote w:type="continuationSeparator" w:id="0">
    <w:p w:rsidR="00CA6104" w:rsidRDefault="00CA6104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04" w:rsidRDefault="00CA6104" w:rsidP="00806586">
      <w:pPr>
        <w:spacing w:after="0" w:line="240" w:lineRule="auto"/>
      </w:pPr>
      <w:r>
        <w:separator/>
      </w:r>
    </w:p>
  </w:footnote>
  <w:footnote w:type="continuationSeparator" w:id="0">
    <w:p w:rsidR="00CA6104" w:rsidRDefault="00CA6104" w:rsidP="00806586">
      <w:pPr>
        <w:spacing w:after="0" w:line="240" w:lineRule="auto"/>
      </w:pPr>
      <w:r>
        <w:continuationSeparator/>
      </w:r>
    </w:p>
  </w:footnote>
  <w:footnote w:id="1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586"/>
    <w:rsid w:val="0001295D"/>
    <w:rsid w:val="00014251"/>
    <w:rsid w:val="0005199A"/>
    <w:rsid w:val="000531DF"/>
    <w:rsid w:val="000634F0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65F21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47F9C"/>
    <w:rsid w:val="00365CE1"/>
    <w:rsid w:val="003A03DD"/>
    <w:rsid w:val="003B23A8"/>
    <w:rsid w:val="003D33A8"/>
    <w:rsid w:val="003D4693"/>
    <w:rsid w:val="003D777D"/>
    <w:rsid w:val="003E03A2"/>
    <w:rsid w:val="003E0C0B"/>
    <w:rsid w:val="003E4B28"/>
    <w:rsid w:val="003F072B"/>
    <w:rsid w:val="0042645F"/>
    <w:rsid w:val="00435956"/>
    <w:rsid w:val="00455120"/>
    <w:rsid w:val="004701DC"/>
    <w:rsid w:val="00476463"/>
    <w:rsid w:val="00486AEC"/>
    <w:rsid w:val="004A654C"/>
    <w:rsid w:val="004B7C79"/>
    <w:rsid w:val="004C3133"/>
    <w:rsid w:val="004D10C2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06CEF"/>
    <w:rsid w:val="00613BA5"/>
    <w:rsid w:val="00617030"/>
    <w:rsid w:val="00636E20"/>
    <w:rsid w:val="00652DBE"/>
    <w:rsid w:val="00660E06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A2196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45BD9"/>
    <w:rsid w:val="00862472"/>
    <w:rsid w:val="00864CAF"/>
    <w:rsid w:val="00881774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9234B"/>
    <w:rsid w:val="009A2AC3"/>
    <w:rsid w:val="009C37D5"/>
    <w:rsid w:val="009C42C7"/>
    <w:rsid w:val="009D08BE"/>
    <w:rsid w:val="009F2F41"/>
    <w:rsid w:val="009F4751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547AF"/>
    <w:rsid w:val="00B67AAC"/>
    <w:rsid w:val="00B85F30"/>
    <w:rsid w:val="00BC145B"/>
    <w:rsid w:val="00C057E9"/>
    <w:rsid w:val="00C11896"/>
    <w:rsid w:val="00C2757C"/>
    <w:rsid w:val="00C37DAD"/>
    <w:rsid w:val="00C735C7"/>
    <w:rsid w:val="00C97181"/>
    <w:rsid w:val="00CA6104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DE61D0"/>
    <w:rsid w:val="00E216FD"/>
    <w:rsid w:val="00E26C23"/>
    <w:rsid w:val="00E32C5C"/>
    <w:rsid w:val="00E544DA"/>
    <w:rsid w:val="00E7231C"/>
    <w:rsid w:val="00E73CB8"/>
    <w:rsid w:val="00EB0AA0"/>
    <w:rsid w:val="00F0456B"/>
    <w:rsid w:val="00F235C3"/>
    <w:rsid w:val="00F260CC"/>
    <w:rsid w:val="00F323F7"/>
    <w:rsid w:val="00F516F3"/>
    <w:rsid w:val="00F66BC7"/>
    <w:rsid w:val="00F80CA7"/>
    <w:rsid w:val="00F91A35"/>
    <w:rsid w:val="00F92030"/>
    <w:rsid w:val="00F960C6"/>
    <w:rsid w:val="00FB1995"/>
    <w:rsid w:val="00FB5F19"/>
    <w:rsid w:val="00FC265C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6D7C-36BB-4C6B-AD8B-C28FCE51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4735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Пользователь</cp:lastModifiedBy>
  <cp:revision>75</cp:revision>
  <cp:lastPrinted>2021-08-05T04:17:00Z</cp:lastPrinted>
  <dcterms:created xsi:type="dcterms:W3CDTF">2021-05-28T09:12:00Z</dcterms:created>
  <dcterms:modified xsi:type="dcterms:W3CDTF">2021-08-06T05:24:00Z</dcterms:modified>
</cp:coreProperties>
</file>