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A4" w:rsidRPr="00D92C32" w:rsidRDefault="00BA4EA4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КРАСНОСЕЛЬСКОГО СЕЛЬОВЕТА</w:t>
      </w: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РЕШЕНИЕ</w:t>
      </w:r>
    </w:p>
    <w:p w:rsidR="00CF78A7" w:rsidRPr="00D92C32" w:rsidRDefault="00F50DB0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Десятой сессии</w:t>
      </w:r>
    </w:p>
    <w:p w:rsidR="00CF78A7" w:rsidRPr="00D92C32" w:rsidRDefault="00CF78A7" w:rsidP="00CF78A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CF78A7" w:rsidRPr="00D92C32" w:rsidRDefault="002150B8" w:rsidP="00B6209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От 08</w:t>
      </w:r>
      <w:r w:rsidR="00CF78A7" w:rsidRPr="00D92C32">
        <w:rPr>
          <w:rFonts w:ascii="Times New Roman" w:hAnsi="Times New Roman" w:cs="Times New Roman"/>
          <w:sz w:val="28"/>
          <w:szCs w:val="28"/>
        </w:rPr>
        <w:t xml:space="preserve"> декабря 2016 года                   </w:t>
      </w:r>
      <w:r w:rsidR="00B620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№ 65</w:t>
      </w:r>
    </w:p>
    <w:p w:rsidR="00BA4EA4" w:rsidRPr="00D92C32" w:rsidRDefault="00B62090" w:rsidP="00B620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с.Красноселье</w:t>
      </w:r>
    </w:p>
    <w:p w:rsidR="00BA4EA4" w:rsidRPr="00D92C32" w:rsidRDefault="00BA4EA4" w:rsidP="00BA4E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A4EA4" w:rsidRPr="00D92C32" w:rsidRDefault="00BA4EA4" w:rsidP="00BA4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О</w:t>
      </w:r>
      <w:r w:rsidR="00F73C3F" w:rsidRPr="00D92C3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D92C3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73C3F" w:rsidRPr="00D92C32">
        <w:rPr>
          <w:rFonts w:ascii="Times New Roman" w:hAnsi="Times New Roman" w:cs="Times New Roman"/>
          <w:sz w:val="28"/>
          <w:szCs w:val="28"/>
        </w:rPr>
        <w:t>я</w:t>
      </w:r>
      <w:r w:rsidRPr="00D92C32">
        <w:rPr>
          <w:rFonts w:ascii="Times New Roman" w:hAnsi="Times New Roman" w:cs="Times New Roman"/>
          <w:sz w:val="28"/>
          <w:szCs w:val="28"/>
        </w:rPr>
        <w:t xml:space="preserve"> о стратегическом планировании социально-экономического развития в </w:t>
      </w:r>
      <w:r w:rsidR="00CF78A7" w:rsidRPr="00D92C32">
        <w:rPr>
          <w:rFonts w:ascii="Times New Roman" w:hAnsi="Times New Roman" w:cs="Times New Roman"/>
          <w:sz w:val="28"/>
          <w:szCs w:val="28"/>
        </w:rPr>
        <w:t xml:space="preserve">Красносельском сельсовете </w:t>
      </w:r>
      <w:proofErr w:type="spellStart"/>
      <w:r w:rsidR="00CF78A7" w:rsidRPr="00D92C3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CF78A7" w:rsidRPr="00D92C32">
        <w:rPr>
          <w:rFonts w:ascii="Times New Roman" w:hAnsi="Times New Roman" w:cs="Times New Roman"/>
          <w:sz w:val="28"/>
          <w:szCs w:val="28"/>
        </w:rPr>
        <w:t>района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A4EA4" w:rsidRPr="00D92C32" w:rsidRDefault="00BA4EA4" w:rsidP="00BA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A4EA4" w:rsidRPr="00D92C32" w:rsidRDefault="00BA4EA4" w:rsidP="00BA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A4EA4" w:rsidRPr="00D92C32" w:rsidRDefault="00BA4EA4" w:rsidP="00BA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D92C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от 28 июня 2014 года № 172-ФЗ «О стратегическом планировании в Российской Федерации»</w:t>
      </w:r>
      <w:r w:rsidRPr="00D92C32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C82064" w:rsidRPr="00D92C32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 w:rsidRPr="00D92C3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D92C3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Совет депутатов </w:t>
      </w:r>
      <w:proofErr w:type="spellStart"/>
      <w:r w:rsidRPr="00D92C3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D92C32"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РЕШИЛ:</w:t>
      </w:r>
    </w:p>
    <w:p w:rsidR="00BA4EA4" w:rsidRPr="00D92C32" w:rsidRDefault="00BA4EA4" w:rsidP="00BA4E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1. Утвердить Положение о стратегическом планировании социально-экономического развития в </w:t>
      </w:r>
      <w:r w:rsidR="0051176D" w:rsidRPr="00D92C32">
        <w:rPr>
          <w:rFonts w:ascii="Times New Roman" w:hAnsi="Times New Roman" w:cs="Times New Roman"/>
          <w:sz w:val="28"/>
          <w:szCs w:val="28"/>
        </w:rPr>
        <w:t xml:space="preserve">Красносельском сельсовете </w:t>
      </w:r>
      <w:proofErr w:type="spellStart"/>
      <w:r w:rsidR="0051176D" w:rsidRPr="00D92C3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51176D" w:rsidRPr="00D92C32">
        <w:rPr>
          <w:rFonts w:ascii="Times New Roman" w:hAnsi="Times New Roman" w:cs="Times New Roman"/>
          <w:sz w:val="28"/>
          <w:szCs w:val="28"/>
        </w:rPr>
        <w:t>района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Новосибирской области согласно приложению.</w:t>
      </w:r>
    </w:p>
    <w:p w:rsidR="00BA4EA4" w:rsidRPr="00D92C32" w:rsidRDefault="00F73C3F" w:rsidP="00BA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2</w:t>
      </w:r>
      <w:r w:rsidR="00BA4EA4" w:rsidRPr="00D92C32">
        <w:rPr>
          <w:rFonts w:ascii="Times New Roman" w:hAnsi="Times New Roman" w:cs="Times New Roman"/>
          <w:sz w:val="28"/>
          <w:szCs w:val="28"/>
        </w:rPr>
        <w:t xml:space="preserve">. </w:t>
      </w:r>
      <w:r w:rsidR="00BA4EA4" w:rsidRPr="00D92C32">
        <w:rPr>
          <w:rFonts w:ascii="Times New Roman" w:hAnsi="Times New Roman"/>
          <w:sz w:val="28"/>
          <w:szCs w:val="28"/>
        </w:rPr>
        <w:t xml:space="preserve">Решение и </w:t>
      </w:r>
      <w:r w:rsidR="00BA4EA4" w:rsidRPr="00D92C32">
        <w:rPr>
          <w:rFonts w:ascii="Times New Roman" w:hAnsi="Times New Roman" w:cs="Times New Roman"/>
          <w:sz w:val="28"/>
          <w:szCs w:val="28"/>
        </w:rPr>
        <w:t xml:space="preserve">Положение о стратегическом планировании социально-экономического развития в </w:t>
      </w:r>
      <w:r w:rsidR="0051176D" w:rsidRPr="00D92C32">
        <w:rPr>
          <w:rFonts w:ascii="Times New Roman" w:hAnsi="Times New Roman" w:cs="Times New Roman"/>
          <w:sz w:val="28"/>
          <w:szCs w:val="28"/>
        </w:rPr>
        <w:t xml:space="preserve">Красносельском сельсовете </w:t>
      </w:r>
      <w:proofErr w:type="spellStart"/>
      <w:r w:rsidR="0051176D" w:rsidRPr="00D92C3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BA4EA4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51176D" w:rsidRPr="00D92C32">
        <w:rPr>
          <w:rFonts w:ascii="Times New Roman" w:hAnsi="Times New Roman" w:cs="Times New Roman"/>
          <w:sz w:val="28"/>
          <w:szCs w:val="28"/>
        </w:rPr>
        <w:t>района</w:t>
      </w:r>
      <w:r w:rsidR="00BA4EA4" w:rsidRPr="00D92C3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BA4EA4" w:rsidRPr="00D92C32">
        <w:rPr>
          <w:rFonts w:ascii="Times New Roman" w:hAnsi="Times New Roman"/>
          <w:sz w:val="28"/>
          <w:szCs w:val="28"/>
        </w:rPr>
        <w:t xml:space="preserve">опубликовать в Информационном </w:t>
      </w:r>
      <w:r w:rsidR="002E12F6" w:rsidRPr="00D92C32">
        <w:rPr>
          <w:rFonts w:ascii="Times New Roman" w:hAnsi="Times New Roman"/>
          <w:sz w:val="28"/>
          <w:szCs w:val="28"/>
        </w:rPr>
        <w:t>бюллетене Красносельского сельсовета.</w:t>
      </w:r>
    </w:p>
    <w:p w:rsidR="00BA4EA4" w:rsidRPr="00D92C32" w:rsidRDefault="00F73C3F" w:rsidP="00BA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3</w:t>
      </w:r>
      <w:r w:rsidR="00BA4EA4" w:rsidRPr="00D92C32">
        <w:rPr>
          <w:rFonts w:ascii="Times New Roman" w:hAnsi="Times New Roman" w:cs="Times New Roman"/>
          <w:sz w:val="28"/>
          <w:szCs w:val="28"/>
        </w:rPr>
        <w:t xml:space="preserve">. </w:t>
      </w:r>
      <w:r w:rsidR="00BA4EA4" w:rsidRPr="00D92C32">
        <w:rPr>
          <w:rFonts w:ascii="Times New Roman" w:hAnsi="Times New Roman"/>
          <w:sz w:val="28"/>
          <w:szCs w:val="28"/>
        </w:rPr>
        <w:t>Настоящее решение вступает в силу с 1 января 2016 года.</w:t>
      </w:r>
    </w:p>
    <w:p w:rsidR="00BA4EA4" w:rsidRDefault="00BA4EA4" w:rsidP="00BA4EA4">
      <w:pPr>
        <w:pStyle w:val="a4"/>
        <w:ind w:firstLine="540"/>
        <w:jc w:val="both"/>
        <w:rPr>
          <w:szCs w:val="28"/>
        </w:rPr>
      </w:pPr>
    </w:p>
    <w:p w:rsidR="002F6C65" w:rsidRDefault="002F6C65" w:rsidP="00BA4EA4">
      <w:pPr>
        <w:pStyle w:val="a4"/>
        <w:ind w:firstLine="540"/>
        <w:jc w:val="both"/>
        <w:rPr>
          <w:szCs w:val="28"/>
        </w:rPr>
      </w:pPr>
    </w:p>
    <w:p w:rsidR="002F6C65" w:rsidRPr="00D92C32" w:rsidRDefault="002F6C65" w:rsidP="00BA4EA4">
      <w:pPr>
        <w:pStyle w:val="a4"/>
        <w:ind w:firstLine="540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BA4EA4" w:rsidRPr="00D92C32" w:rsidTr="00A85469">
        <w:tc>
          <w:tcPr>
            <w:tcW w:w="4068" w:type="dxa"/>
          </w:tcPr>
          <w:p w:rsidR="00BA4EA4" w:rsidRPr="00D92C32" w:rsidRDefault="00BA4EA4" w:rsidP="002E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2E12F6"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proofErr w:type="spellStart"/>
            <w:r w:rsidRPr="00D92C32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BA4EA4" w:rsidRPr="00D92C32" w:rsidRDefault="00BA4EA4" w:rsidP="002E12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12F6" w:rsidRPr="00D92C32">
              <w:rPr>
                <w:rFonts w:ascii="Times New Roman" w:hAnsi="Times New Roman" w:cs="Times New Roman"/>
                <w:sz w:val="28"/>
                <w:szCs w:val="28"/>
              </w:rPr>
              <w:t>И.В. Третьяков</w:t>
            </w:r>
          </w:p>
        </w:tc>
        <w:tc>
          <w:tcPr>
            <w:tcW w:w="1080" w:type="dxa"/>
          </w:tcPr>
          <w:p w:rsidR="00BA4EA4" w:rsidRPr="00D92C32" w:rsidRDefault="00BA4EA4" w:rsidP="002E12F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2E12F6" w:rsidRPr="00D92C32" w:rsidRDefault="00BA4EA4" w:rsidP="002E12F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BA4EA4" w:rsidRPr="00D92C32" w:rsidRDefault="002E12F6" w:rsidP="002E12F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Красносельского сельсовета </w:t>
            </w:r>
            <w:proofErr w:type="spellStart"/>
            <w:r w:rsidR="00BA4EA4" w:rsidRPr="00D92C32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="00BA4EA4"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BA4EA4" w:rsidRPr="00D92C32" w:rsidRDefault="00BA4EA4" w:rsidP="002E12F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D92C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2E12F6" w:rsidRPr="00D92C32">
              <w:rPr>
                <w:rFonts w:ascii="Times New Roman" w:hAnsi="Times New Roman" w:cs="Times New Roman"/>
                <w:sz w:val="28"/>
                <w:szCs w:val="28"/>
              </w:rPr>
              <w:t>Е.В. Гришина</w:t>
            </w:r>
          </w:p>
        </w:tc>
      </w:tr>
    </w:tbl>
    <w:p w:rsidR="00BA4EA4" w:rsidRPr="00D92C32" w:rsidRDefault="00BA4EA4" w:rsidP="00BA4EA4">
      <w:pPr>
        <w:jc w:val="both"/>
        <w:rPr>
          <w:sz w:val="28"/>
          <w:szCs w:val="28"/>
        </w:rPr>
      </w:pPr>
    </w:p>
    <w:p w:rsidR="005949F8" w:rsidRPr="00D92C32" w:rsidRDefault="005949F8" w:rsidP="004504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3C3F" w:rsidRPr="00D92C32" w:rsidRDefault="00F73C3F" w:rsidP="004504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2C32" w:rsidRPr="00D92C32" w:rsidRDefault="00D92C32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6C65" w:rsidRDefault="002F6C65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69D6" w:rsidRPr="00D92C32" w:rsidRDefault="002A69D6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2A69D6" w:rsidRPr="00D92C32" w:rsidRDefault="002A69D6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</w:t>
      </w:r>
    </w:p>
    <w:p w:rsidR="001C7586" w:rsidRPr="00D92C32" w:rsidRDefault="001C7586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Cs/>
          <w:sz w:val="28"/>
          <w:szCs w:val="28"/>
        </w:rPr>
        <w:t>Красносельского сельсовета</w:t>
      </w:r>
    </w:p>
    <w:p w:rsidR="002A69D6" w:rsidRPr="00D92C32" w:rsidRDefault="00BA4EA4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92C32">
        <w:rPr>
          <w:rFonts w:ascii="Times New Roman" w:eastAsia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D92C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69D6" w:rsidRPr="00D92C32">
        <w:rPr>
          <w:rFonts w:ascii="Times New Roman" w:eastAsia="Times New Roman" w:hAnsi="Times New Roman" w:cs="Times New Roman"/>
          <w:bCs/>
          <w:sz w:val="28"/>
          <w:szCs w:val="28"/>
        </w:rPr>
        <w:t>района  Новосибирской области</w:t>
      </w:r>
    </w:p>
    <w:p w:rsidR="002A69D6" w:rsidRPr="00D92C32" w:rsidRDefault="002A69D6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F50DB0">
        <w:rPr>
          <w:rFonts w:ascii="Times New Roman" w:hAnsi="Times New Roman" w:cs="Times New Roman"/>
          <w:bCs/>
          <w:sz w:val="28"/>
          <w:szCs w:val="28"/>
        </w:rPr>
        <w:t>08.12.</w:t>
      </w:r>
      <w:r w:rsidR="001C7586" w:rsidRPr="00D92C32">
        <w:rPr>
          <w:rFonts w:ascii="Times New Roman" w:eastAsia="Times New Roman" w:hAnsi="Times New Roman" w:cs="Times New Roman"/>
          <w:bCs/>
          <w:sz w:val="28"/>
          <w:szCs w:val="28"/>
        </w:rPr>
        <w:t>2016</w:t>
      </w:r>
      <w:r w:rsidR="00F50DB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65</w:t>
      </w:r>
    </w:p>
    <w:p w:rsidR="002A69D6" w:rsidRPr="00D92C32" w:rsidRDefault="002A69D6" w:rsidP="00380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E9E" w:rsidRPr="00D92C32" w:rsidRDefault="003803EA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A879F5" w:rsidRPr="00D92C32">
        <w:rPr>
          <w:rFonts w:ascii="Times New Roman" w:hAnsi="Times New Roman" w:cs="Times New Roman"/>
          <w:b/>
          <w:sz w:val="28"/>
          <w:szCs w:val="28"/>
        </w:rPr>
        <w:t xml:space="preserve">стратегическом 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планировании </w:t>
      </w:r>
      <w:r w:rsidR="00845747" w:rsidRPr="00D92C32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r w:rsidR="005A4073" w:rsidRPr="00D92C3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5E9E" w:rsidRPr="00D92C32">
        <w:rPr>
          <w:rFonts w:ascii="Times New Roman" w:hAnsi="Times New Roman" w:cs="Times New Roman"/>
          <w:b/>
          <w:sz w:val="28"/>
          <w:szCs w:val="28"/>
        </w:rPr>
        <w:t xml:space="preserve">Красносельском сельсовете </w:t>
      </w:r>
      <w:proofErr w:type="spellStart"/>
      <w:r w:rsidR="00C35E9E" w:rsidRPr="00D92C32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="00BA4EA4"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C32">
        <w:rPr>
          <w:rFonts w:ascii="Times New Roman" w:hAnsi="Times New Roman" w:cs="Times New Roman"/>
          <w:b/>
          <w:sz w:val="28"/>
          <w:szCs w:val="28"/>
        </w:rPr>
        <w:t>район</w:t>
      </w:r>
      <w:r w:rsidR="00C35E9E" w:rsidRPr="00D92C32">
        <w:rPr>
          <w:rFonts w:ascii="Times New Roman" w:hAnsi="Times New Roman" w:cs="Times New Roman"/>
          <w:b/>
          <w:sz w:val="28"/>
          <w:szCs w:val="28"/>
        </w:rPr>
        <w:t>а</w:t>
      </w:r>
    </w:p>
    <w:p w:rsidR="003803EA" w:rsidRPr="00D92C32" w:rsidRDefault="003803EA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F04FDE" w:rsidRPr="00D92C32" w:rsidRDefault="00F04FDE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CB" w:rsidRPr="00D92C32" w:rsidRDefault="00716D5E" w:rsidP="00BF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>Статья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6BCB" w:rsidRPr="00D92C3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CA3457" w:rsidRPr="00D92C32" w:rsidRDefault="00CA3457" w:rsidP="00CA3457">
      <w:pPr>
        <w:pStyle w:val="ConsTitle"/>
        <w:widowControl/>
        <w:ind w:left="1260"/>
        <w:rPr>
          <w:rFonts w:ascii="Times New Roman" w:hAnsi="Times New Roman" w:cs="Times New Roman"/>
          <w:b w:val="0"/>
          <w:sz w:val="28"/>
          <w:szCs w:val="28"/>
        </w:rPr>
      </w:pPr>
    </w:p>
    <w:p w:rsidR="0051323E" w:rsidRPr="00D92C32" w:rsidRDefault="0051323E" w:rsidP="003E3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правовые основы </w:t>
      </w:r>
      <w:r w:rsidR="00A879F5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D92C32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C35E9E" w:rsidRPr="00D92C32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 w:rsidR="00BA4EA4" w:rsidRPr="00D92C3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D92C3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</w:t>
      </w:r>
      <w:r w:rsidR="00C35E9E" w:rsidRPr="00D92C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 w:rsidR="00C35E9E" w:rsidRPr="00D92C3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D92C32">
        <w:rPr>
          <w:rFonts w:ascii="Times New Roman" w:hAnsi="Times New Roman" w:cs="Times New Roman"/>
          <w:sz w:val="28"/>
          <w:szCs w:val="28"/>
        </w:rPr>
        <w:t xml:space="preserve">), полномочия участников </w:t>
      </w:r>
      <w:r w:rsidR="00A879F5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D92C32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, порядок мониторинга и контроля </w:t>
      </w:r>
      <w:proofErr w:type="gramStart"/>
      <w:r w:rsidRPr="00D92C32">
        <w:rPr>
          <w:rFonts w:ascii="Times New Roman" w:hAnsi="Times New Roman" w:cs="Times New Roman"/>
          <w:sz w:val="28"/>
          <w:szCs w:val="28"/>
        </w:rPr>
        <w:t xml:space="preserve">реализации документов </w:t>
      </w:r>
      <w:r w:rsidR="00A879F5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D92C32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BA4EA4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proofErr w:type="gramEnd"/>
      <w:r w:rsidRPr="00D92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033" w:rsidRPr="00D92C32" w:rsidRDefault="0051323E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2. Понятия и термины, используемые в настоящем Положении</w:t>
      </w:r>
      <w:r w:rsidR="00360033" w:rsidRPr="00D92C3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7804" w:rsidRPr="00D92C32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:rsidR="00517804" w:rsidRPr="00D92C32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360033" w:rsidRPr="00D92C32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среднесрочный период - период, следующий за текущим годом, продолжительностью от трех до шести лет включительно;</w:t>
      </w:r>
    </w:p>
    <w:p w:rsidR="00360033" w:rsidRPr="00D92C32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долгосрочный период - период, следующий за текущим годом, продолжительностью более шести лет</w:t>
      </w:r>
      <w:r w:rsidR="00242088" w:rsidRPr="00D92C32">
        <w:rPr>
          <w:rFonts w:ascii="Times New Roman" w:hAnsi="Times New Roman" w:cs="Times New Roman"/>
          <w:sz w:val="28"/>
          <w:szCs w:val="28"/>
        </w:rPr>
        <w:t>;</w:t>
      </w:r>
    </w:p>
    <w:p w:rsidR="00360033" w:rsidRPr="00D92C32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360033" w:rsidRPr="00D92C32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360033" w:rsidRPr="00D92C32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517804" w:rsidRPr="00D92C32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lastRenderedPageBreak/>
        <w:t>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планирования.</w:t>
      </w:r>
    </w:p>
    <w:p w:rsidR="005A4073" w:rsidRPr="00D92C32" w:rsidRDefault="005A4073" w:rsidP="005A4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3. Правоотношения в области стратегического планирования в </w:t>
      </w:r>
      <w:r w:rsidR="00C35E9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Красносельском сельсовете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, не урегулированные настоящим Положением, регулируются в порядке, предусмотренном Федеральным законом от 28 июня 2014 года № 172-ФЗ «О стратегическом планировании в Российской Федерации», Бюджетным кодексом Российской Федерации и иными нормативными правовыми актами.</w:t>
      </w:r>
    </w:p>
    <w:p w:rsidR="003803EA" w:rsidRPr="00D92C32" w:rsidRDefault="003803EA" w:rsidP="00380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3E3C57" w:rsidRPr="00D92C32" w:rsidRDefault="00716D5E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>Статья</w:t>
      </w:r>
      <w:r w:rsidRPr="00D92C3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3E3C57" w:rsidRPr="00D92C3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2. Документы </w:t>
      </w:r>
      <w:r w:rsidR="00A879F5" w:rsidRPr="00D92C32">
        <w:rPr>
          <w:rFonts w:ascii="Times New Roman" w:hAnsi="Times New Roman" w:cs="Times New Roman"/>
          <w:b/>
          <w:sz w:val="28"/>
          <w:szCs w:val="28"/>
        </w:rPr>
        <w:t>стратегического</w:t>
      </w:r>
      <w:r w:rsidR="00A879F5" w:rsidRPr="00D92C3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3E3C57" w:rsidRPr="00D92C3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планирования социально-экономического развития </w:t>
      </w:r>
      <w:r w:rsidR="00C35E9E" w:rsidRPr="00D92C3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Красносельского сельсовета</w:t>
      </w:r>
      <w:r w:rsidR="003E3C57" w:rsidRPr="00D92C3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3E3C57" w:rsidRPr="00D92C32" w:rsidRDefault="003E3C57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3E3C57" w:rsidRPr="00D92C32" w:rsidRDefault="003E3C57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К документам </w:t>
      </w:r>
      <w:r w:rsidR="00A879F5" w:rsidRPr="00D92C32">
        <w:rPr>
          <w:rFonts w:ascii="Times New Roman" w:hAnsi="Times New Roman" w:cs="Times New Roman"/>
          <w:sz w:val="28"/>
          <w:szCs w:val="28"/>
        </w:rPr>
        <w:t>стратегического</w:t>
      </w:r>
      <w:r w:rsidR="00A879F5" w:rsidRPr="00D92C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92C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планирования социально-экономического развития </w:t>
      </w:r>
      <w:r w:rsidR="00C35E9E" w:rsidRPr="00D92C32">
        <w:rPr>
          <w:rFonts w:ascii="Times New Roman" w:eastAsia="Times New Roman" w:hAnsi="Times New Roman" w:cs="Times New Roman"/>
          <w:spacing w:val="2"/>
          <w:sz w:val="28"/>
          <w:szCs w:val="28"/>
        </w:rPr>
        <w:t>Красносельского сельсовета</w:t>
      </w:r>
      <w:r w:rsidR="005F793E" w:rsidRPr="00D92C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– документы стратегического планирования) </w:t>
      </w:r>
      <w:r w:rsidRPr="00D92C32">
        <w:rPr>
          <w:rFonts w:ascii="Times New Roman" w:eastAsia="Times New Roman" w:hAnsi="Times New Roman" w:cs="Times New Roman"/>
          <w:spacing w:val="2"/>
          <w:sz w:val="28"/>
          <w:szCs w:val="28"/>
        </w:rPr>
        <w:t>относятся:</w:t>
      </w:r>
    </w:p>
    <w:p w:rsidR="003E4899" w:rsidRPr="00D92C32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</w:t>
      </w:r>
      <w:r w:rsidR="00C35E9E" w:rsidRPr="00D92C32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r w:rsidR="008238A0" w:rsidRPr="00D92C32">
        <w:rPr>
          <w:rFonts w:ascii="Times New Roman" w:hAnsi="Times New Roman" w:cs="Times New Roman"/>
          <w:sz w:val="28"/>
          <w:szCs w:val="28"/>
        </w:rPr>
        <w:t xml:space="preserve"> (далее – стратегия)</w:t>
      </w:r>
      <w:r w:rsidRPr="00D92C32">
        <w:rPr>
          <w:rFonts w:ascii="Times New Roman" w:hAnsi="Times New Roman" w:cs="Times New Roman"/>
          <w:sz w:val="28"/>
          <w:szCs w:val="28"/>
        </w:rPr>
        <w:t>;</w:t>
      </w:r>
    </w:p>
    <w:p w:rsidR="003E4899" w:rsidRPr="00D92C32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 </w:t>
      </w:r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8238A0" w:rsidRPr="00D92C32">
        <w:rPr>
          <w:rFonts w:ascii="Times New Roman" w:hAnsi="Times New Roman" w:cs="Times New Roman"/>
          <w:sz w:val="28"/>
          <w:szCs w:val="28"/>
        </w:rPr>
        <w:t xml:space="preserve"> (далее - план мероприятий по реализации стратегии)</w:t>
      </w:r>
      <w:r w:rsidRPr="00D92C32">
        <w:rPr>
          <w:rFonts w:ascii="Times New Roman" w:hAnsi="Times New Roman" w:cs="Times New Roman"/>
          <w:sz w:val="28"/>
          <w:szCs w:val="28"/>
        </w:rPr>
        <w:t>;</w:t>
      </w:r>
    </w:p>
    <w:p w:rsidR="003E4899" w:rsidRPr="00D92C32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3) прогноз социально-экономического развития </w:t>
      </w:r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8238A0" w:rsidRPr="00D92C32">
        <w:rPr>
          <w:rFonts w:ascii="Times New Roman" w:hAnsi="Times New Roman" w:cs="Times New Roman"/>
          <w:sz w:val="28"/>
          <w:szCs w:val="28"/>
        </w:rPr>
        <w:t xml:space="preserve"> (далее - прогноз социально-экономического развития на долгосрочный период)</w:t>
      </w:r>
      <w:r w:rsidRPr="00D92C32">
        <w:rPr>
          <w:rFonts w:ascii="Times New Roman" w:hAnsi="Times New Roman" w:cs="Times New Roman"/>
          <w:sz w:val="28"/>
          <w:szCs w:val="28"/>
        </w:rPr>
        <w:t>;</w:t>
      </w:r>
    </w:p>
    <w:p w:rsidR="003E4899" w:rsidRPr="00D92C32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4) бюджетный прогноз </w:t>
      </w:r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8238A0" w:rsidRPr="00D92C32">
        <w:rPr>
          <w:rFonts w:ascii="Times New Roman" w:hAnsi="Times New Roman" w:cs="Times New Roman"/>
          <w:sz w:val="28"/>
          <w:szCs w:val="28"/>
        </w:rPr>
        <w:t xml:space="preserve"> (далее – бюджетный прогноз)</w:t>
      </w:r>
      <w:r w:rsidRPr="00D92C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38A0" w:rsidRPr="00D92C32" w:rsidRDefault="008238A0" w:rsidP="00823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5) прогноз социально-экономического развития </w:t>
      </w:r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на среднесрочный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C32">
        <w:rPr>
          <w:rFonts w:ascii="Times New Roman" w:hAnsi="Times New Roman" w:cs="Times New Roman"/>
          <w:sz w:val="28"/>
          <w:szCs w:val="28"/>
        </w:rPr>
        <w:t>период (далее - прогноз социально-экономического развития на среднесрочный период);</w:t>
      </w:r>
    </w:p>
    <w:p w:rsidR="003E4899" w:rsidRPr="00D92C32" w:rsidRDefault="008238A0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6</w:t>
      </w:r>
      <w:r w:rsidR="003E4899" w:rsidRPr="00D92C32">
        <w:rPr>
          <w:rFonts w:ascii="Times New Roman" w:hAnsi="Times New Roman" w:cs="Times New Roman"/>
          <w:sz w:val="28"/>
          <w:szCs w:val="28"/>
        </w:rPr>
        <w:t>) муниципальн</w:t>
      </w:r>
      <w:r w:rsidRPr="00D92C32">
        <w:rPr>
          <w:rFonts w:ascii="Times New Roman" w:hAnsi="Times New Roman" w:cs="Times New Roman"/>
          <w:sz w:val="28"/>
          <w:szCs w:val="28"/>
        </w:rPr>
        <w:t xml:space="preserve">ые </w:t>
      </w:r>
      <w:r w:rsidR="003E4899" w:rsidRPr="00D92C32">
        <w:rPr>
          <w:rFonts w:ascii="Times New Roman" w:hAnsi="Times New Roman" w:cs="Times New Roman"/>
          <w:sz w:val="28"/>
          <w:szCs w:val="28"/>
        </w:rPr>
        <w:t>программ</w:t>
      </w:r>
      <w:r w:rsidRPr="00D92C32">
        <w:rPr>
          <w:rFonts w:ascii="Times New Roman" w:hAnsi="Times New Roman" w:cs="Times New Roman"/>
          <w:sz w:val="28"/>
          <w:szCs w:val="28"/>
        </w:rPr>
        <w:t xml:space="preserve">ы </w:t>
      </w:r>
      <w:r w:rsidR="00C35E9E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</w:t>
      </w:r>
      <w:r w:rsidR="003E4899" w:rsidRPr="00D92C32">
        <w:rPr>
          <w:rFonts w:ascii="Times New Roman" w:hAnsi="Times New Roman" w:cs="Times New Roman"/>
          <w:sz w:val="28"/>
          <w:szCs w:val="28"/>
        </w:rPr>
        <w:t>.</w:t>
      </w:r>
    </w:p>
    <w:p w:rsidR="005A4073" w:rsidRPr="00D92C32" w:rsidRDefault="00EE4C6C" w:rsidP="005A4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4073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разработки, корректировки, осуществления мониторинга и контроля реализации документов стратегического планирования </w:t>
      </w:r>
      <w:r w:rsidR="00631B70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5A4073" w:rsidRPr="00D92C32">
        <w:rPr>
          <w:rFonts w:ascii="Times New Roman" w:eastAsia="Times New Roman" w:hAnsi="Times New Roman" w:cs="Times New Roman"/>
          <w:sz w:val="28"/>
          <w:szCs w:val="28"/>
        </w:rPr>
        <w:t xml:space="preserve">, а также последовательность и сроки разработки и утверждения (одобрения) документов стратегического планирования </w:t>
      </w:r>
      <w:r w:rsidR="00631B70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5A4073" w:rsidRPr="00D92C32">
        <w:rPr>
          <w:rFonts w:ascii="Times New Roman" w:eastAsia="Times New Roman" w:hAnsi="Times New Roman" w:cs="Times New Roman"/>
          <w:sz w:val="28"/>
          <w:szCs w:val="28"/>
        </w:rPr>
        <w:t xml:space="preserve">, определяются администрацией </w:t>
      </w:r>
      <w:r w:rsidR="00631B70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2426FB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26FB" w:rsidRPr="00D92C32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proofErr w:type="spellEnd"/>
      <w:r w:rsidR="002426FB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B654F9" w:rsidRPr="00D92C32">
        <w:rPr>
          <w:rFonts w:ascii="Times New Roman" w:eastAsia="Times New Roman" w:hAnsi="Times New Roman" w:cs="Times New Roman"/>
          <w:sz w:val="28"/>
          <w:szCs w:val="28"/>
        </w:rPr>
        <w:t xml:space="preserve">  Новосибирской области (далее, администрация </w:t>
      </w:r>
      <w:r w:rsidR="00631B70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B654F9" w:rsidRPr="00D92C3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32E17" w:rsidRPr="00D92C32" w:rsidRDefault="00E32E17" w:rsidP="005A4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D5E" w:rsidRPr="00D92C32" w:rsidRDefault="00176C7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32E17" w:rsidRPr="00D92C32">
        <w:rPr>
          <w:rFonts w:ascii="Times New Roman" w:hAnsi="Times New Roman" w:cs="Times New Roman"/>
          <w:b/>
          <w:sz w:val="28"/>
          <w:szCs w:val="28"/>
        </w:rPr>
        <w:t>3</w:t>
      </w:r>
      <w:r w:rsidR="00716D5E" w:rsidRPr="00D92C32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5F793E" w:rsidRPr="00D92C32">
        <w:rPr>
          <w:rFonts w:ascii="Times New Roman" w:hAnsi="Times New Roman" w:cs="Times New Roman"/>
          <w:b/>
          <w:sz w:val="28"/>
          <w:szCs w:val="28"/>
        </w:rPr>
        <w:t xml:space="preserve">стратегического </w:t>
      </w:r>
      <w:r w:rsidR="00716D5E" w:rsidRPr="00D92C32">
        <w:rPr>
          <w:rFonts w:ascii="Times New Roman" w:hAnsi="Times New Roman" w:cs="Times New Roman"/>
          <w:b/>
          <w:sz w:val="28"/>
          <w:szCs w:val="28"/>
        </w:rPr>
        <w:t xml:space="preserve">планирования социально-экономического развития </w:t>
      </w:r>
      <w:r w:rsidR="002426FB"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23A" w:rsidRPr="00D92C32">
        <w:rPr>
          <w:rFonts w:ascii="Times New Roman" w:hAnsi="Times New Roman" w:cs="Times New Roman"/>
          <w:b/>
          <w:sz w:val="28"/>
          <w:szCs w:val="28"/>
        </w:rPr>
        <w:t>Красносельского сельсовета</w:t>
      </w:r>
    </w:p>
    <w:p w:rsidR="000B53B1" w:rsidRPr="00D92C32" w:rsidRDefault="000B53B1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6D5E" w:rsidRPr="00D92C32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1. </w:t>
      </w:r>
      <w:r w:rsidR="00716D5E" w:rsidRPr="00D92C3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5F793E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716D5E" w:rsidRPr="00D92C32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3E055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D623A" w:rsidRPr="00D92C32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r w:rsidR="00716D5E" w:rsidRPr="00D92C32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716D5E" w:rsidRPr="00D92C32" w:rsidRDefault="00716D5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lastRenderedPageBreak/>
        <w:t xml:space="preserve">1) Совет депутатов </w:t>
      </w:r>
      <w:r w:rsidR="003E055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D623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D5E" w:rsidRPr="00D92C32" w:rsidRDefault="00716D5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2) Глава </w:t>
      </w:r>
      <w:r w:rsidR="003E055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D623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>;</w:t>
      </w:r>
    </w:p>
    <w:p w:rsidR="00716D5E" w:rsidRPr="00D92C32" w:rsidRDefault="00716D5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3) администрация </w:t>
      </w:r>
      <w:r w:rsidR="003E055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D623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D5E" w:rsidRPr="00D92C32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4)</w:t>
      </w:r>
      <w:r w:rsidR="008C577A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716D5E" w:rsidRPr="00D92C32">
        <w:rPr>
          <w:rFonts w:ascii="Times New Roman" w:hAnsi="Times New Roman" w:cs="Times New Roman"/>
          <w:sz w:val="28"/>
          <w:szCs w:val="28"/>
        </w:rPr>
        <w:t>муниципальные организации в случаях, предусмотренных нормативными правовыми актами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3E055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D623A" w:rsidRPr="00D92C32">
        <w:rPr>
          <w:rFonts w:ascii="Times New Roman" w:hAnsi="Times New Roman" w:cs="Times New Roman"/>
          <w:sz w:val="28"/>
          <w:szCs w:val="28"/>
        </w:rPr>
        <w:t>администрации Красносельского сельсовета</w:t>
      </w:r>
      <w:r w:rsidR="00716D5E" w:rsidRPr="00D92C32">
        <w:rPr>
          <w:rFonts w:ascii="Times New Roman" w:hAnsi="Times New Roman" w:cs="Times New Roman"/>
          <w:sz w:val="28"/>
          <w:szCs w:val="28"/>
        </w:rPr>
        <w:t>.</w:t>
      </w:r>
    </w:p>
    <w:p w:rsidR="00E32E17" w:rsidRPr="00D92C32" w:rsidRDefault="00E32E17" w:rsidP="00E32E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2.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C32">
        <w:rPr>
          <w:rFonts w:ascii="Times New Roman" w:hAnsi="Times New Roman" w:cs="Times New Roman"/>
          <w:sz w:val="28"/>
          <w:szCs w:val="28"/>
        </w:rPr>
        <w:t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3B1" w:rsidRPr="00D92C32" w:rsidRDefault="000B53B1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3B1" w:rsidRPr="00D92C32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 w:rsidRPr="00D92C32">
        <w:rPr>
          <w:rFonts w:ascii="Times New Roman" w:hAnsi="Times New Roman" w:cs="Times New Roman"/>
          <w:b/>
          <w:sz w:val="28"/>
          <w:szCs w:val="28"/>
        </w:rPr>
        <w:t>4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. Полномочия участников планирования социально-экономического развития </w:t>
      </w:r>
      <w:r w:rsidR="008D623A" w:rsidRPr="00D92C32">
        <w:rPr>
          <w:rFonts w:ascii="Times New Roman" w:hAnsi="Times New Roman" w:cs="Times New Roman"/>
          <w:b/>
          <w:sz w:val="28"/>
          <w:szCs w:val="28"/>
        </w:rPr>
        <w:t>Красносельского сельсовета</w:t>
      </w:r>
    </w:p>
    <w:p w:rsidR="000B53B1" w:rsidRPr="00D92C32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3B1" w:rsidRPr="00D92C32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1. К полномочиям Совет депутатов </w:t>
      </w:r>
      <w:r w:rsidR="00B327E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381DD1" w:rsidRPr="00D92C32">
        <w:rPr>
          <w:rFonts w:ascii="Times New Roman" w:hAnsi="Times New Roman" w:cs="Times New Roman"/>
          <w:sz w:val="28"/>
          <w:szCs w:val="28"/>
        </w:rPr>
        <w:t>Красносельского сельсовет</w:t>
      </w:r>
      <w:r w:rsidRPr="00D92C32">
        <w:rPr>
          <w:rFonts w:ascii="Times New Roman" w:hAnsi="Times New Roman" w:cs="Times New Roman"/>
          <w:sz w:val="28"/>
          <w:szCs w:val="28"/>
        </w:rPr>
        <w:t>а относятся:</w:t>
      </w:r>
    </w:p>
    <w:p w:rsidR="00E32E17" w:rsidRPr="00D92C32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1</w:t>
      </w:r>
      <w:r w:rsidR="00CB0046" w:rsidRPr="00D92C32">
        <w:rPr>
          <w:rFonts w:ascii="Times New Roman" w:hAnsi="Times New Roman" w:cs="Times New Roman"/>
          <w:sz w:val="28"/>
          <w:szCs w:val="28"/>
        </w:rPr>
        <w:t xml:space="preserve">) </w:t>
      </w:r>
      <w:r w:rsidR="00E32E17" w:rsidRPr="00D92C32">
        <w:rPr>
          <w:rFonts w:ascii="Times New Roman" w:hAnsi="Times New Roman" w:cs="Times New Roman"/>
          <w:sz w:val="28"/>
          <w:szCs w:val="28"/>
        </w:rPr>
        <w:t>рассмотр</w:t>
      </w:r>
      <w:r w:rsidR="00CB0046" w:rsidRPr="00D92C32">
        <w:rPr>
          <w:rFonts w:ascii="Times New Roman" w:hAnsi="Times New Roman" w:cs="Times New Roman"/>
          <w:sz w:val="28"/>
          <w:szCs w:val="28"/>
        </w:rPr>
        <w:t>ение стратегии</w:t>
      </w:r>
      <w:r w:rsidR="00CB0046"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046" w:rsidRPr="00D92C32">
        <w:rPr>
          <w:rFonts w:ascii="Times New Roman" w:hAnsi="Times New Roman" w:cs="Times New Roman"/>
          <w:sz w:val="28"/>
          <w:szCs w:val="28"/>
        </w:rPr>
        <w:t xml:space="preserve">и </w:t>
      </w:r>
      <w:r w:rsidRPr="00D92C32">
        <w:rPr>
          <w:rFonts w:ascii="Times New Roman" w:hAnsi="Times New Roman" w:cs="Times New Roman"/>
          <w:sz w:val="28"/>
          <w:szCs w:val="28"/>
        </w:rPr>
        <w:t>плана мероприятий по реализации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Pr="00D92C32">
        <w:rPr>
          <w:rFonts w:ascii="Times New Roman" w:hAnsi="Times New Roman" w:cs="Times New Roman"/>
          <w:sz w:val="28"/>
          <w:szCs w:val="28"/>
        </w:rPr>
        <w:t>стратегии;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264" w:rsidRPr="00D92C32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2) иные полномочия в сфере </w:t>
      </w:r>
      <w:r w:rsidR="002F3AC6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D92C32">
        <w:rPr>
          <w:rFonts w:ascii="Times New Roman" w:hAnsi="Times New Roman" w:cs="Times New Roman"/>
          <w:sz w:val="28"/>
          <w:szCs w:val="28"/>
        </w:rPr>
        <w:t>планирования</w:t>
      </w:r>
      <w:r w:rsidR="00CB0046" w:rsidRPr="00D92C32">
        <w:rPr>
          <w:rFonts w:ascii="Times New Roman" w:hAnsi="Times New Roman" w:cs="Times New Roman"/>
          <w:sz w:val="28"/>
          <w:szCs w:val="28"/>
        </w:rPr>
        <w:t>,</w:t>
      </w:r>
      <w:r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CB0046" w:rsidRPr="00D92C32">
        <w:rPr>
          <w:rFonts w:ascii="Times New Roman" w:hAnsi="Times New Roman" w:cs="Times New Roman"/>
          <w:sz w:val="28"/>
          <w:szCs w:val="28"/>
        </w:rPr>
        <w:t>определенные федеральными законами и нормативными правовыми актами</w:t>
      </w:r>
      <w:r w:rsidR="00B327E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C86A66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>.</w:t>
      </w:r>
    </w:p>
    <w:p w:rsidR="00970025" w:rsidRPr="00D92C32" w:rsidRDefault="00970025" w:rsidP="00E93C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2. К полномочиям Главы </w:t>
      </w:r>
      <w:r w:rsidR="00B327E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C86A66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E93C51" w:rsidRPr="00D92C32" w:rsidRDefault="00E93C51" w:rsidP="00E93C5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1) </w:t>
      </w:r>
      <w:r w:rsidR="00E32E17" w:rsidRPr="00D92C32">
        <w:rPr>
          <w:rFonts w:ascii="Times New Roman" w:hAnsi="Times New Roman" w:cs="Times New Roman"/>
          <w:sz w:val="28"/>
          <w:szCs w:val="28"/>
        </w:rPr>
        <w:t>представление</w:t>
      </w:r>
      <w:r w:rsidRPr="00D92C32"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r w:rsidR="00013084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на </w:t>
      </w:r>
      <w:r w:rsidR="00E32E17" w:rsidRPr="00D92C32">
        <w:rPr>
          <w:rFonts w:ascii="Times New Roman" w:hAnsi="Times New Roman" w:cs="Times New Roman"/>
          <w:sz w:val="28"/>
          <w:szCs w:val="28"/>
        </w:rPr>
        <w:t>рассмотр</w:t>
      </w:r>
      <w:r w:rsidRPr="00D92C32">
        <w:rPr>
          <w:rFonts w:ascii="Times New Roman" w:hAnsi="Times New Roman" w:cs="Times New Roman"/>
          <w:sz w:val="28"/>
          <w:szCs w:val="28"/>
        </w:rPr>
        <w:t>ение стратеги</w:t>
      </w:r>
      <w:r w:rsidR="00CB0046" w:rsidRPr="00D92C32">
        <w:rPr>
          <w:rFonts w:ascii="Times New Roman" w:hAnsi="Times New Roman" w:cs="Times New Roman"/>
          <w:sz w:val="28"/>
          <w:szCs w:val="28"/>
        </w:rPr>
        <w:t>и</w:t>
      </w:r>
      <w:r w:rsidRPr="00D92C32">
        <w:rPr>
          <w:rFonts w:ascii="Times New Roman" w:hAnsi="Times New Roman" w:cs="Times New Roman"/>
          <w:sz w:val="28"/>
          <w:szCs w:val="28"/>
        </w:rPr>
        <w:t xml:space="preserve"> и план</w:t>
      </w:r>
      <w:r w:rsidR="00CB0046" w:rsidRPr="00D92C32">
        <w:rPr>
          <w:rFonts w:ascii="Times New Roman" w:hAnsi="Times New Roman" w:cs="Times New Roman"/>
          <w:sz w:val="28"/>
          <w:szCs w:val="28"/>
        </w:rPr>
        <w:t>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мероприятий по реализации стратегии;</w:t>
      </w:r>
    </w:p>
    <w:p w:rsidR="00970025" w:rsidRPr="00D92C32" w:rsidRDefault="00E93C51" w:rsidP="00E32E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2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) представление в Совет депутатов </w:t>
      </w:r>
      <w:r w:rsidR="00CC5077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 ежегодных отчетов </w:t>
      </w:r>
      <w:r w:rsidR="006C2E2C" w:rsidRPr="00D92C32">
        <w:rPr>
          <w:rFonts w:ascii="Times New Roman" w:hAnsi="Times New Roman" w:cs="Times New Roman"/>
          <w:sz w:val="28"/>
          <w:szCs w:val="28"/>
        </w:rPr>
        <w:t>о ходе исполнения плана мероприятий по реализации стратегии</w:t>
      </w:r>
      <w:r w:rsidR="00970025" w:rsidRPr="00D92C32">
        <w:rPr>
          <w:rFonts w:ascii="Times New Roman" w:hAnsi="Times New Roman" w:cs="Times New Roman"/>
          <w:sz w:val="28"/>
          <w:szCs w:val="28"/>
        </w:rPr>
        <w:t>;</w:t>
      </w:r>
      <w:r w:rsidR="00970025"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025" w:rsidRPr="00D92C32" w:rsidRDefault="00E93C51" w:rsidP="00E93C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3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) иные полномочия в сфере </w:t>
      </w:r>
      <w:r w:rsidR="002F3AC6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970025" w:rsidRPr="00D92C32">
        <w:rPr>
          <w:rFonts w:ascii="Times New Roman" w:hAnsi="Times New Roman" w:cs="Times New Roman"/>
          <w:sz w:val="28"/>
          <w:szCs w:val="28"/>
        </w:rPr>
        <w:t>планирования</w:t>
      </w:r>
      <w:r w:rsidR="00CB0046" w:rsidRPr="00D92C32">
        <w:rPr>
          <w:rFonts w:ascii="Times New Roman" w:hAnsi="Times New Roman" w:cs="Times New Roman"/>
          <w:sz w:val="28"/>
          <w:szCs w:val="28"/>
        </w:rPr>
        <w:t>,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CB0046" w:rsidRPr="00D92C32">
        <w:rPr>
          <w:rFonts w:ascii="Times New Roman" w:hAnsi="Times New Roman" w:cs="Times New Roman"/>
          <w:sz w:val="28"/>
          <w:szCs w:val="28"/>
        </w:rPr>
        <w:t xml:space="preserve">определенные федеральными законами и нормативными правовыми актами </w:t>
      </w:r>
      <w:r w:rsidR="00B327E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025" w:rsidRPr="00D92C32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3. К полномочиям </w:t>
      </w:r>
      <w:r w:rsidR="008B13CC" w:rsidRPr="00D92C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327E6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относятся:  </w:t>
      </w:r>
    </w:p>
    <w:p w:rsidR="00970025" w:rsidRPr="00D92C32" w:rsidRDefault="008B13CC" w:rsidP="00E32E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1) </w:t>
      </w:r>
      <w:r w:rsidR="00E32E17" w:rsidRPr="00D92C32">
        <w:rPr>
          <w:rFonts w:ascii="Times New Roman" w:hAnsi="Times New Roman" w:cs="Times New Roman"/>
          <w:sz w:val="28"/>
          <w:szCs w:val="28"/>
        </w:rPr>
        <w:t xml:space="preserve">участие в обеспечении реализации единой государственной политики в сфере планирования социально-экономического развития, организация разработки проектов нормативных правовых актов </w:t>
      </w:r>
      <w:r w:rsidR="00EF3A7B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E32E17" w:rsidRPr="00D92C32">
        <w:rPr>
          <w:rFonts w:ascii="Times New Roman" w:hAnsi="Times New Roman" w:cs="Times New Roman"/>
          <w:sz w:val="28"/>
          <w:szCs w:val="28"/>
        </w:rPr>
        <w:t xml:space="preserve"> в указанной сфере и осуществление методического обеспечения планирования социально-экономического развития</w:t>
      </w:r>
      <w:r w:rsidR="00423FCD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7A31" w:rsidRPr="00D92C32" w:rsidRDefault="004F3BBB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2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) определение порядков разработки и корректировки документов </w:t>
      </w:r>
      <w:r w:rsidR="00E53E9F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970025" w:rsidRPr="00D92C32">
        <w:rPr>
          <w:rFonts w:ascii="Times New Roman" w:hAnsi="Times New Roman" w:cs="Times New Roman"/>
          <w:sz w:val="28"/>
          <w:szCs w:val="28"/>
        </w:rPr>
        <w:t>планирования</w:t>
      </w:r>
      <w:r w:rsidR="003D2D12" w:rsidRPr="00D92C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2D12" w:rsidRPr="00D92C32">
        <w:rPr>
          <w:rFonts w:ascii="Times New Roman" w:hAnsi="Times New Roman" w:cs="Times New Roman"/>
          <w:sz w:val="28"/>
          <w:szCs w:val="28"/>
        </w:rPr>
        <w:t>а также осуществления мониторинга и контроля реализации данных документов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2D12" w:rsidRPr="00D92C32" w:rsidRDefault="004F3BBB" w:rsidP="003D2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3</w:t>
      </w:r>
      <w:r w:rsidR="003D2D12" w:rsidRPr="00D92C32">
        <w:rPr>
          <w:rFonts w:ascii="Times New Roman" w:hAnsi="Times New Roman" w:cs="Times New Roman"/>
          <w:sz w:val="28"/>
          <w:szCs w:val="28"/>
        </w:rPr>
        <w:t xml:space="preserve">) определение формы, порядка и сроков общественного обсуждения документов стратегического планирования; </w:t>
      </w:r>
    </w:p>
    <w:p w:rsidR="00107BC3" w:rsidRPr="00D92C32" w:rsidRDefault="00107BC3" w:rsidP="0010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4) определение последовательности разработки и </w:t>
      </w:r>
      <w:proofErr w:type="spellStart"/>
      <w:r w:rsidRPr="00D92C32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D92C32">
        <w:rPr>
          <w:rFonts w:ascii="Times New Roman" w:hAnsi="Times New Roman" w:cs="Times New Roman"/>
          <w:sz w:val="28"/>
          <w:szCs w:val="28"/>
        </w:rPr>
        <w:t xml:space="preserve"> документов планирования социально-экономического развития </w:t>
      </w:r>
      <w:r w:rsidR="00661737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и содержащихся в них показателей, а также порядка формирования системы целевых показателей исходя из приоритетов социально-экономического развития </w:t>
      </w:r>
    </w:p>
    <w:p w:rsidR="00107BC3" w:rsidRPr="00D92C32" w:rsidRDefault="00661737" w:rsidP="00914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107BC3" w:rsidRPr="00D92C32">
        <w:rPr>
          <w:rFonts w:ascii="Times New Roman" w:hAnsi="Times New Roman" w:cs="Times New Roman"/>
          <w:sz w:val="28"/>
          <w:szCs w:val="28"/>
        </w:rPr>
        <w:t>;</w:t>
      </w:r>
    </w:p>
    <w:p w:rsidR="00107BC3" w:rsidRPr="00D92C32" w:rsidRDefault="00914B93" w:rsidP="00914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5</w:t>
      </w:r>
      <w:r w:rsidR="00107BC3" w:rsidRPr="00D92C32">
        <w:rPr>
          <w:rFonts w:ascii="Times New Roman" w:hAnsi="Times New Roman" w:cs="Times New Roman"/>
          <w:sz w:val="28"/>
          <w:szCs w:val="28"/>
        </w:rPr>
        <w:t xml:space="preserve">) утверждение перечня муниципальных программ, их формирования и реализации, а также порядка </w:t>
      </w:r>
      <w:proofErr w:type="gramStart"/>
      <w:r w:rsidR="00107BC3" w:rsidRPr="00D92C32"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</w:t>
      </w:r>
      <w:r w:rsidR="00107BC3" w:rsidRPr="00D92C32"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</w:t>
      </w:r>
      <w:proofErr w:type="gramEnd"/>
      <w:r w:rsidR="00107BC3" w:rsidRPr="00D92C32">
        <w:rPr>
          <w:rFonts w:ascii="Times New Roman" w:hAnsi="Times New Roman" w:cs="Times New Roman"/>
          <w:sz w:val="28"/>
          <w:szCs w:val="28"/>
        </w:rPr>
        <w:t>;</w:t>
      </w:r>
    </w:p>
    <w:p w:rsidR="00970025" w:rsidRPr="00D92C32" w:rsidRDefault="00914B93" w:rsidP="0010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6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) разработка </w:t>
      </w:r>
      <w:r w:rsidRPr="00D92C32">
        <w:rPr>
          <w:rFonts w:ascii="Times New Roman" w:hAnsi="Times New Roman" w:cs="Times New Roman"/>
          <w:sz w:val="28"/>
          <w:szCs w:val="28"/>
        </w:rPr>
        <w:t xml:space="preserve">и утверждение (одобрение) 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F793E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планирования, обеспечение координации разработки и корректировки документов </w:t>
      </w:r>
      <w:r w:rsidR="005F793E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D92C32">
        <w:rPr>
          <w:rFonts w:ascii="Times New Roman" w:hAnsi="Times New Roman" w:cs="Times New Roman"/>
          <w:sz w:val="28"/>
          <w:szCs w:val="28"/>
        </w:rPr>
        <w:t>планирования;</w:t>
      </w:r>
      <w:r w:rsidR="00970025" w:rsidRPr="00D92C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A31" w:rsidRPr="00D92C32" w:rsidRDefault="00914B93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7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) представление информации для государственной регистрации документов  стратегического планирования в федеральном государственном реестре документов стратегического планирования с учетом требований законодательства Российской Федерации о государственной, коммерческой, служебной и иной охраняемой законом тайне; </w:t>
      </w:r>
    </w:p>
    <w:p w:rsidR="00347A31" w:rsidRPr="00D92C32" w:rsidRDefault="00914B93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8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) осуществление мониторинга и контроля реализации документов </w:t>
      </w:r>
      <w:r w:rsidR="00E53E9F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планирования; </w:t>
      </w:r>
    </w:p>
    <w:p w:rsidR="003D2D12" w:rsidRPr="00D92C32" w:rsidRDefault="00914B93" w:rsidP="00E53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9</w:t>
      </w:r>
      <w:r w:rsidR="003D2D12" w:rsidRPr="00D92C32">
        <w:rPr>
          <w:rFonts w:ascii="Times New Roman" w:hAnsi="Times New Roman" w:cs="Times New Roman"/>
          <w:sz w:val="28"/>
          <w:szCs w:val="28"/>
        </w:rPr>
        <w:t xml:space="preserve">) подготовка ежегодного отчета о ходе исполнения плана мероприятий по реализации стратегии; </w:t>
      </w:r>
    </w:p>
    <w:p w:rsidR="003D2D12" w:rsidRPr="00D92C32" w:rsidRDefault="00914B93" w:rsidP="00B76EE6">
      <w:pPr>
        <w:spacing w:after="0" w:line="240" w:lineRule="auto"/>
        <w:ind w:firstLine="539"/>
        <w:jc w:val="both"/>
        <w:rPr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10</w:t>
      </w:r>
      <w:r w:rsidR="003D2D12" w:rsidRPr="00D92C32">
        <w:rPr>
          <w:rFonts w:ascii="Times New Roman" w:hAnsi="Times New Roman" w:cs="Times New Roman"/>
          <w:sz w:val="28"/>
          <w:szCs w:val="28"/>
        </w:rPr>
        <w:t>) подготовка сводного годового доклада о ходе реализации и об оценке эффективности реализации муниципальных программ</w:t>
      </w:r>
      <w:r w:rsidR="008A2A30" w:rsidRPr="00D92C32">
        <w:rPr>
          <w:rFonts w:ascii="Times New Roman" w:hAnsi="Times New Roman" w:cs="Times New Roman"/>
          <w:sz w:val="28"/>
          <w:szCs w:val="28"/>
        </w:rPr>
        <w:t>;</w:t>
      </w:r>
    </w:p>
    <w:p w:rsidR="00347A31" w:rsidRPr="00D92C32" w:rsidRDefault="00914B93" w:rsidP="008A2A3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11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) размещение документов </w:t>
      </w:r>
      <w:r w:rsidR="00312D03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D92C32">
        <w:rPr>
          <w:rFonts w:ascii="Times New Roman" w:hAnsi="Times New Roman" w:cs="Times New Roman"/>
          <w:sz w:val="28"/>
          <w:szCs w:val="28"/>
        </w:rPr>
        <w:t>планирования на официальн</w:t>
      </w:r>
      <w:r w:rsidR="00312D03" w:rsidRPr="00D92C32">
        <w:rPr>
          <w:rFonts w:ascii="Times New Roman" w:hAnsi="Times New Roman" w:cs="Times New Roman"/>
          <w:sz w:val="28"/>
          <w:szCs w:val="28"/>
        </w:rPr>
        <w:t>ом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 сайт</w:t>
      </w:r>
      <w:r w:rsidR="00312D03" w:rsidRPr="00D92C32">
        <w:rPr>
          <w:rFonts w:ascii="Times New Roman" w:hAnsi="Times New Roman" w:cs="Times New Roman"/>
          <w:sz w:val="28"/>
          <w:szCs w:val="28"/>
        </w:rPr>
        <w:t>е</w:t>
      </w:r>
      <w:r w:rsidR="00347A31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312D03" w:rsidRPr="00D92C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312D03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D92C3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DD3137" w:rsidRPr="00D92C32" w:rsidRDefault="008B13CC" w:rsidP="00DD3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1</w:t>
      </w:r>
      <w:r w:rsidR="00914B93" w:rsidRPr="00D92C32">
        <w:rPr>
          <w:rFonts w:ascii="Times New Roman" w:hAnsi="Times New Roman" w:cs="Times New Roman"/>
          <w:sz w:val="28"/>
          <w:szCs w:val="28"/>
        </w:rPr>
        <w:t>2</w:t>
      </w:r>
      <w:r w:rsidRPr="00D92C32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 в сфере </w:t>
      </w:r>
      <w:r w:rsidR="00312D03" w:rsidRPr="00D92C32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D92C32">
        <w:rPr>
          <w:rFonts w:ascii="Times New Roman" w:hAnsi="Times New Roman" w:cs="Times New Roman"/>
          <w:sz w:val="28"/>
          <w:szCs w:val="28"/>
        </w:rPr>
        <w:t>планирования</w:t>
      </w:r>
      <w:r w:rsidR="004F3BBB" w:rsidRPr="00D92C32">
        <w:rPr>
          <w:rFonts w:ascii="Times New Roman" w:hAnsi="Times New Roman" w:cs="Times New Roman"/>
          <w:sz w:val="28"/>
          <w:szCs w:val="28"/>
        </w:rPr>
        <w:t>,</w:t>
      </w:r>
      <w:r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4F3BBB" w:rsidRPr="00D92C32">
        <w:rPr>
          <w:rFonts w:ascii="Times New Roman" w:hAnsi="Times New Roman" w:cs="Times New Roman"/>
          <w:sz w:val="28"/>
          <w:szCs w:val="28"/>
        </w:rPr>
        <w:t xml:space="preserve">определенные федеральными законами и нормативными правовыми актами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4F3BBB" w:rsidRPr="00D92C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025" w:rsidRPr="00D92C32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9D6" w:rsidRPr="00D92C32" w:rsidRDefault="008A2A30" w:rsidP="008A2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 w:rsidRPr="00D92C32">
        <w:rPr>
          <w:rFonts w:ascii="Times New Roman" w:hAnsi="Times New Roman" w:cs="Times New Roman"/>
          <w:b/>
          <w:sz w:val="28"/>
          <w:szCs w:val="28"/>
        </w:rPr>
        <w:t>5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. Стратегия социально-экономического развития </w:t>
      </w:r>
    </w:p>
    <w:p w:rsidR="00970025" w:rsidRPr="00D92C32" w:rsidRDefault="008C577A" w:rsidP="008A2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>Красносельского сельсовета</w:t>
      </w:r>
    </w:p>
    <w:p w:rsidR="00CE333F" w:rsidRPr="00D92C32" w:rsidRDefault="00CE333F" w:rsidP="00CE3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B9B" w:rsidRPr="00D92C32" w:rsidRDefault="001478D5" w:rsidP="00EE0B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1. Стратегия социально-экономического развития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CE333F" w:rsidRPr="00D92C3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CE333F"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B9B" w:rsidRPr="00D92C32">
        <w:rPr>
          <w:rFonts w:ascii="Times New Roman" w:hAnsi="Times New Roman" w:cs="Times New Roman"/>
          <w:sz w:val="28"/>
          <w:szCs w:val="28"/>
        </w:rPr>
        <w:t xml:space="preserve">в целях определения приоритетов, целей и задач социально-экономического развития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EE0B9B" w:rsidRPr="00D92C32">
        <w:rPr>
          <w:rFonts w:ascii="Times New Roman" w:hAnsi="Times New Roman" w:cs="Times New Roman"/>
          <w:sz w:val="28"/>
          <w:szCs w:val="28"/>
        </w:rPr>
        <w:t>, согласованных с приоритетами и целями социально-экономического развития Российской Федерации и Новосибирской области.</w:t>
      </w:r>
    </w:p>
    <w:p w:rsidR="00CE333F" w:rsidRPr="00D92C32" w:rsidRDefault="00A72FB1" w:rsidP="00A72F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2</w:t>
      </w:r>
      <w:r w:rsidR="00CE333F" w:rsidRPr="00D92C32">
        <w:rPr>
          <w:rFonts w:ascii="Times New Roman" w:hAnsi="Times New Roman" w:cs="Times New Roman"/>
          <w:sz w:val="28"/>
          <w:szCs w:val="28"/>
        </w:rPr>
        <w:t xml:space="preserve">. Стратегия социально-экономического развития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CE333F" w:rsidRPr="00D92C32">
        <w:rPr>
          <w:rFonts w:ascii="Times New Roman" w:hAnsi="Times New Roman" w:cs="Times New Roman"/>
          <w:sz w:val="28"/>
          <w:szCs w:val="28"/>
        </w:rPr>
        <w:t xml:space="preserve"> содержит: </w:t>
      </w:r>
    </w:p>
    <w:p w:rsidR="00CE333F" w:rsidRPr="00D92C32" w:rsidRDefault="00CE333F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1) </w:t>
      </w:r>
      <w:r w:rsidR="00F45078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Pr="00D92C32"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3A381A" w:rsidRPr="00D92C32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Pr="00D92C32">
        <w:rPr>
          <w:rFonts w:ascii="Times New Roman" w:hAnsi="Times New Roman" w:cs="Times New Roman"/>
          <w:sz w:val="28"/>
          <w:szCs w:val="28"/>
        </w:rPr>
        <w:t xml:space="preserve">целей социально-экономического  развития </w:t>
      </w:r>
      <w:r w:rsidR="003A381A" w:rsidRPr="00D92C3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92C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333F" w:rsidRPr="00D92C32" w:rsidRDefault="003A381A" w:rsidP="00CF0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2) приоритеты, цели, задачи и направления </w:t>
      </w:r>
      <w:r w:rsidR="00CF09BA" w:rsidRPr="00D92C32">
        <w:rPr>
          <w:rFonts w:ascii="Times New Roman" w:hAnsi="Times New Roman" w:cs="Times New Roman"/>
          <w:sz w:val="28"/>
          <w:szCs w:val="28"/>
        </w:rPr>
        <w:t>социально-экономической п</w:t>
      </w:r>
      <w:r w:rsidR="00CE333F" w:rsidRPr="00D92C32">
        <w:rPr>
          <w:rFonts w:ascii="Times New Roman" w:hAnsi="Times New Roman" w:cs="Times New Roman"/>
          <w:sz w:val="28"/>
          <w:szCs w:val="28"/>
        </w:rPr>
        <w:t xml:space="preserve">олитики </w:t>
      </w:r>
      <w:r w:rsidR="00A021AE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CE333F" w:rsidRPr="00D92C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333F" w:rsidRPr="00D92C32" w:rsidRDefault="003A381A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3) показатели достижения целей социально-экономического</w:t>
      </w:r>
      <w:r w:rsidR="00CE333F" w:rsidRPr="00D92C32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A021AE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CE333F" w:rsidRPr="00D92C32">
        <w:rPr>
          <w:rFonts w:ascii="Times New Roman" w:hAnsi="Times New Roman" w:cs="Times New Roman"/>
          <w:sz w:val="28"/>
          <w:szCs w:val="28"/>
        </w:rPr>
        <w:t xml:space="preserve">, сроки и этапы реализации стратегии; </w:t>
      </w:r>
    </w:p>
    <w:p w:rsidR="00CE333F" w:rsidRPr="00D92C32" w:rsidRDefault="00CE333F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4) ожидаемые результаты реализации стратегии; </w:t>
      </w:r>
    </w:p>
    <w:p w:rsidR="00CE333F" w:rsidRPr="00D92C32" w:rsidRDefault="00CE333F" w:rsidP="003A381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5) оценку финансовых ресурсов, необходимых для реализации стратегии; </w:t>
      </w:r>
    </w:p>
    <w:p w:rsidR="00CE333F" w:rsidRPr="00D92C32" w:rsidRDefault="00CE333F" w:rsidP="00CF0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6) информацию о </w:t>
      </w:r>
      <w:r w:rsidR="003A381A" w:rsidRPr="00D92C32">
        <w:rPr>
          <w:rFonts w:ascii="Times New Roman" w:hAnsi="Times New Roman" w:cs="Times New Roman"/>
          <w:sz w:val="28"/>
          <w:szCs w:val="28"/>
        </w:rPr>
        <w:t>муниципаль</w:t>
      </w:r>
      <w:r w:rsidRPr="00D92C32">
        <w:rPr>
          <w:rFonts w:ascii="Times New Roman" w:hAnsi="Times New Roman" w:cs="Times New Roman"/>
          <w:sz w:val="28"/>
          <w:szCs w:val="28"/>
        </w:rPr>
        <w:t>ных программах, утверждаемых в целях реализации стратегии.</w:t>
      </w:r>
    </w:p>
    <w:p w:rsidR="001478D5" w:rsidRPr="00D92C32" w:rsidRDefault="00A72FB1" w:rsidP="00CE3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E333F" w:rsidRPr="00D92C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78D5" w:rsidRPr="00D92C32">
        <w:rPr>
          <w:rFonts w:ascii="Times New Roman" w:eastAsia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A021AE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77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1478D5" w:rsidRPr="00D92C32">
        <w:rPr>
          <w:rFonts w:ascii="Times New Roman" w:eastAsia="Times New Roman" w:hAnsi="Times New Roman" w:cs="Times New Roman"/>
          <w:sz w:val="28"/>
          <w:szCs w:val="28"/>
        </w:rPr>
        <w:t xml:space="preserve"> является основой для разработки плана мероприятий по реализации стратегии</w:t>
      </w:r>
      <w:r w:rsidR="00012157" w:rsidRPr="00D92C3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F0C7C" w:rsidRPr="00D92C3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="001478D5"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33F" w:rsidRPr="00D92C32" w:rsidRDefault="00914B93" w:rsidP="00CE3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lastRenderedPageBreak/>
        <w:t>4. Прое</w:t>
      </w:r>
      <w:proofErr w:type="gramStart"/>
      <w:r w:rsidRPr="00D92C32">
        <w:rPr>
          <w:rFonts w:ascii="Times New Roman" w:eastAsia="Times New Roman" w:hAnsi="Times New Roman" w:cs="Times New Roman"/>
          <w:sz w:val="28"/>
          <w:szCs w:val="28"/>
        </w:rPr>
        <w:t>кт стр</w:t>
      </w:r>
      <w:proofErr w:type="gramEnd"/>
      <w:r w:rsidRPr="00D92C32">
        <w:rPr>
          <w:rFonts w:ascii="Times New Roman" w:eastAsia="Times New Roman" w:hAnsi="Times New Roman" w:cs="Times New Roman"/>
          <w:sz w:val="28"/>
          <w:szCs w:val="28"/>
        </w:rPr>
        <w:t>атегии направляется в Со</w:t>
      </w:r>
      <w:r w:rsidR="0086285D" w:rsidRPr="00D92C32">
        <w:rPr>
          <w:rFonts w:ascii="Times New Roman" w:eastAsia="Times New Roman" w:hAnsi="Times New Roman" w:cs="Times New Roman"/>
          <w:sz w:val="28"/>
          <w:szCs w:val="28"/>
        </w:rPr>
        <w:t>вет депутатов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1AE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1007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рассмотрения. Порядок рассмотрения стратегии устанавливается Регламентом</w:t>
      </w:r>
      <w:r w:rsidR="0086285D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A021AE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16C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 После рассмотрения</w:t>
      </w:r>
      <w:r w:rsidR="0086285D" w:rsidRPr="00D92C32">
        <w:rPr>
          <w:rFonts w:ascii="Times New Roman" w:eastAsia="Times New Roman" w:hAnsi="Times New Roman" w:cs="Times New Roman"/>
          <w:sz w:val="28"/>
          <w:szCs w:val="28"/>
        </w:rPr>
        <w:t xml:space="preserve"> Советом депутатов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стратегия </w:t>
      </w:r>
      <w:r w:rsidR="001478D5" w:rsidRPr="00D92C32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47316C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1478D5" w:rsidRPr="00D92C32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AB206D" w:rsidRPr="00D92C32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="001478D5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1AE" w:rsidRPr="00D92C3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316C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CE333F"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C5D" w:rsidRPr="00D92C32" w:rsidRDefault="00A72FB1" w:rsidP="00CB4C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012157" w:rsidRPr="00D92C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4C5D" w:rsidRPr="00D92C32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корректировка стратегии осуществляется в Порядке, </w:t>
      </w:r>
      <w:r w:rsidR="00173843" w:rsidRPr="00D92C32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3054D1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C5D" w:rsidRPr="00D92C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A021AE" w:rsidRPr="00D92C3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316C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CB4C5D"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157" w:rsidRPr="00D92C32" w:rsidRDefault="00012157" w:rsidP="00CB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F04" w:rsidRPr="00D92C32" w:rsidRDefault="002A3F04" w:rsidP="002A3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 w:rsidRPr="00D92C3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. План мероприятий по реализации стратегии социально-экономического развития </w:t>
      </w:r>
      <w:r w:rsidR="00EB5323"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316C" w:rsidRPr="00D92C32"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 сельсовета</w:t>
      </w:r>
    </w:p>
    <w:p w:rsidR="002A3F04" w:rsidRPr="00D92C32" w:rsidRDefault="002A3F04" w:rsidP="002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F04" w:rsidRPr="00D92C32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1. План мероприятий по реализации стратегии разрабатывается </w:t>
      </w:r>
      <w:r w:rsidR="009B39E3" w:rsidRPr="00D92C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на основе положений стратегии на период ее реализации.</w:t>
      </w:r>
    </w:p>
    <w:p w:rsidR="002A3F04" w:rsidRPr="00D92C32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2. План мероприятий по реализации стратегии содержит: </w:t>
      </w:r>
    </w:p>
    <w:p w:rsidR="002A3F04" w:rsidRPr="00D92C32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 xml:space="preserve">) цели и задачи социально-экономического развития </w:t>
      </w:r>
      <w:r w:rsidR="009B39E3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 xml:space="preserve">, приоритетные для каждого этапа реализации стратегии; </w:t>
      </w:r>
    </w:p>
    <w:p w:rsidR="002A3F04" w:rsidRPr="00D92C32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 xml:space="preserve">) показатели реализации стратегии и их значения, установленные для каждого этапа реализации стратегии; </w:t>
      </w:r>
    </w:p>
    <w:p w:rsidR="002A3F04" w:rsidRPr="00D92C32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 xml:space="preserve">) 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 </w:t>
      </w:r>
      <w:r w:rsidR="009B39E3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стратегии; </w:t>
      </w:r>
    </w:p>
    <w:p w:rsidR="002A3F04" w:rsidRPr="00D92C32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F45078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 xml:space="preserve"> иные положения, определенные администрацией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2A3F04"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D92C32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2. Корректировка плана мероприятий по реализации стратегии осуществляется по решению администрации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D92C32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3. План мероприятий по реализации стратегии </w:t>
      </w:r>
      <w:r w:rsidR="00E937C5" w:rsidRPr="00D92C32">
        <w:rPr>
          <w:rFonts w:ascii="Times New Roman" w:eastAsia="Times New Roman" w:hAnsi="Times New Roman" w:cs="Times New Roman"/>
          <w:sz w:val="28"/>
          <w:szCs w:val="28"/>
        </w:rPr>
        <w:t xml:space="preserve">направляется в Совет депутатов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E937C5" w:rsidRPr="00D92C32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рассмотрения. Порядок рассмотрения плана мероприятий по реализации стратегии устанавливается Регламентом Совета депутатов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E937C5" w:rsidRPr="00D92C32">
        <w:rPr>
          <w:rFonts w:ascii="Times New Roman" w:eastAsia="Times New Roman" w:hAnsi="Times New Roman" w:cs="Times New Roman"/>
          <w:sz w:val="28"/>
          <w:szCs w:val="28"/>
        </w:rPr>
        <w:t>. После рассмотрения Советом депутатов</w:t>
      </w:r>
      <w:r w:rsidR="00F45078" w:rsidRPr="00D92C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37C5" w:rsidRPr="00D92C32"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 по реализации стратегии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утверждается администраци</w:t>
      </w:r>
      <w:r w:rsidR="00E937C5" w:rsidRPr="00D92C3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D92C32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4. Порядок разработки (корректировки), мониторинга и контроля реализации плана мероприятий по реализации стратегии определяется администрацией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D92C32" w:rsidRDefault="002A3F04" w:rsidP="00CB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9BA" w:rsidRPr="00D92C32" w:rsidRDefault="00173843" w:rsidP="001738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 w:rsidRPr="00D92C3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Прогноз социально-экономического развития </w:t>
      </w:r>
      <w:r w:rsidR="001D4180"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54DA" w:rsidRPr="00D92C32"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FD4E26" w:rsidRPr="00D92C32" w:rsidRDefault="00FD4E26" w:rsidP="00024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E26" w:rsidRPr="00D92C32" w:rsidRDefault="00173843" w:rsidP="00F03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1. Прогноз социально-экономического развития на долгосрочный период разрабатывается администрацией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C19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E26" w:rsidRPr="00D92C32">
        <w:rPr>
          <w:rFonts w:ascii="Times New Roman" w:hAnsi="Times New Roman" w:cs="Times New Roman"/>
          <w:sz w:val="28"/>
          <w:szCs w:val="28"/>
        </w:rPr>
        <w:t>с целью обеспечения подготовки бюджетного прогноза.</w:t>
      </w:r>
    </w:p>
    <w:p w:rsidR="00024BAE" w:rsidRPr="00D92C32" w:rsidRDefault="00024BAE" w:rsidP="00F03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lastRenderedPageBreak/>
        <w:t>2. Прогноз социально-экономического развития на долгосрочный период разрабатывается</w:t>
      </w:r>
      <w:r w:rsidRPr="00D92C32">
        <w:rPr>
          <w:rFonts w:ascii="Times New Roman" w:hAnsi="Times New Roman" w:cs="Times New Roman"/>
          <w:sz w:val="28"/>
          <w:szCs w:val="28"/>
        </w:rPr>
        <w:t xml:space="preserve"> в случае, если Совет депутатов </w:t>
      </w:r>
      <w:r w:rsidR="001D4180" w:rsidRPr="00D92C32">
        <w:rPr>
          <w:rFonts w:ascii="Times New Roman" w:hAnsi="Times New Roman" w:cs="Times New Roman"/>
          <w:sz w:val="28"/>
          <w:szCs w:val="28"/>
        </w:rPr>
        <w:t xml:space="preserve"> </w:t>
      </w:r>
      <w:r w:rsidR="00897C19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принял решение о формировании бюджетного прогноза.</w:t>
      </w:r>
    </w:p>
    <w:p w:rsidR="00747AF0" w:rsidRPr="00D92C32" w:rsidRDefault="00F0295F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7AF0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долгосрочный период содержит: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1) оценку достигнутого уровня социально-экономического развития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2) оценку факторов и ограничений социально-экономического роста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 xml:space="preserve">Красносельского сельсовета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на долгосрочный период;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3) направления социально-экономического развития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 xml:space="preserve"> 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и целевые показатели прогноза социально-экономического развития на долгосрочный </w:t>
      </w:r>
      <w:r w:rsidR="00A72FB1" w:rsidRPr="00D92C32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4) основные параметры муниципальных программ; </w:t>
      </w:r>
    </w:p>
    <w:p w:rsidR="00747AF0" w:rsidRPr="00D92C32" w:rsidRDefault="00747AF0" w:rsidP="00DD3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5) иные положения, определенные администрацией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44A4" w:rsidRPr="00D92C32" w:rsidRDefault="00F0295F" w:rsidP="007A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A44A4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долгосрочный период утверждается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7A44A4" w:rsidRPr="00D92C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44A4" w:rsidRPr="00D92C32" w:rsidRDefault="00F0295F" w:rsidP="00305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44A4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 и корректировки прогноза социально-экономического развития на долгосрочный период определяется </w:t>
      </w:r>
      <w:r w:rsidR="003054D1" w:rsidRPr="00D92C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1D4180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3054D1"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23A" w:rsidRPr="00D92C32" w:rsidRDefault="003C423A" w:rsidP="00305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23A" w:rsidRPr="00D92C32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 w:rsidRPr="00D92C3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. Бюджетный прогноз </w:t>
      </w:r>
      <w:r w:rsidR="00D706AC"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долгосрочный период </w:t>
      </w:r>
    </w:p>
    <w:p w:rsidR="003C423A" w:rsidRPr="00D92C32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23A" w:rsidRPr="00D92C32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1. Бюджетный прогноз разрабатывается в соответствии с Бюджетным кодексом Российской Федерации.</w:t>
      </w:r>
    </w:p>
    <w:p w:rsidR="002D786A" w:rsidRPr="00D92C32" w:rsidRDefault="002D786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2. Бюджетный прогноз </w:t>
      </w:r>
      <w:r w:rsidRPr="00D92C32">
        <w:rPr>
          <w:rFonts w:ascii="Times New Roman" w:hAnsi="Times New Roman"/>
          <w:sz w:val="28"/>
          <w:szCs w:val="28"/>
        </w:rPr>
        <w:t>утверждается администраци</w:t>
      </w:r>
      <w:r w:rsidR="00F0295F" w:rsidRPr="00D92C32">
        <w:rPr>
          <w:rFonts w:ascii="Times New Roman" w:hAnsi="Times New Roman"/>
          <w:sz w:val="28"/>
          <w:szCs w:val="28"/>
        </w:rPr>
        <w:t>ей</w:t>
      </w:r>
      <w:r w:rsidRPr="00D92C32">
        <w:rPr>
          <w:rFonts w:ascii="Times New Roman" w:hAnsi="Times New Roman"/>
          <w:sz w:val="28"/>
          <w:szCs w:val="28"/>
        </w:rPr>
        <w:t xml:space="preserve"> </w:t>
      </w:r>
      <w:r w:rsidR="00D706AC" w:rsidRPr="00D92C32">
        <w:rPr>
          <w:rFonts w:ascii="Times New Roman" w:hAnsi="Times New Roman"/>
          <w:sz w:val="28"/>
          <w:szCs w:val="28"/>
        </w:rPr>
        <w:t xml:space="preserve">  </w:t>
      </w:r>
      <w:r w:rsidR="005D3E7E" w:rsidRPr="00D92C32">
        <w:rPr>
          <w:rFonts w:ascii="Times New Roman" w:hAnsi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/>
          <w:sz w:val="28"/>
          <w:szCs w:val="28"/>
        </w:rPr>
        <w:t>.</w:t>
      </w:r>
    </w:p>
    <w:p w:rsidR="001478D5" w:rsidRPr="00D92C32" w:rsidRDefault="002D786A" w:rsidP="00FD4E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3C423A" w:rsidRPr="00D92C32">
        <w:rPr>
          <w:rFonts w:ascii="Times New Roman" w:eastAsia="Times New Roman" w:hAnsi="Times New Roman" w:cs="Times New Roman"/>
          <w:sz w:val="28"/>
          <w:szCs w:val="28"/>
        </w:rPr>
        <w:t>. Порядок разработки, утверждения и период действия бюджетного прогноза, требования к его составу и содержанию устанавливаются</w:t>
      </w:r>
      <w:r w:rsidR="00FD4E26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E26" w:rsidRPr="00D92C32">
        <w:rPr>
          <w:rFonts w:ascii="Times New Roman" w:eastAsia="Calibri" w:hAnsi="Times New Roman"/>
          <w:sz w:val="28"/>
          <w:szCs w:val="28"/>
        </w:rPr>
        <w:t xml:space="preserve">администрацией </w:t>
      </w:r>
      <w:r w:rsidR="00D706AC" w:rsidRPr="00D92C32">
        <w:rPr>
          <w:rFonts w:ascii="Times New Roman" w:eastAsia="Calibri" w:hAnsi="Times New Roman"/>
          <w:sz w:val="28"/>
          <w:szCs w:val="28"/>
        </w:rPr>
        <w:t xml:space="preserve">  </w:t>
      </w:r>
      <w:r w:rsidR="005D3E7E" w:rsidRPr="00D92C32">
        <w:rPr>
          <w:rFonts w:ascii="Times New Roman" w:eastAsia="Calibri" w:hAnsi="Times New Roman"/>
          <w:sz w:val="28"/>
          <w:szCs w:val="28"/>
        </w:rPr>
        <w:t>Красносельского сельсовета</w:t>
      </w:r>
      <w:r w:rsidR="00FD4E26" w:rsidRPr="00D92C32">
        <w:rPr>
          <w:rFonts w:ascii="Times New Roman" w:eastAsia="Calibri" w:hAnsi="Times New Roman"/>
          <w:sz w:val="28"/>
          <w:szCs w:val="28"/>
        </w:rPr>
        <w:t>.</w:t>
      </w:r>
    </w:p>
    <w:p w:rsidR="00FD4E26" w:rsidRPr="00D92C32" w:rsidRDefault="00FD4E26" w:rsidP="00FD4E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D4E26" w:rsidRPr="00D92C32" w:rsidRDefault="006C2E2C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 w:rsidRPr="00D92C32">
        <w:rPr>
          <w:rFonts w:ascii="Times New Roman" w:hAnsi="Times New Roman" w:cs="Times New Roman"/>
          <w:b/>
          <w:sz w:val="28"/>
          <w:szCs w:val="28"/>
        </w:rPr>
        <w:t>9</w:t>
      </w:r>
      <w:r w:rsidR="00FD4E26" w:rsidRPr="00D92C32">
        <w:rPr>
          <w:rFonts w:ascii="Times New Roman" w:hAnsi="Times New Roman" w:cs="Times New Roman"/>
          <w:b/>
          <w:sz w:val="28"/>
          <w:szCs w:val="28"/>
        </w:rPr>
        <w:t xml:space="preserve">. Прогноз социально-экономического развития </w:t>
      </w:r>
      <w:r w:rsidR="00D706AC"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E7E" w:rsidRPr="00D92C32">
        <w:rPr>
          <w:rFonts w:ascii="Times New Roman" w:hAnsi="Times New Roman" w:cs="Times New Roman"/>
          <w:b/>
          <w:sz w:val="28"/>
          <w:szCs w:val="28"/>
        </w:rPr>
        <w:t>Красносельского сельсовета</w:t>
      </w:r>
      <w:r w:rsidR="00FD4E26" w:rsidRPr="00D92C32">
        <w:rPr>
          <w:rFonts w:ascii="Times New Roman" w:hAnsi="Times New Roman" w:cs="Times New Roman"/>
          <w:b/>
          <w:sz w:val="28"/>
          <w:szCs w:val="28"/>
        </w:rPr>
        <w:t xml:space="preserve"> на среднесрочный период</w:t>
      </w:r>
    </w:p>
    <w:p w:rsidR="00FD4E26" w:rsidRPr="00D92C32" w:rsidRDefault="00FD4E26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4E26" w:rsidRPr="00D92C32" w:rsidRDefault="00FD4E26" w:rsidP="00FD4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1. Прогноз социально-экономического развития на среднесрочный период разрабатывается администрацией </w:t>
      </w:r>
      <w:r w:rsidR="00D706AC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ежегодно на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основе прогноза социально-экономического развития </w:t>
      </w:r>
      <w:r w:rsidR="00991819" w:rsidRPr="00D92C3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на среднесрочный период, стратегии </w:t>
      </w:r>
      <w:r w:rsidR="00991819" w:rsidRPr="00D92C3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с учетом основных направлений бюджетной </w:t>
      </w:r>
      <w:r w:rsidR="00991819" w:rsidRPr="00D92C3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налоговой политики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2. Прогноз социально-экономического развития на среднесрочный период содержит: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1) оценку достигнутого уровня социально-экономического развития </w:t>
      </w:r>
      <w:r w:rsidR="00367986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E7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оценку факторов и ограничений социально-экономического роста </w:t>
      </w:r>
      <w:r w:rsidR="00E97A64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на среднесрочный период;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3) направления социально-экономического развития Новосибирской области и целевые показатели прогноза социально-экономического развития на среднесрочный </w:t>
      </w:r>
      <w:r w:rsidR="00A72FB1" w:rsidRPr="00D92C32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4) основные параметры муниципальных программ; </w:t>
      </w:r>
    </w:p>
    <w:p w:rsidR="00747AF0" w:rsidRPr="00D92C32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5) иные положения, определенные администрацией </w:t>
      </w:r>
      <w:r w:rsidR="00E97A64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26" w:rsidRPr="00D92C32" w:rsidRDefault="00747AF0" w:rsidP="00991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FD4E26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среднесрочный период одобряется постановлением администрации </w:t>
      </w:r>
      <w:r w:rsidR="00E97A64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991819" w:rsidRPr="00D92C32">
        <w:rPr>
          <w:rFonts w:ascii="Times New Roman" w:eastAsia="Times New Roman" w:hAnsi="Times New Roman" w:cs="Times New Roman"/>
          <w:sz w:val="28"/>
          <w:szCs w:val="28"/>
        </w:rPr>
        <w:t xml:space="preserve"> и учитывается при корректировке прогноза социально-экономического развития на долгосрочный период.</w:t>
      </w:r>
    </w:p>
    <w:p w:rsidR="00FD4E26" w:rsidRPr="00D92C32" w:rsidRDefault="00747AF0" w:rsidP="00FD4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FD4E26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 и корректировки прогноза социально-экономического развития на среднесрочный период </w:t>
      </w:r>
      <w:r w:rsidR="00991819" w:rsidRPr="00D92C32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="00FD4E26" w:rsidRPr="00D92C32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991819" w:rsidRPr="00D92C3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D4E26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986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901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FD4E26"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Pr="00D92C32" w:rsidRDefault="00747AF0" w:rsidP="002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AF0" w:rsidRPr="00D92C32" w:rsidRDefault="00747AF0" w:rsidP="00747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 w:rsidRPr="00D92C3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. Муниципальные программы </w:t>
      </w:r>
      <w:r w:rsidR="00450901" w:rsidRPr="00D92C32"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 сельсовета</w:t>
      </w:r>
    </w:p>
    <w:p w:rsidR="00747AF0" w:rsidRPr="00D92C32" w:rsidRDefault="00747AF0" w:rsidP="0074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AF0" w:rsidRPr="00D92C32" w:rsidRDefault="00747AF0" w:rsidP="003B5F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1. Муниципальные программы разрабатываются в соответствии с приоритетами социально-экономического развития </w:t>
      </w:r>
      <w:r w:rsidR="00450901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, определенными стратегией, с учетом документов стратегического планирования Новосибирской области, на период, определяемый администрацией </w:t>
      </w:r>
      <w:r w:rsidR="003C2E5D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Pr="00D92C32" w:rsidRDefault="00870F8B" w:rsidP="003B5F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AF0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Муниципальные программы утверждаются администрацией </w:t>
      </w:r>
      <w:r w:rsidR="003C2E5D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747AF0"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815" w:rsidRPr="00D92C32" w:rsidRDefault="00870F8B" w:rsidP="003B5FC0">
      <w:pPr>
        <w:pStyle w:val="3"/>
        <w:contextualSpacing/>
        <w:jc w:val="both"/>
        <w:rPr>
          <w:bCs/>
          <w:kern w:val="28"/>
          <w:sz w:val="28"/>
          <w:szCs w:val="28"/>
        </w:rPr>
      </w:pPr>
      <w:r w:rsidRPr="00D92C32">
        <w:rPr>
          <w:sz w:val="28"/>
          <w:szCs w:val="28"/>
        </w:rPr>
        <w:t xml:space="preserve">3. Порядок принятия решений о разработке муниципальных программ, их формирования и реализации </w:t>
      </w:r>
      <w:r w:rsidR="003C2E5D" w:rsidRPr="00D92C32">
        <w:rPr>
          <w:sz w:val="28"/>
          <w:szCs w:val="28"/>
        </w:rPr>
        <w:t>устана</w:t>
      </w:r>
      <w:r w:rsidR="00A66038" w:rsidRPr="00D92C32">
        <w:rPr>
          <w:sz w:val="28"/>
          <w:szCs w:val="28"/>
        </w:rPr>
        <w:t>вл</w:t>
      </w:r>
      <w:r w:rsidR="003C2E5D" w:rsidRPr="00D92C32">
        <w:rPr>
          <w:sz w:val="28"/>
          <w:szCs w:val="28"/>
        </w:rPr>
        <w:t xml:space="preserve">ивается </w:t>
      </w:r>
      <w:r w:rsidRPr="00D92C32">
        <w:rPr>
          <w:sz w:val="28"/>
          <w:szCs w:val="28"/>
        </w:rPr>
        <w:t xml:space="preserve"> администраци</w:t>
      </w:r>
      <w:r w:rsidR="00A66038" w:rsidRPr="00D92C32">
        <w:rPr>
          <w:sz w:val="28"/>
          <w:szCs w:val="28"/>
        </w:rPr>
        <w:t>ей</w:t>
      </w:r>
      <w:r w:rsidRPr="00D92C32">
        <w:rPr>
          <w:sz w:val="28"/>
          <w:szCs w:val="28"/>
        </w:rPr>
        <w:t xml:space="preserve"> </w:t>
      </w:r>
      <w:r w:rsidR="003C2E5D" w:rsidRPr="00D92C32">
        <w:rPr>
          <w:sz w:val="28"/>
          <w:szCs w:val="28"/>
        </w:rPr>
        <w:t>Красносельского сельсовета.</w:t>
      </w:r>
    </w:p>
    <w:p w:rsidR="00F71B60" w:rsidRPr="00D92C32" w:rsidRDefault="00F71B60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B60" w:rsidRPr="00D92C32" w:rsidRDefault="00F71B60" w:rsidP="00F71B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C3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F0295F" w:rsidRPr="00D92C32">
        <w:rPr>
          <w:rFonts w:ascii="Times New Roman" w:hAnsi="Times New Roman" w:cs="Times New Roman"/>
          <w:b/>
          <w:sz w:val="28"/>
          <w:szCs w:val="28"/>
        </w:rPr>
        <w:t>1</w:t>
      </w:r>
      <w:r w:rsidRPr="00D92C32">
        <w:rPr>
          <w:rFonts w:ascii="Times New Roman" w:hAnsi="Times New Roman" w:cs="Times New Roman"/>
          <w:b/>
          <w:sz w:val="28"/>
          <w:szCs w:val="28"/>
        </w:rPr>
        <w:t xml:space="preserve">. Государственная регистрация документов стратегического планирования </w:t>
      </w:r>
      <w:r w:rsidR="000E2748" w:rsidRPr="00D92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E5D" w:rsidRPr="00D92C32">
        <w:rPr>
          <w:rFonts w:ascii="Times New Roman" w:hAnsi="Times New Roman" w:cs="Times New Roman"/>
          <w:b/>
          <w:sz w:val="28"/>
          <w:szCs w:val="28"/>
        </w:rPr>
        <w:t>Красносельского сельсовета</w:t>
      </w:r>
    </w:p>
    <w:p w:rsidR="00F71B60" w:rsidRPr="00D92C32" w:rsidRDefault="00F71B60" w:rsidP="00F71B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F71B60" w:rsidRPr="00D92C32" w:rsidRDefault="00F71B60" w:rsidP="00F71B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 xml:space="preserve">Документы стратегического планирования </w:t>
      </w:r>
      <w:r w:rsidR="003C2E5D" w:rsidRPr="00D92C32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hAnsi="Times New Roman" w:cs="Times New Roman"/>
          <w:sz w:val="28"/>
          <w:szCs w:val="28"/>
        </w:rPr>
        <w:t xml:space="preserve"> подлежат обязательной государственной регистрации в федеральном государственном реестре документов стратегического планирования </w:t>
      </w:r>
      <w:r w:rsidR="004C65E4" w:rsidRPr="00D92C3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92C32">
        <w:rPr>
          <w:rFonts w:ascii="Times New Roman" w:hAnsi="Times New Roman" w:cs="Times New Roman"/>
          <w:sz w:val="28"/>
          <w:szCs w:val="28"/>
        </w:rPr>
        <w:t>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F71B60" w:rsidRPr="00D92C32" w:rsidRDefault="00F71B60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F90" w:rsidRPr="00D92C32" w:rsidRDefault="00D22F90" w:rsidP="00D22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 w:rsidRPr="00D92C3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. Мониторинг реализации документов стратегического планирования </w:t>
      </w:r>
      <w:r w:rsidR="00A766DB"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2E5D" w:rsidRPr="00D92C32"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 сельсовета</w:t>
      </w:r>
    </w:p>
    <w:p w:rsidR="00D22F90" w:rsidRPr="00D92C32" w:rsidRDefault="00D22F90" w:rsidP="0040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F90" w:rsidRPr="00D92C32" w:rsidRDefault="00406E4F" w:rsidP="00406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 xml:space="preserve">. Порядок </w:t>
      </w:r>
      <w:proofErr w:type="gramStart"/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мониторинга реализации документов стратегического планирования </w:t>
      </w:r>
      <w:r w:rsidR="003C2E5D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proofErr w:type="gramEnd"/>
      <w:r w:rsidR="009B5E0B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>и подготовки документов, в которых отражаются результаты мониторинга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9B5E0B" w:rsidRPr="00D92C3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C2E5D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устанавливающими  порядки  разработки  документов стратегического планирования.</w:t>
      </w:r>
    </w:p>
    <w:p w:rsidR="00D22F90" w:rsidRPr="00D92C32" w:rsidRDefault="00406E4F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>. Документами, в которых отражаются результаты мониторинга реализации документов стратегического планирования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2F90" w:rsidRPr="00D92C32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406E4F" w:rsidRPr="00D92C32" w:rsidRDefault="00D22F90" w:rsidP="00406E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- ежегодный </w:t>
      </w:r>
      <w:r w:rsidR="00406E4F" w:rsidRPr="00D92C32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FD7EC7" w:rsidRPr="00D92C3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3C2E5D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="00406E4F" w:rsidRPr="00D92C32">
        <w:rPr>
          <w:rFonts w:ascii="Times New Roman" w:hAnsi="Times New Roman" w:cs="Times New Roman"/>
          <w:sz w:val="28"/>
          <w:szCs w:val="28"/>
        </w:rPr>
        <w:t xml:space="preserve"> о результатах своей деятельности и деятельности администрации </w:t>
      </w:r>
      <w:r w:rsidR="00B33FBE" w:rsidRPr="00D92C32">
        <w:rPr>
          <w:rFonts w:ascii="Times New Roman" w:hAnsi="Times New Roman" w:cs="Times New Roman"/>
          <w:sz w:val="28"/>
          <w:szCs w:val="28"/>
        </w:rPr>
        <w:t>Красносельского се</w:t>
      </w:r>
      <w:r w:rsidR="00406E4F" w:rsidRPr="00D92C32">
        <w:rPr>
          <w:rFonts w:ascii="Times New Roman" w:hAnsi="Times New Roman" w:cs="Times New Roman"/>
          <w:sz w:val="28"/>
          <w:szCs w:val="28"/>
        </w:rPr>
        <w:t xml:space="preserve"> и иных подведомственных ему органов местного самоуправления; </w:t>
      </w:r>
    </w:p>
    <w:p w:rsidR="00D22F90" w:rsidRPr="00D92C32" w:rsidRDefault="00D22F90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- сводный годовой доклад о ходе реализации и об оценке эффективности муниципальных программ </w:t>
      </w:r>
      <w:r w:rsidR="009C4E0E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FBE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F90" w:rsidRPr="00D92C32" w:rsidRDefault="00D22F90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2.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администрации </w:t>
      </w:r>
      <w:r w:rsidR="00F33F22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«Интернет», за исключением сведений, отнесенных к государственной, коммерческой, служебной и иной охраняемой законом тайне.</w:t>
      </w:r>
    </w:p>
    <w:p w:rsidR="00804A24" w:rsidRPr="00D92C32" w:rsidRDefault="00804A24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A24" w:rsidRPr="00D92C32" w:rsidRDefault="00804A24" w:rsidP="00804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 w:rsidRPr="00D92C3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Контроль реализации документов стратегического планирования  </w:t>
      </w:r>
      <w:r w:rsidR="009C4E0E" w:rsidRPr="00D92C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5539" w:rsidRPr="00D92C32"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 сельсовета</w:t>
      </w:r>
    </w:p>
    <w:p w:rsidR="00804A24" w:rsidRPr="00D92C32" w:rsidRDefault="00804A24" w:rsidP="0080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4A24" w:rsidRPr="00D92C32" w:rsidRDefault="00804A24" w:rsidP="0080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gramStart"/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контроля реализации документов стратегического планирования </w:t>
      </w:r>
      <w:r w:rsidR="005E5539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proofErr w:type="gramEnd"/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в нормативных правовых актах </w:t>
      </w:r>
      <w:r w:rsidR="009B5E0B" w:rsidRPr="00D92C3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5E5539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устанавливающих порядки разработки документов  стратегического планирования </w:t>
      </w:r>
      <w:r w:rsidR="009C4E0E" w:rsidRPr="00D92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539" w:rsidRPr="00D92C32">
        <w:rPr>
          <w:rFonts w:ascii="Times New Roman" w:eastAsia="Times New Roman" w:hAnsi="Times New Roman" w:cs="Times New Roman"/>
          <w:sz w:val="28"/>
          <w:szCs w:val="28"/>
        </w:rPr>
        <w:t>Красносельского сельсовета</w:t>
      </w:r>
      <w:r w:rsidRPr="00D92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58A" w:rsidRPr="00D92C32" w:rsidRDefault="00DF258A" w:rsidP="009918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E26" w:rsidRPr="00D92C32" w:rsidRDefault="00A66038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2C32">
        <w:rPr>
          <w:rFonts w:ascii="Times New Roman" w:hAnsi="Times New Roman" w:cs="Times New Roman"/>
          <w:sz w:val="28"/>
          <w:szCs w:val="28"/>
        </w:rPr>
        <w:t>__________</w:t>
      </w:r>
    </w:p>
    <w:p w:rsidR="00D22F90" w:rsidRPr="00D92C32" w:rsidRDefault="00D22F90" w:rsidP="00D22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025" w:rsidRPr="00D92C32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C28" w:rsidRPr="00D92C32" w:rsidRDefault="009D5C28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C28" w:rsidRPr="00D92C32" w:rsidRDefault="009D5C28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C28" w:rsidRPr="00D92C32" w:rsidRDefault="009D5C28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C28" w:rsidRPr="00D92C32" w:rsidRDefault="009D5C28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C28" w:rsidRPr="00D92C32" w:rsidRDefault="009D5C28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C28" w:rsidRPr="00D92C32" w:rsidRDefault="009D5C28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C32" w:rsidRDefault="00D92C32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C28" w:rsidRPr="00D92C32" w:rsidRDefault="009D5C28" w:rsidP="009D5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5C28" w:rsidRPr="00D92C32" w:rsidRDefault="009D5C28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D5C28" w:rsidRPr="00D92C32" w:rsidSect="00F04FD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34D5"/>
    <w:multiLevelType w:val="hybridMultilevel"/>
    <w:tmpl w:val="B2F04702"/>
    <w:lvl w:ilvl="0" w:tplc="747C3CA6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01043"/>
    <w:multiLevelType w:val="hybridMultilevel"/>
    <w:tmpl w:val="5A78487E"/>
    <w:lvl w:ilvl="0" w:tplc="9F6434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A8214A"/>
    <w:multiLevelType w:val="hybridMultilevel"/>
    <w:tmpl w:val="330EEB1A"/>
    <w:lvl w:ilvl="0" w:tplc="39DE7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C268E4"/>
    <w:multiLevelType w:val="hybridMultilevel"/>
    <w:tmpl w:val="F89E9144"/>
    <w:lvl w:ilvl="0" w:tplc="4EBAA1F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66C72FE3"/>
    <w:multiLevelType w:val="hybridMultilevel"/>
    <w:tmpl w:val="88685E9C"/>
    <w:lvl w:ilvl="0" w:tplc="68946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803EA"/>
    <w:rsid w:val="00012157"/>
    <w:rsid w:val="00013084"/>
    <w:rsid w:val="00024BAE"/>
    <w:rsid w:val="00053190"/>
    <w:rsid w:val="00061007"/>
    <w:rsid w:val="000930DD"/>
    <w:rsid w:val="000A6FA0"/>
    <w:rsid w:val="000B53B1"/>
    <w:rsid w:val="000E2748"/>
    <w:rsid w:val="000E6264"/>
    <w:rsid w:val="00107BC3"/>
    <w:rsid w:val="00132BD5"/>
    <w:rsid w:val="001478D5"/>
    <w:rsid w:val="00173843"/>
    <w:rsid w:val="00176C7E"/>
    <w:rsid w:val="00195203"/>
    <w:rsid w:val="001A3603"/>
    <w:rsid w:val="001C7586"/>
    <w:rsid w:val="001D4180"/>
    <w:rsid w:val="001E19FB"/>
    <w:rsid w:val="001E1F0A"/>
    <w:rsid w:val="001F29BE"/>
    <w:rsid w:val="002150B8"/>
    <w:rsid w:val="00224A74"/>
    <w:rsid w:val="00242088"/>
    <w:rsid w:val="002426FB"/>
    <w:rsid w:val="002800E6"/>
    <w:rsid w:val="002A3F04"/>
    <w:rsid w:val="002A69D6"/>
    <w:rsid w:val="002B7A39"/>
    <w:rsid w:val="002C1E3F"/>
    <w:rsid w:val="002D786A"/>
    <w:rsid w:val="002E12F6"/>
    <w:rsid w:val="002F3AC6"/>
    <w:rsid w:val="002F6C65"/>
    <w:rsid w:val="003026B5"/>
    <w:rsid w:val="003054D1"/>
    <w:rsid w:val="00310ED9"/>
    <w:rsid w:val="00312D03"/>
    <w:rsid w:val="00347A31"/>
    <w:rsid w:val="003532DD"/>
    <w:rsid w:val="00360033"/>
    <w:rsid w:val="00367986"/>
    <w:rsid w:val="003718BC"/>
    <w:rsid w:val="003803EA"/>
    <w:rsid w:val="00381DD1"/>
    <w:rsid w:val="003970BE"/>
    <w:rsid w:val="003A381A"/>
    <w:rsid w:val="003B5FC0"/>
    <w:rsid w:val="003C2E5D"/>
    <w:rsid w:val="003C423A"/>
    <w:rsid w:val="003D2D12"/>
    <w:rsid w:val="003E0556"/>
    <w:rsid w:val="003E3C57"/>
    <w:rsid w:val="003E466F"/>
    <w:rsid w:val="003E4899"/>
    <w:rsid w:val="00406E4F"/>
    <w:rsid w:val="00410815"/>
    <w:rsid w:val="00423FCD"/>
    <w:rsid w:val="00450486"/>
    <w:rsid w:val="00450901"/>
    <w:rsid w:val="0047316C"/>
    <w:rsid w:val="004C5516"/>
    <w:rsid w:val="004C65E4"/>
    <w:rsid w:val="004D0C4C"/>
    <w:rsid w:val="004E15F1"/>
    <w:rsid w:val="004F253B"/>
    <w:rsid w:val="004F3BBB"/>
    <w:rsid w:val="0051176D"/>
    <w:rsid w:val="0051323E"/>
    <w:rsid w:val="00517804"/>
    <w:rsid w:val="005273EB"/>
    <w:rsid w:val="00554D76"/>
    <w:rsid w:val="0058344A"/>
    <w:rsid w:val="005949F8"/>
    <w:rsid w:val="005A4073"/>
    <w:rsid w:val="005D3E7E"/>
    <w:rsid w:val="005E0810"/>
    <w:rsid w:val="005E5539"/>
    <w:rsid w:val="005F75FA"/>
    <w:rsid w:val="005F793E"/>
    <w:rsid w:val="00631B70"/>
    <w:rsid w:val="00661737"/>
    <w:rsid w:val="00682B5F"/>
    <w:rsid w:val="00684624"/>
    <w:rsid w:val="006C2E2C"/>
    <w:rsid w:val="00716D5E"/>
    <w:rsid w:val="00732B31"/>
    <w:rsid w:val="0073507C"/>
    <w:rsid w:val="007402B2"/>
    <w:rsid w:val="00747AF0"/>
    <w:rsid w:val="0079684C"/>
    <w:rsid w:val="007A44A4"/>
    <w:rsid w:val="00804A24"/>
    <w:rsid w:val="008238A0"/>
    <w:rsid w:val="00845747"/>
    <w:rsid w:val="00853D5C"/>
    <w:rsid w:val="0086285D"/>
    <w:rsid w:val="0087080D"/>
    <w:rsid w:val="00870F8B"/>
    <w:rsid w:val="00897C19"/>
    <w:rsid w:val="008A2A30"/>
    <w:rsid w:val="008A755E"/>
    <w:rsid w:val="008B13CC"/>
    <w:rsid w:val="008B1F16"/>
    <w:rsid w:val="008C183C"/>
    <w:rsid w:val="008C577A"/>
    <w:rsid w:val="008C757B"/>
    <w:rsid w:val="008D557A"/>
    <w:rsid w:val="008D623A"/>
    <w:rsid w:val="008E2085"/>
    <w:rsid w:val="009037AD"/>
    <w:rsid w:val="009079DE"/>
    <w:rsid w:val="00914B93"/>
    <w:rsid w:val="00970025"/>
    <w:rsid w:val="009754B2"/>
    <w:rsid w:val="009754DA"/>
    <w:rsid w:val="00991819"/>
    <w:rsid w:val="009A4F6E"/>
    <w:rsid w:val="009B39E3"/>
    <w:rsid w:val="009B5E0B"/>
    <w:rsid w:val="009C1E81"/>
    <w:rsid w:val="009C4E0E"/>
    <w:rsid w:val="009D5C28"/>
    <w:rsid w:val="009F0C7C"/>
    <w:rsid w:val="00A021AE"/>
    <w:rsid w:val="00A425C3"/>
    <w:rsid w:val="00A66038"/>
    <w:rsid w:val="00A72FB1"/>
    <w:rsid w:val="00A766DB"/>
    <w:rsid w:val="00A83BD3"/>
    <w:rsid w:val="00A879F5"/>
    <w:rsid w:val="00AB206D"/>
    <w:rsid w:val="00B00ED1"/>
    <w:rsid w:val="00B15315"/>
    <w:rsid w:val="00B327E6"/>
    <w:rsid w:val="00B33FBE"/>
    <w:rsid w:val="00B54680"/>
    <w:rsid w:val="00B62090"/>
    <w:rsid w:val="00B654F9"/>
    <w:rsid w:val="00B711F7"/>
    <w:rsid w:val="00B76EE6"/>
    <w:rsid w:val="00B902A7"/>
    <w:rsid w:val="00B97AD6"/>
    <w:rsid w:val="00BA4EA4"/>
    <w:rsid w:val="00BA4F57"/>
    <w:rsid w:val="00BB79B4"/>
    <w:rsid w:val="00BE4D38"/>
    <w:rsid w:val="00BF3706"/>
    <w:rsid w:val="00BF6BCB"/>
    <w:rsid w:val="00C002C1"/>
    <w:rsid w:val="00C01595"/>
    <w:rsid w:val="00C20F1A"/>
    <w:rsid w:val="00C21B85"/>
    <w:rsid w:val="00C23DBB"/>
    <w:rsid w:val="00C32F74"/>
    <w:rsid w:val="00C35E9E"/>
    <w:rsid w:val="00C50549"/>
    <w:rsid w:val="00C82064"/>
    <w:rsid w:val="00C86A66"/>
    <w:rsid w:val="00C9389B"/>
    <w:rsid w:val="00CA3457"/>
    <w:rsid w:val="00CB0046"/>
    <w:rsid w:val="00CB4C5D"/>
    <w:rsid w:val="00CC49D7"/>
    <w:rsid w:val="00CC5077"/>
    <w:rsid w:val="00CE2E8D"/>
    <w:rsid w:val="00CE333F"/>
    <w:rsid w:val="00CF09BA"/>
    <w:rsid w:val="00CF78A7"/>
    <w:rsid w:val="00D22F90"/>
    <w:rsid w:val="00D32D4E"/>
    <w:rsid w:val="00D559DB"/>
    <w:rsid w:val="00D706AC"/>
    <w:rsid w:val="00D8201D"/>
    <w:rsid w:val="00D92C32"/>
    <w:rsid w:val="00D94E42"/>
    <w:rsid w:val="00DD3137"/>
    <w:rsid w:val="00DD77D7"/>
    <w:rsid w:val="00DE08AA"/>
    <w:rsid w:val="00DF258A"/>
    <w:rsid w:val="00E32E17"/>
    <w:rsid w:val="00E53E9F"/>
    <w:rsid w:val="00E937C5"/>
    <w:rsid w:val="00E93C51"/>
    <w:rsid w:val="00E97A64"/>
    <w:rsid w:val="00EB5323"/>
    <w:rsid w:val="00EE0B9B"/>
    <w:rsid w:val="00EE3455"/>
    <w:rsid w:val="00EE4C6C"/>
    <w:rsid w:val="00EF3A7B"/>
    <w:rsid w:val="00F0295F"/>
    <w:rsid w:val="00F035D3"/>
    <w:rsid w:val="00F04FDE"/>
    <w:rsid w:val="00F0727B"/>
    <w:rsid w:val="00F33F22"/>
    <w:rsid w:val="00F45078"/>
    <w:rsid w:val="00F50DB0"/>
    <w:rsid w:val="00F71B60"/>
    <w:rsid w:val="00F73C3F"/>
    <w:rsid w:val="00F916FD"/>
    <w:rsid w:val="00FD4E26"/>
    <w:rsid w:val="00FD7EC7"/>
    <w:rsid w:val="00FE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D9"/>
  </w:style>
  <w:style w:type="paragraph" w:styleId="3">
    <w:name w:val="heading 3"/>
    <w:basedOn w:val="a"/>
    <w:next w:val="a"/>
    <w:link w:val="30"/>
    <w:qFormat/>
    <w:rsid w:val="0041081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3803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803EA"/>
    <w:pPr>
      <w:ind w:left="720"/>
      <w:contextualSpacing/>
    </w:pPr>
  </w:style>
  <w:style w:type="paragraph" w:customStyle="1" w:styleId="ConsPlusTitle">
    <w:name w:val="ConsPlusTitle"/>
    <w:rsid w:val="008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5949F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5949F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594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949F8"/>
    <w:rPr>
      <w:rFonts w:ascii="Arial" w:eastAsia="Times New Roman" w:hAnsi="Arial" w:cs="Arial"/>
      <w:sz w:val="20"/>
      <w:szCs w:val="20"/>
    </w:rPr>
  </w:style>
  <w:style w:type="paragraph" w:customStyle="1" w:styleId="a6">
    <w:name w:val="Стиль"/>
    <w:rsid w:val="00F04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319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3190"/>
  </w:style>
  <w:style w:type="paragraph" w:styleId="a9">
    <w:name w:val="Balloon Text"/>
    <w:basedOn w:val="a"/>
    <w:link w:val="aa"/>
    <w:uiPriority w:val="99"/>
    <w:semiHidden/>
    <w:unhideWhenUsed/>
    <w:rsid w:val="00BA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4EA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10815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No Spacing"/>
    <w:uiPriority w:val="1"/>
    <w:qFormat/>
    <w:rsid w:val="00CF78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C15047D059799A3DFC337EAF544F40CD799326F4D550252F113E0D77F79A4EBCC963CFDFn9T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E01A-3E97-49CF-BDE3-18900EBA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9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User</cp:lastModifiedBy>
  <cp:revision>102</cp:revision>
  <cp:lastPrinted>2016-12-02T07:12:00Z</cp:lastPrinted>
  <dcterms:created xsi:type="dcterms:W3CDTF">2015-09-16T09:48:00Z</dcterms:created>
  <dcterms:modified xsi:type="dcterms:W3CDTF">2016-12-09T02:17:00Z</dcterms:modified>
</cp:coreProperties>
</file>