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48" w:rsidRPr="007574BC" w:rsidRDefault="00A62E48" w:rsidP="007574BC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7574BC">
        <w:rPr>
          <w:rFonts w:ascii="Times New Roman" w:hAnsi="Times New Roman"/>
          <w:sz w:val="28"/>
          <w:szCs w:val="28"/>
        </w:rPr>
        <w:tab/>
      </w:r>
      <w:r w:rsidRPr="007574BC">
        <w:rPr>
          <w:rFonts w:ascii="Times New Roman" w:hAnsi="Times New Roman"/>
          <w:sz w:val="28"/>
          <w:szCs w:val="28"/>
        </w:rPr>
        <w:tab/>
      </w:r>
      <w:r w:rsidRPr="007574BC">
        <w:rPr>
          <w:rFonts w:ascii="Times New Roman" w:hAnsi="Times New Roman"/>
          <w:sz w:val="28"/>
          <w:szCs w:val="28"/>
        </w:rPr>
        <w:tab/>
      </w:r>
      <w:r w:rsidRPr="007574BC">
        <w:rPr>
          <w:rFonts w:ascii="Times New Roman" w:hAnsi="Times New Roman"/>
          <w:sz w:val="28"/>
          <w:szCs w:val="28"/>
        </w:rPr>
        <w:tab/>
      </w:r>
      <w:r w:rsidRPr="007574BC">
        <w:rPr>
          <w:rFonts w:ascii="Times New Roman" w:hAnsi="Times New Roman"/>
          <w:sz w:val="28"/>
          <w:szCs w:val="28"/>
        </w:rPr>
        <w:tab/>
      </w:r>
    </w:p>
    <w:p w:rsidR="0047569E" w:rsidRDefault="00A62E48" w:rsidP="00757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6D5A">
        <w:rPr>
          <w:rFonts w:ascii="Times New Roman" w:hAnsi="Times New Roman"/>
          <w:sz w:val="28"/>
          <w:szCs w:val="28"/>
        </w:rPr>
        <w:t>СОВЕТ ДЕПУТАТОВ</w:t>
      </w:r>
    </w:p>
    <w:p w:rsidR="00A62E48" w:rsidRPr="00A26D5A" w:rsidRDefault="0047569E" w:rsidP="00757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КРАСНОСЕЛЬСКОГО СЕЛЬСОВЕТА</w:t>
      </w:r>
      <w:r w:rsidR="00A62E48" w:rsidRPr="00A26D5A">
        <w:rPr>
          <w:rFonts w:ascii="Times New Roman" w:hAnsi="Times New Roman"/>
          <w:sz w:val="28"/>
          <w:szCs w:val="28"/>
        </w:rPr>
        <w:t xml:space="preserve"> </w:t>
      </w:r>
    </w:p>
    <w:p w:rsidR="0047569E" w:rsidRDefault="00A62E48" w:rsidP="00757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6D5A">
        <w:rPr>
          <w:rFonts w:ascii="Times New Roman" w:hAnsi="Times New Roman"/>
          <w:sz w:val="28"/>
          <w:szCs w:val="28"/>
        </w:rPr>
        <w:t>ЧАНОВСКОГО РАЙОНА</w:t>
      </w:r>
    </w:p>
    <w:p w:rsidR="00A62E48" w:rsidRPr="00A26D5A" w:rsidRDefault="00A62E48" w:rsidP="00757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6D5A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A62E48" w:rsidRPr="007574BC" w:rsidRDefault="0047569E" w:rsidP="00757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</w:t>
      </w:r>
      <w:r w:rsidR="00A62E48" w:rsidRPr="007574BC">
        <w:rPr>
          <w:rFonts w:ascii="Times New Roman" w:hAnsi="Times New Roman"/>
          <w:sz w:val="28"/>
          <w:szCs w:val="28"/>
        </w:rPr>
        <w:t>о созыва</w:t>
      </w:r>
    </w:p>
    <w:p w:rsidR="00A62E48" w:rsidRPr="007574BC" w:rsidRDefault="00A62E48" w:rsidP="00757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569E" w:rsidRDefault="00A62E48" w:rsidP="00757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74BC">
        <w:rPr>
          <w:rFonts w:ascii="Times New Roman" w:hAnsi="Times New Roman"/>
          <w:sz w:val="28"/>
          <w:szCs w:val="28"/>
        </w:rPr>
        <w:t>РЕШЕНИЕ</w:t>
      </w:r>
    </w:p>
    <w:p w:rsidR="00A62E48" w:rsidRPr="007574BC" w:rsidRDefault="0047569E" w:rsidP="00757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</w:t>
      </w:r>
      <w:r w:rsidR="00A26D5A">
        <w:rPr>
          <w:rFonts w:ascii="Times New Roman" w:hAnsi="Times New Roman"/>
          <w:sz w:val="28"/>
          <w:szCs w:val="28"/>
        </w:rPr>
        <w:t>ой</w:t>
      </w:r>
      <w:r w:rsidR="00A62E48" w:rsidRPr="007574BC">
        <w:rPr>
          <w:rFonts w:ascii="Times New Roman" w:hAnsi="Times New Roman"/>
          <w:sz w:val="28"/>
          <w:szCs w:val="28"/>
        </w:rPr>
        <w:t xml:space="preserve"> сессии</w:t>
      </w:r>
    </w:p>
    <w:p w:rsidR="00A62E48" w:rsidRPr="007574BC" w:rsidRDefault="00A62E48" w:rsidP="00757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2E48" w:rsidRPr="007574BC" w:rsidRDefault="00A62E48" w:rsidP="00757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4BC">
        <w:rPr>
          <w:rFonts w:ascii="Times New Roman" w:hAnsi="Times New Roman"/>
          <w:sz w:val="28"/>
          <w:szCs w:val="28"/>
        </w:rPr>
        <w:t xml:space="preserve">от </w:t>
      </w:r>
      <w:r w:rsidR="0099388D">
        <w:rPr>
          <w:rFonts w:ascii="Times New Roman" w:hAnsi="Times New Roman"/>
          <w:sz w:val="28"/>
          <w:szCs w:val="28"/>
        </w:rPr>
        <w:t>08</w:t>
      </w:r>
      <w:r w:rsidR="00FF7EFF">
        <w:rPr>
          <w:rFonts w:ascii="Times New Roman" w:hAnsi="Times New Roman"/>
          <w:sz w:val="28"/>
          <w:szCs w:val="28"/>
        </w:rPr>
        <w:t xml:space="preserve"> апреля</w:t>
      </w:r>
      <w:r w:rsidR="00A26D5A">
        <w:rPr>
          <w:rFonts w:ascii="Times New Roman" w:hAnsi="Times New Roman"/>
          <w:sz w:val="28"/>
          <w:szCs w:val="28"/>
        </w:rPr>
        <w:t xml:space="preserve"> </w:t>
      </w:r>
      <w:r w:rsidRPr="007574BC">
        <w:rPr>
          <w:rFonts w:ascii="Times New Roman" w:hAnsi="Times New Roman"/>
          <w:sz w:val="28"/>
          <w:szCs w:val="28"/>
        </w:rPr>
        <w:t xml:space="preserve">2016 года                                             </w:t>
      </w:r>
      <w:r w:rsidR="00FF7EFF">
        <w:rPr>
          <w:rFonts w:ascii="Times New Roman" w:hAnsi="Times New Roman"/>
          <w:sz w:val="28"/>
          <w:szCs w:val="28"/>
        </w:rPr>
        <w:t xml:space="preserve">                           № 38</w:t>
      </w:r>
    </w:p>
    <w:p w:rsidR="00A62E48" w:rsidRPr="007574BC" w:rsidRDefault="0047569E" w:rsidP="00A26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расноселье</w:t>
      </w:r>
      <w:proofErr w:type="spellEnd"/>
    </w:p>
    <w:p w:rsidR="00A62E48" w:rsidRPr="007574BC" w:rsidRDefault="00A62E48" w:rsidP="00757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2E48" w:rsidRPr="007574BC" w:rsidRDefault="00A62E48" w:rsidP="00757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74BC">
        <w:rPr>
          <w:rFonts w:ascii="Times New Roman" w:hAnsi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</w:t>
      </w:r>
      <w:r w:rsidRPr="007574BC">
        <w:rPr>
          <w:rFonts w:ascii="Times New Roman" w:hAnsi="Times New Roman"/>
          <w:bCs/>
          <w:sz w:val="28"/>
          <w:szCs w:val="28"/>
        </w:rPr>
        <w:t xml:space="preserve">лиц, замещающих муниципальные должности </w:t>
      </w:r>
      <w:r w:rsidRPr="007574BC">
        <w:rPr>
          <w:rFonts w:ascii="Times New Roman" w:hAnsi="Times New Roman"/>
          <w:sz w:val="28"/>
          <w:szCs w:val="28"/>
        </w:rPr>
        <w:t xml:space="preserve">и членов их семей </w:t>
      </w:r>
      <w:r w:rsidRPr="007574BC">
        <w:rPr>
          <w:rFonts w:ascii="Times New Roman" w:hAnsi="Times New Roman"/>
          <w:sz w:val="28"/>
          <w:szCs w:val="28"/>
          <w:lang w:eastAsia="en-US"/>
        </w:rPr>
        <w:t xml:space="preserve">на официальном сайте </w:t>
      </w:r>
      <w:r w:rsidR="0047569E">
        <w:rPr>
          <w:rFonts w:ascii="Times New Roman" w:hAnsi="Times New Roman"/>
          <w:sz w:val="28"/>
          <w:szCs w:val="28"/>
          <w:lang w:eastAsia="en-US"/>
        </w:rPr>
        <w:t>администрации Красносельского сельсовета</w:t>
      </w:r>
      <w:r w:rsidRPr="007574B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7574BC">
        <w:rPr>
          <w:rFonts w:ascii="Times New Roman" w:hAnsi="Times New Roman"/>
          <w:sz w:val="28"/>
          <w:szCs w:val="28"/>
          <w:lang w:eastAsia="en-US"/>
        </w:rPr>
        <w:t>Чановского</w:t>
      </w:r>
      <w:proofErr w:type="spellEnd"/>
      <w:r w:rsidRPr="007574BC"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 и предоставления этих сведений общероссийским средствам массовой информации</w:t>
      </w:r>
      <w:r>
        <w:rPr>
          <w:rFonts w:ascii="Times New Roman" w:hAnsi="Times New Roman"/>
          <w:sz w:val="28"/>
          <w:szCs w:val="28"/>
          <w:lang w:eastAsia="en-US"/>
        </w:rPr>
        <w:t xml:space="preserve"> для опубликования</w:t>
      </w:r>
    </w:p>
    <w:p w:rsidR="00A62E48" w:rsidRPr="007574BC" w:rsidRDefault="00A62E48" w:rsidP="00757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End w:id="0"/>
    </w:p>
    <w:p w:rsidR="00A62E48" w:rsidRPr="007574BC" w:rsidRDefault="00A62E48" w:rsidP="007574BC">
      <w:pPr>
        <w:pStyle w:val="ConsPlusNormal"/>
        <w:ind w:firstLine="540"/>
        <w:jc w:val="both"/>
      </w:pPr>
      <w:r w:rsidRPr="007574BC">
        <w:rPr>
          <w:lang w:eastAsia="en-US"/>
        </w:rPr>
        <w:t xml:space="preserve">В соответствии с Федеральным </w:t>
      </w:r>
      <w:r w:rsidRPr="007574BC">
        <w:t xml:space="preserve">законом </w:t>
      </w:r>
      <w:r>
        <w:rPr>
          <w:lang w:eastAsia="en-US"/>
        </w:rPr>
        <w:t xml:space="preserve">от </w:t>
      </w:r>
      <w:r w:rsidRPr="007574BC">
        <w:rPr>
          <w:lang w:eastAsia="en-US"/>
        </w:rPr>
        <w:t>25.12.2008</w:t>
      </w:r>
      <w:r>
        <w:rPr>
          <w:lang w:eastAsia="en-US"/>
        </w:rPr>
        <w:t xml:space="preserve"> </w:t>
      </w:r>
      <w:r w:rsidRPr="007574BC">
        <w:rPr>
          <w:lang w:eastAsia="en-US"/>
        </w:rPr>
        <w:t>№</w:t>
      </w:r>
      <w:r>
        <w:rPr>
          <w:lang w:eastAsia="en-US"/>
        </w:rPr>
        <w:t xml:space="preserve"> </w:t>
      </w:r>
      <w:r w:rsidRPr="007574BC">
        <w:rPr>
          <w:lang w:eastAsia="en-US"/>
        </w:rPr>
        <w:t xml:space="preserve">273-ФЗ «О противодействии коррупции», </w:t>
      </w:r>
      <w:r>
        <w:t xml:space="preserve">Указом Президента РФ от 08.07.2013 № 613 «Вопросы противодействия коррупции», </w:t>
      </w:r>
      <w:r w:rsidRPr="007574BC">
        <w:rPr>
          <w:lang w:eastAsia="en-US"/>
        </w:rPr>
        <w:t xml:space="preserve"> </w:t>
      </w:r>
      <w:r w:rsidRPr="007574BC">
        <w:t>Совет депутатов</w:t>
      </w:r>
      <w:r w:rsidR="000417DF">
        <w:t xml:space="preserve"> Красносель</w:t>
      </w:r>
      <w:r w:rsidR="00AD3306">
        <w:t>ского сельсовета</w:t>
      </w:r>
      <w:r w:rsidRPr="007574BC">
        <w:t xml:space="preserve"> </w:t>
      </w:r>
      <w:proofErr w:type="spellStart"/>
      <w:r w:rsidRPr="007574BC">
        <w:t>Чановского</w:t>
      </w:r>
      <w:proofErr w:type="spellEnd"/>
      <w:r w:rsidRPr="007574BC">
        <w:t xml:space="preserve"> района Новосибирской области РЕШИЛ:</w:t>
      </w:r>
    </w:p>
    <w:p w:rsidR="00A62E48" w:rsidRPr="007574BC" w:rsidRDefault="00A62E48" w:rsidP="00757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74BC">
        <w:rPr>
          <w:rFonts w:ascii="Times New Roman" w:hAnsi="Times New Roman"/>
          <w:sz w:val="28"/>
          <w:szCs w:val="28"/>
        </w:rPr>
        <w:t>1. Утвердить Поряд</w:t>
      </w:r>
      <w:r>
        <w:rPr>
          <w:rFonts w:ascii="Times New Roman" w:hAnsi="Times New Roman"/>
          <w:sz w:val="28"/>
          <w:szCs w:val="28"/>
        </w:rPr>
        <w:t>ок</w:t>
      </w:r>
      <w:r w:rsidRPr="007574BC">
        <w:rPr>
          <w:rFonts w:ascii="Times New Roman" w:hAnsi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</w:t>
      </w:r>
      <w:r w:rsidRPr="007574BC">
        <w:rPr>
          <w:rFonts w:ascii="Times New Roman" w:hAnsi="Times New Roman"/>
          <w:bCs/>
          <w:sz w:val="28"/>
          <w:szCs w:val="28"/>
        </w:rPr>
        <w:t xml:space="preserve">лиц, замещающих муниципальные должности </w:t>
      </w:r>
      <w:r w:rsidRPr="007574BC">
        <w:rPr>
          <w:rFonts w:ascii="Times New Roman" w:hAnsi="Times New Roman"/>
          <w:sz w:val="28"/>
          <w:szCs w:val="28"/>
        </w:rPr>
        <w:t xml:space="preserve">и членов их семей </w:t>
      </w:r>
      <w:r w:rsidRPr="007574BC">
        <w:rPr>
          <w:rFonts w:ascii="Times New Roman" w:hAnsi="Times New Roman"/>
          <w:sz w:val="28"/>
          <w:szCs w:val="28"/>
          <w:lang w:eastAsia="en-US"/>
        </w:rPr>
        <w:t xml:space="preserve">на официальном сайте органов местного самоуправления Чановского района Новосибирской области и предоставления этих сведений общероссийским средствам массовой </w:t>
      </w:r>
      <w:r>
        <w:rPr>
          <w:rFonts w:ascii="Times New Roman" w:hAnsi="Times New Roman"/>
          <w:sz w:val="28"/>
          <w:szCs w:val="28"/>
          <w:lang w:eastAsia="en-US"/>
        </w:rPr>
        <w:t xml:space="preserve">информации </w:t>
      </w:r>
      <w:r w:rsidRPr="007574BC">
        <w:rPr>
          <w:rFonts w:ascii="Times New Roman" w:hAnsi="Times New Roman"/>
          <w:sz w:val="28"/>
          <w:szCs w:val="28"/>
        </w:rPr>
        <w:t>(приложение</w:t>
      </w:r>
      <w:r w:rsidR="00A26D5A">
        <w:rPr>
          <w:rFonts w:ascii="Times New Roman" w:hAnsi="Times New Roman"/>
          <w:sz w:val="28"/>
          <w:szCs w:val="28"/>
        </w:rPr>
        <w:t xml:space="preserve"> № 1</w:t>
      </w:r>
      <w:r w:rsidRPr="007574BC">
        <w:rPr>
          <w:rFonts w:ascii="Times New Roman" w:hAnsi="Times New Roman"/>
          <w:sz w:val="28"/>
          <w:szCs w:val="28"/>
        </w:rPr>
        <w:t>).</w:t>
      </w:r>
    </w:p>
    <w:p w:rsidR="00A62E48" w:rsidRPr="007574BC" w:rsidRDefault="00A62E48" w:rsidP="007574BC">
      <w:pPr>
        <w:pStyle w:val="11"/>
        <w:shd w:val="clear" w:color="auto" w:fill="auto"/>
        <w:tabs>
          <w:tab w:val="left" w:pos="250"/>
          <w:tab w:val="left" w:leader="underscore" w:pos="3375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74BC">
        <w:rPr>
          <w:sz w:val="28"/>
          <w:szCs w:val="28"/>
        </w:rPr>
        <w:t xml:space="preserve">2. Опубликовать настоящее решение </w:t>
      </w:r>
      <w:r w:rsidR="000417DF">
        <w:rPr>
          <w:sz w:val="28"/>
          <w:szCs w:val="28"/>
        </w:rPr>
        <w:t xml:space="preserve">в </w:t>
      </w:r>
      <w:r w:rsidRPr="007574BC">
        <w:rPr>
          <w:sz w:val="28"/>
          <w:szCs w:val="28"/>
        </w:rPr>
        <w:t xml:space="preserve">Информационном </w:t>
      </w:r>
      <w:r w:rsidR="000417DF">
        <w:rPr>
          <w:sz w:val="28"/>
          <w:szCs w:val="28"/>
        </w:rPr>
        <w:t>бюллетене Красносельского сельсовета</w:t>
      </w:r>
      <w:r w:rsidRPr="007574BC">
        <w:rPr>
          <w:sz w:val="28"/>
          <w:szCs w:val="28"/>
        </w:rPr>
        <w:t xml:space="preserve"> и на официальном сайте органов </w:t>
      </w:r>
      <w:r w:rsidR="000417DF">
        <w:rPr>
          <w:sz w:val="28"/>
          <w:szCs w:val="28"/>
        </w:rPr>
        <w:t>администрации Красносельского сельсовета</w:t>
      </w:r>
      <w:r w:rsidRPr="007574BC">
        <w:rPr>
          <w:sz w:val="28"/>
          <w:szCs w:val="28"/>
        </w:rPr>
        <w:t xml:space="preserve"> Чановского района Новосибирской области.</w:t>
      </w:r>
    </w:p>
    <w:p w:rsidR="00A62E48" w:rsidRPr="007574BC" w:rsidRDefault="00A62E48" w:rsidP="007574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right="-1" w:hanging="284"/>
        <w:jc w:val="both"/>
        <w:rPr>
          <w:rFonts w:ascii="Times New Roman" w:hAnsi="Times New Roman"/>
          <w:sz w:val="28"/>
          <w:szCs w:val="28"/>
        </w:rPr>
      </w:pPr>
      <w:r w:rsidRPr="007574BC">
        <w:rPr>
          <w:rFonts w:ascii="Times New Roman" w:hAnsi="Times New Roman"/>
          <w:sz w:val="28"/>
          <w:szCs w:val="28"/>
        </w:rPr>
        <w:t>Решение вступает в силу со дня его официального опубликования.</w:t>
      </w:r>
    </w:p>
    <w:p w:rsidR="00A62E48" w:rsidRDefault="00A62E48" w:rsidP="00757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1B31" w:rsidRPr="007574BC" w:rsidRDefault="00F81B31" w:rsidP="00757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81B31" w:rsidRPr="00BA5305" w:rsidTr="00BA5305">
        <w:tc>
          <w:tcPr>
            <w:tcW w:w="4785" w:type="dxa"/>
          </w:tcPr>
          <w:p w:rsidR="000417DF" w:rsidRDefault="00F81B31" w:rsidP="00BA5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305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0417DF" w:rsidRDefault="000417DF" w:rsidP="00BA5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Красносельского сельсовета</w:t>
            </w:r>
          </w:p>
          <w:p w:rsidR="000417DF" w:rsidRDefault="00F81B31" w:rsidP="00BA5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5305"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 w:rsidRPr="00BA5305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:rsidR="00F81B31" w:rsidRPr="00BA5305" w:rsidRDefault="00F81B31" w:rsidP="00BA5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305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785" w:type="dxa"/>
          </w:tcPr>
          <w:p w:rsidR="00F81B31" w:rsidRPr="00BA5305" w:rsidRDefault="00F81B31" w:rsidP="00BA5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B31" w:rsidRPr="00BA5305" w:rsidRDefault="00F81B31" w:rsidP="00BA5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B31" w:rsidRPr="00BA5305" w:rsidRDefault="00F81B31" w:rsidP="00041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305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="000417DF">
              <w:rPr>
                <w:rFonts w:ascii="Times New Roman" w:hAnsi="Times New Roman"/>
                <w:sz w:val="28"/>
                <w:szCs w:val="28"/>
              </w:rPr>
              <w:t>Е.В.Гришина</w:t>
            </w:r>
          </w:p>
        </w:tc>
      </w:tr>
    </w:tbl>
    <w:p w:rsidR="00A62E48" w:rsidRPr="007574BC" w:rsidRDefault="00A62E48" w:rsidP="00757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2E48" w:rsidRPr="007574BC" w:rsidRDefault="00A62E48" w:rsidP="00757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219"/>
        <w:gridCol w:w="5351"/>
      </w:tblGrid>
      <w:tr w:rsidR="00A62E48" w:rsidRPr="007574BC" w:rsidTr="00A26D5A">
        <w:tc>
          <w:tcPr>
            <w:tcW w:w="4219" w:type="dxa"/>
          </w:tcPr>
          <w:p w:rsidR="00A62E48" w:rsidRDefault="00A62E48" w:rsidP="000A7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EFF" w:rsidRPr="000A7D90" w:rsidRDefault="00FF7EFF" w:rsidP="000A7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FF7EFF" w:rsidRDefault="00FF7EFF" w:rsidP="009C33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7EFF" w:rsidRDefault="00FF7EFF" w:rsidP="009C33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7EFF" w:rsidRDefault="00FF7EFF" w:rsidP="009C33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2E48" w:rsidRPr="00FF7EFF" w:rsidRDefault="00A62E48" w:rsidP="009C33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F7EFF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A26D5A" w:rsidRPr="00FF7EFF">
              <w:rPr>
                <w:rFonts w:ascii="Times New Roman" w:hAnsi="Times New Roman"/>
                <w:sz w:val="28"/>
                <w:szCs w:val="28"/>
              </w:rPr>
              <w:t>РИЛОЖЕНИЕ № 1</w:t>
            </w:r>
          </w:p>
          <w:p w:rsidR="00A62E48" w:rsidRPr="00FF7EFF" w:rsidRDefault="00A26D5A" w:rsidP="009C33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F7EFF">
              <w:rPr>
                <w:rFonts w:ascii="Times New Roman" w:hAnsi="Times New Roman"/>
                <w:sz w:val="28"/>
                <w:szCs w:val="28"/>
              </w:rPr>
              <w:t>к</w:t>
            </w:r>
            <w:r w:rsidR="00A62E48" w:rsidRPr="00FF7EFF">
              <w:rPr>
                <w:rFonts w:ascii="Times New Roman" w:hAnsi="Times New Roman"/>
                <w:sz w:val="28"/>
                <w:szCs w:val="28"/>
              </w:rPr>
              <w:t xml:space="preserve"> решению </w:t>
            </w:r>
            <w:r w:rsidR="009C33E0" w:rsidRPr="00FF7EFF">
              <w:rPr>
                <w:rFonts w:ascii="Times New Roman" w:hAnsi="Times New Roman"/>
                <w:sz w:val="28"/>
                <w:szCs w:val="28"/>
              </w:rPr>
              <w:t>шест</w:t>
            </w:r>
            <w:r w:rsidRPr="00FF7EFF">
              <w:rPr>
                <w:rFonts w:ascii="Times New Roman" w:hAnsi="Times New Roman"/>
                <w:sz w:val="28"/>
                <w:szCs w:val="28"/>
              </w:rPr>
              <w:t>ой</w:t>
            </w:r>
            <w:r w:rsidR="00A62E48" w:rsidRPr="00FF7EFF">
              <w:rPr>
                <w:rFonts w:ascii="Times New Roman" w:hAnsi="Times New Roman"/>
                <w:sz w:val="28"/>
                <w:szCs w:val="28"/>
              </w:rPr>
              <w:t xml:space="preserve"> сессии Совета</w:t>
            </w:r>
          </w:p>
          <w:p w:rsidR="009C33E0" w:rsidRPr="00FF7EFF" w:rsidRDefault="00A62E48" w:rsidP="009C33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F7EFF">
              <w:rPr>
                <w:rFonts w:ascii="Times New Roman" w:hAnsi="Times New Roman"/>
                <w:sz w:val="28"/>
                <w:szCs w:val="28"/>
              </w:rPr>
              <w:t xml:space="preserve">депутатов </w:t>
            </w:r>
            <w:r w:rsidR="009C33E0" w:rsidRPr="00FF7EFF">
              <w:rPr>
                <w:rFonts w:ascii="Times New Roman" w:hAnsi="Times New Roman"/>
                <w:sz w:val="28"/>
                <w:szCs w:val="28"/>
              </w:rPr>
              <w:t>Красносельского сельсовета</w:t>
            </w:r>
          </w:p>
          <w:p w:rsidR="009C33E0" w:rsidRPr="00FF7EFF" w:rsidRDefault="00A62E48" w:rsidP="009C33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7EFF"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 w:rsidRPr="00FF7EF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9C33E0" w:rsidRPr="00FF7E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33E0" w:rsidRPr="00FF7EFF" w:rsidRDefault="00A62E48" w:rsidP="009C33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F7EFF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 w:rsidR="00A26D5A" w:rsidRPr="00FF7E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2E48" w:rsidRPr="00FF7EFF" w:rsidRDefault="009C33E0" w:rsidP="009C33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F7EFF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A26D5A" w:rsidRPr="00FF7EFF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</w:p>
          <w:p w:rsidR="00A62E48" w:rsidRPr="00FF7EFF" w:rsidRDefault="00A62E48" w:rsidP="009C33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F7EF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9388D">
              <w:rPr>
                <w:rFonts w:ascii="Times New Roman" w:hAnsi="Times New Roman"/>
                <w:sz w:val="28"/>
                <w:szCs w:val="28"/>
              </w:rPr>
              <w:t>08</w:t>
            </w:r>
            <w:r w:rsidR="00FF7EFF">
              <w:rPr>
                <w:rFonts w:ascii="Times New Roman" w:hAnsi="Times New Roman"/>
                <w:sz w:val="28"/>
                <w:szCs w:val="28"/>
              </w:rPr>
              <w:t>.04.2016</w:t>
            </w:r>
            <w:r w:rsidRPr="00FF7EF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F7EF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</w:tbl>
    <w:p w:rsidR="00A62E48" w:rsidRPr="007574BC" w:rsidRDefault="00A62E48" w:rsidP="007574BC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2E48" w:rsidRPr="007574BC" w:rsidRDefault="00A62E48" w:rsidP="00757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2E48" w:rsidRDefault="00A62E48" w:rsidP="00757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74BC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  <w:r w:rsidRPr="007574BC">
        <w:rPr>
          <w:rFonts w:ascii="Times New Roman" w:hAnsi="Times New Roman"/>
          <w:sz w:val="28"/>
          <w:szCs w:val="28"/>
        </w:rPr>
        <w:t xml:space="preserve"> </w:t>
      </w:r>
    </w:p>
    <w:p w:rsidR="00A62E48" w:rsidRDefault="00A62E48" w:rsidP="00757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74BC">
        <w:rPr>
          <w:rFonts w:ascii="Times New Roman" w:hAnsi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Pr="007574BC">
        <w:rPr>
          <w:rFonts w:ascii="Times New Roman" w:hAnsi="Times New Roman"/>
          <w:bCs/>
          <w:sz w:val="28"/>
          <w:szCs w:val="28"/>
        </w:rPr>
        <w:t xml:space="preserve">лиц, замещающих муниципальные должности </w:t>
      </w:r>
      <w:r w:rsidRPr="007574BC">
        <w:rPr>
          <w:rFonts w:ascii="Times New Roman" w:hAnsi="Times New Roman"/>
          <w:sz w:val="28"/>
          <w:szCs w:val="28"/>
        </w:rPr>
        <w:t xml:space="preserve">и членов их семей </w:t>
      </w:r>
      <w:r w:rsidRPr="007574BC">
        <w:rPr>
          <w:rFonts w:ascii="Times New Roman" w:hAnsi="Times New Roman"/>
          <w:sz w:val="28"/>
          <w:szCs w:val="28"/>
          <w:lang w:eastAsia="en-US"/>
        </w:rPr>
        <w:t xml:space="preserve">на официальном сайте </w:t>
      </w:r>
      <w:r w:rsidR="009C33E0">
        <w:rPr>
          <w:rFonts w:ascii="Times New Roman" w:hAnsi="Times New Roman"/>
          <w:sz w:val="28"/>
          <w:szCs w:val="28"/>
          <w:lang w:eastAsia="en-US"/>
        </w:rPr>
        <w:t>администрации Красносельского сельсовета</w:t>
      </w:r>
      <w:r w:rsidRPr="007574B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7574BC">
        <w:rPr>
          <w:rFonts w:ascii="Times New Roman" w:hAnsi="Times New Roman"/>
          <w:sz w:val="28"/>
          <w:szCs w:val="28"/>
          <w:lang w:eastAsia="en-US"/>
        </w:rPr>
        <w:t>Чановского</w:t>
      </w:r>
      <w:proofErr w:type="spellEnd"/>
      <w:r w:rsidRPr="007574BC"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 и предоставления этих сведений общероссийским средствам массовой </w:t>
      </w:r>
      <w:r>
        <w:rPr>
          <w:rFonts w:ascii="Times New Roman" w:hAnsi="Times New Roman"/>
          <w:sz w:val="28"/>
          <w:szCs w:val="28"/>
          <w:lang w:eastAsia="en-US"/>
        </w:rPr>
        <w:t>информации для опубликования</w:t>
      </w:r>
    </w:p>
    <w:p w:rsidR="00A62E48" w:rsidRPr="00E31752" w:rsidRDefault="00A62E48" w:rsidP="00E3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A62E48" w:rsidRPr="00E31752" w:rsidRDefault="00A62E48" w:rsidP="00D16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1752">
        <w:rPr>
          <w:rFonts w:ascii="Times New Roman" w:hAnsi="Times New Roman"/>
          <w:sz w:val="28"/>
          <w:szCs w:val="28"/>
          <w:lang w:eastAsia="en-US"/>
        </w:rPr>
        <w:t>1.Настоящим Порядком устанавливаются обязанности Совета депутатов</w:t>
      </w:r>
      <w:r w:rsidR="009C33E0">
        <w:rPr>
          <w:rFonts w:ascii="Times New Roman" w:hAnsi="Times New Roman"/>
          <w:sz w:val="28"/>
          <w:szCs w:val="28"/>
          <w:lang w:eastAsia="en-US"/>
        </w:rPr>
        <w:t xml:space="preserve"> Красносельского сельсовета</w:t>
      </w:r>
      <w:r w:rsidRPr="00E31752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E31752">
        <w:rPr>
          <w:rFonts w:ascii="Times New Roman" w:hAnsi="Times New Roman"/>
          <w:sz w:val="28"/>
          <w:szCs w:val="28"/>
          <w:lang w:eastAsia="en-US"/>
        </w:rPr>
        <w:t>Чановского</w:t>
      </w:r>
      <w:proofErr w:type="spellEnd"/>
      <w:r w:rsidRPr="00E31752"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 по размещению сведений о доходах, расходах, об имуществе и обязательствах имущественного характера </w:t>
      </w:r>
      <w:r w:rsidRPr="00E31752">
        <w:rPr>
          <w:rFonts w:ascii="Times New Roman" w:hAnsi="Times New Roman"/>
          <w:bCs/>
          <w:sz w:val="28"/>
          <w:szCs w:val="28"/>
        </w:rPr>
        <w:t xml:space="preserve">лиц, замещающих муниципальные должности </w:t>
      </w:r>
      <w:r>
        <w:rPr>
          <w:rFonts w:ascii="Times New Roman" w:hAnsi="Times New Roman"/>
          <w:bCs/>
          <w:sz w:val="28"/>
          <w:szCs w:val="28"/>
        </w:rPr>
        <w:t>(</w:t>
      </w:r>
      <w:r w:rsidRPr="00E31752">
        <w:rPr>
          <w:rFonts w:ascii="Times New Roman" w:hAnsi="Times New Roman"/>
          <w:sz w:val="28"/>
          <w:szCs w:val="28"/>
        </w:rPr>
        <w:t>депутатов, замещающих должность в представительном органе мун</w:t>
      </w:r>
      <w:r>
        <w:rPr>
          <w:rFonts w:ascii="Times New Roman" w:hAnsi="Times New Roman"/>
          <w:sz w:val="28"/>
          <w:szCs w:val="28"/>
        </w:rPr>
        <w:t xml:space="preserve">иципального образования; </w:t>
      </w:r>
      <w:proofErr w:type="gramStart"/>
      <w:r w:rsidRPr="00E31752">
        <w:rPr>
          <w:rFonts w:ascii="Times New Roman" w:hAnsi="Times New Roman"/>
          <w:sz w:val="28"/>
          <w:szCs w:val="28"/>
        </w:rPr>
        <w:t xml:space="preserve">председателя представительного органа муниципального образования, его заместитель (заместители), председателя постоянной и временной комиссии (комитета) и его заместителя (заместители), депутата, замещающего иные должности в </w:t>
      </w:r>
      <w:r>
        <w:rPr>
          <w:rFonts w:ascii="Times New Roman" w:hAnsi="Times New Roman"/>
          <w:sz w:val="28"/>
          <w:szCs w:val="28"/>
          <w:lang w:eastAsia="en-US"/>
        </w:rPr>
        <w:t>Совете</w:t>
      </w:r>
      <w:r w:rsidRPr="00E31752">
        <w:rPr>
          <w:rFonts w:ascii="Times New Roman" w:hAnsi="Times New Roman"/>
          <w:sz w:val="28"/>
          <w:szCs w:val="28"/>
          <w:lang w:eastAsia="en-US"/>
        </w:rPr>
        <w:t xml:space="preserve"> депутатов Чановского района Новосибирской области</w:t>
      </w:r>
      <w:r>
        <w:rPr>
          <w:rFonts w:ascii="Times New Roman" w:hAnsi="Times New Roman"/>
          <w:sz w:val="28"/>
          <w:szCs w:val="28"/>
          <w:lang w:eastAsia="en-US"/>
        </w:rPr>
        <w:t>, далее – лицо, замещающее муниципальные должности</w:t>
      </w:r>
      <w:r>
        <w:rPr>
          <w:rFonts w:ascii="Times New Roman" w:hAnsi="Times New Roman"/>
          <w:sz w:val="28"/>
          <w:szCs w:val="28"/>
        </w:rPr>
        <w:t xml:space="preserve">) </w:t>
      </w:r>
      <w:r w:rsidRPr="00E31752">
        <w:rPr>
          <w:rFonts w:ascii="Times New Roman" w:hAnsi="Times New Roman"/>
          <w:sz w:val="28"/>
          <w:szCs w:val="28"/>
        </w:rPr>
        <w:t>и членов их семей</w:t>
      </w:r>
      <w:r w:rsidRPr="00E31752">
        <w:rPr>
          <w:rFonts w:ascii="Times New Roman" w:hAnsi="Times New Roman"/>
          <w:sz w:val="28"/>
          <w:szCs w:val="28"/>
          <w:lang w:eastAsia="en-US"/>
        </w:rPr>
        <w:t xml:space="preserve"> на официальном сайте </w:t>
      </w:r>
      <w:r w:rsidR="009C33E0">
        <w:rPr>
          <w:rFonts w:ascii="Times New Roman" w:hAnsi="Times New Roman"/>
          <w:sz w:val="28"/>
          <w:szCs w:val="28"/>
          <w:lang w:eastAsia="en-US"/>
        </w:rPr>
        <w:t>администрации Красносельского сельсовета</w:t>
      </w:r>
      <w:r w:rsidRPr="00E31752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E31752">
        <w:rPr>
          <w:rFonts w:ascii="Times New Roman" w:hAnsi="Times New Roman"/>
          <w:sz w:val="28"/>
          <w:szCs w:val="28"/>
          <w:lang w:eastAsia="en-US"/>
        </w:rPr>
        <w:t>Чановского</w:t>
      </w:r>
      <w:proofErr w:type="spellEnd"/>
      <w:r w:rsidRPr="00E31752"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 и предоставления этих сведений общероссийским средствам массовой информации для опубликования.</w:t>
      </w:r>
      <w:proofErr w:type="gramEnd"/>
    </w:p>
    <w:p w:rsidR="00A62E48" w:rsidRPr="003E1A7F" w:rsidRDefault="00A62E48" w:rsidP="00E31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1752">
        <w:rPr>
          <w:rFonts w:ascii="Times New Roman" w:hAnsi="Times New Roman"/>
          <w:sz w:val="28"/>
          <w:szCs w:val="28"/>
          <w:lang w:eastAsia="en-US"/>
        </w:rPr>
        <w:t>2.Размещаются на официальном сайте и предоставляются</w:t>
      </w:r>
      <w:r w:rsidRPr="003E1A7F">
        <w:rPr>
          <w:rFonts w:ascii="Times New Roman" w:hAnsi="Times New Roman"/>
          <w:sz w:val="28"/>
          <w:szCs w:val="28"/>
          <w:lang w:eastAsia="en-US"/>
        </w:rPr>
        <w:t xml:space="preserve">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 </w:t>
      </w:r>
      <w:r w:rsidRPr="007574BC">
        <w:rPr>
          <w:rFonts w:ascii="Times New Roman" w:hAnsi="Times New Roman"/>
          <w:bCs/>
          <w:sz w:val="28"/>
          <w:szCs w:val="28"/>
        </w:rPr>
        <w:t>лиц, замещающих муниципальные должности</w:t>
      </w:r>
      <w:r w:rsidRPr="003E1A7F">
        <w:rPr>
          <w:rFonts w:ascii="Times New Roman" w:hAnsi="Times New Roman"/>
          <w:sz w:val="28"/>
          <w:szCs w:val="28"/>
          <w:lang w:eastAsia="en-US"/>
        </w:rPr>
        <w:t>, а также сведения о доходах, расходах, об имуществе и обязательствах имущественного характера их супруги (супруга) и несовершеннолетних детей:</w:t>
      </w:r>
    </w:p>
    <w:p w:rsidR="00A62E48" w:rsidRDefault="00A62E48" w:rsidP="00D16009">
      <w:pPr>
        <w:pStyle w:val="ConsPlusNormal"/>
        <w:ind w:firstLine="540"/>
        <w:jc w:val="both"/>
      </w:pPr>
      <w:r>
        <w:t>а) перечень объектов недвижимого имущества, принадлежащих лицу, замещающим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62E48" w:rsidRDefault="00A62E48" w:rsidP="00D16009">
      <w:pPr>
        <w:pStyle w:val="ConsPlusNormal"/>
        <w:ind w:firstLine="540"/>
        <w:jc w:val="both"/>
      </w:pPr>
      <w:r>
        <w:t xml:space="preserve">б) перечень транспортных средств с указанием вида и марки, принадлежащих на праве собственности лицу, замещающему </w:t>
      </w:r>
      <w:r>
        <w:lastRenderedPageBreak/>
        <w:t>муниципальную должность, его супруге (супругу) и несовершеннолетним детям;</w:t>
      </w:r>
    </w:p>
    <w:p w:rsidR="00A62E48" w:rsidRDefault="00A62E48" w:rsidP="00D16009">
      <w:pPr>
        <w:pStyle w:val="ConsPlusNormal"/>
        <w:ind w:firstLine="540"/>
        <w:jc w:val="both"/>
      </w:pPr>
      <w:r>
        <w:t>в) декларированный годовой доход служащего (работника), его супруги (супруга) и несовершеннолетних детей;</w:t>
      </w:r>
    </w:p>
    <w:p w:rsidR="00A62E48" w:rsidRDefault="00A62E48" w:rsidP="00D16009">
      <w:pPr>
        <w:pStyle w:val="ConsPlusNormal"/>
        <w:ind w:firstLine="540"/>
        <w:jc w:val="both"/>
      </w:pPr>
      <w:proofErr w:type="gramStart"/>
      <w: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  <w:proofErr w:type="gramEnd"/>
    </w:p>
    <w:p w:rsidR="00A62E48" w:rsidRPr="003E1A7F" w:rsidRDefault="00A62E48" w:rsidP="00D16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1A7F">
        <w:rPr>
          <w:rFonts w:ascii="Times New Roman" w:hAnsi="Times New Roman"/>
          <w:sz w:val="28"/>
          <w:szCs w:val="28"/>
          <w:lang w:eastAsia="en-US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62E48" w:rsidRDefault="00A62E48" w:rsidP="0029212E">
      <w:pPr>
        <w:pStyle w:val="ConsPlusNormal"/>
        <w:ind w:firstLine="540"/>
        <w:jc w:val="both"/>
      </w:pPr>
      <w:proofErr w:type="gramStart"/>
      <w:r>
        <w:t xml:space="preserve">а) иные сведения (кроме указанных в </w:t>
      </w:r>
      <w:hyperlink r:id="rId7" w:history="1">
        <w:r w:rsidRPr="0029212E">
          <w:t>пункте 2</w:t>
        </w:r>
      </w:hyperlink>
      <w: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62E48" w:rsidRDefault="00A62E48" w:rsidP="0029212E">
      <w:pPr>
        <w:pStyle w:val="ConsPlusNormal"/>
        <w:ind w:firstLine="540"/>
        <w:jc w:val="both"/>
      </w:pPr>
      <w:r>
        <w:t>б) персональные данные супруги (супруга), детей и иных членов семьи служащего (работника);</w:t>
      </w:r>
    </w:p>
    <w:p w:rsidR="00A62E48" w:rsidRDefault="00A62E48" w:rsidP="0029212E">
      <w:pPr>
        <w:pStyle w:val="ConsPlusNormal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A62E48" w:rsidRDefault="00A62E48" w:rsidP="0029212E">
      <w:pPr>
        <w:pStyle w:val="ConsPlusNormal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лицу, замещающего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A62E48" w:rsidRPr="0029212E" w:rsidRDefault="00A62E48" w:rsidP="0029212E">
      <w:pPr>
        <w:pStyle w:val="ConsPlusNormal"/>
        <w:ind w:firstLine="540"/>
        <w:jc w:val="both"/>
      </w:pPr>
      <w:proofErr w:type="spellStart"/>
      <w:r w:rsidRPr="0029212E">
        <w:t>д</w:t>
      </w:r>
      <w:proofErr w:type="spellEnd"/>
      <w:r w:rsidRPr="0029212E">
        <w:t xml:space="preserve">) информацию, отнесенную к </w:t>
      </w:r>
      <w:hyperlink r:id="rId8" w:history="1">
        <w:r w:rsidRPr="0029212E">
          <w:t>государственной тайне</w:t>
        </w:r>
      </w:hyperlink>
      <w:r w:rsidRPr="0029212E">
        <w:t xml:space="preserve"> или являющуюся </w:t>
      </w:r>
      <w:hyperlink r:id="rId9" w:history="1">
        <w:r w:rsidRPr="0029212E">
          <w:t>конфиденциальной</w:t>
        </w:r>
      </w:hyperlink>
      <w:r w:rsidRPr="0029212E">
        <w:t>.</w:t>
      </w:r>
    </w:p>
    <w:p w:rsidR="00A62E48" w:rsidRPr="003E1A7F" w:rsidRDefault="00A62E48" w:rsidP="002921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1A7F">
        <w:rPr>
          <w:rFonts w:ascii="Times New Roman" w:hAnsi="Times New Roman"/>
          <w:sz w:val="28"/>
          <w:szCs w:val="28"/>
          <w:lang w:eastAsia="en-US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48" w:history="1">
        <w:r w:rsidRPr="003E1A7F">
          <w:rPr>
            <w:rFonts w:ascii="Times New Roman" w:hAnsi="Times New Roman"/>
            <w:sz w:val="28"/>
            <w:szCs w:val="28"/>
            <w:lang w:eastAsia="en-US"/>
          </w:rPr>
          <w:t>пункте 2</w:t>
        </w:r>
      </w:hyperlink>
      <w:r w:rsidRPr="003E1A7F">
        <w:rPr>
          <w:rFonts w:ascii="Times New Roman" w:hAnsi="Times New Roman"/>
          <w:sz w:val="28"/>
          <w:szCs w:val="28"/>
          <w:lang w:eastAsia="en-US"/>
        </w:rPr>
        <w:t xml:space="preserve"> настоящего Порядка, весь период </w:t>
      </w:r>
      <w:r>
        <w:rPr>
          <w:rFonts w:ascii="Times New Roman" w:hAnsi="Times New Roman"/>
          <w:sz w:val="28"/>
          <w:szCs w:val="28"/>
          <w:lang w:eastAsia="en-US"/>
        </w:rPr>
        <w:t xml:space="preserve">замещения </w:t>
      </w:r>
      <w:proofErr w:type="gramStart"/>
      <w:r w:rsidRPr="0029212E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ом, замещающим</w:t>
      </w:r>
      <w:r w:rsidRPr="0029212E">
        <w:rPr>
          <w:rFonts w:ascii="Times New Roman" w:hAnsi="Times New Roman"/>
          <w:sz w:val="28"/>
          <w:szCs w:val="28"/>
        </w:rPr>
        <w:t xml:space="preserve"> муниципальную 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A7F">
        <w:rPr>
          <w:rFonts w:ascii="Times New Roman" w:hAnsi="Times New Roman"/>
          <w:sz w:val="28"/>
          <w:szCs w:val="28"/>
          <w:lang w:eastAsia="en-US"/>
        </w:rPr>
        <w:t>находятся</w:t>
      </w:r>
      <w:proofErr w:type="gramEnd"/>
      <w:r w:rsidRPr="003E1A7F">
        <w:rPr>
          <w:rFonts w:ascii="Times New Roman" w:hAnsi="Times New Roman"/>
          <w:sz w:val="28"/>
          <w:szCs w:val="28"/>
          <w:lang w:eastAsia="en-US"/>
        </w:rPr>
        <w:t xml:space="preserve"> на официальном сайте </w:t>
      </w:r>
      <w:r w:rsidR="009C33E0">
        <w:rPr>
          <w:rFonts w:ascii="Times New Roman" w:hAnsi="Times New Roman"/>
          <w:sz w:val="28"/>
          <w:szCs w:val="28"/>
          <w:lang w:eastAsia="en-US"/>
        </w:rPr>
        <w:t>администрации Красносельского сельсовета</w:t>
      </w:r>
      <w:r w:rsidRPr="003E1A7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3E1A7F">
        <w:rPr>
          <w:rFonts w:ascii="Times New Roman" w:hAnsi="Times New Roman"/>
          <w:sz w:val="28"/>
          <w:szCs w:val="28"/>
          <w:lang w:eastAsia="en-US"/>
        </w:rPr>
        <w:t>Чановского</w:t>
      </w:r>
      <w:proofErr w:type="spellEnd"/>
      <w:r w:rsidRPr="003E1A7F"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 и ежегодно обновляются в течение 14 рабочих дней со дня истечения срока, установленного для их подачи.</w:t>
      </w:r>
    </w:p>
    <w:p w:rsidR="00A62E48" w:rsidRPr="00DE4A29" w:rsidRDefault="00A62E48" w:rsidP="007C2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  <w:u w:val="single"/>
          <w:lang w:eastAsia="en-US"/>
        </w:rPr>
      </w:pPr>
      <w:r w:rsidRPr="00DE4A29">
        <w:rPr>
          <w:rFonts w:ascii="Times New Roman" w:hAnsi="Times New Roman"/>
          <w:sz w:val="28"/>
          <w:szCs w:val="28"/>
          <w:lang w:eastAsia="en-US"/>
        </w:rPr>
        <w:t xml:space="preserve">5. Размещение на официальном сайте </w:t>
      </w:r>
      <w:r w:rsidR="009C33E0">
        <w:rPr>
          <w:rFonts w:ascii="Times New Roman" w:hAnsi="Times New Roman"/>
          <w:sz w:val="28"/>
          <w:szCs w:val="28"/>
          <w:lang w:eastAsia="en-US"/>
        </w:rPr>
        <w:t>администрации Красносельского сельсовета</w:t>
      </w:r>
      <w:r w:rsidRPr="00DE4A2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E4A29">
        <w:rPr>
          <w:rFonts w:ascii="Times New Roman" w:hAnsi="Times New Roman"/>
          <w:sz w:val="28"/>
          <w:szCs w:val="28"/>
          <w:lang w:eastAsia="en-US"/>
        </w:rPr>
        <w:t>Чановского</w:t>
      </w:r>
      <w:proofErr w:type="spellEnd"/>
      <w:r w:rsidRPr="00DE4A29"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 сведений о доходах, расходах, об имуществе и обязательствах имущественного характера, указанных в </w:t>
      </w:r>
      <w:hyperlink w:anchor="Par48" w:history="1">
        <w:r w:rsidRPr="00DE4A29">
          <w:rPr>
            <w:rFonts w:ascii="Times New Roman" w:hAnsi="Times New Roman"/>
            <w:sz w:val="28"/>
            <w:szCs w:val="28"/>
            <w:lang w:eastAsia="en-US"/>
          </w:rPr>
          <w:t>пункте 2</w:t>
        </w:r>
      </w:hyperlink>
      <w:r w:rsidRPr="00DE4A29">
        <w:rPr>
          <w:rFonts w:ascii="Times New Roman" w:hAnsi="Times New Roman"/>
          <w:sz w:val="28"/>
          <w:szCs w:val="28"/>
          <w:lang w:eastAsia="en-US"/>
        </w:rPr>
        <w:t xml:space="preserve"> настоящего Порядка, обеспечивается </w:t>
      </w:r>
      <w:r>
        <w:rPr>
          <w:rFonts w:ascii="Times New Roman" w:hAnsi="Times New Roman"/>
          <w:sz w:val="28"/>
          <w:szCs w:val="28"/>
          <w:lang w:eastAsia="en-US"/>
        </w:rPr>
        <w:t xml:space="preserve">специалистом </w:t>
      </w:r>
      <w:r w:rsidR="009C33E0">
        <w:rPr>
          <w:rFonts w:ascii="Times New Roman" w:hAnsi="Times New Roman"/>
          <w:sz w:val="28"/>
          <w:szCs w:val="28"/>
          <w:lang w:eastAsia="en-US"/>
        </w:rPr>
        <w:t>администрации Красносельского сельсовета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области, ответственным за ведение кадрового </w:t>
      </w:r>
      <w:r w:rsidRPr="00043BCC">
        <w:rPr>
          <w:rFonts w:ascii="Times New Roman" w:hAnsi="Times New Roman"/>
          <w:sz w:val="28"/>
          <w:szCs w:val="28"/>
          <w:lang w:eastAsia="en-US"/>
        </w:rPr>
        <w:lastRenderedPageBreak/>
        <w:t>делопроизводст</w:t>
      </w:r>
      <w:r>
        <w:rPr>
          <w:rFonts w:ascii="Times New Roman" w:hAnsi="Times New Roman"/>
          <w:sz w:val="28"/>
          <w:szCs w:val="28"/>
          <w:lang w:eastAsia="en-US"/>
        </w:rPr>
        <w:t>ва.</w:t>
      </w:r>
    </w:p>
    <w:p w:rsidR="00A62E48" w:rsidRPr="00DE4A29" w:rsidRDefault="00A62E48" w:rsidP="007C2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4A29">
        <w:rPr>
          <w:rFonts w:ascii="Times New Roman" w:hAnsi="Times New Roman"/>
          <w:sz w:val="28"/>
          <w:szCs w:val="28"/>
          <w:lang w:eastAsia="en-US"/>
        </w:rPr>
        <w:t xml:space="preserve">6. </w:t>
      </w:r>
      <w:r>
        <w:rPr>
          <w:rFonts w:ascii="Times New Roman" w:hAnsi="Times New Roman"/>
          <w:sz w:val="28"/>
          <w:szCs w:val="28"/>
          <w:lang w:eastAsia="en-US"/>
        </w:rPr>
        <w:t xml:space="preserve">Совет депутатов </w:t>
      </w:r>
      <w:r w:rsidR="009C33E0">
        <w:rPr>
          <w:rFonts w:ascii="Times New Roman" w:hAnsi="Times New Roman"/>
          <w:sz w:val="28"/>
          <w:szCs w:val="28"/>
          <w:lang w:eastAsia="en-US"/>
        </w:rPr>
        <w:t xml:space="preserve">Красносельского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</w:t>
      </w:r>
      <w:r w:rsidRPr="00DE4A29">
        <w:rPr>
          <w:rFonts w:ascii="Times New Roman" w:hAnsi="Times New Roman"/>
          <w:sz w:val="28"/>
          <w:szCs w:val="28"/>
          <w:lang w:eastAsia="en-US"/>
        </w:rPr>
        <w:t>:</w:t>
      </w:r>
    </w:p>
    <w:p w:rsidR="00A62E48" w:rsidRPr="00DE4A29" w:rsidRDefault="00A62E48" w:rsidP="007C2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4A29">
        <w:rPr>
          <w:rFonts w:ascii="Times New Roman" w:hAnsi="Times New Roman"/>
          <w:sz w:val="28"/>
          <w:szCs w:val="28"/>
          <w:lang w:eastAsia="en-US"/>
        </w:rPr>
        <w:t xml:space="preserve">а) в течение трех рабочих дней со дня поступления запроса от общероссийского средства массовой информации сообщают о нем </w:t>
      </w:r>
      <w:r>
        <w:rPr>
          <w:rFonts w:ascii="Times New Roman" w:hAnsi="Times New Roman"/>
          <w:sz w:val="28"/>
          <w:szCs w:val="28"/>
          <w:lang w:eastAsia="en-US"/>
        </w:rPr>
        <w:t>лицу, замещающему муниципальную должность</w:t>
      </w:r>
      <w:r w:rsidRPr="00DE4A29">
        <w:rPr>
          <w:rFonts w:ascii="Times New Roman" w:hAnsi="Times New Roman"/>
          <w:sz w:val="28"/>
          <w:szCs w:val="28"/>
          <w:lang w:eastAsia="en-US"/>
        </w:rPr>
        <w:t>, в отношении которого поступил запрос;</w:t>
      </w:r>
    </w:p>
    <w:p w:rsidR="00A62E48" w:rsidRPr="00DE4A29" w:rsidRDefault="00A62E48" w:rsidP="007C2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4A29">
        <w:rPr>
          <w:rFonts w:ascii="Times New Roman" w:hAnsi="Times New Roman"/>
          <w:sz w:val="28"/>
          <w:szCs w:val="28"/>
          <w:lang w:eastAsia="en-US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48" w:history="1">
        <w:r w:rsidRPr="00DE4A29">
          <w:rPr>
            <w:rFonts w:ascii="Times New Roman" w:hAnsi="Times New Roman"/>
            <w:sz w:val="28"/>
            <w:szCs w:val="28"/>
            <w:lang w:eastAsia="en-US"/>
          </w:rPr>
          <w:t>пункте 2</w:t>
        </w:r>
      </w:hyperlink>
      <w:r w:rsidRPr="00DE4A29">
        <w:rPr>
          <w:rFonts w:ascii="Times New Roman" w:hAnsi="Times New Roman"/>
          <w:sz w:val="28"/>
          <w:szCs w:val="28"/>
          <w:lang w:eastAsia="en-US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A62E48" w:rsidRPr="00DE4A29" w:rsidRDefault="00A62E48" w:rsidP="007C2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4A29">
        <w:rPr>
          <w:rFonts w:ascii="Times New Roman" w:hAnsi="Times New Roman"/>
          <w:sz w:val="28"/>
          <w:szCs w:val="28"/>
          <w:lang w:eastAsia="en-US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Специалист, ответственный за ведение кадрового делопроизводства, </w:t>
      </w:r>
      <w:r w:rsidRPr="00DE4A29">
        <w:rPr>
          <w:rFonts w:ascii="Times New Roman" w:hAnsi="Times New Roman"/>
          <w:sz w:val="28"/>
          <w:szCs w:val="28"/>
          <w:lang w:eastAsia="en-US"/>
        </w:rPr>
        <w:t>обеспечивающ</w:t>
      </w:r>
      <w:r>
        <w:rPr>
          <w:rFonts w:ascii="Times New Roman" w:hAnsi="Times New Roman"/>
          <w:sz w:val="28"/>
          <w:szCs w:val="28"/>
          <w:lang w:eastAsia="en-US"/>
        </w:rPr>
        <w:t>ий</w:t>
      </w:r>
      <w:r w:rsidRPr="00DE4A29">
        <w:rPr>
          <w:rFonts w:ascii="Times New Roman" w:hAnsi="Times New Roman"/>
          <w:sz w:val="28"/>
          <w:szCs w:val="28"/>
          <w:lang w:eastAsia="en-US"/>
        </w:rPr>
        <w:t xml:space="preserve"> размещение сведений о доходах, расходах, об имуществе и обязательствах имущественного характера на официальном сайте </w:t>
      </w:r>
      <w:r w:rsidR="0007479C">
        <w:rPr>
          <w:rFonts w:ascii="Times New Roman" w:hAnsi="Times New Roman"/>
          <w:sz w:val="28"/>
          <w:szCs w:val="28"/>
          <w:lang w:eastAsia="en-US"/>
        </w:rPr>
        <w:t>администрации Красносельского сельсовета</w:t>
      </w:r>
      <w:r w:rsidRPr="00DE4A2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E4A29">
        <w:rPr>
          <w:rFonts w:ascii="Times New Roman" w:hAnsi="Times New Roman"/>
          <w:sz w:val="28"/>
          <w:szCs w:val="28"/>
          <w:lang w:eastAsia="en-US"/>
        </w:rPr>
        <w:t>Чановского</w:t>
      </w:r>
      <w:proofErr w:type="spellEnd"/>
      <w:r w:rsidRPr="00DE4A29"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sectPr w:rsidR="00A62E48" w:rsidRPr="00DE4A29" w:rsidSect="00A26D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83B" w:rsidRDefault="00AA783B" w:rsidP="003173AA">
      <w:pPr>
        <w:spacing w:after="0" w:line="240" w:lineRule="auto"/>
      </w:pPr>
      <w:r>
        <w:separator/>
      </w:r>
    </w:p>
  </w:endnote>
  <w:endnote w:type="continuationSeparator" w:id="0">
    <w:p w:rsidR="00AA783B" w:rsidRDefault="00AA783B" w:rsidP="0031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48" w:rsidRDefault="00D86F01" w:rsidP="004A06D6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62E4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62E48" w:rsidRDefault="00A62E48" w:rsidP="00D15B6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48" w:rsidRDefault="00A62E48" w:rsidP="00D15B6E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48" w:rsidRDefault="00A62E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83B" w:rsidRDefault="00AA783B" w:rsidP="003173AA">
      <w:pPr>
        <w:spacing w:after="0" w:line="240" w:lineRule="auto"/>
      </w:pPr>
      <w:r>
        <w:separator/>
      </w:r>
    </w:p>
  </w:footnote>
  <w:footnote w:type="continuationSeparator" w:id="0">
    <w:p w:rsidR="00AA783B" w:rsidRDefault="00AA783B" w:rsidP="00317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48" w:rsidRDefault="00A62E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48" w:rsidRPr="001F660A" w:rsidRDefault="00A62E48" w:rsidP="001F660A">
    <w:pPr>
      <w:pStyle w:val="a3"/>
      <w:rPr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48" w:rsidRDefault="00A62E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091F"/>
    <w:multiLevelType w:val="hybridMultilevel"/>
    <w:tmpl w:val="3E10708A"/>
    <w:lvl w:ilvl="0" w:tplc="ED3222C4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15C"/>
    <w:rsid w:val="000417DF"/>
    <w:rsid w:val="00043BCC"/>
    <w:rsid w:val="0007479C"/>
    <w:rsid w:val="000A7D90"/>
    <w:rsid w:val="000E083C"/>
    <w:rsid w:val="001E202F"/>
    <w:rsid w:val="001F660A"/>
    <w:rsid w:val="0029212E"/>
    <w:rsid w:val="003173AA"/>
    <w:rsid w:val="00322910"/>
    <w:rsid w:val="00373818"/>
    <w:rsid w:val="003D59F8"/>
    <w:rsid w:val="003E1042"/>
    <w:rsid w:val="003E1A7F"/>
    <w:rsid w:val="0040462E"/>
    <w:rsid w:val="00474B7C"/>
    <w:rsid w:val="0047569E"/>
    <w:rsid w:val="004A06D6"/>
    <w:rsid w:val="004F6910"/>
    <w:rsid w:val="00511F14"/>
    <w:rsid w:val="00540B4F"/>
    <w:rsid w:val="005A6232"/>
    <w:rsid w:val="005F1E7E"/>
    <w:rsid w:val="00610092"/>
    <w:rsid w:val="006503FC"/>
    <w:rsid w:val="00655157"/>
    <w:rsid w:val="006B67B0"/>
    <w:rsid w:val="007457E9"/>
    <w:rsid w:val="007574BC"/>
    <w:rsid w:val="007C215C"/>
    <w:rsid w:val="007E1C53"/>
    <w:rsid w:val="0088054F"/>
    <w:rsid w:val="00924F15"/>
    <w:rsid w:val="00934309"/>
    <w:rsid w:val="0099388D"/>
    <w:rsid w:val="009C33E0"/>
    <w:rsid w:val="00A26D5A"/>
    <w:rsid w:val="00A4208E"/>
    <w:rsid w:val="00A62E48"/>
    <w:rsid w:val="00AA783B"/>
    <w:rsid w:val="00AD3306"/>
    <w:rsid w:val="00B33C6A"/>
    <w:rsid w:val="00BA5305"/>
    <w:rsid w:val="00BF099A"/>
    <w:rsid w:val="00C016A2"/>
    <w:rsid w:val="00D15B6E"/>
    <w:rsid w:val="00D16009"/>
    <w:rsid w:val="00D20DCD"/>
    <w:rsid w:val="00D86F01"/>
    <w:rsid w:val="00DE4A29"/>
    <w:rsid w:val="00E13B5F"/>
    <w:rsid w:val="00E31752"/>
    <w:rsid w:val="00F41520"/>
    <w:rsid w:val="00F54C86"/>
    <w:rsid w:val="00F81B31"/>
    <w:rsid w:val="00F8283A"/>
    <w:rsid w:val="00F87230"/>
    <w:rsid w:val="00FF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5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215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C215C"/>
    <w:rPr>
      <w:rFonts w:ascii="Calibri" w:hAnsi="Calibri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1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F660A"/>
    <w:rPr>
      <w:rFonts w:ascii="Calibri" w:hAnsi="Calibri" w:cs="Times New Roman"/>
      <w:lang w:eastAsia="ru-RU"/>
    </w:rPr>
  </w:style>
  <w:style w:type="table" w:styleId="a7">
    <w:name w:val="Table Grid"/>
    <w:basedOn w:val="a1"/>
    <w:uiPriority w:val="99"/>
    <w:rsid w:val="003E1A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5A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A6232"/>
    <w:rPr>
      <w:rFonts w:ascii="Tahoma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uiPriority w:val="99"/>
    <w:locked/>
    <w:rsid w:val="007574BC"/>
    <w:rPr>
      <w:rFonts w:cs="Times New Roman"/>
      <w:sz w:val="21"/>
      <w:szCs w:val="21"/>
      <w:lang w:bidi="ar-SA"/>
    </w:rPr>
  </w:style>
  <w:style w:type="paragraph" w:customStyle="1" w:styleId="11">
    <w:name w:val="Основной текст11"/>
    <w:basedOn w:val="a"/>
    <w:link w:val="aa"/>
    <w:uiPriority w:val="99"/>
    <w:rsid w:val="007574BC"/>
    <w:pPr>
      <w:widowControl w:val="0"/>
      <w:shd w:val="clear" w:color="auto" w:fill="FFFFFF"/>
      <w:spacing w:before="180" w:after="300" w:line="240" w:lineRule="atLeast"/>
      <w:jc w:val="center"/>
    </w:pPr>
    <w:rPr>
      <w:rFonts w:ascii="Times New Roman" w:eastAsia="Calibri" w:hAnsi="Times New Roman"/>
      <w:noProof/>
      <w:sz w:val="21"/>
      <w:szCs w:val="21"/>
    </w:rPr>
  </w:style>
  <w:style w:type="paragraph" w:customStyle="1" w:styleId="ConsPlusNormal">
    <w:name w:val="ConsPlusNormal"/>
    <w:uiPriority w:val="99"/>
    <w:rsid w:val="007574B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b">
    <w:name w:val="page number"/>
    <w:basedOn w:val="a0"/>
    <w:uiPriority w:val="99"/>
    <w:rsid w:val="00D15B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AFE33CB5D462A0A978A9F1D26F70DA578861DB869CA60734E1BBEF35EDF909322671AF26DD245Ac0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AFE33CB5D462A0A978A9F1D26F70DA5F836BD38596FB0D3CB8B7ED32E2A61E356F7DAE26DD24A65CcAD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AFE33CB5D462A0A978A9F1D26F70DA5F836AD48593FB0D3CB8B7ED32E2A61E356F7DAE26DD24A25CcA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2016-03-09T08:42:00Z</cp:lastPrinted>
  <dcterms:created xsi:type="dcterms:W3CDTF">2016-03-09T08:24:00Z</dcterms:created>
  <dcterms:modified xsi:type="dcterms:W3CDTF">2016-04-07T03:19:00Z</dcterms:modified>
</cp:coreProperties>
</file>