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КРАСНОСЕЛЬСКОГО СЕЛЬСОВЕТА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BA444D">
        <w:rPr>
          <w:rFonts w:ascii="Times New Roman" w:hAnsi="Times New Roman"/>
          <w:sz w:val="28"/>
          <w:szCs w:val="28"/>
        </w:rPr>
        <w:t xml:space="preserve">  созыва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РЕШЕНИЕ</w:t>
      </w:r>
    </w:p>
    <w:p w:rsidR="007F50B5" w:rsidRPr="00BA444D" w:rsidRDefault="005A147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первой сессии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 февраля 2023</w:t>
      </w:r>
      <w:r w:rsidRPr="00BA444D">
        <w:rPr>
          <w:rFonts w:ascii="Times New Roman" w:hAnsi="Times New Roman"/>
          <w:sz w:val="28"/>
          <w:szCs w:val="28"/>
        </w:rPr>
        <w:t xml:space="preserve"> года</w:t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130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с. Красноселье</w:t>
      </w:r>
    </w:p>
    <w:p w:rsidR="007F50B5" w:rsidRPr="00D245C6" w:rsidRDefault="007F50B5" w:rsidP="007F5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516D9B">
        <w:rPr>
          <w:rFonts w:ascii="Times New Roman" w:hAnsi="Times New Roman"/>
          <w:sz w:val="28"/>
          <w:szCs w:val="24"/>
        </w:rPr>
        <w:t xml:space="preserve">сельского поселения </w:t>
      </w:r>
      <w:r w:rsidRPr="00BA444D">
        <w:rPr>
          <w:rFonts w:ascii="Times New Roman" w:hAnsi="Times New Roman"/>
          <w:sz w:val="28"/>
          <w:szCs w:val="28"/>
        </w:rPr>
        <w:t>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D245C6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F50B5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Красносельского 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C5367">
        <w:rPr>
          <w:rFonts w:ascii="Times New Roman" w:hAnsi="Times New Roman"/>
          <w:color w:val="000000"/>
          <w:spacing w:val="-1"/>
          <w:sz w:val="28"/>
          <w:szCs w:val="28"/>
        </w:rPr>
        <w:t>РЕШИЛ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1C5367" w:rsidRPr="00BA444D" w:rsidRDefault="001C5367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50B5" w:rsidRPr="00171C2F" w:rsidRDefault="007F50B5" w:rsidP="007F50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1. Принять </w:t>
      </w:r>
      <w:r>
        <w:rPr>
          <w:rFonts w:ascii="Times New Roman" w:hAnsi="Times New Roman"/>
          <w:sz w:val="28"/>
          <w:szCs w:val="28"/>
        </w:rPr>
        <w:t>муниципальный правовой акт</w:t>
      </w:r>
      <w:r w:rsidRPr="00171C2F">
        <w:rPr>
          <w:rFonts w:ascii="Times New Roman" w:hAnsi="Times New Roman"/>
          <w:sz w:val="28"/>
          <w:szCs w:val="28"/>
        </w:rPr>
        <w:t xml:space="preserve"> «О внесении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9B">
        <w:rPr>
          <w:rFonts w:ascii="Times New Roman" w:hAnsi="Times New Roman"/>
          <w:sz w:val="28"/>
          <w:szCs w:val="24"/>
        </w:rPr>
        <w:t>сельского поселения</w:t>
      </w:r>
      <w:r w:rsidRPr="00171C2F">
        <w:rPr>
          <w:rFonts w:ascii="Times New Roman" w:hAnsi="Times New Roman"/>
          <w:sz w:val="28"/>
          <w:szCs w:val="28"/>
        </w:rPr>
        <w:t xml:space="preserve"> 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171C2F">
        <w:rPr>
          <w:rFonts w:ascii="Times New Roman" w:hAnsi="Times New Roman"/>
          <w:sz w:val="28"/>
          <w:szCs w:val="28"/>
        </w:rPr>
        <w:t xml:space="preserve"> района Новосибирской области» (прилагается). 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2. В порядке, установленном </w:t>
      </w:r>
      <w:hyperlink r:id="rId5" w:tgtFrame="_blank" w:history="1">
        <w:r w:rsidRPr="00A25FDF">
          <w:rPr>
            <w:rStyle w:val="hyperlink"/>
            <w:sz w:val="28"/>
            <w:szCs w:val="28"/>
          </w:rPr>
          <w:t>Федеральным законом от 21.07.2005 г. № 97-ФЗ</w:t>
        </w:r>
      </w:hyperlink>
      <w:r w:rsidRPr="00A25FDF">
        <w:rPr>
          <w:sz w:val="28"/>
          <w:szCs w:val="28"/>
        </w:rPr>
        <w:t> «О государственной регистрации Уставов муниципальных образований», предоставить муниципальный правовой акт о внесении изменений в </w:t>
      </w:r>
      <w:hyperlink r:id="rId6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3. Главе 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опубликовать муниципальный правовой акт о внесении изменений в </w:t>
      </w:r>
      <w:hyperlink r:id="rId7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после государственной регистрации в течение 7 дней </w:t>
      </w:r>
      <w:r>
        <w:rPr>
          <w:sz w:val="28"/>
          <w:szCs w:val="28"/>
        </w:rPr>
        <w:t>со дня его поступления из</w:t>
      </w:r>
      <w:r w:rsidRPr="00A25FDF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 управления</w:t>
      </w:r>
      <w:r w:rsidRPr="00A25FDF">
        <w:rPr>
          <w:sz w:val="28"/>
          <w:szCs w:val="28"/>
        </w:rPr>
        <w:t xml:space="preserve"> Министерства юстиции Российской Федерации по Новосибирской области.</w:t>
      </w:r>
    </w:p>
    <w:p w:rsidR="007F50B5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</w:t>
      </w:r>
      <w:r>
        <w:rPr>
          <w:sz w:val="28"/>
          <w:szCs w:val="28"/>
        </w:rPr>
        <w:lastRenderedPageBreak/>
        <w:t>муниципальных образований Новосибирской области в 10-дневный срок со дня официального опубликования (обнародования).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5FDF">
        <w:rPr>
          <w:sz w:val="28"/>
          <w:szCs w:val="28"/>
        </w:rPr>
        <w:t>Настоящее решение вступает в силу после государственной регистрации и опубликования в Информационном бюллетене Красносельского сельсовета.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5A1475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7F50B5" w:rsidRPr="00171C2F">
        <w:rPr>
          <w:rFonts w:ascii="Times New Roman" w:hAnsi="Times New Roman"/>
          <w:sz w:val="28"/>
          <w:szCs w:val="28"/>
        </w:rPr>
        <w:t xml:space="preserve"> Красносел</w:t>
      </w:r>
      <w:r>
        <w:rPr>
          <w:rFonts w:ascii="Times New Roman" w:hAnsi="Times New Roman"/>
          <w:sz w:val="28"/>
          <w:szCs w:val="28"/>
        </w:rPr>
        <w:t xml:space="preserve">ьского сельсовета         </w:t>
      </w:r>
      <w:r w:rsidR="007F50B5" w:rsidRPr="00171C2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Чановского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Чановского района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1C2F">
        <w:rPr>
          <w:rFonts w:ascii="Times New Roman" w:hAnsi="Times New Roman"/>
          <w:sz w:val="28"/>
          <w:szCs w:val="28"/>
        </w:rPr>
        <w:t>Новосибирской области</w:t>
      </w: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</w:t>
      </w:r>
      <w:r w:rsidR="005A1475">
        <w:rPr>
          <w:rFonts w:ascii="Times New Roman" w:hAnsi="Times New Roman"/>
          <w:sz w:val="28"/>
          <w:szCs w:val="28"/>
        </w:rPr>
        <w:t xml:space="preserve">               А.И. Евдокимова</w:t>
      </w:r>
      <w:r w:rsidRPr="00171C2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Е.В.Гришина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</w:p>
    <w:p w:rsidR="007F50B5" w:rsidRDefault="007F5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к решению </w:t>
      </w:r>
      <w:r w:rsidR="001C5367">
        <w:rPr>
          <w:rFonts w:ascii="Times New Roman" w:hAnsi="Times New Roman"/>
          <w:sz w:val="28"/>
          <w:szCs w:val="28"/>
        </w:rPr>
        <w:t xml:space="preserve">тридцать первой </w:t>
      </w:r>
      <w:r w:rsidRPr="007F50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0B5">
        <w:rPr>
          <w:rFonts w:ascii="Times New Roman" w:hAnsi="Times New Roman"/>
          <w:sz w:val="28"/>
          <w:szCs w:val="28"/>
        </w:rPr>
        <w:t>сессии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Совета депутатов Красносельского сельсовета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Чановского муниципального района </w:t>
      </w:r>
    </w:p>
    <w:p w:rsidR="001C5367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Новосибирской области</w:t>
      </w:r>
      <w:r w:rsidR="001C5367">
        <w:rPr>
          <w:rFonts w:ascii="Times New Roman" w:hAnsi="Times New Roman"/>
          <w:sz w:val="28"/>
          <w:szCs w:val="28"/>
        </w:rPr>
        <w:t xml:space="preserve"> </w:t>
      </w:r>
    </w:p>
    <w:p w:rsidR="007F50B5" w:rsidRPr="007F50B5" w:rsidRDefault="001C5367" w:rsidP="001C536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 от 22.02.2023 №130</w:t>
      </w:r>
      <w:r w:rsidR="007F50B5" w:rsidRPr="007F5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</w:t>
      </w:r>
    </w:p>
    <w:p w:rsidR="007F50B5" w:rsidRPr="007F50B5" w:rsidRDefault="007F50B5" w:rsidP="007F50B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7F50B5" w:rsidRPr="007F50B5" w:rsidRDefault="007F50B5" w:rsidP="007F50B5">
      <w:pPr>
        <w:ind w:firstLine="710"/>
        <w:jc w:val="both"/>
        <w:rPr>
          <w:rFonts w:ascii="Times New Roman" w:hAnsi="Times New Roman"/>
          <w:sz w:val="28"/>
          <w:szCs w:val="28"/>
        </w:rPr>
      </w:pPr>
    </w:p>
    <w:p w:rsidR="007F50B5" w:rsidRPr="007F50B5" w:rsidRDefault="007F50B5" w:rsidP="007F50B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F50B5">
        <w:rPr>
          <w:rFonts w:ascii="Times New Roman" w:hAnsi="Times New Roman"/>
          <w:b/>
          <w:sz w:val="28"/>
          <w:szCs w:val="28"/>
        </w:rPr>
        <w:t>1. Статья 22. Основные гарантии деятельности депутата Совета депутатов, Главы муниципального образования</w:t>
      </w:r>
    </w:p>
    <w:p w:rsidR="007F50B5" w:rsidRPr="007F50B5" w:rsidRDefault="007F50B5" w:rsidP="007F50B5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1.1.дополнить часть 3 пунктом 4 следующего содержания:</w:t>
      </w:r>
    </w:p>
    <w:p w:rsidR="007F50B5" w:rsidRPr="007F50B5" w:rsidRDefault="007F50B5" w:rsidP="007F50B5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7F50B5">
        <w:rPr>
          <w:rFonts w:ascii="Times New Roman" w:hAnsi="Times New Roman"/>
          <w:sz w:val="28"/>
          <w:szCs w:val="28"/>
        </w:rPr>
        <w:t>.»</w:t>
      </w:r>
      <w:proofErr w:type="gramEnd"/>
    </w:p>
    <w:p w:rsidR="007F50B5" w:rsidRPr="007F50B5" w:rsidRDefault="007F50B5" w:rsidP="007F50B5">
      <w:pPr>
        <w:ind w:firstLine="710"/>
        <w:jc w:val="both"/>
        <w:rPr>
          <w:rFonts w:ascii="Times New Roman" w:hAnsi="Times New Roman"/>
          <w:sz w:val="28"/>
          <w:szCs w:val="28"/>
        </w:rPr>
      </w:pPr>
    </w:p>
    <w:p w:rsidR="007F50B5" w:rsidRPr="007F50B5" w:rsidRDefault="007F50B5" w:rsidP="007F50B5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1.2. дополнить частью 4.1 следующего содержания:</w:t>
      </w:r>
    </w:p>
    <w:p w:rsidR="007F50B5" w:rsidRDefault="007F50B5" w:rsidP="007F50B5">
      <w:pPr>
        <w:tabs>
          <w:tab w:val="left" w:pos="1177"/>
        </w:tabs>
        <w:ind w:firstLine="710"/>
        <w:jc w:val="both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«4.1. </w:t>
      </w:r>
      <w:proofErr w:type="gramStart"/>
      <w:r w:rsidRPr="007F50B5">
        <w:rPr>
          <w:rFonts w:ascii="Times New Roman" w:hAnsi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5A1475" w:rsidRDefault="005A1475" w:rsidP="005A1475">
      <w:pPr>
        <w:tabs>
          <w:tab w:val="left" w:pos="1177"/>
        </w:tabs>
        <w:ind w:firstLine="710"/>
        <w:rPr>
          <w:rFonts w:ascii="Times New Roman" w:hAnsi="Times New Roman"/>
          <w:sz w:val="28"/>
          <w:szCs w:val="28"/>
        </w:rPr>
      </w:pP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Красносельского сельсовета           Председатель Совета депутатов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                                             Красносельского сельсовета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Чановского района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А.И. Евдокимова                                                 Е.В.Гришина</w:t>
      </w:r>
    </w:p>
    <w:p w:rsidR="005A1475" w:rsidRDefault="005A1475" w:rsidP="005A1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95CD7" w:rsidRDefault="00995CD7"/>
    <w:sectPr w:rsidR="00995CD7" w:rsidSect="0099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50B5"/>
    <w:rsid w:val="001C5367"/>
    <w:rsid w:val="00237273"/>
    <w:rsid w:val="005A1475"/>
    <w:rsid w:val="007F50B5"/>
    <w:rsid w:val="00995CD7"/>
    <w:rsid w:val="00A7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0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F50B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F5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F50B5"/>
  </w:style>
  <w:style w:type="paragraph" w:customStyle="1" w:styleId="ConsPlusTitle">
    <w:name w:val="ConsPlusTitle"/>
    <w:rsid w:val="007F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59450EDA-9BFD-40A1-B32B-3C25F1D83A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59450EDA-9BFD-40A1-B32B-3C25F1D83A19" TargetMode="External"/><Relationship Id="rId5" Type="http://schemas.openxmlformats.org/officeDocument/2006/relationships/hyperlink" Target="http://pravo.minjust.ru:8080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188AA-87B3-42E6-8EE9-1D8F120D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2023-02-20T02:45:00Z</dcterms:created>
  <dcterms:modified xsi:type="dcterms:W3CDTF">2023-02-24T08:13:00Z</dcterms:modified>
</cp:coreProperties>
</file>