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ABB" w:rsidRDefault="00FC44D0" w:rsidP="00FC44D0">
      <w:pPr>
        <w:keepNext/>
        <w:overflowPunct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752F9">
        <w:rPr>
          <w:rFonts w:ascii="Times New Roman" w:eastAsia="Times New Roman" w:hAnsi="Times New Roman" w:cs="Times New Roman"/>
          <w:b/>
          <w:sz w:val="28"/>
          <w:szCs w:val="28"/>
        </w:rPr>
        <w:t xml:space="preserve">АДМИНИСТРАЦИЯ </w:t>
      </w:r>
    </w:p>
    <w:p w:rsidR="00FC44D0" w:rsidRPr="00C752F9" w:rsidRDefault="00E26ABB" w:rsidP="00FC44D0">
      <w:pPr>
        <w:keepNext/>
        <w:overflowPunct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КРАСНОСЕЛЬСКОГО</w:t>
      </w:r>
      <w:r w:rsidR="00FC44D0" w:rsidRPr="004D48E7">
        <w:rPr>
          <w:rFonts w:ascii="Times New Roman" w:eastAsia="Times New Roman" w:hAnsi="Times New Roman" w:cs="Times New Roman"/>
          <w:b/>
          <w:sz w:val="28"/>
          <w:szCs w:val="28"/>
        </w:rPr>
        <w:t xml:space="preserve"> СЕЛЬСОВЕТА </w:t>
      </w:r>
      <w:r>
        <w:rPr>
          <w:rFonts w:ascii="Times New Roman" w:eastAsia="Times New Roman" w:hAnsi="Times New Roman" w:cs="Times New Roman"/>
          <w:b/>
          <w:sz w:val="28"/>
          <w:szCs w:val="28"/>
        </w:rPr>
        <w:t>ЧАНОВСКОГО</w:t>
      </w:r>
      <w:r w:rsidR="00FC44D0" w:rsidRPr="004D48E7">
        <w:rPr>
          <w:rFonts w:ascii="Times New Roman" w:eastAsia="Times New Roman" w:hAnsi="Times New Roman" w:cs="Times New Roman"/>
          <w:b/>
          <w:sz w:val="28"/>
          <w:szCs w:val="28"/>
        </w:rPr>
        <w:t xml:space="preserve"> РАЙОНА</w:t>
      </w:r>
      <w:r w:rsidR="00FC44D0" w:rsidRPr="00C752F9">
        <w:rPr>
          <w:rFonts w:ascii="Times New Roman" w:eastAsia="Times New Roman" w:hAnsi="Times New Roman" w:cs="Times New Roman"/>
          <w:b/>
          <w:sz w:val="28"/>
          <w:szCs w:val="28"/>
        </w:rPr>
        <w:t xml:space="preserve"> НОВОСИБИРСКОЙ ОБЛАСТИ</w:t>
      </w:r>
    </w:p>
    <w:p w:rsidR="00FC44D0" w:rsidRPr="00C752F9" w:rsidRDefault="00FC44D0" w:rsidP="00FC44D0">
      <w:pPr>
        <w:spacing w:after="0" w:line="240" w:lineRule="auto"/>
        <w:jc w:val="center"/>
        <w:rPr>
          <w:rFonts w:ascii="Times New Roman" w:hAnsi="Times New Roman" w:cs="Times New Roman"/>
          <w:b/>
          <w:sz w:val="28"/>
          <w:szCs w:val="28"/>
        </w:rPr>
      </w:pPr>
    </w:p>
    <w:p w:rsidR="00FC44D0" w:rsidRPr="00C752F9" w:rsidRDefault="00FC44D0" w:rsidP="00FC44D0">
      <w:pPr>
        <w:spacing w:after="0" w:line="240" w:lineRule="auto"/>
        <w:jc w:val="center"/>
        <w:rPr>
          <w:rFonts w:ascii="Times New Roman" w:hAnsi="Times New Roman" w:cs="Times New Roman"/>
          <w:b/>
          <w:sz w:val="28"/>
          <w:szCs w:val="28"/>
        </w:rPr>
      </w:pPr>
      <w:r w:rsidRPr="00C752F9">
        <w:rPr>
          <w:rFonts w:ascii="Times New Roman" w:hAnsi="Times New Roman" w:cs="Times New Roman"/>
          <w:b/>
          <w:sz w:val="28"/>
          <w:szCs w:val="28"/>
        </w:rPr>
        <w:t xml:space="preserve">ПОСТАНОВЛЕНИЕ </w:t>
      </w:r>
    </w:p>
    <w:p w:rsidR="00FC44D0" w:rsidRPr="00C752F9" w:rsidRDefault="00FC44D0" w:rsidP="00FC44D0">
      <w:pPr>
        <w:spacing w:after="0" w:line="240" w:lineRule="auto"/>
        <w:jc w:val="center"/>
        <w:rPr>
          <w:rFonts w:ascii="Times New Roman" w:hAnsi="Times New Roman" w:cs="Times New Roman"/>
          <w:sz w:val="28"/>
          <w:szCs w:val="28"/>
        </w:rPr>
      </w:pPr>
    </w:p>
    <w:p w:rsidR="00FC44D0" w:rsidRPr="00C752F9" w:rsidRDefault="00E26ABB" w:rsidP="001233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24.12.2021 №</w:t>
      </w:r>
      <w:r w:rsidR="00673C89">
        <w:rPr>
          <w:rFonts w:ascii="Times New Roman" w:hAnsi="Times New Roman" w:cs="Times New Roman"/>
          <w:sz w:val="28"/>
          <w:szCs w:val="28"/>
        </w:rPr>
        <w:t xml:space="preserve"> 115</w:t>
      </w:r>
      <w:r>
        <w:rPr>
          <w:rFonts w:ascii="Times New Roman" w:hAnsi="Times New Roman" w:cs="Times New Roman"/>
          <w:sz w:val="28"/>
          <w:szCs w:val="28"/>
        </w:rPr>
        <w:t xml:space="preserve"> -па</w:t>
      </w:r>
      <w:r w:rsidR="00FC44D0" w:rsidRPr="00C752F9">
        <w:rPr>
          <w:rFonts w:ascii="Times New Roman" w:hAnsi="Times New Roman" w:cs="Times New Roman"/>
          <w:sz w:val="28"/>
          <w:szCs w:val="28"/>
        </w:rPr>
        <w:tab/>
        <w:t xml:space="preserve">    </w:t>
      </w:r>
      <w:r w:rsidR="0012337B">
        <w:rPr>
          <w:rFonts w:ascii="Times New Roman" w:hAnsi="Times New Roman" w:cs="Times New Roman"/>
          <w:sz w:val="28"/>
          <w:szCs w:val="28"/>
        </w:rPr>
        <w:t xml:space="preserve">                               </w:t>
      </w:r>
    </w:p>
    <w:p w:rsidR="00FC44D0" w:rsidRPr="00C752F9" w:rsidRDefault="00FC44D0" w:rsidP="00FC44D0">
      <w:pPr>
        <w:spacing w:after="0" w:line="240" w:lineRule="auto"/>
        <w:rPr>
          <w:rFonts w:ascii="Times New Roman" w:hAnsi="Times New Roman" w:cs="Times New Roman"/>
          <w:sz w:val="28"/>
          <w:szCs w:val="28"/>
        </w:rPr>
      </w:pPr>
    </w:p>
    <w:p w:rsidR="00FC44D0" w:rsidRDefault="00365ADC" w:rsidP="004F4696">
      <w:pPr>
        <w:pStyle w:val="headertexttopleveltextcentertext"/>
        <w:spacing w:before="0" w:beforeAutospacing="0" w:after="0" w:afterAutospacing="0"/>
        <w:ind w:firstLine="567"/>
        <w:jc w:val="center"/>
        <w:rPr>
          <w:color w:val="000000"/>
          <w:sz w:val="28"/>
          <w:szCs w:val="28"/>
        </w:rPr>
      </w:pPr>
      <w:r w:rsidRPr="00C933C9">
        <w:rPr>
          <w:sz w:val="28"/>
          <w:szCs w:val="28"/>
        </w:rPr>
        <w:t xml:space="preserve">Об утверждении административного регламента </w:t>
      </w:r>
      <w:r w:rsidR="004F4696" w:rsidRPr="009C5775">
        <w:rPr>
          <w:color w:val="000000"/>
          <w:sz w:val="28"/>
          <w:szCs w:val="28"/>
        </w:rPr>
        <w:t>предоставления муниципальной услуги по присвоению</w:t>
      </w:r>
      <w:r w:rsidR="004F4696">
        <w:rPr>
          <w:color w:val="000000"/>
          <w:sz w:val="28"/>
          <w:szCs w:val="28"/>
        </w:rPr>
        <w:t xml:space="preserve">, изменению </w:t>
      </w:r>
      <w:r w:rsidR="004F4696" w:rsidRPr="009C5775">
        <w:rPr>
          <w:color w:val="000000"/>
          <w:sz w:val="28"/>
          <w:szCs w:val="28"/>
        </w:rPr>
        <w:t xml:space="preserve"> и аннулированию адресов объектов адресации</w:t>
      </w:r>
    </w:p>
    <w:p w:rsidR="004F4696" w:rsidRDefault="004F4696" w:rsidP="004F4696">
      <w:pPr>
        <w:pStyle w:val="headertexttopleveltextcentertext"/>
        <w:spacing w:before="0" w:beforeAutospacing="0" w:after="0" w:afterAutospacing="0"/>
        <w:ind w:firstLine="567"/>
        <w:jc w:val="center"/>
        <w:rPr>
          <w:color w:val="000000"/>
          <w:sz w:val="28"/>
          <w:szCs w:val="28"/>
        </w:rPr>
      </w:pPr>
    </w:p>
    <w:p w:rsidR="009C5775" w:rsidRPr="00664E5E" w:rsidRDefault="008C5437" w:rsidP="00664E5E">
      <w:pPr>
        <w:pStyle w:val="a7"/>
        <w:jc w:val="both"/>
        <w:rPr>
          <w:rFonts w:ascii="Times New Roman" w:hAnsi="Times New Roman" w:cs="Times New Roman"/>
          <w:sz w:val="28"/>
        </w:rPr>
      </w:pPr>
      <w:r w:rsidRPr="00664E5E">
        <w:rPr>
          <w:rFonts w:ascii="Times New Roman" w:hAnsi="Times New Roman" w:cs="Times New Roman"/>
          <w:sz w:val="28"/>
        </w:rPr>
        <w:t xml:space="preserve">    </w:t>
      </w:r>
      <w:r w:rsidR="009C5775" w:rsidRPr="00664E5E">
        <w:rPr>
          <w:rFonts w:ascii="Times New Roman" w:hAnsi="Times New Roman" w:cs="Times New Roman"/>
          <w:sz w:val="28"/>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w:t>
      </w:r>
      <w:r w:rsidR="00C250B8" w:rsidRPr="00664E5E">
        <w:rPr>
          <w:rFonts w:ascii="Times New Roman" w:hAnsi="Times New Roman" w:cs="Times New Roman"/>
          <w:sz w:val="28"/>
        </w:rPr>
        <w:t xml:space="preserve">рации», администрация </w:t>
      </w:r>
      <w:r w:rsidR="00E26ABB" w:rsidRPr="00664E5E">
        <w:rPr>
          <w:rFonts w:ascii="Times New Roman" w:hAnsi="Times New Roman" w:cs="Times New Roman"/>
          <w:sz w:val="28"/>
        </w:rPr>
        <w:t xml:space="preserve">Красносельского </w:t>
      </w:r>
      <w:r w:rsidR="009C5775" w:rsidRPr="00664E5E">
        <w:rPr>
          <w:rFonts w:ascii="Times New Roman" w:hAnsi="Times New Roman" w:cs="Times New Roman"/>
          <w:sz w:val="28"/>
        </w:rPr>
        <w:t xml:space="preserve">сельсовета </w:t>
      </w:r>
      <w:r w:rsidR="00E26ABB" w:rsidRPr="00664E5E">
        <w:rPr>
          <w:rFonts w:ascii="Times New Roman" w:hAnsi="Times New Roman" w:cs="Times New Roman"/>
          <w:sz w:val="28"/>
        </w:rPr>
        <w:t>Чановского</w:t>
      </w:r>
      <w:r w:rsidR="009C5775" w:rsidRPr="00664E5E">
        <w:rPr>
          <w:rFonts w:ascii="Times New Roman" w:hAnsi="Times New Roman" w:cs="Times New Roman"/>
          <w:sz w:val="28"/>
        </w:rPr>
        <w:t xml:space="preserve"> района Новосибирской области</w:t>
      </w:r>
      <w:r w:rsidR="00E26ABB" w:rsidRPr="00664E5E">
        <w:rPr>
          <w:rFonts w:ascii="Times New Roman" w:hAnsi="Times New Roman" w:cs="Times New Roman"/>
          <w:sz w:val="28"/>
        </w:rPr>
        <w:t xml:space="preserve"> </w:t>
      </w:r>
      <w:r w:rsidR="009C5775" w:rsidRPr="00664E5E">
        <w:rPr>
          <w:rFonts w:ascii="Times New Roman" w:hAnsi="Times New Roman" w:cs="Times New Roman"/>
          <w:sz w:val="28"/>
        </w:rPr>
        <w:t>ПОСТАНОВЛЯЕТ:</w:t>
      </w:r>
    </w:p>
    <w:p w:rsidR="009C5775" w:rsidRPr="00664E5E" w:rsidRDefault="009C5775" w:rsidP="00664E5E">
      <w:pPr>
        <w:pStyle w:val="a7"/>
        <w:jc w:val="both"/>
        <w:rPr>
          <w:rFonts w:ascii="Times New Roman" w:hAnsi="Times New Roman" w:cs="Times New Roman"/>
          <w:sz w:val="28"/>
        </w:rPr>
      </w:pPr>
      <w:r w:rsidRPr="00664E5E">
        <w:rPr>
          <w:rFonts w:ascii="Times New Roman" w:hAnsi="Times New Roman" w:cs="Times New Roman"/>
          <w:sz w:val="28"/>
        </w:rPr>
        <w:t xml:space="preserve">1.Утвердить административный регламент </w:t>
      </w:r>
      <w:r w:rsidR="00451F00" w:rsidRPr="009C5775">
        <w:rPr>
          <w:rFonts w:ascii="Times New Roman" w:hAnsi="Times New Roman"/>
          <w:color w:val="000000"/>
          <w:sz w:val="28"/>
          <w:szCs w:val="28"/>
        </w:rPr>
        <w:t>предоставления муниципальной услуги по присвоению</w:t>
      </w:r>
      <w:r w:rsidR="004F4696">
        <w:rPr>
          <w:rFonts w:ascii="Times New Roman" w:hAnsi="Times New Roman"/>
          <w:color w:val="000000"/>
          <w:sz w:val="28"/>
          <w:szCs w:val="28"/>
        </w:rPr>
        <w:t xml:space="preserve">, изменению </w:t>
      </w:r>
      <w:r w:rsidR="00451F00" w:rsidRPr="009C5775">
        <w:rPr>
          <w:rFonts w:ascii="Times New Roman" w:hAnsi="Times New Roman"/>
          <w:color w:val="000000"/>
          <w:sz w:val="28"/>
          <w:szCs w:val="28"/>
        </w:rPr>
        <w:t xml:space="preserve"> и аннулированию адресов объектов </w:t>
      </w:r>
      <w:r w:rsidR="004F4696" w:rsidRPr="009C5775">
        <w:rPr>
          <w:rFonts w:ascii="Times New Roman" w:hAnsi="Times New Roman"/>
          <w:color w:val="000000"/>
          <w:sz w:val="28"/>
          <w:szCs w:val="28"/>
        </w:rPr>
        <w:t>адресации</w:t>
      </w:r>
      <w:r w:rsidR="00451F00" w:rsidRPr="009C5775">
        <w:rPr>
          <w:rFonts w:ascii="Times New Roman" w:hAnsi="Times New Roman"/>
          <w:color w:val="000000"/>
          <w:sz w:val="28"/>
          <w:szCs w:val="28"/>
        </w:rPr>
        <w:t xml:space="preserve"> </w:t>
      </w:r>
      <w:r w:rsidRPr="00664E5E">
        <w:rPr>
          <w:rFonts w:ascii="Times New Roman" w:hAnsi="Times New Roman" w:cs="Times New Roman"/>
          <w:sz w:val="28"/>
        </w:rPr>
        <w:t>согласно приложению.</w:t>
      </w:r>
    </w:p>
    <w:p w:rsidR="00113090" w:rsidRPr="00664E5E" w:rsidRDefault="00664E5E" w:rsidP="00664E5E">
      <w:pPr>
        <w:pStyle w:val="a7"/>
        <w:jc w:val="both"/>
        <w:rPr>
          <w:rFonts w:ascii="Times New Roman" w:hAnsi="Times New Roman" w:cs="Times New Roman"/>
          <w:sz w:val="28"/>
        </w:rPr>
      </w:pPr>
      <w:r w:rsidRPr="00664E5E">
        <w:rPr>
          <w:rFonts w:ascii="Times New Roman" w:hAnsi="Times New Roman" w:cs="Times New Roman"/>
          <w:sz w:val="28"/>
        </w:rPr>
        <w:t>2</w:t>
      </w:r>
      <w:r w:rsidR="00113090" w:rsidRPr="00664E5E">
        <w:rPr>
          <w:rFonts w:ascii="Times New Roman" w:hAnsi="Times New Roman" w:cs="Times New Roman"/>
          <w:sz w:val="28"/>
        </w:rPr>
        <w:t>. Опубликовать настоящее постановление в Информационном бюллетене Красносельского сельсовета Чановского района Новосибирской области.</w:t>
      </w:r>
    </w:p>
    <w:p w:rsidR="00365ADC" w:rsidRDefault="00664E5E" w:rsidP="00664E5E">
      <w:pPr>
        <w:pStyle w:val="a7"/>
        <w:jc w:val="both"/>
        <w:rPr>
          <w:rFonts w:ascii="Times New Roman" w:hAnsi="Times New Roman" w:cs="Times New Roman"/>
          <w:sz w:val="28"/>
        </w:rPr>
      </w:pPr>
      <w:r w:rsidRPr="00664E5E">
        <w:rPr>
          <w:rFonts w:ascii="Times New Roman" w:hAnsi="Times New Roman" w:cs="Times New Roman"/>
          <w:sz w:val="28"/>
        </w:rPr>
        <w:t>3</w:t>
      </w:r>
      <w:r w:rsidR="009C5775" w:rsidRPr="00664E5E">
        <w:rPr>
          <w:rFonts w:ascii="Times New Roman" w:hAnsi="Times New Roman" w:cs="Times New Roman"/>
          <w:sz w:val="28"/>
        </w:rPr>
        <w:t xml:space="preserve">. </w:t>
      </w:r>
      <w:proofErr w:type="gramStart"/>
      <w:r w:rsidR="009C5775" w:rsidRPr="00664E5E">
        <w:rPr>
          <w:rFonts w:ascii="Times New Roman" w:hAnsi="Times New Roman" w:cs="Times New Roman"/>
          <w:sz w:val="28"/>
        </w:rPr>
        <w:t>Контроль за</w:t>
      </w:r>
      <w:proofErr w:type="gramEnd"/>
      <w:r w:rsidR="009C5775" w:rsidRPr="00664E5E">
        <w:rPr>
          <w:rFonts w:ascii="Times New Roman" w:hAnsi="Times New Roman" w:cs="Times New Roman"/>
          <w:sz w:val="28"/>
        </w:rPr>
        <w:t xml:space="preserve"> исполнением настоящего постановления оставляю за собой.</w:t>
      </w:r>
    </w:p>
    <w:p w:rsidR="004F4696" w:rsidRDefault="004F4696" w:rsidP="00664E5E">
      <w:pPr>
        <w:pStyle w:val="a7"/>
        <w:jc w:val="both"/>
        <w:rPr>
          <w:rFonts w:ascii="Times New Roman" w:hAnsi="Times New Roman" w:cs="Times New Roman"/>
          <w:sz w:val="28"/>
        </w:rPr>
      </w:pPr>
    </w:p>
    <w:p w:rsidR="004F4696" w:rsidRDefault="004F4696" w:rsidP="00664E5E">
      <w:pPr>
        <w:pStyle w:val="a7"/>
        <w:jc w:val="both"/>
        <w:rPr>
          <w:rFonts w:ascii="Times New Roman" w:hAnsi="Times New Roman" w:cs="Times New Roman"/>
          <w:sz w:val="28"/>
        </w:rPr>
      </w:pPr>
    </w:p>
    <w:p w:rsidR="004F4696" w:rsidRPr="00664E5E" w:rsidRDefault="004F4696" w:rsidP="00664E5E">
      <w:pPr>
        <w:pStyle w:val="a7"/>
        <w:jc w:val="both"/>
        <w:rPr>
          <w:rFonts w:ascii="Times New Roman" w:hAnsi="Times New Roman" w:cs="Times New Roman"/>
          <w:sz w:val="28"/>
        </w:rPr>
      </w:pPr>
    </w:p>
    <w:p w:rsidR="00664E5E" w:rsidRDefault="00664E5E" w:rsidP="00664E5E">
      <w:pPr>
        <w:pStyle w:val="a7"/>
        <w:jc w:val="both"/>
        <w:rPr>
          <w:rFonts w:ascii="Times New Roman" w:hAnsi="Times New Roman"/>
          <w:sz w:val="28"/>
          <w:szCs w:val="28"/>
        </w:rPr>
      </w:pPr>
      <w:r>
        <w:rPr>
          <w:rFonts w:ascii="Times New Roman" w:hAnsi="Times New Roman"/>
          <w:sz w:val="28"/>
          <w:szCs w:val="28"/>
        </w:rPr>
        <w:t>Глава Красносельского сельсовета</w:t>
      </w:r>
    </w:p>
    <w:p w:rsidR="00664E5E" w:rsidRDefault="00664E5E" w:rsidP="00664E5E">
      <w:pPr>
        <w:pStyle w:val="a7"/>
        <w:jc w:val="both"/>
        <w:rPr>
          <w:rFonts w:ascii="Times New Roman" w:hAnsi="Times New Roman"/>
          <w:sz w:val="28"/>
          <w:szCs w:val="28"/>
        </w:rPr>
      </w:pPr>
      <w:r>
        <w:rPr>
          <w:rFonts w:ascii="Times New Roman" w:hAnsi="Times New Roman"/>
          <w:sz w:val="28"/>
          <w:szCs w:val="28"/>
        </w:rPr>
        <w:t>Чановского района Новосибирской области                          И.В.Третьяков</w:t>
      </w:r>
    </w:p>
    <w:p w:rsidR="00664E5E" w:rsidRDefault="00664E5E" w:rsidP="00664E5E">
      <w:pPr>
        <w:pStyle w:val="a7"/>
        <w:jc w:val="both"/>
        <w:rPr>
          <w:rFonts w:ascii="Times New Roman" w:hAnsi="Times New Roman"/>
          <w:sz w:val="28"/>
          <w:szCs w:val="28"/>
        </w:rPr>
      </w:pPr>
    </w:p>
    <w:p w:rsidR="00664E5E" w:rsidRDefault="00664E5E" w:rsidP="00664E5E">
      <w:pPr>
        <w:pStyle w:val="a7"/>
        <w:jc w:val="both"/>
        <w:rPr>
          <w:rFonts w:ascii="Times New Roman" w:hAnsi="Times New Roman"/>
          <w:sz w:val="28"/>
          <w:szCs w:val="28"/>
        </w:rPr>
      </w:pPr>
    </w:p>
    <w:p w:rsidR="00664E5E" w:rsidRDefault="00664E5E" w:rsidP="00664E5E">
      <w:pPr>
        <w:pStyle w:val="a7"/>
        <w:jc w:val="both"/>
        <w:rPr>
          <w:rFonts w:ascii="Times New Roman" w:hAnsi="Times New Roman"/>
          <w:sz w:val="28"/>
          <w:szCs w:val="28"/>
        </w:rPr>
      </w:pPr>
    </w:p>
    <w:p w:rsidR="00664E5E" w:rsidRDefault="00664E5E" w:rsidP="00664E5E">
      <w:pPr>
        <w:pStyle w:val="a7"/>
        <w:jc w:val="both"/>
        <w:rPr>
          <w:rFonts w:ascii="Times New Roman" w:hAnsi="Times New Roman"/>
          <w:sz w:val="24"/>
          <w:szCs w:val="24"/>
        </w:rPr>
      </w:pPr>
    </w:p>
    <w:p w:rsidR="00664E5E" w:rsidRDefault="00664E5E" w:rsidP="00664E5E">
      <w:pPr>
        <w:pStyle w:val="a7"/>
        <w:jc w:val="both"/>
        <w:rPr>
          <w:rFonts w:ascii="Times New Roman" w:hAnsi="Times New Roman"/>
          <w:sz w:val="24"/>
          <w:szCs w:val="24"/>
        </w:rPr>
      </w:pPr>
    </w:p>
    <w:p w:rsidR="00664E5E" w:rsidRDefault="00664E5E" w:rsidP="00664E5E">
      <w:pPr>
        <w:pStyle w:val="a7"/>
        <w:jc w:val="both"/>
        <w:rPr>
          <w:rFonts w:ascii="Times New Roman" w:hAnsi="Times New Roman"/>
          <w:sz w:val="24"/>
          <w:szCs w:val="24"/>
        </w:rPr>
      </w:pPr>
    </w:p>
    <w:p w:rsidR="00664E5E" w:rsidRDefault="00664E5E" w:rsidP="00664E5E">
      <w:pPr>
        <w:pStyle w:val="a7"/>
        <w:jc w:val="both"/>
        <w:rPr>
          <w:rFonts w:ascii="Times New Roman" w:hAnsi="Times New Roman"/>
          <w:sz w:val="24"/>
          <w:szCs w:val="24"/>
        </w:rPr>
      </w:pPr>
    </w:p>
    <w:p w:rsidR="00664E5E" w:rsidRDefault="00664E5E" w:rsidP="00664E5E">
      <w:pPr>
        <w:pStyle w:val="a7"/>
        <w:jc w:val="both"/>
        <w:rPr>
          <w:rFonts w:ascii="Times New Roman" w:hAnsi="Times New Roman"/>
          <w:sz w:val="24"/>
          <w:szCs w:val="24"/>
        </w:rPr>
      </w:pPr>
    </w:p>
    <w:p w:rsidR="00664E5E" w:rsidRDefault="00664E5E" w:rsidP="00664E5E">
      <w:pPr>
        <w:pStyle w:val="a7"/>
        <w:jc w:val="both"/>
        <w:rPr>
          <w:rFonts w:ascii="Times New Roman" w:hAnsi="Times New Roman"/>
          <w:sz w:val="24"/>
          <w:szCs w:val="24"/>
        </w:rPr>
      </w:pPr>
    </w:p>
    <w:p w:rsidR="00664E5E" w:rsidRDefault="00664E5E" w:rsidP="00664E5E">
      <w:pPr>
        <w:pStyle w:val="a7"/>
        <w:jc w:val="both"/>
        <w:rPr>
          <w:rFonts w:ascii="Times New Roman" w:hAnsi="Times New Roman"/>
          <w:sz w:val="24"/>
          <w:szCs w:val="24"/>
        </w:rPr>
      </w:pPr>
    </w:p>
    <w:p w:rsidR="00664E5E" w:rsidRDefault="00664E5E" w:rsidP="00664E5E">
      <w:pPr>
        <w:pStyle w:val="a7"/>
        <w:jc w:val="both"/>
        <w:rPr>
          <w:rFonts w:ascii="Times New Roman" w:hAnsi="Times New Roman"/>
          <w:sz w:val="24"/>
          <w:szCs w:val="24"/>
        </w:rPr>
      </w:pPr>
    </w:p>
    <w:p w:rsidR="00664E5E" w:rsidRDefault="00664E5E" w:rsidP="00664E5E">
      <w:pPr>
        <w:pStyle w:val="a7"/>
        <w:jc w:val="both"/>
        <w:rPr>
          <w:rFonts w:ascii="Times New Roman" w:hAnsi="Times New Roman"/>
          <w:sz w:val="24"/>
          <w:szCs w:val="24"/>
        </w:rPr>
      </w:pPr>
    </w:p>
    <w:p w:rsidR="00664E5E" w:rsidRDefault="00664E5E" w:rsidP="00664E5E">
      <w:pPr>
        <w:pStyle w:val="a7"/>
        <w:jc w:val="both"/>
        <w:rPr>
          <w:rFonts w:ascii="Times New Roman" w:hAnsi="Times New Roman"/>
          <w:sz w:val="24"/>
          <w:szCs w:val="24"/>
        </w:rPr>
      </w:pPr>
    </w:p>
    <w:p w:rsidR="00664E5E" w:rsidRDefault="00664E5E" w:rsidP="00664E5E">
      <w:pPr>
        <w:pStyle w:val="a7"/>
        <w:jc w:val="both"/>
        <w:rPr>
          <w:rFonts w:ascii="Times New Roman" w:hAnsi="Times New Roman"/>
          <w:sz w:val="24"/>
          <w:szCs w:val="24"/>
        </w:rPr>
      </w:pPr>
    </w:p>
    <w:p w:rsidR="00664E5E" w:rsidRDefault="00664E5E" w:rsidP="00664E5E">
      <w:pPr>
        <w:pStyle w:val="a7"/>
        <w:jc w:val="both"/>
        <w:rPr>
          <w:rFonts w:ascii="Times New Roman" w:hAnsi="Times New Roman"/>
          <w:sz w:val="24"/>
          <w:szCs w:val="24"/>
        </w:rPr>
      </w:pPr>
    </w:p>
    <w:p w:rsidR="00664E5E" w:rsidRPr="00C23A66" w:rsidRDefault="00664E5E" w:rsidP="00664E5E">
      <w:pPr>
        <w:pStyle w:val="a7"/>
        <w:jc w:val="both"/>
        <w:rPr>
          <w:rFonts w:ascii="Times New Roman" w:hAnsi="Times New Roman"/>
          <w:sz w:val="24"/>
          <w:szCs w:val="24"/>
        </w:rPr>
      </w:pPr>
    </w:p>
    <w:p w:rsidR="00664E5E" w:rsidRPr="00D33AB9" w:rsidRDefault="00664E5E" w:rsidP="00664E5E">
      <w:pPr>
        <w:pStyle w:val="a7"/>
        <w:jc w:val="both"/>
        <w:rPr>
          <w:rFonts w:ascii="Times New Roman" w:hAnsi="Times New Roman"/>
          <w:sz w:val="20"/>
          <w:szCs w:val="24"/>
        </w:rPr>
      </w:pPr>
      <w:r w:rsidRPr="00D33AB9">
        <w:rPr>
          <w:rFonts w:ascii="Times New Roman" w:hAnsi="Times New Roman"/>
          <w:sz w:val="20"/>
          <w:szCs w:val="24"/>
        </w:rPr>
        <w:t xml:space="preserve">О.В. Чувашева </w:t>
      </w:r>
    </w:p>
    <w:p w:rsidR="00664E5E" w:rsidRDefault="00664E5E" w:rsidP="00664E5E">
      <w:pPr>
        <w:pStyle w:val="a7"/>
        <w:jc w:val="both"/>
      </w:pPr>
      <w:r w:rsidRPr="00D33AB9">
        <w:rPr>
          <w:rFonts w:ascii="Times New Roman" w:hAnsi="Times New Roman"/>
          <w:sz w:val="20"/>
          <w:szCs w:val="24"/>
        </w:rPr>
        <w:t>36-271</w:t>
      </w:r>
    </w:p>
    <w:p w:rsidR="00A31267" w:rsidRPr="00C933C9" w:rsidRDefault="00A31267" w:rsidP="00A31267">
      <w:pPr>
        <w:pStyle w:val="a4"/>
        <w:spacing w:after="0"/>
        <w:ind w:firstLine="567"/>
        <w:jc w:val="right"/>
        <w:rPr>
          <w:color w:val="000000"/>
          <w:sz w:val="28"/>
        </w:rPr>
      </w:pPr>
      <w:r w:rsidRPr="00C933C9">
        <w:rPr>
          <w:color w:val="000000"/>
          <w:sz w:val="28"/>
        </w:rPr>
        <w:lastRenderedPageBreak/>
        <w:t>УТВЕРЖДЕН</w:t>
      </w:r>
    </w:p>
    <w:p w:rsidR="00A31267" w:rsidRPr="00C933C9" w:rsidRDefault="00A31267" w:rsidP="00A31267">
      <w:pPr>
        <w:pStyle w:val="a4"/>
        <w:spacing w:after="0"/>
        <w:ind w:firstLine="567"/>
        <w:jc w:val="right"/>
        <w:rPr>
          <w:color w:val="000000"/>
          <w:sz w:val="28"/>
        </w:rPr>
      </w:pPr>
      <w:r w:rsidRPr="00C933C9">
        <w:rPr>
          <w:color w:val="000000"/>
          <w:sz w:val="28"/>
        </w:rPr>
        <w:t>постановлением администрации</w:t>
      </w:r>
    </w:p>
    <w:p w:rsidR="00A31267" w:rsidRPr="00C933C9" w:rsidRDefault="004F4696" w:rsidP="00A31267">
      <w:pPr>
        <w:pStyle w:val="a4"/>
        <w:spacing w:after="0"/>
        <w:ind w:firstLine="567"/>
        <w:jc w:val="right"/>
        <w:rPr>
          <w:color w:val="000000"/>
          <w:sz w:val="28"/>
        </w:rPr>
      </w:pPr>
      <w:r>
        <w:rPr>
          <w:color w:val="000000"/>
          <w:sz w:val="28"/>
        </w:rPr>
        <w:t>Красносельского сельсовета Чановского</w:t>
      </w:r>
      <w:r w:rsidR="00A31267" w:rsidRPr="00C933C9">
        <w:rPr>
          <w:color w:val="000000"/>
          <w:sz w:val="28"/>
        </w:rPr>
        <w:t xml:space="preserve"> района</w:t>
      </w:r>
    </w:p>
    <w:p w:rsidR="00A31267" w:rsidRPr="00C933C9" w:rsidRDefault="00A31267" w:rsidP="00A31267">
      <w:pPr>
        <w:pStyle w:val="a4"/>
        <w:spacing w:after="0"/>
        <w:ind w:firstLine="567"/>
        <w:jc w:val="right"/>
        <w:rPr>
          <w:color w:val="000000"/>
          <w:sz w:val="28"/>
        </w:rPr>
      </w:pPr>
      <w:r w:rsidRPr="00C933C9">
        <w:rPr>
          <w:color w:val="000000"/>
          <w:sz w:val="28"/>
        </w:rPr>
        <w:t>Новосибирской области</w:t>
      </w:r>
    </w:p>
    <w:p w:rsidR="00A31267" w:rsidRPr="00C933C9" w:rsidRDefault="004F4696" w:rsidP="00A31267">
      <w:pPr>
        <w:pStyle w:val="a4"/>
        <w:spacing w:after="0"/>
        <w:ind w:firstLine="567"/>
        <w:jc w:val="right"/>
        <w:rPr>
          <w:color w:val="000000"/>
          <w:sz w:val="28"/>
        </w:rPr>
      </w:pPr>
      <w:r>
        <w:rPr>
          <w:color w:val="000000"/>
          <w:sz w:val="28"/>
        </w:rPr>
        <w:t>от 24.12.2021</w:t>
      </w:r>
      <w:r w:rsidR="001C3597" w:rsidRPr="00C933C9">
        <w:rPr>
          <w:color w:val="000000"/>
          <w:sz w:val="28"/>
        </w:rPr>
        <w:t xml:space="preserve"> г. № </w:t>
      </w:r>
      <w:r w:rsidR="00673C89">
        <w:rPr>
          <w:color w:val="000000"/>
          <w:sz w:val="28"/>
        </w:rPr>
        <w:t>115-па</w:t>
      </w:r>
    </w:p>
    <w:p w:rsidR="00A31267" w:rsidRDefault="00A31267" w:rsidP="00A31267">
      <w:pPr>
        <w:pStyle w:val="a4"/>
        <w:spacing w:after="0"/>
        <w:ind w:firstLine="567"/>
        <w:jc w:val="both"/>
        <w:rPr>
          <w:rFonts w:ascii="Arial" w:hAnsi="Arial" w:cs="Arial"/>
          <w:color w:val="000000"/>
        </w:rPr>
      </w:pPr>
      <w:r>
        <w:rPr>
          <w:rFonts w:ascii="Arial" w:hAnsi="Arial" w:cs="Arial"/>
          <w:color w:val="000000"/>
        </w:rPr>
        <w:t> </w:t>
      </w:r>
    </w:p>
    <w:p w:rsidR="00A31267" w:rsidRPr="00C933C9" w:rsidRDefault="00A31267" w:rsidP="00A31267">
      <w:pPr>
        <w:pStyle w:val="a4"/>
        <w:spacing w:after="0"/>
        <w:ind w:firstLine="567"/>
        <w:jc w:val="center"/>
        <w:rPr>
          <w:color w:val="000000"/>
        </w:rPr>
      </w:pPr>
      <w:r w:rsidRPr="00C933C9">
        <w:rPr>
          <w:b/>
          <w:bCs/>
          <w:color w:val="000000"/>
          <w:sz w:val="32"/>
          <w:szCs w:val="32"/>
        </w:rPr>
        <w:t>АДМИНИСТРАТИВНЫЙ РЕГЛАМЕНТ</w:t>
      </w:r>
    </w:p>
    <w:p w:rsidR="00A31267" w:rsidRPr="00C933C9" w:rsidRDefault="00A31267" w:rsidP="00A31267">
      <w:pPr>
        <w:pStyle w:val="a4"/>
        <w:spacing w:after="0"/>
        <w:ind w:firstLine="567"/>
        <w:jc w:val="center"/>
        <w:rPr>
          <w:color w:val="000000"/>
        </w:rPr>
      </w:pPr>
      <w:r w:rsidRPr="00C933C9">
        <w:rPr>
          <w:b/>
          <w:bCs/>
          <w:color w:val="000000"/>
          <w:sz w:val="32"/>
          <w:szCs w:val="32"/>
        </w:rPr>
        <w:t>предоставления муниципальной услуги по присвоению и аннулированию адресов объектов адресации</w:t>
      </w:r>
    </w:p>
    <w:p w:rsidR="00A31267" w:rsidRDefault="00A31267" w:rsidP="00A31267">
      <w:pPr>
        <w:pStyle w:val="a4"/>
        <w:spacing w:after="0"/>
        <w:ind w:firstLine="567"/>
        <w:jc w:val="both"/>
        <w:rPr>
          <w:rFonts w:ascii="Arial" w:hAnsi="Arial" w:cs="Arial"/>
          <w:color w:val="000000"/>
        </w:rPr>
      </w:pPr>
      <w:r>
        <w:rPr>
          <w:rFonts w:ascii="Arial" w:hAnsi="Arial" w:cs="Arial"/>
          <w:color w:val="000000"/>
        </w:rPr>
        <w:t> </w:t>
      </w:r>
    </w:p>
    <w:p w:rsidR="00A31267" w:rsidRPr="00C933C9" w:rsidRDefault="00A31267" w:rsidP="00A31267">
      <w:pPr>
        <w:pStyle w:val="a4"/>
        <w:spacing w:after="0"/>
        <w:ind w:firstLine="567"/>
        <w:jc w:val="center"/>
        <w:rPr>
          <w:color w:val="000000"/>
          <w:sz w:val="28"/>
          <w:szCs w:val="28"/>
        </w:rPr>
      </w:pPr>
      <w:r w:rsidRPr="00C933C9">
        <w:rPr>
          <w:b/>
          <w:bCs/>
          <w:color w:val="000000"/>
          <w:sz w:val="28"/>
          <w:szCs w:val="28"/>
        </w:rPr>
        <w:t>1. Общие положения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1.1. </w:t>
      </w:r>
      <w:proofErr w:type="gramStart"/>
      <w:r w:rsidRPr="00C933C9">
        <w:rPr>
          <w:color w:val="000000"/>
          <w:sz w:val="28"/>
          <w:szCs w:val="28"/>
        </w:rPr>
        <w:t xml:space="preserve">Административный регламент предоставления муниципальной услуги по присвоению и аннулированию адресов объектов </w:t>
      </w:r>
      <w:r w:rsidR="004F4696" w:rsidRPr="009C5775">
        <w:rPr>
          <w:color w:val="000000"/>
          <w:sz w:val="28"/>
          <w:szCs w:val="28"/>
        </w:rPr>
        <w:t>адресации</w:t>
      </w:r>
      <w:r w:rsidR="004F4696">
        <w:rPr>
          <w:color w:val="000000"/>
          <w:sz w:val="28"/>
          <w:szCs w:val="28"/>
        </w:rPr>
        <w:t xml:space="preserve"> </w:t>
      </w:r>
      <w:r w:rsidRPr="00C933C9">
        <w:rPr>
          <w:color w:val="000000"/>
          <w:sz w:val="28"/>
          <w:szCs w:val="28"/>
        </w:rPr>
        <w:t>(далее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w:t>
      </w:r>
      <w:r w:rsidR="00065DD5" w:rsidRPr="00C933C9">
        <w:rPr>
          <w:color w:val="000000"/>
          <w:sz w:val="28"/>
          <w:szCs w:val="28"/>
        </w:rPr>
        <w:t xml:space="preserve">я между Администрацией </w:t>
      </w:r>
      <w:r w:rsidR="004F4696" w:rsidRPr="00664E5E">
        <w:rPr>
          <w:sz w:val="28"/>
        </w:rPr>
        <w:t xml:space="preserve">Красносельского сельсовета Чановского </w:t>
      </w:r>
      <w:r w:rsidRPr="00C933C9">
        <w:rPr>
          <w:color w:val="000000"/>
          <w:sz w:val="28"/>
          <w:szCs w:val="28"/>
        </w:rPr>
        <w:t>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w:t>
      </w:r>
      <w:proofErr w:type="gramEnd"/>
      <w:r w:rsidRPr="00C933C9">
        <w:rPr>
          <w:color w:val="000000"/>
          <w:sz w:val="28"/>
          <w:szCs w:val="28"/>
        </w:rPr>
        <w:t xml:space="preserve">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Предоставление муниципальной услуги осуществляет Администрация муниципального образования.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1.2. Заявителями на предоставление муниципальной услуги выступают:</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физические или юридические лица - собственники объектов недвижимости, застройщики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либо лица, обладающие одним из следующих вещных прав на объект адресации: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а) право хозяйственного ведения;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б) право оперативного управления;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в) право пожизненно наследуемого владения;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г) право постоянного (бессрочного) пользования.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1.3. Порядок информирования о правилах предоставлении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1.3.1. Местонахождение Администрации муниципального образования, предоставляющего муниципальную услугу:</w:t>
      </w:r>
    </w:p>
    <w:p w:rsidR="00A31267" w:rsidRPr="00C933C9" w:rsidRDefault="00065DD5" w:rsidP="00A31267">
      <w:pPr>
        <w:pStyle w:val="a4"/>
        <w:spacing w:after="0"/>
        <w:ind w:firstLine="567"/>
        <w:jc w:val="both"/>
        <w:rPr>
          <w:color w:val="000000"/>
          <w:sz w:val="28"/>
          <w:szCs w:val="28"/>
        </w:rPr>
      </w:pPr>
      <w:r w:rsidRPr="00C933C9">
        <w:rPr>
          <w:color w:val="000000"/>
          <w:sz w:val="28"/>
          <w:szCs w:val="28"/>
        </w:rPr>
        <w:t>63</w:t>
      </w:r>
      <w:r w:rsidR="004F4696">
        <w:rPr>
          <w:color w:val="000000"/>
          <w:sz w:val="28"/>
          <w:szCs w:val="28"/>
        </w:rPr>
        <w:t>2213</w:t>
      </w:r>
      <w:r w:rsidR="00A31267" w:rsidRPr="00C933C9">
        <w:rPr>
          <w:color w:val="000000"/>
          <w:sz w:val="28"/>
          <w:szCs w:val="28"/>
        </w:rPr>
        <w:t>, Новосибирская область</w:t>
      </w:r>
      <w:r w:rsidRPr="00C933C9">
        <w:rPr>
          <w:color w:val="000000"/>
          <w:sz w:val="28"/>
          <w:szCs w:val="28"/>
        </w:rPr>
        <w:t xml:space="preserve">, </w:t>
      </w:r>
      <w:r w:rsidR="004F4696">
        <w:rPr>
          <w:color w:val="000000"/>
          <w:sz w:val="28"/>
          <w:szCs w:val="28"/>
        </w:rPr>
        <w:t xml:space="preserve">Чановский </w:t>
      </w:r>
      <w:r w:rsidRPr="00C933C9">
        <w:rPr>
          <w:color w:val="000000"/>
          <w:sz w:val="28"/>
          <w:szCs w:val="28"/>
        </w:rPr>
        <w:t xml:space="preserve"> район, с. </w:t>
      </w:r>
      <w:r w:rsidR="004F4696">
        <w:rPr>
          <w:color w:val="000000"/>
          <w:sz w:val="28"/>
          <w:szCs w:val="28"/>
        </w:rPr>
        <w:t xml:space="preserve">Красноселье, ул. Центральная, </w:t>
      </w:r>
      <w:r w:rsidRPr="00C933C9">
        <w:rPr>
          <w:color w:val="000000"/>
          <w:sz w:val="28"/>
          <w:szCs w:val="28"/>
        </w:rPr>
        <w:t>2</w:t>
      </w:r>
      <w:r w:rsidR="00A31267" w:rsidRPr="00C933C9">
        <w:rPr>
          <w:color w:val="000000"/>
          <w:sz w:val="28"/>
          <w:szCs w:val="28"/>
        </w:rPr>
        <w:t>.</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1.3.2. Часы приёма заявителей в Администрации муниципального образования:</w:t>
      </w:r>
    </w:p>
    <w:p w:rsidR="00A31267" w:rsidRPr="00C933C9" w:rsidRDefault="00065DD5" w:rsidP="00A31267">
      <w:pPr>
        <w:pStyle w:val="a4"/>
        <w:spacing w:after="0"/>
        <w:ind w:firstLine="567"/>
        <w:jc w:val="both"/>
        <w:rPr>
          <w:color w:val="000000"/>
          <w:sz w:val="28"/>
          <w:szCs w:val="28"/>
        </w:rPr>
      </w:pPr>
      <w:r w:rsidRPr="00C933C9">
        <w:rPr>
          <w:color w:val="000000"/>
          <w:sz w:val="28"/>
          <w:szCs w:val="28"/>
        </w:rPr>
        <w:lastRenderedPageBreak/>
        <w:t>- понедельник – четверг</w:t>
      </w:r>
      <w:r w:rsidR="00A31267" w:rsidRPr="00C933C9">
        <w:rPr>
          <w:color w:val="000000"/>
          <w:sz w:val="28"/>
          <w:szCs w:val="28"/>
        </w:rPr>
        <w:t>: с 9-00 до 13-00 с 14-00 до 17-00;</w:t>
      </w:r>
    </w:p>
    <w:p w:rsidR="00065DD5" w:rsidRPr="00C933C9" w:rsidRDefault="00065DD5" w:rsidP="00A31267">
      <w:pPr>
        <w:pStyle w:val="a4"/>
        <w:spacing w:after="0"/>
        <w:ind w:firstLine="567"/>
        <w:jc w:val="both"/>
        <w:rPr>
          <w:color w:val="000000"/>
          <w:sz w:val="28"/>
          <w:szCs w:val="28"/>
        </w:rPr>
      </w:pPr>
      <w:r w:rsidRPr="00C933C9">
        <w:rPr>
          <w:color w:val="000000"/>
          <w:sz w:val="28"/>
          <w:szCs w:val="28"/>
        </w:rPr>
        <w:t>- пятница: с 9-00 до 13-00 с 14-00 до 16-00;</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перерыв на обед: 13.00 – 14.00 часов;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выходные дни – суббота, воскресенье.</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1.3.3. Адрес официального интернет- сайта Администрации муници</w:t>
      </w:r>
      <w:r w:rsidR="00802923" w:rsidRPr="00C933C9">
        <w:rPr>
          <w:color w:val="000000"/>
          <w:sz w:val="28"/>
          <w:szCs w:val="28"/>
        </w:rPr>
        <w:t xml:space="preserve">пального образования: </w:t>
      </w:r>
      <w:hyperlink r:id="rId6" w:tgtFrame="_blank" w:history="1">
        <w:r w:rsidR="004F4696">
          <w:rPr>
            <w:rStyle w:val="a9"/>
            <w:rFonts w:ascii="Arial" w:hAnsi="Arial" w:cs="Arial"/>
            <w:sz w:val="23"/>
            <w:szCs w:val="23"/>
            <w:shd w:val="clear" w:color="auto" w:fill="FFFFFF"/>
          </w:rPr>
          <w:t>http://krasnoselye.nso.ru/</w:t>
        </w:r>
      </w:hyperlink>
      <w:r w:rsidR="004F4696">
        <w:rPr>
          <w:rFonts w:ascii="Arial" w:hAnsi="Arial" w:cs="Arial"/>
          <w:color w:val="2C2D2E"/>
          <w:sz w:val="23"/>
          <w:szCs w:val="23"/>
          <w:shd w:val="clear" w:color="auto" w:fill="FFFFFF"/>
        </w:rPr>
        <w:t> </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Адрес элект</w:t>
      </w:r>
      <w:r w:rsidR="00BF1F6D" w:rsidRPr="00C933C9">
        <w:rPr>
          <w:color w:val="000000"/>
          <w:sz w:val="28"/>
          <w:szCs w:val="28"/>
        </w:rPr>
        <w:t xml:space="preserve">ронной почты: </w:t>
      </w:r>
      <w:hyperlink r:id="rId7" w:history="1">
        <w:r w:rsidR="004F4696" w:rsidRPr="004333EF">
          <w:rPr>
            <w:rStyle w:val="a9"/>
            <w:sz w:val="22"/>
            <w:szCs w:val="22"/>
            <w:lang w:val="en-US"/>
          </w:rPr>
          <w:t>adm</w:t>
        </w:r>
        <w:r w:rsidR="004F4696">
          <w:rPr>
            <w:rStyle w:val="a9"/>
            <w:sz w:val="22"/>
            <w:szCs w:val="22"/>
          </w:rPr>
          <w:t>_</w:t>
        </w:r>
        <w:r w:rsidR="004F4696" w:rsidRPr="004333EF">
          <w:rPr>
            <w:rStyle w:val="a9"/>
            <w:sz w:val="22"/>
            <w:szCs w:val="22"/>
            <w:lang w:val="en-US"/>
          </w:rPr>
          <w:t>krasnoselsk</w:t>
        </w:r>
        <w:r w:rsidR="004F4696" w:rsidRPr="004333EF">
          <w:rPr>
            <w:rStyle w:val="a9"/>
            <w:sz w:val="22"/>
            <w:szCs w:val="22"/>
          </w:rPr>
          <w:t>@</w:t>
        </w:r>
        <w:r w:rsidR="004F4696" w:rsidRPr="004333EF">
          <w:rPr>
            <w:rStyle w:val="a9"/>
            <w:sz w:val="22"/>
            <w:szCs w:val="22"/>
            <w:lang w:val="en-US"/>
          </w:rPr>
          <w:t>mail</w:t>
        </w:r>
        <w:r w:rsidR="004F4696" w:rsidRPr="004333EF">
          <w:rPr>
            <w:rStyle w:val="a9"/>
            <w:sz w:val="22"/>
            <w:szCs w:val="22"/>
          </w:rPr>
          <w:t>.</w:t>
        </w:r>
        <w:r w:rsidR="004F4696" w:rsidRPr="004333EF">
          <w:rPr>
            <w:rStyle w:val="a9"/>
            <w:sz w:val="22"/>
            <w:szCs w:val="22"/>
            <w:lang w:val="en-US"/>
          </w:rPr>
          <w:t>ru</w:t>
        </w:r>
      </w:hyperlink>
    </w:p>
    <w:p w:rsidR="00A31267" w:rsidRPr="00C933C9" w:rsidRDefault="00A31267" w:rsidP="00A31267">
      <w:pPr>
        <w:pStyle w:val="a4"/>
        <w:spacing w:after="0"/>
        <w:ind w:firstLine="567"/>
        <w:jc w:val="both"/>
        <w:rPr>
          <w:color w:val="000000"/>
          <w:sz w:val="28"/>
          <w:szCs w:val="28"/>
        </w:rPr>
      </w:pPr>
      <w:r w:rsidRPr="00C933C9">
        <w:rPr>
          <w:color w:val="000000"/>
          <w:sz w:val="28"/>
          <w:szCs w:val="28"/>
        </w:rPr>
        <w:t>Телеф</w:t>
      </w:r>
      <w:r w:rsidR="00BF1F6D" w:rsidRPr="00C933C9">
        <w:rPr>
          <w:color w:val="000000"/>
          <w:sz w:val="28"/>
          <w:szCs w:val="28"/>
        </w:rPr>
        <w:t>он для справок: 8 (383</w:t>
      </w:r>
      <w:r w:rsidR="004F4696">
        <w:rPr>
          <w:color w:val="000000"/>
          <w:sz w:val="28"/>
          <w:szCs w:val="28"/>
        </w:rPr>
        <w:t>67</w:t>
      </w:r>
      <w:r w:rsidR="00BF1F6D" w:rsidRPr="00C933C9">
        <w:rPr>
          <w:color w:val="000000"/>
          <w:sz w:val="28"/>
          <w:szCs w:val="28"/>
        </w:rPr>
        <w:t xml:space="preserve">) </w:t>
      </w:r>
      <w:r w:rsidR="004F4696">
        <w:rPr>
          <w:color w:val="000000"/>
          <w:sz w:val="28"/>
          <w:szCs w:val="28"/>
        </w:rPr>
        <w:t>36-271</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Управление Федеральной налоговой службы по Новосибирской области http://www.r54.nalog.ru/;</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Управление федеральной службы государственной регистрации кадастра и картографии по Новосибирской области http://www.to54.rosreestr.ru/</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Информация, размещаемая на официальном интернет-сайте и информационном стенде, обновляется по мере ее изменения.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Управление Федеральной налоговой службы по Новосибирской области inform@r54.nalog.ru;</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Управление федеральной службы государственной регистрации кадастра и картографии по Новосибирской области 54_upr@rosreestr.ru;</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Управление Федеральной налоговой службы по Новосибирской области: 201-22-89;</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Управление федеральной службы государственной регистрации кадастра и картографии по Новосибирской области.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lastRenderedPageBreak/>
        <w:t>1.3.4.Информация по вопросам предоставления муниципальной услуги предоставляется: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в Администрации муниципального образования;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с использованием средств телефонной, почтовой связи.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в устной форме лично или по телефону:</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к специалистам Администрации муниципального образования, участвующим в предоставлении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в письменной форме почтой;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посредством электронной почты;</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Информирование проводится в двух формах: устное и письменное.</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Устное информирование обратившегося лица осуществляется специалистом не более 10 минут.</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Ответ на обращение готовится в течение 30 календарных дней со дня регистрации письменного обращения.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F1F6D" w:rsidRPr="00C933C9" w:rsidRDefault="00A31267" w:rsidP="00A31267">
      <w:pPr>
        <w:pStyle w:val="a4"/>
        <w:spacing w:after="0"/>
        <w:ind w:firstLine="567"/>
        <w:jc w:val="both"/>
        <w:rPr>
          <w:color w:val="000000"/>
          <w:sz w:val="28"/>
          <w:szCs w:val="28"/>
        </w:rPr>
      </w:pPr>
      <w:r w:rsidRPr="00C933C9">
        <w:rPr>
          <w:color w:val="000000"/>
          <w:sz w:val="28"/>
          <w:szCs w:val="28"/>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w:t>
      </w:r>
      <w:r w:rsidRPr="00C933C9">
        <w:rPr>
          <w:color w:val="000000"/>
          <w:sz w:val="28"/>
          <w:szCs w:val="28"/>
        </w:rPr>
        <w:lastRenderedPageBreak/>
        <w:t>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
    <w:p w:rsidR="00A31267" w:rsidRPr="00C933C9" w:rsidRDefault="00BF1F6D" w:rsidP="00A31267">
      <w:pPr>
        <w:pStyle w:val="a4"/>
        <w:spacing w:after="0"/>
        <w:ind w:firstLine="567"/>
        <w:jc w:val="both"/>
        <w:rPr>
          <w:color w:val="000000"/>
          <w:sz w:val="28"/>
          <w:szCs w:val="28"/>
        </w:rPr>
      </w:pPr>
      <w:r w:rsidRPr="00C933C9">
        <w:rPr>
          <w:color w:val="000000"/>
          <w:sz w:val="28"/>
          <w:szCs w:val="28"/>
        </w:rPr>
        <w:t xml:space="preserve"> </w:t>
      </w:r>
      <w:r w:rsidR="00A31267" w:rsidRPr="00C933C9">
        <w:rPr>
          <w:color w:val="000000"/>
          <w:sz w:val="28"/>
          <w:szCs w:val="28"/>
        </w:rPr>
        <w:t>1.3.5.Информационные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31267" w:rsidRPr="00C933C9" w:rsidRDefault="00A31267" w:rsidP="00A31267">
      <w:pPr>
        <w:pStyle w:val="a4"/>
        <w:spacing w:after="0"/>
        <w:ind w:firstLine="567"/>
        <w:jc w:val="both"/>
        <w:rPr>
          <w:color w:val="000000"/>
          <w:sz w:val="28"/>
          <w:szCs w:val="28"/>
        </w:rPr>
      </w:pPr>
      <w:proofErr w:type="gramStart"/>
      <w:r w:rsidRPr="00C933C9">
        <w:rPr>
          <w:color w:val="000000"/>
          <w:sz w:val="28"/>
          <w:szCs w:val="28"/>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w:t>
      </w:r>
      <w:r w:rsidR="009B4650" w:rsidRPr="00C933C9">
        <w:rPr>
          <w:color w:val="000000"/>
          <w:sz w:val="28"/>
          <w:szCs w:val="28"/>
        </w:rPr>
        <w:t>так же</w:t>
      </w:r>
      <w:r w:rsidRPr="00C933C9">
        <w:rPr>
          <w:color w:val="000000"/>
          <w:sz w:val="28"/>
          <w:szCs w:val="28"/>
        </w:rPr>
        <w:t xml:space="preserve">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roofErr w:type="gramEnd"/>
    </w:p>
    <w:p w:rsidR="008C5437" w:rsidRDefault="008C5437" w:rsidP="008C5437">
      <w:pPr>
        <w:pStyle w:val="a4"/>
        <w:spacing w:after="0"/>
        <w:ind w:firstLine="567"/>
        <w:jc w:val="center"/>
        <w:rPr>
          <w:b/>
          <w:bCs/>
          <w:color w:val="000000"/>
          <w:sz w:val="28"/>
          <w:szCs w:val="28"/>
        </w:rPr>
      </w:pPr>
    </w:p>
    <w:p w:rsidR="00A31267" w:rsidRPr="00C933C9" w:rsidRDefault="00A31267" w:rsidP="008C5437">
      <w:pPr>
        <w:pStyle w:val="a4"/>
        <w:spacing w:after="0"/>
        <w:ind w:firstLine="567"/>
        <w:jc w:val="center"/>
        <w:rPr>
          <w:color w:val="000000"/>
          <w:sz w:val="28"/>
          <w:szCs w:val="28"/>
        </w:rPr>
      </w:pPr>
      <w:r w:rsidRPr="00C933C9">
        <w:rPr>
          <w:b/>
          <w:bCs/>
          <w:color w:val="000000"/>
          <w:sz w:val="28"/>
          <w:szCs w:val="28"/>
        </w:rPr>
        <w:t>2. Стандарт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 Наименование муниципальной услуги: присвоение и аннулирование адресов объектов адресации.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2.2. 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Управление федеральной налоговой службы по Новосибирской области;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Управление федеральной службы государственной регистрации, кадастра и картографии.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w:t>
      </w:r>
      <w:r w:rsidRPr="00C933C9">
        <w:rPr>
          <w:color w:val="000000"/>
          <w:sz w:val="28"/>
          <w:szCs w:val="28"/>
        </w:rPr>
        <w:lastRenderedPageBreak/>
        <w:t>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2.3. Результатом предоставления муниципальной услуги является: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решение о присвоении и аннулировании адресов;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отказ в выдаче решения о присвоении и аннулировании адресов.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2.3.1. 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2.4. Срок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2.4.1. Общий срок принятия решения о предоставлении муниципальной у</w:t>
      </w:r>
      <w:r w:rsidR="00BD1DB7" w:rsidRPr="00C933C9">
        <w:rPr>
          <w:color w:val="000000"/>
          <w:sz w:val="28"/>
          <w:szCs w:val="28"/>
        </w:rPr>
        <w:t xml:space="preserve">слуги составляет не более чем </w:t>
      </w:r>
      <w:r w:rsidR="002C4098">
        <w:rPr>
          <w:color w:val="000000"/>
          <w:sz w:val="28"/>
          <w:szCs w:val="28"/>
        </w:rPr>
        <w:t>8</w:t>
      </w:r>
      <w:r w:rsidRPr="00C933C9">
        <w:rPr>
          <w:color w:val="000000"/>
          <w:sz w:val="28"/>
          <w:szCs w:val="28"/>
        </w:rPr>
        <w:t xml:space="preserve"> рабочих дней со дня поступления заявления.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от 19.11.2014 №1221;</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Правил присвоения, изменения и аннулирования адресов от 19.11.2014 №1221, срока посредством почтового отправления по указанному в заявлении почтовому адресу.</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37 и 38 Правил присвоения, изменения и аннулирования адресов от 19.11.2014 №1221.</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2.5. Правовые основания для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Предоставление муниципальной услуги осуществляется в соответствии с:</w:t>
      </w:r>
    </w:p>
    <w:p w:rsidR="00A31267" w:rsidRPr="00C933C9" w:rsidRDefault="00A31267" w:rsidP="00A31267">
      <w:pPr>
        <w:pStyle w:val="a4"/>
        <w:spacing w:after="0"/>
        <w:ind w:firstLine="567"/>
        <w:jc w:val="both"/>
        <w:rPr>
          <w:color w:val="000000"/>
          <w:sz w:val="28"/>
          <w:szCs w:val="28"/>
        </w:rPr>
      </w:pPr>
      <w:r w:rsidRPr="00C933C9">
        <w:rPr>
          <w:sz w:val="28"/>
          <w:szCs w:val="28"/>
        </w:rPr>
        <w:t>- </w:t>
      </w:r>
      <w:r w:rsidRPr="00C933C9">
        <w:rPr>
          <w:rStyle w:val="1"/>
          <w:sz w:val="28"/>
          <w:szCs w:val="28"/>
        </w:rPr>
        <w:t>Конституцией</w:t>
      </w:r>
      <w:r w:rsidRPr="00C933C9">
        <w:rPr>
          <w:sz w:val="28"/>
          <w:szCs w:val="28"/>
        </w:rPr>
        <w:t> </w:t>
      </w:r>
      <w:r w:rsidRPr="00C933C9">
        <w:rPr>
          <w:color w:val="000000"/>
          <w:sz w:val="28"/>
          <w:szCs w:val="28"/>
        </w:rPr>
        <w:t>Российской Федерации («Российская газета» 1993г № 237);</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lastRenderedPageBreak/>
        <w:t>- Федеральным законом </w:t>
      </w:r>
      <w:r w:rsidRPr="00C933C9">
        <w:rPr>
          <w:rStyle w:val="1"/>
          <w:sz w:val="28"/>
          <w:szCs w:val="28"/>
        </w:rPr>
        <w:t>от 02.05.2006 № 59-ФЗ</w:t>
      </w:r>
      <w:r w:rsidRPr="00C933C9">
        <w:rPr>
          <w:color w:val="000000"/>
          <w:sz w:val="28"/>
          <w:szCs w:val="28"/>
        </w:rPr>
        <w:t>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 Федеральным </w:t>
      </w:r>
      <w:r w:rsidRPr="00C933C9">
        <w:rPr>
          <w:sz w:val="28"/>
          <w:szCs w:val="28"/>
        </w:rPr>
        <w:t>законом </w:t>
      </w:r>
      <w:hyperlink r:id="rId8" w:tgtFrame="_blank" w:history="1">
        <w:r w:rsidRPr="00C933C9">
          <w:rPr>
            <w:rStyle w:val="1"/>
            <w:sz w:val="28"/>
            <w:szCs w:val="28"/>
          </w:rPr>
          <w:t>от 06.10.2003 № 131-ФЗ</w:t>
        </w:r>
      </w:hyperlink>
      <w:r w:rsidRPr="00C933C9">
        <w:rPr>
          <w:color w:val="000000"/>
          <w:sz w:val="28"/>
          <w:szCs w:val="28"/>
        </w:rPr>
        <w:t>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Уставом муниципального образования;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Федеральным законом </w:t>
      </w:r>
      <w:r w:rsidRPr="00C933C9">
        <w:rPr>
          <w:rStyle w:val="1"/>
          <w:sz w:val="28"/>
          <w:szCs w:val="28"/>
        </w:rPr>
        <w:t>от 27.07.2010 № 210-ФЗ</w:t>
      </w:r>
      <w:r w:rsidRPr="00C933C9">
        <w:rPr>
          <w:sz w:val="28"/>
          <w:szCs w:val="28"/>
        </w:rPr>
        <w:t> </w:t>
      </w:r>
      <w:r w:rsidRPr="00C933C9">
        <w:rPr>
          <w:color w:val="000000"/>
          <w:sz w:val="28"/>
          <w:szCs w:val="28"/>
        </w:rPr>
        <w:t>«Об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Постановлением Правительства Российской Федерации </w:t>
      </w:r>
      <w:r w:rsidRPr="00C933C9">
        <w:rPr>
          <w:rStyle w:val="1"/>
          <w:sz w:val="28"/>
          <w:szCs w:val="28"/>
        </w:rPr>
        <w:t>от 19.11.2014 № 1221</w:t>
      </w:r>
      <w:r w:rsidRPr="00C933C9">
        <w:rPr>
          <w:sz w:val="28"/>
          <w:szCs w:val="28"/>
        </w:rPr>
        <w:t> «Об утверждении Правил присвоения, изме</w:t>
      </w:r>
      <w:r w:rsidRPr="00C933C9">
        <w:rPr>
          <w:color w:val="000000"/>
          <w:sz w:val="28"/>
          <w:szCs w:val="28"/>
        </w:rPr>
        <w:t>нения и аннулирования адресов».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2.6. Полный перечень документов, необходимых для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1) Заявление о присвоении постоянного адреса объекту по форме, устанавливаемой Министерством финансов Российской Федерации.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Документ, удостоверяющий личность заявителя (в случае предоставления заявления при личном обращении).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 К заявлению прилагаются следующие документы:</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а) правоустанавливающие и (или) </w:t>
      </w:r>
      <w:proofErr w:type="spellStart"/>
      <w:r w:rsidRPr="00C933C9">
        <w:rPr>
          <w:color w:val="000000"/>
          <w:sz w:val="28"/>
          <w:szCs w:val="28"/>
        </w:rPr>
        <w:t>правоудостоверяющие</w:t>
      </w:r>
      <w:proofErr w:type="spellEnd"/>
      <w:r w:rsidRPr="00C933C9">
        <w:rPr>
          <w:color w:val="000000"/>
          <w:sz w:val="28"/>
          <w:szCs w:val="28"/>
        </w:rPr>
        <w:t xml:space="preserve"> документы на объект (объекты) адресации;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д) кадастровый паспорт объекта адресации (в случае присвоения адреса объекту адресации, поставленному на кадастровый учет);</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w:t>
      </w:r>
      <w:r w:rsidRPr="00C933C9">
        <w:rPr>
          <w:color w:val="000000"/>
          <w:sz w:val="28"/>
          <w:szCs w:val="28"/>
        </w:rPr>
        <w:lastRenderedPageBreak/>
        <w:t>аннулирования такого адреса вследствие его перевода из жилого помещения в нежилое помещение или нежилого помещения в жилое помещение);</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случае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 В случае, если документы подает представитель заявителя, дополнительно предоставляются: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-документ, удостоверяющий личность представителя заявителя;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-доверенность, оформленная в порядке, предусмотренном законодательством Российской Федерации.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Заявление о присвоении постоянного адреса объекту по форме, устанавливаемой Министерством финансов Российской Федерации.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Документ, удостоверяющий личность заявителя (в случае предоставления заявления при личном обращении).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В случае, если документы подает представитель заявителя, дополнительно предоставляются: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-документ, удостоверяющий личность представителя заявителя;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-доверенность, оформленная в порядке, предусмотренном законодательством Российской Федерации.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 2.7. Перечень документов, необходимых для предоставления муниципальной услуги и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C933C9">
        <w:rPr>
          <w:color w:val="000000"/>
          <w:sz w:val="28"/>
          <w:szCs w:val="28"/>
        </w:rPr>
        <w:t>истребуемых</w:t>
      </w:r>
      <w:proofErr w:type="spellEnd"/>
      <w:r w:rsidRPr="00C933C9">
        <w:rPr>
          <w:color w:val="000000"/>
          <w:sz w:val="28"/>
          <w:szCs w:val="28"/>
        </w:rPr>
        <w:t xml:space="preserve"> сотрудниками администрации самостоятельно, или предоставляемых заявителем по желанию:</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а) правоустанавливающие и (или) </w:t>
      </w:r>
      <w:proofErr w:type="spellStart"/>
      <w:r w:rsidRPr="00C933C9">
        <w:rPr>
          <w:color w:val="000000"/>
          <w:sz w:val="28"/>
          <w:szCs w:val="28"/>
        </w:rPr>
        <w:t>правоудостоверяющие</w:t>
      </w:r>
      <w:proofErr w:type="spellEnd"/>
      <w:r w:rsidRPr="00C933C9">
        <w:rPr>
          <w:color w:val="000000"/>
          <w:sz w:val="28"/>
          <w:szCs w:val="28"/>
        </w:rPr>
        <w:t xml:space="preserve"> документы на объект (объекты) адресации;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lastRenderedPageBreak/>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д) кадастровый паспорт объекта адресации (в случае присвоения адреса объекту адресации, поставленному на кадастровый учет);</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случае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A31267" w:rsidRPr="00C933C9" w:rsidRDefault="00BD1DB7" w:rsidP="00A31267">
      <w:pPr>
        <w:pStyle w:val="a4"/>
        <w:spacing w:after="0"/>
        <w:ind w:firstLine="567"/>
        <w:jc w:val="both"/>
        <w:rPr>
          <w:sz w:val="28"/>
          <w:szCs w:val="28"/>
        </w:rPr>
      </w:pPr>
      <w:r w:rsidRPr="00C933C9">
        <w:rPr>
          <w:color w:val="000000"/>
          <w:sz w:val="28"/>
          <w:szCs w:val="28"/>
        </w:rPr>
        <w:t>2.7.1. </w:t>
      </w:r>
      <w:r w:rsidR="00A31267" w:rsidRPr="00C933C9">
        <w:rPr>
          <w:color w:val="000000"/>
          <w:sz w:val="28"/>
          <w:szCs w:val="28"/>
        </w:rPr>
        <w:t xml:space="preserve">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w:t>
      </w:r>
      <w:r w:rsidR="00A31267" w:rsidRPr="00C933C9">
        <w:rPr>
          <w:sz w:val="28"/>
          <w:szCs w:val="28"/>
        </w:rPr>
        <w:t>«</w:t>
      </w:r>
      <w:r w:rsidR="00A31267" w:rsidRPr="00C933C9">
        <w:rPr>
          <w:rStyle w:val="1"/>
          <w:sz w:val="28"/>
          <w:szCs w:val="28"/>
        </w:rPr>
        <w:t>Об организации предоставления государственных и муниципальных услуг</w:t>
      </w:r>
      <w:r w:rsidR="00A31267" w:rsidRPr="00C933C9">
        <w:rPr>
          <w:sz w:val="28"/>
          <w:szCs w:val="28"/>
        </w:rPr>
        <w:t>».</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2.8. Перечень оснований для отказа в приеме документов, необходимых для предоставления муниципальной услуги –не предусмотрено.</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2.9. Основания для отказа в предоставлении муниципальной услуги являются: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а) с заявлением о присвоении объекту адресации адреса обратилось лицо, не указанное в п.1.2</w:t>
      </w:r>
      <w:r w:rsidR="00BD1DB7" w:rsidRPr="00C933C9">
        <w:rPr>
          <w:color w:val="000000"/>
          <w:sz w:val="28"/>
          <w:szCs w:val="28"/>
        </w:rPr>
        <w:t xml:space="preserve"> настоящего регламента; </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б) ответ на межведомственный запрос свидетельствует об отсутствии документа и (или) информации, необходимых для присвоения объекту </w:t>
      </w:r>
      <w:r w:rsidRPr="00C933C9">
        <w:rPr>
          <w:color w:val="000000"/>
          <w:sz w:val="28"/>
          <w:szCs w:val="28"/>
        </w:rPr>
        <w:lastRenderedPageBreak/>
        <w:t>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 1221 от 19.11.2014.</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2.10. Услуги, являющиеся необходимыми и обязательными для предоставления муниципальной услуги: -</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2.11. Размер платы, взимаемой с заявителя при предоставлении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Муниципальная услуга предоставляется бесплатно.</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Услуги, являющиеся необходимыми и обязательными для предоставления муниципальной услуги, предоставляются бесплатно.</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2.13. Максимальное время ожидания в очереди при подаче заявления о предоставлении муниципальной услуги не должно превышать 15 минут.</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2.14. Срок и порядок регистрации запроса заявителя о предоставлени</w:t>
      </w:r>
      <w:r w:rsidR="00BD1DB7" w:rsidRPr="00C933C9">
        <w:rPr>
          <w:color w:val="000000"/>
          <w:sz w:val="28"/>
          <w:szCs w:val="28"/>
        </w:rPr>
        <w:t xml:space="preserve">и муниципальной услуги:  </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Запросы заявителя регистрируются в журнале регистрации заявлений на предоставление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2.15. Требования к помещениям, в которых предоставляется муниципальная услуга:</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2.15.1.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соблюдение санитарно-эпидемиологических правил и нормативов, правил противопожарной безопасности;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оборудование местами общественного пользования (туалеты) и местами для хранения верхней одежды.</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lastRenderedPageBreak/>
        <w:t>2.15.2. Требования к местам для ожидания: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места для ожидания оборудуются стульями и (или) кресельными секциями, и (или) скамьями;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места для ожидания находятся в холле (зале) или ином специально приспособленном помещении;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в местах для ожидания предусматриваются места для получения информации о муниципальной услуге.</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2.15.3. Требования к местам для получения информации о муниципальной услуге:</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2.15.4. Требования к местам приема заявителей: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Специалисты, осуществляющие прием заявителей, обеспечиваются личными и (или) настольными идентификационными карточками.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Рабочее место специалиста, осуществляющего прием заявителей, оборудовано персональным компьютером и печатающим устройством;</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2.16. Показатели качества и доступности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2.16.1. Показатели качества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 выполнение должностными лицами, сотрудниками Администрации муниципального образования предусмотренных законодательством </w:t>
      </w:r>
      <w:r w:rsidRPr="00C933C9">
        <w:rPr>
          <w:color w:val="000000"/>
          <w:sz w:val="28"/>
          <w:szCs w:val="28"/>
        </w:rPr>
        <w:lastRenderedPageBreak/>
        <w:t>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2.16.2. Показатели доступности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доля заявителей, получивших присвоение или аннулирование адресов объектов недвижимости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пешеходная доступность от остановок общественного транспорта до здания Администрации муниципального образования;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lastRenderedPageBreak/>
        <w:t>- оказание работниками помощи инвалидам в преодолении барьеров, мешающих получению ими услуг наравне с другими лицами;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размещение присутственных мест на нижних этажах зданий (строений) для удобства заявителей;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территории прилегающей к месту,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2.17. 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w:t>
      </w:r>
    </w:p>
    <w:p w:rsidR="00A31267" w:rsidRPr="00C933C9" w:rsidRDefault="00A31267" w:rsidP="00A31267">
      <w:pPr>
        <w:pStyle w:val="a4"/>
        <w:spacing w:after="0"/>
        <w:ind w:firstLine="567"/>
        <w:jc w:val="center"/>
        <w:rPr>
          <w:color w:val="000000"/>
          <w:sz w:val="28"/>
          <w:szCs w:val="28"/>
        </w:rPr>
      </w:pPr>
      <w:r w:rsidRPr="00C933C9">
        <w:rPr>
          <w:b/>
          <w:bCs/>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3.1. Предоставление муниципальной услуги состоит из следующей последовательности административных процедур:</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Прием и регистрация документов;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установление наличия права на получение муниципальной услуги и оформление итогового документа.</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Блок-схема последовательности административных действий при предоставлении муниципальной услуги приведена в приложении №1 к</w:t>
      </w:r>
      <w:r w:rsidR="00BD1DB7" w:rsidRPr="00C933C9">
        <w:rPr>
          <w:color w:val="000000"/>
          <w:sz w:val="28"/>
          <w:szCs w:val="28"/>
        </w:rPr>
        <w:t xml:space="preserve"> административному регламенту.</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3.2. Прием и регистрация документов.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3.2.2. Специалист, ответственный за прием документов (далее по тексту - специалист, ответственный за прием документов):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lastRenderedPageBreak/>
        <w:t>устанавливает предмет обращения, личность заявителя, полномочия представителя заявителя;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проверяет наличие всех необходимых документов и проверяет соответствие представленных документов следующим требованиям:</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фамилии, имена и отчества заявителей, адреса регистрации написаны полностью;</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в документах нет подчисток, приписок, зачеркнутых слов и иных неоговоренных исправлений;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документы не имеют серьезных повреждений, наличие которых не позволяет однозначно истолковать их содержание;</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пакет представленных документов полностью укомплектован.</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Если недостатки, препятствующие приему документов, допустимо устранить в ходе приема, они устраняются незамедлительно.</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3.2.4. Специалист, ответственный за прием документов, сверяет подлинники и копии документов, предоставленных заявителем.</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3.2.5. Специалист, ответственный за прием документов, вносит записи в журналы личного приема и регистрации заявлений о предоставлении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При организации ведения электронного документооборота вносится запись в систему регистрации входящей корреспонденции.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3.2.6. Специалист, ответственный за прием документов, оформляет расписку в получении документов с указанием их перечня и даты получения, которая выдается заявителю (представителю заявителя) в день получения документов.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3.2.7. Специалист, ответственный за прием документов, передает их в установленном порядке для рассмотрения.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Суммарная длительность административной процедуры - 30 минут.</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3.3. Установление наличия права на получение муниципальной услуги и оформление итогового документа.</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lastRenderedPageBreak/>
        <w:t>3.3.1. Основанием для начала рассмотрения документов, представленных для получения решения о присвоении и аннулировании адреса (далее по тексту – представленные документы), является их поступление главе муниципального образования.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3.3.2. Глава муниципального образования направляет представленные документы специалисту администрации муниципального образования, ответственному за проверку представленных документов и подготовку проекта решения о присвоении и аннулировании адреса (далее – специалист, ответственный за проверку представленных документов и подготовку проекта разрешения).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Максимальный срок выполнения административного действия – 2 рабочих дня.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3.3.3. После получения документов специалист, ответственный за проверку представленных документов и подготовку проекта разрешения: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регистрирует дело;</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вводит сведения в базу данных о заявителях;</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изучает представленные документы в целях выявления отсутствия противоречивой и недостоверной информации;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готовит в письменной форме проект решения о присвоении, аннулировании адреса, либо об отказе в выдаче такого решения с указанием причин.</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Максимальный срок выполнения административного действия – </w:t>
      </w:r>
      <w:r w:rsidR="002C4098">
        <w:rPr>
          <w:color w:val="000000"/>
          <w:sz w:val="28"/>
          <w:szCs w:val="28"/>
        </w:rPr>
        <w:t>4</w:t>
      </w:r>
      <w:r w:rsidRPr="00C933C9">
        <w:rPr>
          <w:color w:val="000000"/>
          <w:sz w:val="28"/>
          <w:szCs w:val="28"/>
        </w:rPr>
        <w:t xml:space="preserve"> рабочих дней.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3.3.4. Результатом выполнения административной процедуры является подготовка проекта решения о присвоении или аннулировании адреса либо об отказе в выдаче такого решения с указанием причин и передача его на рассмотрение главе муниципального образования.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Суммарная длительность административной процедуры составляет не более </w:t>
      </w:r>
      <w:r w:rsidR="002C4098">
        <w:rPr>
          <w:color w:val="000000"/>
          <w:sz w:val="28"/>
          <w:szCs w:val="28"/>
        </w:rPr>
        <w:t>8</w:t>
      </w:r>
      <w:r w:rsidRPr="00C933C9">
        <w:rPr>
          <w:color w:val="000000"/>
          <w:sz w:val="28"/>
          <w:szCs w:val="28"/>
        </w:rPr>
        <w:t xml:space="preserve"> рабочих дней.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w:t>
      </w:r>
    </w:p>
    <w:p w:rsidR="00A31267" w:rsidRPr="00C933C9" w:rsidRDefault="00A31267" w:rsidP="00A31267">
      <w:pPr>
        <w:pStyle w:val="a4"/>
        <w:spacing w:after="0"/>
        <w:ind w:firstLine="567"/>
        <w:jc w:val="center"/>
        <w:rPr>
          <w:color w:val="000000"/>
          <w:sz w:val="28"/>
          <w:szCs w:val="28"/>
        </w:rPr>
      </w:pPr>
      <w:r w:rsidRPr="00C933C9">
        <w:rPr>
          <w:b/>
          <w:bCs/>
          <w:color w:val="000000"/>
          <w:sz w:val="28"/>
          <w:szCs w:val="28"/>
        </w:rPr>
        <w:t>4. Формы контроля за исполнением регламента</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4.1.Текущий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lastRenderedPageBreak/>
        <w:t>4.3. 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w:t>
      </w:r>
      <w:r w:rsidRPr="00C933C9">
        <w:rPr>
          <w:sz w:val="28"/>
          <w:szCs w:val="28"/>
        </w:rPr>
        <w:t>законом </w:t>
      </w:r>
      <w:r w:rsidRPr="00C933C9">
        <w:rPr>
          <w:rStyle w:val="1"/>
          <w:sz w:val="28"/>
          <w:szCs w:val="28"/>
        </w:rPr>
        <w:t>от 02.03.2007 № 25-ФЗ</w:t>
      </w:r>
      <w:r w:rsidRPr="00C933C9">
        <w:rPr>
          <w:sz w:val="28"/>
          <w:szCs w:val="28"/>
        </w:rPr>
        <w:t> </w:t>
      </w:r>
      <w:r w:rsidRPr="00C933C9">
        <w:rPr>
          <w:color w:val="000000"/>
          <w:sz w:val="28"/>
          <w:szCs w:val="28"/>
        </w:rPr>
        <w:t>«О муниципальной службе в Российской Федерации» и Федеральным законом </w:t>
      </w:r>
      <w:r w:rsidRPr="00C933C9">
        <w:rPr>
          <w:rStyle w:val="1"/>
          <w:sz w:val="28"/>
          <w:szCs w:val="28"/>
        </w:rPr>
        <w:t>от 25.12.2008 № 273-ФЗ</w:t>
      </w:r>
      <w:r w:rsidRPr="00C933C9">
        <w:rPr>
          <w:sz w:val="28"/>
          <w:szCs w:val="28"/>
        </w:rPr>
        <w:t> </w:t>
      </w:r>
      <w:r w:rsidRPr="00C933C9">
        <w:rPr>
          <w:color w:val="000000"/>
          <w:sz w:val="28"/>
          <w:szCs w:val="28"/>
        </w:rPr>
        <w:t>«О противодействии коррупции».</w:t>
      </w:r>
    </w:p>
    <w:p w:rsidR="008A716F" w:rsidRPr="00C933C9" w:rsidRDefault="00A31267" w:rsidP="00A31267">
      <w:pPr>
        <w:pStyle w:val="a4"/>
        <w:spacing w:after="0"/>
        <w:ind w:firstLine="567"/>
        <w:jc w:val="both"/>
        <w:rPr>
          <w:color w:val="000000"/>
          <w:sz w:val="28"/>
          <w:szCs w:val="28"/>
        </w:rPr>
      </w:pPr>
      <w:r w:rsidRPr="00C933C9">
        <w:rPr>
          <w:color w:val="000000"/>
          <w:sz w:val="28"/>
          <w:szCs w:val="28"/>
        </w:rPr>
        <w:t> </w:t>
      </w:r>
    </w:p>
    <w:p w:rsidR="008A716F" w:rsidRPr="00C933C9" w:rsidRDefault="008A716F" w:rsidP="00A31267">
      <w:pPr>
        <w:pStyle w:val="a4"/>
        <w:spacing w:after="0"/>
        <w:ind w:firstLine="567"/>
        <w:jc w:val="both"/>
        <w:rPr>
          <w:color w:val="000000"/>
          <w:sz w:val="28"/>
          <w:szCs w:val="28"/>
        </w:rPr>
      </w:pPr>
    </w:p>
    <w:p w:rsidR="00A31267" w:rsidRPr="00C933C9" w:rsidRDefault="00A31267" w:rsidP="00A31267">
      <w:pPr>
        <w:pStyle w:val="a4"/>
        <w:spacing w:after="0"/>
        <w:ind w:firstLine="567"/>
        <w:jc w:val="center"/>
        <w:rPr>
          <w:color w:val="000000"/>
          <w:sz w:val="28"/>
          <w:szCs w:val="28"/>
        </w:rPr>
      </w:pPr>
      <w:r w:rsidRPr="00C933C9">
        <w:rPr>
          <w:b/>
          <w:bCs/>
          <w:color w:val="000000"/>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5.1. Заявитель может обратиться с жалобой в следующих случаях:</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w:t>
      </w:r>
      <w:r w:rsidR="008A716F" w:rsidRPr="00C933C9">
        <w:rPr>
          <w:color w:val="000000"/>
          <w:sz w:val="28"/>
          <w:szCs w:val="28"/>
        </w:rPr>
        <w:t>ия муниципальной услуги</w:t>
      </w:r>
      <w:r w:rsidRPr="00C933C9">
        <w:rPr>
          <w:color w:val="000000"/>
          <w:sz w:val="28"/>
          <w:szCs w:val="28"/>
        </w:rPr>
        <w:t>;</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lastRenderedPageBreak/>
        <w:t>5) отказ в предоставлении муниципальной услуги, если основания отказа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6) затребование с заявителя при предоставлении муниципальной услуги платы, не предусмотренной административным регламентом;</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 ;</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8) нарушение срока или порядка выдачи документов по результатам предоставления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9) приостановление предоставления муниципальной услуги, если основания приостановления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A31267" w:rsidRPr="00C933C9" w:rsidRDefault="00A73B84" w:rsidP="00A31267">
      <w:pPr>
        <w:pStyle w:val="a4"/>
        <w:spacing w:after="0"/>
        <w:ind w:firstLine="567"/>
        <w:jc w:val="both"/>
        <w:rPr>
          <w:color w:val="000000"/>
          <w:sz w:val="28"/>
          <w:szCs w:val="28"/>
        </w:rPr>
      </w:pPr>
      <w:r w:rsidRPr="00C933C9">
        <w:rPr>
          <w:color w:val="000000"/>
          <w:sz w:val="28"/>
          <w:szCs w:val="28"/>
        </w:rPr>
        <w:t xml:space="preserve">10) </w:t>
      </w:r>
      <w:r w:rsidR="00A31267" w:rsidRPr="00C933C9">
        <w:rPr>
          <w:color w:val="00000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00A31267" w:rsidRPr="00C933C9">
        <w:rPr>
          <w:color w:val="000000"/>
          <w:sz w:val="28"/>
          <w:szCs w:val="28"/>
        </w:rPr>
        <w:lastRenderedPageBreak/>
        <w:t>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 услуг".</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5.2. 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 июля 2010 г. N 210-ФЗ "Об организации предоставления государственных и муниципальных услуг".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C933C9">
        <w:rPr>
          <w:color w:val="000000"/>
          <w:sz w:val="28"/>
          <w:szCs w:val="28"/>
        </w:rPr>
        <w:lastRenderedPageBreak/>
        <w:t>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5.3. Жалоба должна содержать:</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работников;</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w:t>
      </w:r>
      <w:r w:rsidRPr="00C933C9">
        <w:rPr>
          <w:color w:val="000000"/>
          <w:sz w:val="28"/>
          <w:szCs w:val="28"/>
        </w:rPr>
        <w:lastRenderedPageBreak/>
        <w:t>работников. Заявителем могут быть представлены документы (при наличии), подтверждающие доводы заявителя, либо их копии.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5.4. 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частью 1.1 статьи 16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5.5. По результатам рассмотрения жалобы принимается одно из следующих решений:</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2) в удовлетворении жалобы отказывается.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1267" w:rsidRPr="00C933C9" w:rsidRDefault="00A73B84" w:rsidP="00A31267">
      <w:pPr>
        <w:pStyle w:val="a4"/>
        <w:spacing w:after="0"/>
        <w:ind w:firstLine="567"/>
        <w:jc w:val="both"/>
        <w:rPr>
          <w:color w:val="000000"/>
          <w:sz w:val="28"/>
          <w:szCs w:val="28"/>
        </w:rPr>
      </w:pPr>
      <w:r w:rsidRPr="00C933C9">
        <w:rPr>
          <w:color w:val="000000"/>
          <w:sz w:val="28"/>
          <w:szCs w:val="28"/>
        </w:rPr>
        <w:t xml:space="preserve">5.6.1.) </w:t>
      </w:r>
      <w:r w:rsidR="00A31267" w:rsidRPr="00C933C9">
        <w:rPr>
          <w:color w:val="000000"/>
          <w:sz w:val="28"/>
          <w:szCs w:val="28"/>
        </w:rPr>
        <w:t>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t>5</w:t>
      </w:r>
      <w:r w:rsidR="00A73B84" w:rsidRPr="00C933C9">
        <w:rPr>
          <w:color w:val="000000"/>
          <w:sz w:val="28"/>
          <w:szCs w:val="28"/>
        </w:rPr>
        <w:t xml:space="preserve">.6.2.) </w:t>
      </w:r>
      <w:r w:rsidRPr="00C933C9">
        <w:rPr>
          <w:color w:val="000000"/>
          <w:sz w:val="28"/>
          <w:szCs w:val="28"/>
        </w:rPr>
        <w:t>В случае признания жалобы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31267" w:rsidRPr="00C933C9" w:rsidRDefault="00A31267" w:rsidP="00A31267">
      <w:pPr>
        <w:pStyle w:val="a4"/>
        <w:spacing w:after="0"/>
        <w:ind w:firstLine="567"/>
        <w:jc w:val="both"/>
        <w:rPr>
          <w:color w:val="000000"/>
          <w:sz w:val="28"/>
          <w:szCs w:val="28"/>
        </w:rPr>
      </w:pPr>
      <w:r w:rsidRPr="00C933C9">
        <w:rPr>
          <w:color w:val="000000"/>
          <w:sz w:val="28"/>
          <w:szCs w:val="28"/>
        </w:rPr>
        <w:lastRenderedPageBreak/>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1267" w:rsidRPr="00C933C9" w:rsidRDefault="00A31267" w:rsidP="00A31267">
      <w:pPr>
        <w:pStyle w:val="a4"/>
        <w:spacing w:after="0"/>
        <w:ind w:firstLine="567"/>
        <w:jc w:val="right"/>
        <w:rPr>
          <w:color w:val="000000"/>
          <w:sz w:val="28"/>
          <w:szCs w:val="28"/>
        </w:rPr>
      </w:pPr>
      <w:r w:rsidRPr="00C933C9">
        <w:rPr>
          <w:color w:val="000000"/>
          <w:sz w:val="28"/>
          <w:szCs w:val="28"/>
        </w:rPr>
        <w:t> </w:t>
      </w:r>
    </w:p>
    <w:p w:rsidR="00A31267" w:rsidRPr="00C933C9" w:rsidRDefault="00A31267" w:rsidP="00A31267">
      <w:pPr>
        <w:pStyle w:val="a4"/>
        <w:spacing w:after="0"/>
        <w:ind w:firstLine="567"/>
        <w:jc w:val="right"/>
        <w:rPr>
          <w:color w:val="000000"/>
          <w:sz w:val="28"/>
          <w:szCs w:val="28"/>
        </w:rPr>
      </w:pPr>
      <w:r w:rsidRPr="00C933C9">
        <w:rPr>
          <w:color w:val="000000"/>
          <w:sz w:val="28"/>
          <w:szCs w:val="28"/>
        </w:rPr>
        <w:t> </w:t>
      </w: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5030BC" w:rsidRDefault="005030BC" w:rsidP="00A31267">
      <w:pPr>
        <w:pStyle w:val="a4"/>
        <w:spacing w:after="0"/>
        <w:ind w:firstLine="567"/>
        <w:jc w:val="right"/>
        <w:rPr>
          <w:color w:val="000000"/>
          <w:sz w:val="28"/>
          <w:szCs w:val="28"/>
        </w:rPr>
      </w:pPr>
    </w:p>
    <w:p w:rsidR="00A31267" w:rsidRPr="00C933C9" w:rsidRDefault="00A31267" w:rsidP="00A31267">
      <w:pPr>
        <w:pStyle w:val="a4"/>
        <w:spacing w:after="0"/>
        <w:ind w:firstLine="567"/>
        <w:jc w:val="right"/>
        <w:rPr>
          <w:color w:val="000000"/>
          <w:sz w:val="28"/>
          <w:szCs w:val="28"/>
        </w:rPr>
      </w:pPr>
      <w:r w:rsidRPr="00C933C9">
        <w:rPr>
          <w:color w:val="000000"/>
          <w:sz w:val="28"/>
          <w:szCs w:val="28"/>
        </w:rPr>
        <w:t> </w:t>
      </w:r>
    </w:p>
    <w:p w:rsidR="00A31267" w:rsidRPr="00C933C9" w:rsidRDefault="00A31267" w:rsidP="00A31267">
      <w:pPr>
        <w:pStyle w:val="a4"/>
        <w:spacing w:after="0"/>
        <w:ind w:firstLine="567"/>
        <w:jc w:val="right"/>
        <w:rPr>
          <w:color w:val="000000"/>
          <w:sz w:val="28"/>
          <w:szCs w:val="28"/>
        </w:rPr>
      </w:pPr>
      <w:r w:rsidRPr="00C933C9">
        <w:rPr>
          <w:color w:val="000000"/>
          <w:sz w:val="28"/>
          <w:szCs w:val="28"/>
        </w:rPr>
        <w:lastRenderedPageBreak/>
        <w:t>ПРИЛОЖЕНИЕ № 1</w:t>
      </w:r>
    </w:p>
    <w:p w:rsidR="00A31267" w:rsidRPr="00C933C9" w:rsidRDefault="00A31267" w:rsidP="00A31267">
      <w:pPr>
        <w:pStyle w:val="a4"/>
        <w:spacing w:after="0"/>
        <w:ind w:firstLine="567"/>
        <w:jc w:val="right"/>
        <w:rPr>
          <w:color w:val="000000"/>
          <w:sz w:val="28"/>
          <w:szCs w:val="28"/>
        </w:rPr>
      </w:pPr>
      <w:r w:rsidRPr="00C933C9">
        <w:rPr>
          <w:color w:val="000000"/>
          <w:sz w:val="28"/>
          <w:szCs w:val="28"/>
        </w:rPr>
        <w:t>к административному регламенту</w:t>
      </w:r>
    </w:p>
    <w:p w:rsidR="00A31267" w:rsidRPr="00C933C9" w:rsidRDefault="00A31267" w:rsidP="00A31267">
      <w:pPr>
        <w:pStyle w:val="a4"/>
        <w:spacing w:after="0"/>
        <w:ind w:firstLine="567"/>
        <w:jc w:val="right"/>
        <w:rPr>
          <w:color w:val="000000"/>
          <w:sz w:val="28"/>
          <w:szCs w:val="28"/>
        </w:rPr>
      </w:pPr>
      <w:r w:rsidRPr="00C933C9">
        <w:rPr>
          <w:color w:val="000000"/>
          <w:sz w:val="28"/>
          <w:szCs w:val="28"/>
        </w:rPr>
        <w:t>предоставления муниципальной услуги</w:t>
      </w:r>
    </w:p>
    <w:p w:rsidR="00A31267" w:rsidRPr="00C933C9" w:rsidRDefault="00A31267" w:rsidP="00A31267">
      <w:pPr>
        <w:pStyle w:val="a4"/>
        <w:spacing w:after="0"/>
        <w:ind w:firstLine="567"/>
        <w:jc w:val="right"/>
        <w:rPr>
          <w:color w:val="000000"/>
          <w:sz w:val="28"/>
          <w:szCs w:val="28"/>
        </w:rPr>
      </w:pPr>
      <w:r w:rsidRPr="00C933C9">
        <w:rPr>
          <w:color w:val="000000"/>
          <w:sz w:val="28"/>
          <w:szCs w:val="28"/>
        </w:rPr>
        <w:t> </w:t>
      </w:r>
    </w:p>
    <w:p w:rsidR="00A31267" w:rsidRPr="00C933C9" w:rsidRDefault="00A31267" w:rsidP="00A31267">
      <w:pPr>
        <w:pStyle w:val="a4"/>
        <w:spacing w:after="0"/>
        <w:ind w:firstLine="567"/>
        <w:jc w:val="center"/>
        <w:rPr>
          <w:color w:val="000000"/>
          <w:sz w:val="28"/>
          <w:szCs w:val="28"/>
        </w:rPr>
      </w:pPr>
      <w:r w:rsidRPr="00C933C9">
        <w:rPr>
          <w:b/>
          <w:bCs/>
          <w:color w:val="000000"/>
          <w:sz w:val="28"/>
          <w:szCs w:val="28"/>
        </w:rPr>
        <w:t>БЛОК-СХЕМА</w:t>
      </w:r>
    </w:p>
    <w:p w:rsidR="00A31267" w:rsidRPr="00C933C9" w:rsidRDefault="00A31267" w:rsidP="00A31267">
      <w:pPr>
        <w:pStyle w:val="a4"/>
        <w:spacing w:after="0"/>
        <w:ind w:firstLine="567"/>
        <w:jc w:val="center"/>
        <w:rPr>
          <w:color w:val="000000"/>
          <w:sz w:val="28"/>
          <w:szCs w:val="28"/>
        </w:rPr>
      </w:pPr>
      <w:r w:rsidRPr="00C933C9">
        <w:rPr>
          <w:b/>
          <w:bCs/>
          <w:color w:val="000000"/>
          <w:sz w:val="28"/>
          <w:szCs w:val="28"/>
        </w:rPr>
        <w:t>предоставления муниципальной услуги</w:t>
      </w:r>
    </w:p>
    <w:p w:rsidR="00A31267" w:rsidRDefault="00A31267" w:rsidP="00A31267"/>
    <w:p w:rsidR="009C5775" w:rsidRDefault="004701D3">
      <w:r>
        <w:rPr>
          <w:noProof/>
          <w:lang w:eastAsia="ru-RU"/>
        </w:rPr>
        <w:drawing>
          <wp:inline distT="0" distB="0" distL="0" distR="0">
            <wp:extent cx="5248275" cy="5962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248275" cy="5962650"/>
                    </a:xfrm>
                    <a:prstGeom prst="rect">
                      <a:avLst/>
                    </a:prstGeom>
                  </pic:spPr>
                </pic:pic>
              </a:graphicData>
            </a:graphic>
          </wp:inline>
        </w:drawing>
      </w:r>
    </w:p>
    <w:p w:rsidR="009C5775" w:rsidRDefault="009C5775">
      <w:bookmarkStart w:id="0" w:name="_GoBack"/>
      <w:bookmarkEnd w:id="0"/>
    </w:p>
    <w:sectPr w:rsidR="009C5775" w:rsidSect="005576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2557E"/>
    <w:multiLevelType w:val="multilevel"/>
    <w:tmpl w:val="916C4D7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5392"/>
    <w:rsid w:val="000377BC"/>
    <w:rsid w:val="00065DD5"/>
    <w:rsid w:val="00075D1A"/>
    <w:rsid w:val="000D4A8A"/>
    <w:rsid w:val="00113090"/>
    <w:rsid w:val="0012337B"/>
    <w:rsid w:val="001310E3"/>
    <w:rsid w:val="00173F0D"/>
    <w:rsid w:val="00195497"/>
    <w:rsid w:val="001C3597"/>
    <w:rsid w:val="001E0ACF"/>
    <w:rsid w:val="001E7B60"/>
    <w:rsid w:val="00273AA6"/>
    <w:rsid w:val="002C1901"/>
    <w:rsid w:val="002C4098"/>
    <w:rsid w:val="00326945"/>
    <w:rsid w:val="00365ADC"/>
    <w:rsid w:val="003D60D1"/>
    <w:rsid w:val="00451F00"/>
    <w:rsid w:val="004701D3"/>
    <w:rsid w:val="004F4696"/>
    <w:rsid w:val="005030BC"/>
    <w:rsid w:val="00511163"/>
    <w:rsid w:val="00557634"/>
    <w:rsid w:val="005927CE"/>
    <w:rsid w:val="0059459E"/>
    <w:rsid w:val="00626325"/>
    <w:rsid w:val="00644C7C"/>
    <w:rsid w:val="00664E5E"/>
    <w:rsid w:val="00673C89"/>
    <w:rsid w:val="00673F9F"/>
    <w:rsid w:val="007224BF"/>
    <w:rsid w:val="00780E8D"/>
    <w:rsid w:val="00802923"/>
    <w:rsid w:val="00845392"/>
    <w:rsid w:val="008A716F"/>
    <w:rsid w:val="008C5437"/>
    <w:rsid w:val="008D71F9"/>
    <w:rsid w:val="00993E41"/>
    <w:rsid w:val="009B4650"/>
    <w:rsid w:val="009C5775"/>
    <w:rsid w:val="00A31267"/>
    <w:rsid w:val="00A63DBC"/>
    <w:rsid w:val="00A73B84"/>
    <w:rsid w:val="00A977E4"/>
    <w:rsid w:val="00BB39D2"/>
    <w:rsid w:val="00BD1DB7"/>
    <w:rsid w:val="00BF1F6D"/>
    <w:rsid w:val="00C250B8"/>
    <w:rsid w:val="00C933C9"/>
    <w:rsid w:val="00DE502F"/>
    <w:rsid w:val="00E26ABB"/>
    <w:rsid w:val="00E430B6"/>
    <w:rsid w:val="00E7599F"/>
    <w:rsid w:val="00E76E50"/>
    <w:rsid w:val="00EE32B9"/>
    <w:rsid w:val="00FA4798"/>
    <w:rsid w:val="00FC4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4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4D0"/>
    <w:pPr>
      <w:spacing w:after="200" w:line="276" w:lineRule="auto"/>
      <w:ind w:left="720"/>
      <w:contextualSpacing/>
    </w:pPr>
    <w:rPr>
      <w:rFonts w:eastAsiaTheme="minorEastAsia"/>
      <w:lang w:eastAsia="ru-RU"/>
    </w:rPr>
  </w:style>
  <w:style w:type="paragraph" w:customStyle="1" w:styleId="headertexttopleveltextcentertext">
    <w:name w:val="headertext topleveltext centertext"/>
    <w:basedOn w:val="a"/>
    <w:rsid w:val="00FC44D0"/>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C44D0"/>
    <w:rPr>
      <w:rFonts w:ascii="Times New Roman" w:hAnsi="Times New Roman" w:cs="Times New Roman"/>
      <w:sz w:val="24"/>
      <w:szCs w:val="24"/>
    </w:rPr>
  </w:style>
  <w:style w:type="character" w:customStyle="1" w:styleId="1">
    <w:name w:val="Гиперссылка1"/>
    <w:basedOn w:val="a0"/>
    <w:rsid w:val="00A31267"/>
  </w:style>
  <w:style w:type="paragraph" w:styleId="a5">
    <w:name w:val="Balloon Text"/>
    <w:basedOn w:val="a"/>
    <w:link w:val="a6"/>
    <w:uiPriority w:val="99"/>
    <w:semiHidden/>
    <w:unhideWhenUsed/>
    <w:rsid w:val="002C40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4098"/>
    <w:rPr>
      <w:rFonts w:ascii="Tahoma" w:hAnsi="Tahoma" w:cs="Tahoma"/>
      <w:sz w:val="16"/>
      <w:szCs w:val="16"/>
    </w:rPr>
  </w:style>
  <w:style w:type="paragraph" w:styleId="a7">
    <w:name w:val="No Spacing"/>
    <w:link w:val="a8"/>
    <w:uiPriority w:val="1"/>
    <w:qFormat/>
    <w:rsid w:val="00173F0D"/>
    <w:pPr>
      <w:spacing w:after="0" w:line="240" w:lineRule="auto"/>
    </w:pPr>
  </w:style>
  <w:style w:type="character" w:customStyle="1" w:styleId="a8">
    <w:name w:val="Без интервала Знак"/>
    <w:basedOn w:val="a0"/>
    <w:link w:val="a7"/>
    <w:uiPriority w:val="1"/>
    <w:locked/>
    <w:rsid w:val="00113090"/>
  </w:style>
  <w:style w:type="character" w:styleId="a9">
    <w:name w:val="Hyperlink"/>
    <w:basedOn w:val="a0"/>
    <w:semiHidden/>
    <w:unhideWhenUsed/>
    <w:rsid w:val="004F4696"/>
    <w:rPr>
      <w:color w:val="0000FF"/>
      <w:u w:val="single"/>
    </w:rPr>
  </w:style>
</w:styles>
</file>

<file path=word/webSettings.xml><?xml version="1.0" encoding="utf-8"?>
<w:webSettings xmlns:r="http://schemas.openxmlformats.org/officeDocument/2006/relationships" xmlns:w="http://schemas.openxmlformats.org/wordprocessingml/2006/main">
  <w:divs>
    <w:div w:id="1836452555">
      <w:bodyDiv w:val="1"/>
      <w:marLeft w:val="0"/>
      <w:marRight w:val="0"/>
      <w:marTop w:val="0"/>
      <w:marBottom w:val="0"/>
      <w:divBdr>
        <w:top w:val="none" w:sz="0" w:space="0" w:color="auto"/>
        <w:left w:val="none" w:sz="0" w:space="0" w:color="auto"/>
        <w:bottom w:val="none" w:sz="0" w:space="0" w:color="auto"/>
        <w:right w:val="none" w:sz="0" w:space="0" w:color="auto"/>
      </w:divBdr>
    </w:div>
    <w:div w:id="21325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96E20C02-1B12-465A-B64C-24AA92270007" TargetMode="External"/><Relationship Id="rId3" Type="http://schemas.openxmlformats.org/officeDocument/2006/relationships/styles" Target="styles.xml"/><Relationship Id="rId7" Type="http://schemas.openxmlformats.org/officeDocument/2006/relationships/hyperlink" Target="mailto:adm.%20krasnoselsk@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rasnoselye.nso.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60604-481D-49AD-9479-AC47AEDF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22</Pages>
  <Words>6901</Words>
  <Characters>39339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Пикунов</dc:creator>
  <cp:keywords/>
  <dc:description/>
  <cp:lastModifiedBy>Пользователь</cp:lastModifiedBy>
  <cp:revision>35</cp:revision>
  <dcterms:created xsi:type="dcterms:W3CDTF">2020-06-06T05:13:00Z</dcterms:created>
  <dcterms:modified xsi:type="dcterms:W3CDTF">2021-12-25T15:15:00Z</dcterms:modified>
</cp:coreProperties>
</file>