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71" w:rsidRPr="00DB761C" w:rsidRDefault="00D10271" w:rsidP="00D10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АДМИНИСТРАЦИЯ</w:t>
      </w:r>
    </w:p>
    <w:p w:rsidR="00D10271" w:rsidRPr="00DB761C" w:rsidRDefault="00D10271" w:rsidP="00D10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КРАСНОСЕЛЬСКОГО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761C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D10271" w:rsidRPr="00DB761C" w:rsidRDefault="00D10271" w:rsidP="00D10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НОВОСИБИРСКОЙ ОБЛАСТИИ</w:t>
      </w:r>
    </w:p>
    <w:p w:rsidR="00D10271" w:rsidRPr="00DB761C" w:rsidRDefault="00D10271" w:rsidP="00D10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0271" w:rsidRPr="00DB761C" w:rsidRDefault="00D10271" w:rsidP="00D10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ПОСТАНОВЛЕНИЕ</w:t>
      </w:r>
    </w:p>
    <w:p w:rsidR="00D10271" w:rsidRDefault="00D10271" w:rsidP="00D102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10271" w:rsidRDefault="003D32E9" w:rsidP="00D102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D10271">
        <w:rPr>
          <w:rFonts w:ascii="Times New Roman" w:hAnsi="Times New Roman"/>
          <w:sz w:val="28"/>
          <w:szCs w:val="28"/>
        </w:rPr>
        <w:t xml:space="preserve">.12.2019  </w:t>
      </w:r>
      <w:r>
        <w:rPr>
          <w:rFonts w:ascii="Times New Roman" w:hAnsi="Times New Roman"/>
          <w:sz w:val="28"/>
          <w:szCs w:val="28"/>
        </w:rPr>
        <w:t xml:space="preserve"> № 87</w:t>
      </w:r>
      <w:r w:rsidR="00D10271">
        <w:rPr>
          <w:rFonts w:ascii="Times New Roman" w:hAnsi="Times New Roman"/>
          <w:sz w:val="28"/>
          <w:szCs w:val="28"/>
        </w:rPr>
        <w:t>-па</w:t>
      </w:r>
    </w:p>
    <w:p w:rsidR="00A44AB4" w:rsidRDefault="00A44AB4" w:rsidP="00A44A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4AB4" w:rsidRDefault="00A44AB4" w:rsidP="00A44AB4">
      <w:pPr>
        <w:pStyle w:val="ConsPlusTitle"/>
        <w:ind w:firstLine="709"/>
        <w:jc w:val="center"/>
        <w:rPr>
          <w:sz w:val="28"/>
          <w:szCs w:val="28"/>
        </w:rPr>
      </w:pPr>
      <w:r w:rsidRPr="00153B10">
        <w:rPr>
          <w:b w:val="0"/>
          <w:sz w:val="28"/>
          <w:szCs w:val="28"/>
        </w:rPr>
        <w:t>Об основных направлениях</w:t>
      </w:r>
      <w:r>
        <w:rPr>
          <w:sz w:val="28"/>
          <w:szCs w:val="28"/>
        </w:rPr>
        <w:t xml:space="preserve"> </w:t>
      </w:r>
      <w:r w:rsidRPr="001177FC">
        <w:rPr>
          <w:b w:val="0"/>
          <w:sz w:val="28"/>
          <w:szCs w:val="28"/>
        </w:rPr>
        <w:t xml:space="preserve">долговой политики </w:t>
      </w:r>
      <w:r>
        <w:rPr>
          <w:b w:val="0"/>
          <w:sz w:val="28"/>
          <w:szCs w:val="28"/>
        </w:rPr>
        <w:t>Красносельского</w:t>
      </w:r>
      <w:r w:rsidRPr="00153B10">
        <w:rPr>
          <w:b w:val="0"/>
          <w:sz w:val="28"/>
          <w:szCs w:val="28"/>
        </w:rPr>
        <w:t xml:space="preserve"> сельсовета </w:t>
      </w:r>
      <w:proofErr w:type="spellStart"/>
      <w:r w:rsidRPr="00153B10">
        <w:rPr>
          <w:b w:val="0"/>
          <w:sz w:val="28"/>
          <w:szCs w:val="28"/>
        </w:rPr>
        <w:t>Чановского</w:t>
      </w:r>
      <w:proofErr w:type="spellEnd"/>
      <w:r w:rsidRPr="00153B10">
        <w:rPr>
          <w:b w:val="0"/>
          <w:sz w:val="28"/>
          <w:szCs w:val="28"/>
        </w:rPr>
        <w:t xml:space="preserve"> района Новосибирской области</w:t>
      </w:r>
      <w:r w:rsidRPr="001177FC">
        <w:rPr>
          <w:b w:val="0"/>
          <w:sz w:val="28"/>
          <w:szCs w:val="28"/>
        </w:rPr>
        <w:t xml:space="preserve"> на 20</w:t>
      </w:r>
      <w:r>
        <w:rPr>
          <w:b w:val="0"/>
          <w:sz w:val="28"/>
          <w:szCs w:val="28"/>
        </w:rPr>
        <w:t>20</w:t>
      </w:r>
      <w:r w:rsidRPr="001177FC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</w:t>
      </w:r>
      <w:r w:rsidRPr="001177FC">
        <w:rPr>
          <w:b w:val="0"/>
          <w:sz w:val="28"/>
          <w:szCs w:val="28"/>
        </w:rPr>
        <w:t>и на плановый период 202</w:t>
      </w:r>
      <w:r>
        <w:rPr>
          <w:b w:val="0"/>
          <w:sz w:val="28"/>
          <w:szCs w:val="28"/>
        </w:rPr>
        <w:t>1</w:t>
      </w:r>
      <w:r w:rsidRPr="001177FC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2</w:t>
      </w:r>
      <w:r w:rsidRPr="001177FC">
        <w:rPr>
          <w:b w:val="0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A44AB4" w:rsidRPr="005B098D" w:rsidRDefault="00A44AB4" w:rsidP="00A44A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4AB4" w:rsidRPr="005B098D" w:rsidRDefault="00A44AB4" w:rsidP="00A44A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B098D">
        <w:rPr>
          <w:rFonts w:ascii="Times New Roman" w:hAnsi="Times New Roman"/>
          <w:sz w:val="28"/>
          <w:szCs w:val="28"/>
        </w:rPr>
        <w:t xml:space="preserve">В соответствии с пунктом 13 статьи 107.1 Бюджетного кодекса Российской Федерации и статьей 6 решения Совета депутатов </w:t>
      </w:r>
      <w:r>
        <w:rPr>
          <w:rFonts w:ascii="Times New Roman" w:hAnsi="Times New Roman"/>
          <w:sz w:val="28"/>
          <w:szCs w:val="28"/>
        </w:rPr>
        <w:t>Красносельског</w:t>
      </w:r>
      <w:r w:rsidRPr="005B098D">
        <w:rPr>
          <w:rFonts w:ascii="Times New Roman" w:hAnsi="Times New Roman"/>
          <w:sz w:val="28"/>
          <w:szCs w:val="28"/>
        </w:rPr>
        <w:t xml:space="preserve">о сельсовета </w:t>
      </w:r>
      <w:proofErr w:type="spellStart"/>
      <w:r w:rsidRPr="005B098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B098D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>18.11.2014</w:t>
      </w:r>
      <w:r w:rsidRPr="005B098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168</w:t>
      </w:r>
      <w:r w:rsidRPr="005B098D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</w:t>
      </w:r>
      <w:r>
        <w:rPr>
          <w:rFonts w:ascii="Times New Roman" w:hAnsi="Times New Roman"/>
          <w:sz w:val="28"/>
          <w:szCs w:val="28"/>
        </w:rPr>
        <w:t xml:space="preserve"> в Красносельском сельсовете</w:t>
      </w:r>
      <w:r w:rsidRPr="005B098D">
        <w:rPr>
          <w:rFonts w:ascii="Times New Roman" w:hAnsi="Times New Roman"/>
          <w:sz w:val="28"/>
          <w:szCs w:val="28"/>
        </w:rPr>
        <w:t xml:space="preserve">», администрация </w:t>
      </w:r>
      <w:r>
        <w:rPr>
          <w:rFonts w:ascii="Times New Roman" w:hAnsi="Times New Roman"/>
          <w:sz w:val="28"/>
          <w:szCs w:val="28"/>
        </w:rPr>
        <w:t>Красносельског</w:t>
      </w:r>
      <w:r w:rsidRPr="005B098D">
        <w:rPr>
          <w:rFonts w:ascii="Times New Roman" w:hAnsi="Times New Roman"/>
          <w:sz w:val="28"/>
          <w:szCs w:val="28"/>
        </w:rPr>
        <w:t xml:space="preserve">о сельсовета </w:t>
      </w:r>
      <w:proofErr w:type="spellStart"/>
      <w:r w:rsidRPr="005B098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B098D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614E1">
        <w:rPr>
          <w:rFonts w:ascii="Times New Roman" w:hAnsi="Times New Roman"/>
          <w:sz w:val="28"/>
          <w:szCs w:val="28"/>
        </w:rPr>
        <w:t>ПОСТАНОВЛЯЕТ</w:t>
      </w:r>
      <w:r w:rsidRPr="005B098D">
        <w:rPr>
          <w:rFonts w:ascii="Times New Roman" w:hAnsi="Times New Roman"/>
          <w:sz w:val="28"/>
          <w:szCs w:val="28"/>
        </w:rPr>
        <w:t xml:space="preserve">: </w:t>
      </w:r>
    </w:p>
    <w:p w:rsidR="00A44AB4" w:rsidRDefault="00A44AB4" w:rsidP="00A44A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B098D">
        <w:rPr>
          <w:rFonts w:ascii="Times New Roman" w:hAnsi="Times New Roman"/>
          <w:sz w:val="28"/>
          <w:szCs w:val="28"/>
        </w:rPr>
        <w:t xml:space="preserve">1. Утвердить прилагаемые </w:t>
      </w:r>
      <w:r>
        <w:rPr>
          <w:rFonts w:ascii="Times New Roman" w:hAnsi="Times New Roman"/>
          <w:sz w:val="28"/>
          <w:szCs w:val="28"/>
        </w:rPr>
        <w:t>основные направления</w:t>
      </w:r>
      <w:r w:rsidRPr="005B098D">
        <w:rPr>
          <w:rFonts w:ascii="Times New Roman" w:hAnsi="Times New Roman"/>
          <w:sz w:val="28"/>
          <w:szCs w:val="28"/>
        </w:rPr>
        <w:t xml:space="preserve"> долговой политики </w:t>
      </w:r>
      <w:r>
        <w:rPr>
          <w:rFonts w:ascii="Times New Roman" w:hAnsi="Times New Roman"/>
          <w:sz w:val="28"/>
          <w:szCs w:val="28"/>
        </w:rPr>
        <w:t>Красносельского</w:t>
      </w:r>
      <w:r w:rsidRPr="005B098D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B098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B098D">
        <w:rPr>
          <w:rFonts w:ascii="Times New Roman" w:hAnsi="Times New Roman"/>
          <w:sz w:val="28"/>
          <w:szCs w:val="28"/>
        </w:rPr>
        <w:t xml:space="preserve"> района Новосибирской области на 2020 год и на плановый период 2021 и 2022 годов</w:t>
      </w:r>
      <w:r>
        <w:rPr>
          <w:rFonts w:ascii="Times New Roman" w:hAnsi="Times New Roman"/>
          <w:sz w:val="28"/>
          <w:szCs w:val="28"/>
        </w:rPr>
        <w:t>.</w:t>
      </w:r>
    </w:p>
    <w:p w:rsidR="00A44AB4" w:rsidRDefault="00A44AB4" w:rsidP="00A44AB4">
      <w:pPr>
        <w:pStyle w:val="a8"/>
        <w:tabs>
          <w:tab w:val="left" w:pos="540"/>
          <w:tab w:val="left" w:pos="9354"/>
        </w:tabs>
        <w:spacing w:line="240" w:lineRule="auto"/>
        <w:ind w:right="21"/>
        <w:jc w:val="both"/>
        <w:rPr>
          <w:szCs w:val="28"/>
        </w:rPr>
      </w:pPr>
      <w:r>
        <w:rPr>
          <w:szCs w:val="28"/>
        </w:rPr>
        <w:tab/>
        <w:t xml:space="preserve">2. </w:t>
      </w:r>
      <w:r w:rsidRPr="00776CB1">
        <w:rPr>
          <w:szCs w:val="28"/>
        </w:rPr>
        <w:t xml:space="preserve">Опубликовать </w:t>
      </w:r>
      <w:r>
        <w:rPr>
          <w:szCs w:val="28"/>
        </w:rPr>
        <w:t xml:space="preserve">данное постановление </w:t>
      </w:r>
      <w:r w:rsidRPr="00776CB1">
        <w:rPr>
          <w:szCs w:val="28"/>
        </w:rPr>
        <w:t xml:space="preserve">в </w:t>
      </w:r>
      <w:r>
        <w:rPr>
          <w:szCs w:val="28"/>
        </w:rPr>
        <w:t>Информационном бюллетене Красносельского сельсовета</w:t>
      </w:r>
      <w:r w:rsidRPr="009E40E0">
        <w:rPr>
          <w:szCs w:val="28"/>
        </w:rPr>
        <w:t xml:space="preserve"> </w:t>
      </w:r>
      <w:r>
        <w:rPr>
          <w:szCs w:val="28"/>
        </w:rPr>
        <w:t>и на официальном сайте администрации Красносельского сельсовета.</w:t>
      </w:r>
    </w:p>
    <w:p w:rsidR="00D10271" w:rsidRDefault="00A44AB4" w:rsidP="00A33086">
      <w:pPr>
        <w:pStyle w:val="a8"/>
        <w:tabs>
          <w:tab w:val="left" w:pos="540"/>
          <w:tab w:val="left" w:pos="9354"/>
        </w:tabs>
        <w:spacing w:line="240" w:lineRule="auto"/>
        <w:ind w:right="2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 w:rsidRPr="006B107F">
        <w:rPr>
          <w:rFonts w:eastAsia="Times New Roman"/>
          <w:szCs w:val="28"/>
        </w:rPr>
        <w:t>3.</w:t>
      </w:r>
      <w:r w:rsidR="00645B5B">
        <w:rPr>
          <w:rFonts w:eastAsia="Times New Roman"/>
          <w:szCs w:val="28"/>
        </w:rPr>
        <w:t xml:space="preserve"> </w:t>
      </w:r>
      <w:proofErr w:type="gramStart"/>
      <w:r w:rsidRPr="006B107F">
        <w:rPr>
          <w:rFonts w:eastAsia="Times New Roman"/>
          <w:szCs w:val="28"/>
        </w:rPr>
        <w:t>Контроль за</w:t>
      </w:r>
      <w:proofErr w:type="gramEnd"/>
      <w:r w:rsidRPr="006B107F">
        <w:rPr>
          <w:rFonts w:eastAsia="Times New Roman"/>
          <w:szCs w:val="28"/>
        </w:rPr>
        <w:t xml:space="preserve"> исполнен</w:t>
      </w:r>
      <w:r>
        <w:rPr>
          <w:rFonts w:eastAsia="Times New Roman"/>
          <w:szCs w:val="28"/>
        </w:rPr>
        <w:t>ием данного постанов</w:t>
      </w:r>
      <w:r w:rsidRPr="006B107F">
        <w:rPr>
          <w:rFonts w:eastAsia="Times New Roman"/>
          <w:szCs w:val="28"/>
        </w:rPr>
        <w:t>ления оставляю за собой.</w:t>
      </w:r>
    </w:p>
    <w:p w:rsidR="00A33086" w:rsidRDefault="00A33086" w:rsidP="00A33086">
      <w:pPr>
        <w:pStyle w:val="a8"/>
        <w:tabs>
          <w:tab w:val="left" w:pos="540"/>
          <w:tab w:val="left" w:pos="9354"/>
        </w:tabs>
        <w:spacing w:line="240" w:lineRule="auto"/>
        <w:ind w:right="21"/>
        <w:jc w:val="both"/>
        <w:rPr>
          <w:rFonts w:eastAsia="Times New Roman"/>
          <w:szCs w:val="28"/>
        </w:rPr>
      </w:pPr>
    </w:p>
    <w:p w:rsidR="00A33086" w:rsidRDefault="00A33086" w:rsidP="00A33086">
      <w:pPr>
        <w:pStyle w:val="a8"/>
        <w:tabs>
          <w:tab w:val="left" w:pos="540"/>
          <w:tab w:val="left" w:pos="9354"/>
        </w:tabs>
        <w:spacing w:line="240" w:lineRule="auto"/>
        <w:ind w:right="21"/>
        <w:jc w:val="both"/>
        <w:rPr>
          <w:rFonts w:eastAsia="Times New Roman"/>
          <w:szCs w:val="28"/>
        </w:rPr>
      </w:pPr>
    </w:p>
    <w:p w:rsidR="00A33086" w:rsidRDefault="00A33086" w:rsidP="00A33086">
      <w:pPr>
        <w:pStyle w:val="a8"/>
        <w:tabs>
          <w:tab w:val="left" w:pos="540"/>
          <w:tab w:val="left" w:pos="9354"/>
        </w:tabs>
        <w:spacing w:line="240" w:lineRule="auto"/>
        <w:ind w:right="21"/>
        <w:jc w:val="both"/>
        <w:rPr>
          <w:szCs w:val="28"/>
        </w:rPr>
      </w:pPr>
    </w:p>
    <w:p w:rsidR="00D10271" w:rsidRPr="003D32E9" w:rsidRDefault="003D32E9" w:rsidP="003D32E9">
      <w:pPr>
        <w:pStyle w:val="ConsPlusTitle"/>
        <w:jc w:val="both"/>
        <w:rPr>
          <w:b w:val="0"/>
          <w:sz w:val="28"/>
          <w:szCs w:val="28"/>
        </w:rPr>
      </w:pPr>
      <w:r w:rsidRPr="003D32E9">
        <w:rPr>
          <w:b w:val="0"/>
          <w:sz w:val="28"/>
          <w:szCs w:val="28"/>
        </w:rPr>
        <w:t xml:space="preserve">Глава Красносельского сельсовета </w:t>
      </w:r>
    </w:p>
    <w:p w:rsidR="003D32E9" w:rsidRPr="003D32E9" w:rsidRDefault="003D32E9" w:rsidP="003D32E9">
      <w:pPr>
        <w:pStyle w:val="ConsPlusTitle"/>
        <w:jc w:val="both"/>
        <w:rPr>
          <w:b w:val="0"/>
          <w:sz w:val="28"/>
          <w:szCs w:val="28"/>
        </w:rPr>
      </w:pPr>
      <w:proofErr w:type="spellStart"/>
      <w:r w:rsidRPr="003D32E9">
        <w:rPr>
          <w:b w:val="0"/>
          <w:sz w:val="28"/>
          <w:szCs w:val="28"/>
        </w:rPr>
        <w:t>Чановского</w:t>
      </w:r>
      <w:proofErr w:type="spellEnd"/>
      <w:r w:rsidRPr="003D32E9">
        <w:rPr>
          <w:b w:val="0"/>
          <w:sz w:val="28"/>
          <w:szCs w:val="28"/>
        </w:rPr>
        <w:t xml:space="preserve"> района Новосибирской области          </w:t>
      </w:r>
      <w:r>
        <w:rPr>
          <w:b w:val="0"/>
          <w:sz w:val="28"/>
          <w:szCs w:val="28"/>
        </w:rPr>
        <w:t xml:space="preserve">                    </w:t>
      </w:r>
      <w:r w:rsidRPr="003D32E9">
        <w:rPr>
          <w:b w:val="0"/>
          <w:sz w:val="28"/>
          <w:szCs w:val="28"/>
        </w:rPr>
        <w:t xml:space="preserve">   И.В.Третьяков</w:t>
      </w: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3D32E9">
      <w:pPr>
        <w:pStyle w:val="ConsPlusTitle"/>
        <w:jc w:val="both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3D32E9" w:rsidRDefault="003D32E9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A33086" w:rsidRDefault="00A33086" w:rsidP="00463849">
      <w:pPr>
        <w:pStyle w:val="ConsPlusTitle"/>
        <w:jc w:val="center"/>
        <w:rPr>
          <w:sz w:val="28"/>
          <w:szCs w:val="28"/>
        </w:rPr>
      </w:pPr>
    </w:p>
    <w:p w:rsidR="00A33086" w:rsidRDefault="00A33086" w:rsidP="00463849">
      <w:pPr>
        <w:pStyle w:val="ConsPlusTitle"/>
        <w:jc w:val="center"/>
        <w:rPr>
          <w:sz w:val="28"/>
          <w:szCs w:val="28"/>
        </w:rPr>
      </w:pPr>
    </w:p>
    <w:p w:rsidR="00A33086" w:rsidRDefault="00A33086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D10271" w:rsidRPr="003D32E9" w:rsidRDefault="003D32E9" w:rsidP="003D32E9">
      <w:pPr>
        <w:pStyle w:val="ConsPlusTitle"/>
        <w:rPr>
          <w:b w:val="0"/>
          <w:sz w:val="20"/>
          <w:szCs w:val="28"/>
        </w:rPr>
      </w:pPr>
      <w:r w:rsidRPr="003D32E9">
        <w:rPr>
          <w:b w:val="0"/>
          <w:sz w:val="20"/>
          <w:szCs w:val="28"/>
        </w:rPr>
        <w:t>О.В.Чувашева</w:t>
      </w:r>
    </w:p>
    <w:p w:rsidR="00D10271" w:rsidRDefault="003D32E9" w:rsidP="003D32E9">
      <w:pPr>
        <w:pStyle w:val="ConsPlusTitle"/>
        <w:rPr>
          <w:sz w:val="28"/>
          <w:szCs w:val="28"/>
        </w:rPr>
      </w:pPr>
      <w:r w:rsidRPr="003D32E9">
        <w:rPr>
          <w:b w:val="0"/>
          <w:sz w:val="20"/>
          <w:szCs w:val="28"/>
        </w:rPr>
        <w:t>36271</w:t>
      </w:r>
    </w:p>
    <w:p w:rsidR="003D32E9" w:rsidRPr="005F778E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5F778E">
        <w:rPr>
          <w:rFonts w:ascii="Times New Roman" w:hAnsi="Times New Roman"/>
          <w:sz w:val="28"/>
          <w:szCs w:val="28"/>
        </w:rPr>
        <w:t xml:space="preserve">твержден </w:t>
      </w:r>
    </w:p>
    <w:p w:rsidR="003D32E9" w:rsidRPr="005F778E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5F778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D32E9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Красносельского сельсовета</w:t>
      </w:r>
    </w:p>
    <w:p w:rsidR="003D32E9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3D32E9" w:rsidRPr="005F778E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Новосибирской области</w:t>
      </w:r>
    </w:p>
    <w:p w:rsidR="003D32E9" w:rsidRPr="005F778E" w:rsidRDefault="003D32E9" w:rsidP="003D32E9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7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13.12.2019</w:t>
      </w:r>
      <w:r w:rsidRPr="005F77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87-па</w:t>
      </w: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E3292D" w:rsidRDefault="00E3292D" w:rsidP="00463849">
      <w:pPr>
        <w:pStyle w:val="ConsPlusTitle"/>
        <w:jc w:val="center"/>
        <w:rPr>
          <w:sz w:val="28"/>
          <w:szCs w:val="28"/>
        </w:rPr>
      </w:pPr>
    </w:p>
    <w:p w:rsidR="00D10271" w:rsidRDefault="00D10271" w:rsidP="00463849">
      <w:pPr>
        <w:pStyle w:val="ConsPlusTitle"/>
        <w:jc w:val="center"/>
        <w:rPr>
          <w:sz w:val="28"/>
          <w:szCs w:val="28"/>
        </w:rPr>
      </w:pPr>
    </w:p>
    <w:p w:rsidR="00463849" w:rsidRPr="001177FC" w:rsidRDefault="00463849" w:rsidP="00411474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1177FC">
        <w:rPr>
          <w:b w:val="0"/>
          <w:sz w:val="28"/>
          <w:szCs w:val="28"/>
        </w:rPr>
        <w:t>ОСНОВНЫЕ НАПРАВЛЕНИЯ</w:t>
      </w:r>
    </w:p>
    <w:p w:rsidR="00463849" w:rsidRPr="001177FC" w:rsidRDefault="00463849" w:rsidP="00411474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1177FC">
        <w:rPr>
          <w:b w:val="0"/>
          <w:sz w:val="28"/>
          <w:szCs w:val="28"/>
        </w:rPr>
        <w:t xml:space="preserve">долговой политики </w:t>
      </w:r>
      <w:r w:rsidR="003D32E9">
        <w:rPr>
          <w:b w:val="0"/>
          <w:sz w:val="28"/>
          <w:szCs w:val="28"/>
        </w:rPr>
        <w:t xml:space="preserve">Красносельского сельсовета </w:t>
      </w:r>
      <w:proofErr w:type="spellStart"/>
      <w:r w:rsidR="00227A83" w:rsidRPr="00A05DE6">
        <w:rPr>
          <w:b w:val="0"/>
          <w:sz w:val="28"/>
          <w:szCs w:val="28"/>
        </w:rPr>
        <w:t>Чановск</w:t>
      </w:r>
      <w:r w:rsidR="00A05DE6" w:rsidRPr="00A05DE6">
        <w:rPr>
          <w:b w:val="0"/>
          <w:sz w:val="28"/>
          <w:szCs w:val="28"/>
        </w:rPr>
        <w:t>ого</w:t>
      </w:r>
      <w:proofErr w:type="spellEnd"/>
      <w:r w:rsidR="001177FC" w:rsidRPr="00A05DE6">
        <w:rPr>
          <w:b w:val="0"/>
          <w:sz w:val="28"/>
          <w:szCs w:val="28"/>
        </w:rPr>
        <w:t xml:space="preserve"> район</w:t>
      </w:r>
      <w:r w:rsidR="00A05DE6" w:rsidRPr="00A05DE6">
        <w:rPr>
          <w:b w:val="0"/>
          <w:sz w:val="28"/>
          <w:szCs w:val="28"/>
        </w:rPr>
        <w:t>а Новосибирской</w:t>
      </w:r>
      <w:r w:rsidR="00A05DE6">
        <w:rPr>
          <w:b w:val="0"/>
          <w:sz w:val="28"/>
          <w:szCs w:val="28"/>
        </w:rPr>
        <w:t xml:space="preserve"> области</w:t>
      </w:r>
      <w:r w:rsidR="001177FC" w:rsidRPr="001177FC">
        <w:rPr>
          <w:b w:val="0"/>
          <w:sz w:val="28"/>
          <w:szCs w:val="28"/>
        </w:rPr>
        <w:t xml:space="preserve"> </w:t>
      </w:r>
      <w:r w:rsidRPr="001177FC">
        <w:rPr>
          <w:b w:val="0"/>
          <w:sz w:val="28"/>
          <w:szCs w:val="28"/>
        </w:rPr>
        <w:t>на 20</w:t>
      </w:r>
      <w:r w:rsidR="00227A83">
        <w:rPr>
          <w:b w:val="0"/>
          <w:sz w:val="28"/>
          <w:szCs w:val="28"/>
        </w:rPr>
        <w:t>20</w:t>
      </w:r>
      <w:r w:rsidRPr="001177FC">
        <w:rPr>
          <w:b w:val="0"/>
          <w:sz w:val="28"/>
          <w:szCs w:val="28"/>
        </w:rPr>
        <w:t xml:space="preserve"> год</w:t>
      </w:r>
      <w:r w:rsidR="00411474">
        <w:rPr>
          <w:b w:val="0"/>
          <w:sz w:val="28"/>
          <w:szCs w:val="28"/>
        </w:rPr>
        <w:t xml:space="preserve"> </w:t>
      </w:r>
      <w:r w:rsidRPr="001177FC">
        <w:rPr>
          <w:b w:val="0"/>
          <w:sz w:val="28"/>
          <w:szCs w:val="28"/>
        </w:rPr>
        <w:t>и на плановый период 202</w:t>
      </w:r>
      <w:r w:rsidR="00227A83">
        <w:rPr>
          <w:b w:val="0"/>
          <w:sz w:val="28"/>
          <w:szCs w:val="28"/>
        </w:rPr>
        <w:t>1</w:t>
      </w:r>
      <w:r w:rsidRPr="001177FC">
        <w:rPr>
          <w:b w:val="0"/>
          <w:sz w:val="28"/>
          <w:szCs w:val="28"/>
        </w:rPr>
        <w:t xml:space="preserve"> и 202</w:t>
      </w:r>
      <w:r w:rsidR="00227A83">
        <w:rPr>
          <w:b w:val="0"/>
          <w:sz w:val="28"/>
          <w:szCs w:val="28"/>
        </w:rPr>
        <w:t>2</w:t>
      </w:r>
      <w:r w:rsidRPr="001177FC">
        <w:rPr>
          <w:b w:val="0"/>
          <w:sz w:val="28"/>
          <w:szCs w:val="28"/>
        </w:rPr>
        <w:t xml:space="preserve"> годов</w:t>
      </w:r>
    </w:p>
    <w:p w:rsidR="00463849" w:rsidRPr="001177FC" w:rsidRDefault="00463849" w:rsidP="0041147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1BB" w:rsidRDefault="00463849" w:rsidP="00E311B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1BB">
        <w:rPr>
          <w:rFonts w:ascii="Times New Roman" w:hAnsi="Times New Roman"/>
          <w:sz w:val="28"/>
          <w:szCs w:val="28"/>
        </w:rPr>
        <w:t>Общие положения</w:t>
      </w:r>
    </w:p>
    <w:p w:rsidR="00E311BB" w:rsidRPr="00E311BB" w:rsidRDefault="00E311BB" w:rsidP="00E311B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F36BF7" w:rsidRPr="00E311BB" w:rsidRDefault="00E311BB" w:rsidP="00E31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36BF7" w:rsidRPr="00E311BB">
        <w:rPr>
          <w:rFonts w:ascii="Times New Roman" w:hAnsi="Times New Roman"/>
          <w:sz w:val="28"/>
          <w:szCs w:val="28"/>
        </w:rPr>
        <w:t xml:space="preserve">Основные направления долговой политики Красносельского сельсовета </w:t>
      </w:r>
      <w:proofErr w:type="spellStart"/>
      <w:r w:rsidR="00F36BF7" w:rsidRPr="00E311BB">
        <w:rPr>
          <w:rFonts w:ascii="Times New Roman" w:hAnsi="Times New Roman"/>
          <w:sz w:val="28"/>
          <w:szCs w:val="28"/>
        </w:rPr>
        <w:t>Чановский</w:t>
      </w:r>
      <w:proofErr w:type="spellEnd"/>
      <w:r w:rsidR="00F36BF7" w:rsidRPr="00E311BB">
        <w:rPr>
          <w:rFonts w:ascii="Times New Roman" w:hAnsi="Times New Roman"/>
          <w:sz w:val="28"/>
          <w:szCs w:val="28"/>
        </w:rPr>
        <w:t xml:space="preserve"> района Новосибирской области на 2020 год и на плановый период 2021 и 2022 годов (далее - долговая политика </w:t>
      </w:r>
      <w:proofErr w:type="spellStart"/>
      <w:r w:rsidR="00F36BF7" w:rsidRPr="00E311B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F36BF7" w:rsidRPr="00E311BB">
        <w:rPr>
          <w:rFonts w:ascii="Times New Roman" w:hAnsi="Times New Roman"/>
          <w:sz w:val="28"/>
          <w:szCs w:val="28"/>
        </w:rPr>
        <w:t xml:space="preserve"> района) определяют приоритетные направления деятельности по управлению муниципальным долгом (далее - муниципальный долг).</w:t>
      </w:r>
    </w:p>
    <w:p w:rsidR="00F36BF7" w:rsidRDefault="00F36BF7" w:rsidP="00F36BF7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Долговая политика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сформирована с учетом исполнения условий, заключенных администрацией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 Министерством финансов и налоговой политики Новосибирской области соглашения о мерах по социально-экономическому развитию и оздоровлению муниципальных финансов.</w:t>
      </w:r>
    </w:p>
    <w:p w:rsidR="00F36BF7" w:rsidRDefault="00F36BF7" w:rsidP="00F36BF7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6BF7" w:rsidRDefault="00F36BF7" w:rsidP="00F36B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Итоги реализации долговой политики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осуществлялась с учетом итогов реализации долговой политики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2018 году и истекшем периоде 2019 года.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муниципального долга на 1.01.2019 года составил 0,00 тыс. руб. Объем муниципального долга по состоянию на 1.01.2020 года планируется в размере 0,00 тыс. рублей. 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целью минимизации финансовых рисков для бюджета не предусматривается предоставление муниципальных гарантий Красносельского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факторы, определяющие характер и направления долговой политики </w:t>
      </w:r>
    </w:p>
    <w:p w:rsidR="00F36BF7" w:rsidRDefault="00F36BF7" w:rsidP="00F36BF7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направлениями долговой политики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трехлетний период являются:</w:t>
      </w:r>
    </w:p>
    <w:p w:rsidR="00F36BF7" w:rsidRDefault="00F36BF7" w:rsidP="00F36BF7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постепенное погашение долговых обязательств за счет собственных доходов  бюджета;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минимизация процентных ставок по коммерческим кредитам;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мер, направленных на привлечение в бюджет кредитов от кредитных организаций по ставкам на уровне не более чем уровень ключевой ставки, установленный Центральным банком</w:t>
      </w:r>
      <w:r>
        <w:rPr>
          <w:rFonts w:ascii="Times New Roman" w:hAnsi="Times New Roman"/>
          <w:sz w:val="28"/>
          <w:szCs w:val="28"/>
        </w:rPr>
        <w:t xml:space="preserve"> Российской Федерации на дату привлечения кредитных ресурсов, увеличенный на 1 процент годовых.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2020 - 2022 годах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путем выполнения комплекса мероприятий: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Поддержание объема муниципального долга на оптимальном уровне. 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Минимизация стоимости обслуживания муниципального долга, в том числе гибкое реагирование на изменяющиеся условия финансовых рынков и использование наиболее благоприятных форм заимствований.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Равномерное распределение платежей, связанных с погашением и обслуживанием муниципального долга, в том числе: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сроков погашения действующих долговых обязательств и выявление пиков платежей;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механизмов оперативного управления долговыми обязательствами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части корректировки сроков привлечения заимствований, сокращения объема заимствований с учетом результатов исполнения районного бюджета.</w:t>
      </w: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Цели и задачи долговой политики</w:t>
      </w:r>
    </w:p>
    <w:p w:rsidR="00F36BF7" w:rsidRDefault="00F36BF7" w:rsidP="00F36BF7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2020-2022 годах будет осуществляться в соответствии со следующими целями: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в сфере управления муниципальным долгом;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 размера и структуры муниципального долга района на экономически безопасном уровне;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новых механизмов управления муниципальным долгом; 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положительной кредитной истории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и, как следствие, снижение издержек, связанных с привлечением и обслуживанием муниципального долга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 учетом ситуации на финансовом рынке.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Инструменты реализации долговой политики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долговой политики будет направлена на решение следующих задач: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оптимизация платежей по муниципальному долгу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целях недопущения пиков платежей по </w:t>
      </w:r>
      <w:r>
        <w:rPr>
          <w:rFonts w:ascii="Times New Roman" w:hAnsi="Times New Roman" w:cs="Times New Roman"/>
          <w:sz w:val="28"/>
          <w:szCs w:val="28"/>
        </w:rPr>
        <w:lastRenderedPageBreak/>
        <w:t>долговым обязательствам бюджета;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информации о муниципальном долге поселения;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контроля показателей долговой устойчивости (предельных объемов муниципального долга и расходов на обслуживание муниципального долга), предусмотренных Бюджетным кодексом Российской Федерации;</w:t>
      </w:r>
    </w:p>
    <w:p w:rsidR="00F36BF7" w:rsidRDefault="00F36BF7" w:rsidP="0046780B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выполнение целевых показателей (индикаторов), предусмотренных планом мероприятий по повышению поступлений налоговых и неналоговых доходов, эффективности бюджетных расходов, сокращению просроченной кредиторской задолженности  на 2019 год консолидированного бюджета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исполнение условий соглашения о мерах по социально-экономическому развитию и оздоровлению муниципальных финансов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заключенного с Министерством финансов и налоговой политики Новосибирской области</w:t>
      </w: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Анализ рисков для бюджета, возникающих в процессе управления муниципальным долгом</w:t>
      </w:r>
    </w:p>
    <w:p w:rsidR="00F36BF7" w:rsidRDefault="00F36BF7" w:rsidP="00F36BF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рисками, связанными с управлением муниципальным долгом, являются: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риск недостаточного поступления доходов в бюджет поселения.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Проблему сбалансированности бюджета поселения осложняет риск недостаточного поступления доходов в бюджет, что приводит к неисполнению социальных обязательств района. В целях оценки данного риска планируется продолжить мониторинг исполнения бюджета и принимать управленческие решения по недопущению возникновения риска.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 рефинансирования.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рефинансирования связан с необходимостью привлечения новых заимствований для погашения ранее принятых долговых обязательств.  В целях оценки риска рефинансирования на постоянной основе будет осуществляться мониторинг конъюнктуры финансового (долгового) рынка и на его основе количественная оценка издержек  бюджета на обслуживание долга. </w:t>
      </w:r>
    </w:p>
    <w:p w:rsidR="00F36BF7" w:rsidRDefault="00F36BF7" w:rsidP="00F36B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Риск снижения ликвидности рынка заимствований.</w:t>
      </w:r>
    </w:p>
    <w:p w:rsidR="00F36BF7" w:rsidRDefault="00F36BF7" w:rsidP="00F36BF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снижения ликвидности рынка заимствований - неполучение денежных средств на погашение долговых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связанное с отказом кредитных организаций предоставить заемные средства в случае наступления финансового кризиса.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значительное влияние на реализацию долговой политики оказывают отсутствие альтернативных заемным средствам источников финансирования для погашения долговых обязательств бюджета и жесткие ограничения исполнения обязательств по условиям предоставления бюджетных кредитов из областного бюджета.</w:t>
      </w:r>
    </w:p>
    <w:p w:rsidR="00F36BF7" w:rsidRDefault="00F36BF7" w:rsidP="0046780B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Процентный риск – вероятность увеличения расходов  бюджета на обслуживание муниципального долга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вследствие увеличения процентных ставок по итогам принятия Банком России решений об увеличении размера ключевой ставки.  </w:t>
      </w: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7.Ожидаемые результаты долговой политики 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F36BF7" w:rsidRDefault="00F36BF7" w:rsidP="00F36B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Поддержание объема муниципального долга на оптимальном уровне;</w:t>
      </w:r>
    </w:p>
    <w:p w:rsidR="00F36BF7" w:rsidRDefault="00F36BF7" w:rsidP="00F36B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Минимизация расходов на обслуживание муниципального долга с целью последующего перераспределения высвобождающихся ресурсов на решение приоритетных задач.</w:t>
      </w:r>
    </w:p>
    <w:p w:rsidR="00463849" w:rsidRDefault="00463849" w:rsidP="004114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849" w:rsidRPr="003A1BA0" w:rsidRDefault="00463849" w:rsidP="0041147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3849" w:rsidRPr="0064223D" w:rsidRDefault="00463849" w:rsidP="00463849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463849" w:rsidRPr="0064223D" w:rsidSect="00411474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72C47"/>
    <w:multiLevelType w:val="hybridMultilevel"/>
    <w:tmpl w:val="01686656"/>
    <w:lvl w:ilvl="0" w:tplc="ED7EB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73"/>
    <w:rsid w:val="0002166B"/>
    <w:rsid w:val="000708C3"/>
    <w:rsid w:val="00071C20"/>
    <w:rsid w:val="000771F0"/>
    <w:rsid w:val="000B0CAD"/>
    <w:rsid w:val="000E588D"/>
    <w:rsid w:val="000F7010"/>
    <w:rsid w:val="001177FC"/>
    <w:rsid w:val="0012777D"/>
    <w:rsid w:val="00127EAE"/>
    <w:rsid w:val="00130651"/>
    <w:rsid w:val="00141CB2"/>
    <w:rsid w:val="0014298B"/>
    <w:rsid w:val="00145271"/>
    <w:rsid w:val="0014550A"/>
    <w:rsid w:val="00195AA5"/>
    <w:rsid w:val="001A3098"/>
    <w:rsid w:val="001A6928"/>
    <w:rsid w:val="001B57EC"/>
    <w:rsid w:val="001E4E6A"/>
    <w:rsid w:val="001F63D7"/>
    <w:rsid w:val="0020699E"/>
    <w:rsid w:val="0021126B"/>
    <w:rsid w:val="00227A83"/>
    <w:rsid w:val="00233670"/>
    <w:rsid w:val="00241162"/>
    <w:rsid w:val="0026370C"/>
    <w:rsid w:val="0027040D"/>
    <w:rsid w:val="00270E2B"/>
    <w:rsid w:val="002954B2"/>
    <w:rsid w:val="002A6955"/>
    <w:rsid w:val="002C23E5"/>
    <w:rsid w:val="002E1093"/>
    <w:rsid w:val="002E161B"/>
    <w:rsid w:val="002E432A"/>
    <w:rsid w:val="00303819"/>
    <w:rsid w:val="00344829"/>
    <w:rsid w:val="00347995"/>
    <w:rsid w:val="003679A7"/>
    <w:rsid w:val="00371918"/>
    <w:rsid w:val="00377F11"/>
    <w:rsid w:val="00394ED6"/>
    <w:rsid w:val="0039631B"/>
    <w:rsid w:val="003B5599"/>
    <w:rsid w:val="003C470E"/>
    <w:rsid w:val="003D0BE7"/>
    <w:rsid w:val="003D32E9"/>
    <w:rsid w:val="003D530F"/>
    <w:rsid w:val="003E04E2"/>
    <w:rsid w:val="00411474"/>
    <w:rsid w:val="00421FE9"/>
    <w:rsid w:val="00436161"/>
    <w:rsid w:val="00445004"/>
    <w:rsid w:val="00463849"/>
    <w:rsid w:val="0046780B"/>
    <w:rsid w:val="004A74BF"/>
    <w:rsid w:val="004E58A1"/>
    <w:rsid w:val="004E7846"/>
    <w:rsid w:val="004F07FA"/>
    <w:rsid w:val="00506EB8"/>
    <w:rsid w:val="005140F8"/>
    <w:rsid w:val="00523799"/>
    <w:rsid w:val="00524455"/>
    <w:rsid w:val="00547BAF"/>
    <w:rsid w:val="005530C7"/>
    <w:rsid w:val="00570CB2"/>
    <w:rsid w:val="005B78F2"/>
    <w:rsid w:val="005D573D"/>
    <w:rsid w:val="005E5B83"/>
    <w:rsid w:val="005F0CB9"/>
    <w:rsid w:val="005F1544"/>
    <w:rsid w:val="005F3021"/>
    <w:rsid w:val="005F7798"/>
    <w:rsid w:val="0063790A"/>
    <w:rsid w:val="00645B5B"/>
    <w:rsid w:val="00647419"/>
    <w:rsid w:val="00654D59"/>
    <w:rsid w:val="00672958"/>
    <w:rsid w:val="00680DE5"/>
    <w:rsid w:val="00685AA4"/>
    <w:rsid w:val="006A207A"/>
    <w:rsid w:val="00700BD6"/>
    <w:rsid w:val="00702EAF"/>
    <w:rsid w:val="00705486"/>
    <w:rsid w:val="007231A7"/>
    <w:rsid w:val="0072659C"/>
    <w:rsid w:val="00742D46"/>
    <w:rsid w:val="0074373F"/>
    <w:rsid w:val="00745032"/>
    <w:rsid w:val="0075041E"/>
    <w:rsid w:val="00752538"/>
    <w:rsid w:val="007551EF"/>
    <w:rsid w:val="0075764D"/>
    <w:rsid w:val="007614E1"/>
    <w:rsid w:val="00782466"/>
    <w:rsid w:val="00786DDF"/>
    <w:rsid w:val="00793D52"/>
    <w:rsid w:val="007A4E1F"/>
    <w:rsid w:val="007D0F30"/>
    <w:rsid w:val="007E0958"/>
    <w:rsid w:val="007E45C1"/>
    <w:rsid w:val="008151F1"/>
    <w:rsid w:val="00825BA4"/>
    <w:rsid w:val="00835824"/>
    <w:rsid w:val="00851101"/>
    <w:rsid w:val="00851255"/>
    <w:rsid w:val="008726D9"/>
    <w:rsid w:val="0087516A"/>
    <w:rsid w:val="00887A6F"/>
    <w:rsid w:val="008B4EEB"/>
    <w:rsid w:val="008D3DCE"/>
    <w:rsid w:val="008D46E0"/>
    <w:rsid w:val="008E2A02"/>
    <w:rsid w:val="008F6A53"/>
    <w:rsid w:val="00903E81"/>
    <w:rsid w:val="00915941"/>
    <w:rsid w:val="00917742"/>
    <w:rsid w:val="00935D7B"/>
    <w:rsid w:val="00974CEC"/>
    <w:rsid w:val="0098167A"/>
    <w:rsid w:val="009852B9"/>
    <w:rsid w:val="009A7FC9"/>
    <w:rsid w:val="009C23EB"/>
    <w:rsid w:val="009D409E"/>
    <w:rsid w:val="009F2315"/>
    <w:rsid w:val="009F783D"/>
    <w:rsid w:val="00A0203D"/>
    <w:rsid w:val="00A05DE6"/>
    <w:rsid w:val="00A20912"/>
    <w:rsid w:val="00A33086"/>
    <w:rsid w:val="00A41242"/>
    <w:rsid w:val="00A44AB4"/>
    <w:rsid w:val="00A50938"/>
    <w:rsid w:val="00A54DA0"/>
    <w:rsid w:val="00A573BA"/>
    <w:rsid w:val="00A67905"/>
    <w:rsid w:val="00A8114D"/>
    <w:rsid w:val="00A94218"/>
    <w:rsid w:val="00AA6303"/>
    <w:rsid w:val="00AD4006"/>
    <w:rsid w:val="00AF4F06"/>
    <w:rsid w:val="00B068FC"/>
    <w:rsid w:val="00B17D58"/>
    <w:rsid w:val="00B35021"/>
    <w:rsid w:val="00B40D26"/>
    <w:rsid w:val="00B41647"/>
    <w:rsid w:val="00B633AA"/>
    <w:rsid w:val="00B64334"/>
    <w:rsid w:val="00B80595"/>
    <w:rsid w:val="00B85E1A"/>
    <w:rsid w:val="00B8770F"/>
    <w:rsid w:val="00B959AB"/>
    <w:rsid w:val="00B96EDA"/>
    <w:rsid w:val="00BA17A8"/>
    <w:rsid w:val="00BB1172"/>
    <w:rsid w:val="00BD3BC6"/>
    <w:rsid w:val="00BE2EA2"/>
    <w:rsid w:val="00BE5825"/>
    <w:rsid w:val="00C017C2"/>
    <w:rsid w:val="00C141C7"/>
    <w:rsid w:val="00C35168"/>
    <w:rsid w:val="00C60981"/>
    <w:rsid w:val="00C60E67"/>
    <w:rsid w:val="00C62177"/>
    <w:rsid w:val="00C70EEA"/>
    <w:rsid w:val="00C8064D"/>
    <w:rsid w:val="00C85045"/>
    <w:rsid w:val="00C932BC"/>
    <w:rsid w:val="00CE24A3"/>
    <w:rsid w:val="00CF14E8"/>
    <w:rsid w:val="00CF7C2B"/>
    <w:rsid w:val="00D10271"/>
    <w:rsid w:val="00D305F1"/>
    <w:rsid w:val="00D33D55"/>
    <w:rsid w:val="00D4582D"/>
    <w:rsid w:val="00D47918"/>
    <w:rsid w:val="00D60E09"/>
    <w:rsid w:val="00D66C3D"/>
    <w:rsid w:val="00D72974"/>
    <w:rsid w:val="00D837F9"/>
    <w:rsid w:val="00DC7E94"/>
    <w:rsid w:val="00DE0B51"/>
    <w:rsid w:val="00E02B86"/>
    <w:rsid w:val="00E0383A"/>
    <w:rsid w:val="00E16DFF"/>
    <w:rsid w:val="00E27A04"/>
    <w:rsid w:val="00E311BB"/>
    <w:rsid w:val="00E3292D"/>
    <w:rsid w:val="00E4339B"/>
    <w:rsid w:val="00E53927"/>
    <w:rsid w:val="00E631AD"/>
    <w:rsid w:val="00E677E6"/>
    <w:rsid w:val="00E73F05"/>
    <w:rsid w:val="00EA0EA2"/>
    <w:rsid w:val="00EA62BF"/>
    <w:rsid w:val="00ED0BEF"/>
    <w:rsid w:val="00ED5385"/>
    <w:rsid w:val="00ED6573"/>
    <w:rsid w:val="00EE258F"/>
    <w:rsid w:val="00F059FB"/>
    <w:rsid w:val="00F123AD"/>
    <w:rsid w:val="00F32B48"/>
    <w:rsid w:val="00F36BF7"/>
    <w:rsid w:val="00F70C53"/>
    <w:rsid w:val="00F91A3E"/>
    <w:rsid w:val="00F96712"/>
    <w:rsid w:val="00FA09E2"/>
    <w:rsid w:val="00FA4907"/>
    <w:rsid w:val="00FA63F3"/>
    <w:rsid w:val="00FA68C5"/>
    <w:rsid w:val="00FA73CC"/>
    <w:rsid w:val="00FC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384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46384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unhideWhenUsed/>
    <w:rsid w:val="00463849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63849"/>
    <w:rPr>
      <w:rFonts w:ascii="Times New Roman" w:hAnsi="Times New Roman"/>
      <w:sz w:val="28"/>
      <w:szCs w:val="20"/>
    </w:rPr>
  </w:style>
  <w:style w:type="paragraph" w:styleId="a7">
    <w:name w:val="No Spacing"/>
    <w:uiPriority w:val="1"/>
    <w:qFormat/>
    <w:rsid w:val="00D10271"/>
    <w:rPr>
      <w:rFonts w:eastAsia="Calibri"/>
      <w:lang w:eastAsia="en-US"/>
    </w:rPr>
  </w:style>
  <w:style w:type="paragraph" w:styleId="a8">
    <w:name w:val="Title"/>
    <w:basedOn w:val="a"/>
    <w:link w:val="a9"/>
    <w:qFormat/>
    <w:locked/>
    <w:rsid w:val="00A44AB4"/>
    <w:pPr>
      <w:spacing w:after="0" w:line="288" w:lineRule="auto"/>
      <w:jc w:val="center"/>
    </w:pPr>
    <w:rPr>
      <w:rFonts w:ascii="Times New Roman" w:eastAsia="Calibri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A44AB4"/>
    <w:rPr>
      <w:rFonts w:ascii="Times New Roman" w:eastAsia="Calibri" w:hAnsi="Times New Roman"/>
      <w:sz w:val="28"/>
      <w:szCs w:val="24"/>
    </w:rPr>
  </w:style>
  <w:style w:type="paragraph" w:styleId="aa">
    <w:name w:val="List Paragraph"/>
    <w:basedOn w:val="a"/>
    <w:uiPriority w:val="34"/>
    <w:qFormat/>
    <w:rsid w:val="00E31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021F-8503-479D-AA19-85685732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17</cp:revision>
  <cp:lastPrinted>2019-12-13T04:59:00Z</cp:lastPrinted>
  <dcterms:created xsi:type="dcterms:W3CDTF">2019-12-12T05:26:00Z</dcterms:created>
  <dcterms:modified xsi:type="dcterms:W3CDTF">2019-12-13T07:35:00Z</dcterms:modified>
</cp:coreProperties>
</file>